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95C" w:rsidRPr="002A6CEB" w:rsidRDefault="005F495C" w:rsidP="007279F9">
      <w:pPr>
        <w:pStyle w:val="a6"/>
      </w:pPr>
      <w:r w:rsidRPr="002A6CEB">
        <w:rPr>
          <w:rFonts w:hint="eastAsia"/>
        </w:rPr>
        <w:t>复旦大学健康讲坛通知</w:t>
      </w:r>
    </w:p>
    <w:p w:rsidR="007279F9" w:rsidRDefault="007279F9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</w:p>
    <w:p w:rsidR="005F495C" w:rsidRDefault="005F495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为了更好地促进我校教职工的身心健康，校医院在“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2010-2012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健康院系行”活动的基础上，</w:t>
      </w:r>
      <w:r w:rsidR="005F71CF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2013年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联合校工会和退管会，根据教职工的体检结果及实际健康需求，将聘请有关专家开展“复旦大学健康讲坛”系列活动。</w:t>
      </w:r>
    </w:p>
    <w:p w:rsidR="005F71CF" w:rsidRDefault="005F71CF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</w:p>
    <w:p w:rsidR="002A6CEB" w:rsidRPr="002A6CEB" w:rsidRDefault="005F495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“复旦大学健康讲坛”第</w:t>
      </w:r>
      <w:r w:rsid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二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讲活动安排如下：</w:t>
      </w:r>
    </w:p>
    <w:p w:rsidR="005F495C" w:rsidRPr="002A6CEB" w:rsidRDefault="005F495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讲座题目：</w:t>
      </w:r>
      <w:r w:rsidR="00BD2939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大肠癌预防与早期发现</w:t>
      </w:r>
    </w:p>
    <w:p w:rsidR="005C1436" w:rsidRDefault="005F495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主讲人：</w:t>
      </w:r>
      <w:r w:rsidR="0021221E"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吴春晓</w:t>
      </w:r>
    </w:p>
    <w:p w:rsidR="005F495C" w:rsidRPr="002A6CEB" w:rsidRDefault="005F495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时</w:t>
      </w:r>
      <w:r w:rsidR="005C1436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 xml:space="preserve">  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间：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201</w:t>
      </w:r>
      <w:r w:rsidR="0021221E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4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年</w:t>
      </w:r>
      <w:r w:rsidR="0021221E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6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月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1</w:t>
      </w:r>
      <w:r w:rsidR="0021221E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0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日（周</w:t>
      </w:r>
      <w:r w:rsidR="0021221E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二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）下午</w:t>
      </w:r>
      <w:r w:rsidR="0021221E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2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:30—</w:t>
      </w:r>
      <w:r w:rsidR="009626F9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4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:</w:t>
      </w:r>
      <w:r w:rsidR="009626F9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0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0</w:t>
      </w:r>
    </w:p>
    <w:p w:rsidR="005F495C" w:rsidRPr="002A6CEB" w:rsidRDefault="005F495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地</w:t>
      </w:r>
      <w:r w:rsidR="005C1436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 xml:space="preserve">  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点：复旦大学工会（</w:t>
      </w:r>
      <w:proofErr w:type="gramStart"/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国年路</w:t>
      </w:r>
      <w:proofErr w:type="gramEnd"/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275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弄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7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号）一楼多功能厅</w:t>
      </w:r>
    </w:p>
    <w:p w:rsidR="002A6CEB" w:rsidRDefault="005F495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温馨提示：</w:t>
      </w:r>
      <w:r w:rsidR="002A6CEB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凡参加者</w:t>
      </w:r>
      <w:r w:rsidR="002164A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有资料和</w:t>
      </w:r>
      <w:r w:rsidR="002A6CEB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小礼品赠送</w:t>
      </w:r>
      <w:r w:rsid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。</w:t>
      </w:r>
    </w:p>
    <w:p w:rsidR="005F495C" w:rsidRPr="002A6CEB" w:rsidRDefault="005F495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欢迎广大在职和离退休教职工积极参</w:t>
      </w:r>
      <w:r w:rsid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加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。</w:t>
      </w:r>
    </w:p>
    <w:p w:rsidR="00DF352C" w:rsidRPr="002A6CEB" w:rsidRDefault="00DF352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</w:p>
    <w:p w:rsidR="00DF352C" w:rsidRPr="002A6CEB" w:rsidRDefault="00DF352C" w:rsidP="00985DB7">
      <w:pPr>
        <w:spacing w:line="600" w:lineRule="exact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专家介绍</w:t>
      </w:r>
    </w:p>
    <w:p w:rsidR="00DF352C" w:rsidRPr="002A6CEB" w:rsidRDefault="00DF352C" w:rsidP="00985DB7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吴春晓</w:t>
      </w:r>
      <w:r w:rsid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：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上海市疾病预防控制中心肿瘤防治科主管医师；主要负责肿瘤疾病监测和健康教育工作；设计癌症防治健康教育标准课程10种，已主讲上百场；曾在上海人民广播电台《活动100岁》栏目做过50期的健康新主张节目；在《大众医学》杂志发表科普文章15篇与3个系列专题。</w:t>
      </w:r>
    </w:p>
    <w:p w:rsidR="00DF352C" w:rsidRDefault="00DF352C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</w:p>
    <w:p w:rsidR="00985DB7" w:rsidRDefault="00985DB7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</w:p>
    <w:p w:rsidR="00985DB7" w:rsidRPr="002A6CEB" w:rsidRDefault="00985DB7" w:rsidP="002A6CEB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i w:val="0"/>
          <w:sz w:val="28"/>
          <w:szCs w:val="28"/>
        </w:rPr>
      </w:pPr>
    </w:p>
    <w:p w:rsidR="008F6D17" w:rsidRDefault="007279F9" w:rsidP="007279F9">
      <w:pPr>
        <w:spacing w:line="440" w:lineRule="exact"/>
        <w:ind w:firstLineChars="2100" w:firstLine="5903"/>
        <w:rPr>
          <w:rFonts w:asciiTheme="minorEastAsia" w:eastAsiaTheme="minorEastAsia" w:hAnsiTheme="minorEastAsia"/>
          <w:b/>
          <w:i w:val="0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杨浦</w:t>
      </w:r>
      <w:proofErr w:type="gramStart"/>
      <w:r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区疾病</w:t>
      </w:r>
      <w:proofErr w:type="gramEnd"/>
      <w:r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预防控制中心</w:t>
      </w:r>
    </w:p>
    <w:p w:rsidR="005F495C" w:rsidRPr="002A6CEB" w:rsidRDefault="005F495C" w:rsidP="007279F9">
      <w:pPr>
        <w:spacing w:line="440" w:lineRule="exact"/>
        <w:ind w:firstLineChars="300" w:firstLine="843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 xml:space="preserve">                                  </w:t>
      </w:r>
      <w:r w:rsidR="00935790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 xml:space="preserve">    </w:t>
      </w:r>
      <w:r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 xml:space="preserve"> </w:t>
      </w: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复旦大学校医院</w:t>
      </w:r>
    </w:p>
    <w:p w:rsidR="005F495C" w:rsidRPr="002A6CEB" w:rsidRDefault="005F495C" w:rsidP="007279F9">
      <w:pPr>
        <w:spacing w:line="440" w:lineRule="exact"/>
        <w:ind w:right="560" w:firstLineChars="2250" w:firstLine="6325"/>
        <w:rPr>
          <w:rFonts w:asciiTheme="minorEastAsia" w:eastAsiaTheme="minorEastAsia" w:hAnsiTheme="minorEastAsia"/>
          <w:b/>
          <w:i w:val="0"/>
          <w:sz w:val="28"/>
          <w:szCs w:val="28"/>
        </w:rPr>
      </w:pPr>
      <w:r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复旦大学工会</w:t>
      </w:r>
    </w:p>
    <w:p w:rsidR="002A6CEB" w:rsidRDefault="00985DB7" w:rsidP="00985DB7">
      <w:pPr>
        <w:spacing w:line="440" w:lineRule="exact"/>
        <w:ind w:leftChars="1100" w:left="2310" w:right="2044" w:firstLineChars="50" w:firstLine="141"/>
        <w:jc w:val="center"/>
        <w:rPr>
          <w:rFonts w:asciiTheme="minorEastAsia" w:eastAsiaTheme="minorEastAsia" w:hAnsiTheme="minorEastAsia"/>
          <w:b/>
          <w:i w:val="0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 xml:space="preserve">                      </w:t>
      </w:r>
      <w:r w:rsidR="005F495C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复旦大学退管会</w:t>
      </w:r>
      <w:r w:rsid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 xml:space="preserve"> </w:t>
      </w:r>
    </w:p>
    <w:p w:rsidR="00C4263D" w:rsidRPr="002A6CEB" w:rsidRDefault="00985DB7" w:rsidP="00985DB7">
      <w:pPr>
        <w:spacing w:line="440" w:lineRule="exact"/>
        <w:ind w:leftChars="1100" w:left="2310" w:right="2324" w:firstLineChars="50" w:firstLine="141"/>
        <w:jc w:val="center"/>
        <w:rPr>
          <w:rFonts w:asciiTheme="minorEastAsia" w:eastAsiaTheme="minorEastAsia" w:hAnsiTheme="minorEastAsia"/>
          <w:b/>
          <w:i w:val="0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 xml:space="preserve">                        </w:t>
      </w:r>
      <w:r w:rsidR="005F495C" w:rsidRPr="002A6CEB">
        <w:rPr>
          <w:rFonts w:asciiTheme="minorEastAsia" w:eastAsiaTheme="minorEastAsia" w:hAnsiTheme="minorEastAsia"/>
          <w:b/>
          <w:i w:val="0"/>
          <w:sz w:val="28"/>
          <w:szCs w:val="28"/>
        </w:rPr>
        <w:t>201</w:t>
      </w:r>
      <w:r w:rsid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4</w:t>
      </w:r>
      <w:r w:rsidR="005F495C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年</w:t>
      </w:r>
      <w:r w:rsid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5</w:t>
      </w:r>
      <w:r w:rsidR="005F495C" w:rsidRPr="002A6CEB">
        <w:rPr>
          <w:rFonts w:asciiTheme="minorEastAsia" w:eastAsiaTheme="minorEastAsia" w:hAnsiTheme="minorEastAsia" w:hint="eastAsia"/>
          <w:b/>
          <w:i w:val="0"/>
          <w:sz w:val="28"/>
          <w:szCs w:val="28"/>
        </w:rPr>
        <w:t>月</w:t>
      </w:r>
    </w:p>
    <w:sectPr w:rsidR="00C4263D" w:rsidRPr="002A6CEB" w:rsidSect="00985DB7">
      <w:pgSz w:w="11907" w:h="16839" w:code="9"/>
      <w:pgMar w:top="720" w:right="720" w:bottom="720" w:left="720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ED5" w:rsidRDefault="00794ED5" w:rsidP="006C358D">
      <w:r>
        <w:separator/>
      </w:r>
    </w:p>
  </w:endnote>
  <w:endnote w:type="continuationSeparator" w:id="0">
    <w:p w:rsidR="00794ED5" w:rsidRDefault="00794ED5" w:rsidP="006C3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">
    <w:altName w:val="宋体"/>
    <w:charset w:val="86"/>
    <w:family w:val="roman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ED5" w:rsidRDefault="00794ED5" w:rsidP="006C358D">
      <w:r>
        <w:separator/>
      </w:r>
    </w:p>
  </w:footnote>
  <w:footnote w:type="continuationSeparator" w:id="0">
    <w:p w:rsidR="00794ED5" w:rsidRDefault="00794ED5" w:rsidP="006C35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9FF"/>
    <w:rsid w:val="00056830"/>
    <w:rsid w:val="000E52DA"/>
    <w:rsid w:val="0010097E"/>
    <w:rsid w:val="001B75AE"/>
    <w:rsid w:val="001E11CF"/>
    <w:rsid w:val="0021221E"/>
    <w:rsid w:val="002164AB"/>
    <w:rsid w:val="00250B0B"/>
    <w:rsid w:val="002A6CEB"/>
    <w:rsid w:val="002D2D85"/>
    <w:rsid w:val="002F405C"/>
    <w:rsid w:val="002F6BF0"/>
    <w:rsid w:val="00306D39"/>
    <w:rsid w:val="003414E0"/>
    <w:rsid w:val="00343995"/>
    <w:rsid w:val="003629E9"/>
    <w:rsid w:val="003C2180"/>
    <w:rsid w:val="003F03FB"/>
    <w:rsid w:val="00420F24"/>
    <w:rsid w:val="00424E9C"/>
    <w:rsid w:val="0044373A"/>
    <w:rsid w:val="004C2E6A"/>
    <w:rsid w:val="004C7B93"/>
    <w:rsid w:val="0050426B"/>
    <w:rsid w:val="00560097"/>
    <w:rsid w:val="0059519A"/>
    <w:rsid w:val="005C1436"/>
    <w:rsid w:val="005F495C"/>
    <w:rsid w:val="005F71CF"/>
    <w:rsid w:val="00630219"/>
    <w:rsid w:val="006C358D"/>
    <w:rsid w:val="006F0B6C"/>
    <w:rsid w:val="00711DDC"/>
    <w:rsid w:val="0071553E"/>
    <w:rsid w:val="007279F9"/>
    <w:rsid w:val="007344A9"/>
    <w:rsid w:val="00753A9A"/>
    <w:rsid w:val="00794ED5"/>
    <w:rsid w:val="00815B81"/>
    <w:rsid w:val="00880E04"/>
    <w:rsid w:val="008B1B82"/>
    <w:rsid w:val="008F6D17"/>
    <w:rsid w:val="00935790"/>
    <w:rsid w:val="00942249"/>
    <w:rsid w:val="009626F9"/>
    <w:rsid w:val="00985DB7"/>
    <w:rsid w:val="00991DE9"/>
    <w:rsid w:val="009B62EA"/>
    <w:rsid w:val="00A01E63"/>
    <w:rsid w:val="00A230C5"/>
    <w:rsid w:val="00A36EA2"/>
    <w:rsid w:val="00A85839"/>
    <w:rsid w:val="00AB7CBF"/>
    <w:rsid w:val="00AF0064"/>
    <w:rsid w:val="00B020B0"/>
    <w:rsid w:val="00B63DB2"/>
    <w:rsid w:val="00BA4513"/>
    <w:rsid w:val="00BD2939"/>
    <w:rsid w:val="00C16C68"/>
    <w:rsid w:val="00C4263D"/>
    <w:rsid w:val="00C913F3"/>
    <w:rsid w:val="00CC59FF"/>
    <w:rsid w:val="00CC73D7"/>
    <w:rsid w:val="00D660F4"/>
    <w:rsid w:val="00D92033"/>
    <w:rsid w:val="00DF352C"/>
    <w:rsid w:val="00E4142C"/>
    <w:rsid w:val="00E51356"/>
    <w:rsid w:val="00E553CE"/>
    <w:rsid w:val="00E744DF"/>
    <w:rsid w:val="00EA6CAF"/>
    <w:rsid w:val="00EB5CCA"/>
    <w:rsid w:val="00FA6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59FF"/>
    <w:pPr>
      <w:widowControl w:val="0"/>
      <w:jc w:val="both"/>
    </w:pPr>
    <w:rPr>
      <w:rFonts w:eastAsia="楷体"/>
      <w:i/>
      <w:kern w:val="2"/>
      <w:sz w:val="21"/>
    </w:rPr>
  </w:style>
  <w:style w:type="paragraph" w:styleId="1">
    <w:name w:val="heading 1"/>
    <w:basedOn w:val="a"/>
    <w:next w:val="a"/>
    <w:link w:val="1Char"/>
    <w:qFormat/>
    <w:rsid w:val="002A6C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11DDC"/>
    <w:rPr>
      <w:sz w:val="18"/>
      <w:szCs w:val="18"/>
    </w:rPr>
  </w:style>
  <w:style w:type="paragraph" w:styleId="a4">
    <w:name w:val="header"/>
    <w:basedOn w:val="a"/>
    <w:link w:val="Char"/>
    <w:rsid w:val="006C3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C358D"/>
    <w:rPr>
      <w:rFonts w:eastAsia="楷体"/>
      <w:i/>
      <w:kern w:val="2"/>
      <w:sz w:val="18"/>
      <w:szCs w:val="18"/>
    </w:rPr>
  </w:style>
  <w:style w:type="paragraph" w:styleId="a5">
    <w:name w:val="footer"/>
    <w:basedOn w:val="a"/>
    <w:link w:val="Char0"/>
    <w:rsid w:val="006C3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C358D"/>
    <w:rPr>
      <w:rFonts w:eastAsia="楷体"/>
      <w:i/>
      <w:kern w:val="2"/>
      <w:sz w:val="18"/>
      <w:szCs w:val="18"/>
    </w:rPr>
  </w:style>
  <w:style w:type="paragraph" w:styleId="a6">
    <w:name w:val="Title"/>
    <w:basedOn w:val="a"/>
    <w:next w:val="a"/>
    <w:link w:val="Char1"/>
    <w:qFormat/>
    <w:rsid w:val="005F495C"/>
    <w:pPr>
      <w:spacing w:before="240" w:after="60"/>
      <w:jc w:val="center"/>
      <w:outlineLvl w:val="0"/>
    </w:pPr>
    <w:rPr>
      <w:rFonts w:ascii="Cambria" w:eastAsia="宋体" w:hAnsi="Cambria"/>
      <w:b/>
      <w:bCs/>
      <w:i w:val="0"/>
      <w:sz w:val="32"/>
      <w:szCs w:val="32"/>
    </w:rPr>
  </w:style>
  <w:style w:type="character" w:customStyle="1" w:styleId="Char1">
    <w:name w:val="标题 Char"/>
    <w:basedOn w:val="a0"/>
    <w:link w:val="a6"/>
    <w:rsid w:val="005F495C"/>
    <w:rPr>
      <w:rFonts w:ascii="Cambria" w:hAnsi="Cambria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2A6CEB"/>
    <w:rPr>
      <w:rFonts w:eastAsia="楷体"/>
      <w:b/>
      <w:bCs/>
      <w:i/>
      <w:kern w:val="44"/>
      <w:sz w:val="44"/>
      <w:szCs w:val="44"/>
    </w:rPr>
  </w:style>
  <w:style w:type="paragraph" w:styleId="a7">
    <w:name w:val="Subtitle"/>
    <w:basedOn w:val="a"/>
    <w:next w:val="a"/>
    <w:link w:val="Char2"/>
    <w:qFormat/>
    <w:rsid w:val="002A6CEB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7"/>
    <w:rsid w:val="002A6CEB"/>
    <w:rPr>
      <w:rFonts w:asciiTheme="majorHAnsi" w:hAnsiTheme="majorHAnsi" w:cstheme="majorBidi"/>
      <w:b/>
      <w:bCs/>
      <w:i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1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3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093F45-95C1-4A1C-B415-1E458254D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健康讲座通知</dc:title>
  <dc:subject/>
  <dc:creator>王丽红</dc:creator>
  <cp:keywords/>
  <dc:description/>
  <cp:lastModifiedBy>admin</cp:lastModifiedBy>
  <cp:revision>2</cp:revision>
  <cp:lastPrinted>2013-10-31T03:15:00Z</cp:lastPrinted>
  <dcterms:created xsi:type="dcterms:W3CDTF">2014-05-15T01:13:00Z</dcterms:created>
  <dcterms:modified xsi:type="dcterms:W3CDTF">2014-05-15T01:13:00Z</dcterms:modified>
</cp:coreProperties>
</file>