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6332A" w:rsidRDefault="0026332A" w:rsidP="00A7261B">
      <w:pPr>
        <w:rPr>
          <w:rFonts w:hint="eastAsia"/>
          <w:b/>
        </w:rPr>
      </w:pPr>
      <w:r w:rsidRPr="00A7261B">
        <w:rPr>
          <w:b/>
        </w:rPr>
        <w:t>Sir David King</w:t>
      </w:r>
      <w:proofErr w:type="gramStart"/>
      <w:r w:rsidRPr="00A7261B">
        <w:rPr>
          <w:b/>
        </w:rPr>
        <w:t>’</w:t>
      </w:r>
      <w:proofErr w:type="gramEnd"/>
      <w:r w:rsidRPr="00A7261B">
        <w:rPr>
          <w:b/>
        </w:rPr>
        <w:t xml:space="preserve">s visit to </w:t>
      </w:r>
      <w:proofErr w:type="spellStart"/>
      <w:r w:rsidRPr="00A7261B">
        <w:rPr>
          <w:b/>
        </w:rPr>
        <w:t>Fudan</w:t>
      </w:r>
      <w:proofErr w:type="spellEnd"/>
      <w:r w:rsidRPr="00A7261B">
        <w:rPr>
          <w:b/>
        </w:rPr>
        <w:t xml:space="preserve"> University大卫</w:t>
      </w:r>
      <w:r w:rsidRPr="00A7261B">
        <w:rPr>
          <w:rFonts w:ascii="MS Mincho" w:eastAsia="MS Mincho" w:hAnsi="MS Mincho" w:cs="MS Mincho" w:hint="eastAsia"/>
          <w:b/>
        </w:rPr>
        <w:t>∙</w:t>
      </w:r>
      <w:r w:rsidRPr="00A7261B">
        <w:rPr>
          <w:b/>
        </w:rPr>
        <w:t>金爵士访问复旦</w:t>
      </w:r>
    </w:p>
    <w:p w:rsidR="00A7261B" w:rsidRPr="00A7261B" w:rsidRDefault="00A7261B" w:rsidP="00A7261B">
      <w:pPr>
        <w:rPr>
          <w:b/>
        </w:rPr>
      </w:pPr>
    </w:p>
    <w:p w:rsidR="00A7261B" w:rsidRDefault="00A7261B" w:rsidP="00A7261B">
      <w:pPr>
        <w:rPr>
          <w:rFonts w:hint="eastAsia"/>
        </w:rPr>
      </w:pPr>
      <w:r w:rsidRPr="00A7261B">
        <w:rPr>
          <w:rFonts w:hint="eastAsia"/>
          <w:b/>
        </w:rPr>
        <w:t>Lecture time:</w:t>
      </w:r>
      <w:r w:rsidRPr="00A7261B">
        <w:rPr>
          <w:rFonts w:hint="eastAsia"/>
        </w:rPr>
        <w:t xml:space="preserve"> 26 Feb</w:t>
      </w:r>
      <w:proofErr w:type="gramStart"/>
      <w:r w:rsidRPr="00A7261B">
        <w:rPr>
          <w:rFonts w:hint="eastAsia"/>
        </w:rPr>
        <w:t>.</w:t>
      </w:r>
      <w:r w:rsidR="004448F2">
        <w:rPr>
          <w:rFonts w:hint="eastAsia"/>
        </w:rPr>
        <w:t>(</w:t>
      </w:r>
      <w:proofErr w:type="gramEnd"/>
      <w:r w:rsidR="004448F2">
        <w:rPr>
          <w:rFonts w:hint="eastAsia"/>
        </w:rPr>
        <w:t>Wed.)</w:t>
      </w:r>
      <w:r w:rsidRPr="00A7261B">
        <w:rPr>
          <w:rFonts w:hint="eastAsia"/>
        </w:rPr>
        <w:t xml:space="preserve"> 2014,</w:t>
      </w:r>
      <w:r w:rsidR="004448F2">
        <w:rPr>
          <w:rFonts w:hint="eastAsia"/>
        </w:rPr>
        <w:t xml:space="preserve"> </w:t>
      </w:r>
      <w:r w:rsidRPr="00A7261B">
        <w:rPr>
          <w:rFonts w:hint="eastAsia"/>
        </w:rPr>
        <w:t xml:space="preserve">13:30-15:00 </w:t>
      </w:r>
    </w:p>
    <w:p w:rsidR="0026332A" w:rsidRPr="00A7261B" w:rsidRDefault="0026332A" w:rsidP="00A7261B">
      <w:pPr>
        <w:rPr>
          <w:rFonts w:hint="eastAsia"/>
        </w:rPr>
      </w:pPr>
      <w:r w:rsidRPr="000B1118">
        <w:rPr>
          <w:b/>
        </w:rPr>
        <w:t>演讲时间：</w:t>
      </w:r>
      <w:r w:rsidRPr="00A7261B">
        <w:t>2014年2月26日（星期三）</w:t>
      </w:r>
      <w:r w:rsidR="00A7261B" w:rsidRPr="00A7261B">
        <w:rPr>
          <w:rFonts w:hint="eastAsia"/>
        </w:rPr>
        <w:t>,</w:t>
      </w:r>
      <w:r w:rsidRPr="00A7261B">
        <w:t>1</w:t>
      </w:r>
      <w:r w:rsidR="001E548E">
        <w:rPr>
          <w:rFonts w:hint="eastAsia"/>
        </w:rPr>
        <w:t>3</w:t>
      </w:r>
      <w:r w:rsidRPr="00A7261B">
        <w:t>:30-</w:t>
      </w:r>
      <w:r w:rsidR="001E548E">
        <w:rPr>
          <w:rFonts w:hint="eastAsia"/>
        </w:rPr>
        <w:t>15</w:t>
      </w:r>
      <w:r w:rsidRPr="00A7261B">
        <w:t>:00</w:t>
      </w:r>
    </w:p>
    <w:p w:rsidR="00A7261B" w:rsidRPr="00A7261B" w:rsidRDefault="00A7261B" w:rsidP="00A7261B">
      <w:pPr>
        <w:rPr>
          <w:rFonts w:hint="eastAsia"/>
        </w:rPr>
      </w:pPr>
      <w:r w:rsidRPr="00A7261B">
        <w:rPr>
          <w:rFonts w:hint="eastAsia"/>
          <w:b/>
        </w:rPr>
        <w:t>Lecture venue</w:t>
      </w:r>
      <w:r w:rsidRPr="00A7261B">
        <w:rPr>
          <w:rFonts w:hint="eastAsia"/>
        </w:rPr>
        <w:t>: No.</w:t>
      </w:r>
      <w:r w:rsidR="00147FC0">
        <w:rPr>
          <w:rFonts w:hint="eastAsia"/>
        </w:rPr>
        <w:t>102</w:t>
      </w:r>
      <w:r w:rsidRPr="00A7261B">
        <w:rPr>
          <w:rFonts w:hint="eastAsia"/>
        </w:rPr>
        <w:t xml:space="preserve"> East Annex Building, </w:t>
      </w:r>
      <w:proofErr w:type="spellStart"/>
      <w:r w:rsidRPr="00A7261B">
        <w:rPr>
          <w:rFonts w:hint="eastAsia"/>
        </w:rPr>
        <w:t>Guan</w:t>
      </w:r>
      <w:r w:rsidR="00147FC0">
        <w:rPr>
          <w:rFonts w:hint="eastAsia"/>
        </w:rPr>
        <w:t>g</w:t>
      </w:r>
      <w:r w:rsidRPr="00A7261B">
        <w:rPr>
          <w:rFonts w:hint="eastAsia"/>
        </w:rPr>
        <w:t>hua</w:t>
      </w:r>
      <w:proofErr w:type="spellEnd"/>
      <w:r w:rsidRPr="00A7261B">
        <w:rPr>
          <w:rFonts w:hint="eastAsia"/>
        </w:rPr>
        <w:t xml:space="preserve"> Building</w:t>
      </w:r>
    </w:p>
    <w:p w:rsidR="0026332A" w:rsidRDefault="0026332A" w:rsidP="00A7261B">
      <w:pPr>
        <w:rPr>
          <w:rFonts w:hint="eastAsia"/>
        </w:rPr>
      </w:pPr>
      <w:r w:rsidRPr="00A7261B">
        <w:rPr>
          <w:b/>
        </w:rPr>
        <w:t>演讲地点：</w:t>
      </w:r>
      <w:r w:rsidRPr="00A7261B">
        <w:t>光华楼东辅102报告厅</w:t>
      </w:r>
    </w:p>
    <w:p w:rsidR="00A7261B" w:rsidRPr="00A7261B" w:rsidRDefault="00A7261B" w:rsidP="00A7261B"/>
    <w:p w:rsidR="0026332A" w:rsidRPr="00A7261B" w:rsidRDefault="0026332A" w:rsidP="00A7261B">
      <w:pPr>
        <w:rPr>
          <w:b/>
        </w:rPr>
      </w:pPr>
      <w:r w:rsidRPr="00A7261B">
        <w:rPr>
          <w:b/>
        </w:rPr>
        <w:t>日程安排</w:t>
      </w:r>
    </w:p>
    <w:p w:rsidR="0026332A" w:rsidRPr="00A7261B" w:rsidRDefault="0026332A" w:rsidP="00A7261B">
      <w:r w:rsidRPr="00A7261B">
        <w:t xml:space="preserve">13.30  </w:t>
      </w:r>
      <w:r w:rsidR="00C657C7" w:rsidRPr="00A7261B">
        <w:rPr>
          <w:rFonts w:hint="eastAsia"/>
        </w:rPr>
        <w:t>I</w:t>
      </w:r>
      <w:r w:rsidRPr="00A7261B">
        <w:t>ntroduction 介绍</w:t>
      </w:r>
    </w:p>
    <w:p w:rsidR="0026332A" w:rsidRPr="00A7261B" w:rsidRDefault="0026332A" w:rsidP="00A7261B">
      <w:pPr>
        <w:ind w:left="840" w:hangingChars="350" w:hanging="840"/>
      </w:pPr>
      <w:r w:rsidRPr="00A7261B">
        <w:t xml:space="preserve">13.35 </w:t>
      </w:r>
      <w:r w:rsidR="00C657C7" w:rsidRPr="00A7261B">
        <w:rPr>
          <w:rFonts w:hint="eastAsia"/>
        </w:rPr>
        <w:t xml:space="preserve"> L</w:t>
      </w:r>
      <w:r w:rsidRPr="00A7261B">
        <w:t>ecture "Clean Air - Cool Planet: the co-benefits of tackling local and global</w:t>
      </w:r>
      <w:r w:rsidR="003C5FA4" w:rsidRPr="00A7261B">
        <w:t xml:space="preserve"> po</w:t>
      </w:r>
      <w:r w:rsidRPr="00A7261B">
        <w:t>llution"演讲“清洁的空气—凉爽的地球：实现本地和全球污染</w:t>
      </w:r>
      <w:r w:rsidR="003C5FA4" w:rsidRPr="00A7261B">
        <w:t>控制的</w:t>
      </w:r>
      <w:r w:rsidRPr="00A7261B">
        <w:t>协同效益</w:t>
      </w:r>
      <w:r w:rsidR="003C5FA4" w:rsidRPr="00A7261B">
        <w:t>”</w:t>
      </w:r>
    </w:p>
    <w:p w:rsidR="0026332A" w:rsidRPr="00A7261B" w:rsidRDefault="003C5FA4" w:rsidP="00A7261B">
      <w:r w:rsidRPr="00A7261B">
        <w:t xml:space="preserve">14.05 </w:t>
      </w:r>
      <w:r w:rsidR="00C657C7" w:rsidRPr="00A7261B">
        <w:rPr>
          <w:rFonts w:hint="eastAsia"/>
        </w:rPr>
        <w:t xml:space="preserve"> </w:t>
      </w:r>
      <w:r w:rsidRPr="00A7261B">
        <w:t>P</w:t>
      </w:r>
      <w:r w:rsidR="0026332A" w:rsidRPr="00A7261B">
        <w:t>anel discussion</w:t>
      </w:r>
      <w:r w:rsidRPr="00A7261B">
        <w:t>专家小组讨论</w:t>
      </w:r>
    </w:p>
    <w:p w:rsidR="0026332A" w:rsidRPr="00A7261B" w:rsidRDefault="003C5FA4" w:rsidP="00A7261B">
      <w:r w:rsidRPr="00A7261B">
        <w:t>14.25</w:t>
      </w:r>
      <w:r w:rsidR="00C657C7" w:rsidRPr="00A7261B">
        <w:rPr>
          <w:rFonts w:hint="eastAsia"/>
        </w:rPr>
        <w:t xml:space="preserve"> </w:t>
      </w:r>
      <w:r w:rsidRPr="00A7261B">
        <w:t xml:space="preserve"> Q</w:t>
      </w:r>
      <w:r w:rsidR="0026332A" w:rsidRPr="00A7261B">
        <w:t>uestion and answer session</w:t>
      </w:r>
      <w:r w:rsidRPr="00A7261B">
        <w:t>提问和回答</w:t>
      </w:r>
    </w:p>
    <w:p w:rsidR="0026332A" w:rsidRDefault="003C5FA4" w:rsidP="00A7261B">
      <w:pPr>
        <w:rPr>
          <w:rFonts w:hint="eastAsia"/>
        </w:rPr>
      </w:pPr>
      <w:r w:rsidRPr="00A7261B">
        <w:t>15.00</w:t>
      </w:r>
      <w:r w:rsidR="00C657C7" w:rsidRPr="00A7261B">
        <w:rPr>
          <w:rFonts w:hint="eastAsia"/>
        </w:rPr>
        <w:t xml:space="preserve"> </w:t>
      </w:r>
      <w:r w:rsidRPr="00A7261B">
        <w:t xml:space="preserve"> E</w:t>
      </w:r>
      <w:r w:rsidR="0026332A" w:rsidRPr="00A7261B">
        <w:t>nd</w:t>
      </w:r>
      <w:r w:rsidRPr="00A7261B">
        <w:t xml:space="preserve"> 结束</w:t>
      </w:r>
    </w:p>
    <w:p w:rsidR="00A7261B" w:rsidRPr="00A7261B" w:rsidRDefault="00A7261B" w:rsidP="00A7261B"/>
    <w:p w:rsidR="003C5FA4" w:rsidRPr="004860AC" w:rsidRDefault="003C5FA4" w:rsidP="00A7261B">
      <w:pPr>
        <w:rPr>
          <w:b/>
        </w:rPr>
      </w:pPr>
      <w:r w:rsidRPr="004860AC">
        <w:rPr>
          <w:b/>
        </w:rPr>
        <w:t>Sir David King Bio大卫</w:t>
      </w:r>
      <w:r w:rsidRPr="004860AC">
        <w:rPr>
          <w:rFonts w:ascii="MS Mincho" w:eastAsia="MS Mincho" w:hAnsi="MS Mincho" w:cs="MS Mincho" w:hint="eastAsia"/>
          <w:b/>
        </w:rPr>
        <w:t>∙</w:t>
      </w:r>
      <w:r w:rsidRPr="004860AC">
        <w:rPr>
          <w:b/>
        </w:rPr>
        <w:t>金爵士简介</w:t>
      </w:r>
    </w:p>
    <w:p w:rsidR="0026332A" w:rsidRPr="00A7261B" w:rsidRDefault="0026332A" w:rsidP="00F32B44">
      <w:r w:rsidRPr="00A7261B">
        <w:drawing>
          <wp:inline distT="0" distB="0" distL="0" distR="0">
            <wp:extent cx="2057400" cy="1333500"/>
            <wp:effectExtent l="19050" t="0" r="0" b="0"/>
            <wp:docPr id="2" name="Picture 1" descr="Sir David K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ir David King"/>
                    <pic:cNvPicPr>
                      <a:picLocks noChangeAspect="1" noChangeArrowheads="1"/>
                    </pic:cNvPicPr>
                  </pic:nvPicPr>
                  <pic:blipFill>
                    <a:blip r:embed="rId6" cstate="print"/>
                    <a:srcRect/>
                    <a:stretch>
                      <a:fillRect/>
                    </a:stretch>
                  </pic:blipFill>
                  <pic:spPr bwMode="auto">
                    <a:xfrm>
                      <a:off x="0" y="0"/>
                      <a:ext cx="2057400" cy="1333500"/>
                    </a:xfrm>
                    <a:prstGeom prst="rect">
                      <a:avLst/>
                    </a:prstGeom>
                    <a:noFill/>
                    <a:ln w="9525">
                      <a:noFill/>
                      <a:miter lim="800000"/>
                      <a:headEnd/>
                      <a:tailEnd/>
                    </a:ln>
                  </pic:spPr>
                </pic:pic>
              </a:graphicData>
            </a:graphic>
          </wp:inline>
        </w:drawing>
      </w:r>
    </w:p>
    <w:p w:rsidR="000A5946" w:rsidRDefault="0026332A" w:rsidP="000A5946">
      <w:pPr>
        <w:rPr>
          <w:rFonts w:hint="eastAsia"/>
        </w:rPr>
      </w:pPr>
      <w:r w:rsidRPr="00A7261B">
        <w:t xml:space="preserve">The British Foreign Secretary appointed Sir David King as his new permanent Special Representative for Climate Change in September 2013. Sir David was previously the Government’s Chief Scientific Advisor from 2000 – 2007, during which time he raised awareness of the need for governments to act on climate change. </w:t>
      </w:r>
      <w:r w:rsidR="000A5946" w:rsidRPr="00A7261B">
        <w:t>英国外交大臣于2013年9月任命大卫</w:t>
      </w:r>
      <w:r w:rsidR="000A5946" w:rsidRPr="00A7261B">
        <w:rPr>
          <w:rFonts w:ascii="MS Mincho" w:eastAsia="MS Mincho" w:hAnsi="MS Mincho" w:cs="MS Mincho" w:hint="eastAsia"/>
        </w:rPr>
        <w:t>∙</w:t>
      </w:r>
      <w:r w:rsidR="000A5946" w:rsidRPr="00A7261B">
        <w:t>金爵士为他的新任气候变化特使。此前大卫爵士在2000年至2007年曾任英国政府的首席科学顾问，在此期间他推动了各国政府需要采取行动应对气候变化的认识。</w:t>
      </w:r>
    </w:p>
    <w:p w:rsidR="000A5946" w:rsidRPr="00A7261B" w:rsidRDefault="000A5946" w:rsidP="00A7261B"/>
    <w:p w:rsidR="0026332A" w:rsidRDefault="0026332A" w:rsidP="00A7261B">
      <w:pPr>
        <w:rPr>
          <w:rFonts w:hint="eastAsia"/>
        </w:rPr>
      </w:pPr>
      <w:r w:rsidRPr="00A7261B">
        <w:t>Sir David was instrumental in creating the Energy Technologies Institute. He also served as the Founding Director of the Smith School of Enterprise and Environment at Oxford University; was Head of the Department of Chemistry at Cambridge University 1993-2000 and Master of Downing College at Cambridge 1995 -2000.</w:t>
      </w:r>
      <w:r w:rsidR="000A5946" w:rsidRPr="000A5946">
        <w:t xml:space="preserve"> </w:t>
      </w:r>
      <w:r w:rsidR="000A5946" w:rsidRPr="00A7261B">
        <w:t>大卫爵士为创建能源技术研究所起到了重要作用。他还是牛津大学史密斯企业与环境学院的创始人；1993年至2000年期间他在剑桥大学任化学系主任，并于1995年至2000年期间他在剑桥</w:t>
      </w:r>
      <w:proofErr w:type="gramStart"/>
      <w:r w:rsidR="000A5946" w:rsidRPr="00A7261B">
        <w:t>大学唐宁学院</w:t>
      </w:r>
      <w:proofErr w:type="gramEnd"/>
      <w:r w:rsidR="000A5946" w:rsidRPr="00A7261B">
        <w:t>任院长。</w:t>
      </w:r>
      <w:r w:rsidRPr="00A7261B">
        <w:t xml:space="preserve"> </w:t>
      </w:r>
    </w:p>
    <w:p w:rsidR="000A5946" w:rsidRPr="00A7261B" w:rsidRDefault="000A5946" w:rsidP="00A7261B"/>
    <w:p w:rsidR="000A5946" w:rsidRPr="00A7261B" w:rsidRDefault="0026332A" w:rsidP="000A5946">
      <w:r w:rsidRPr="00A7261B">
        <w:t xml:space="preserve">Sir David has published over 500 papers on science and policy, for which he has received numerous awards. He holds 22 Honorary Degrees from universities around the world. He was elected a Fellow of the Royal Society </w:t>
      </w:r>
      <w:r w:rsidRPr="00A7261B">
        <w:lastRenderedPageBreak/>
        <w:t xml:space="preserve">in 1991, a Foreign Fellow of the American Academy of Arts and Sciences in 2002 and knighted in 2003. Sir David was also made an Officer of the French Legion </w:t>
      </w:r>
      <w:proofErr w:type="spellStart"/>
      <w:r w:rsidRPr="00A7261B">
        <w:t>d’Honneur</w:t>
      </w:r>
      <w:proofErr w:type="spellEnd"/>
      <w:r w:rsidRPr="00A7261B">
        <w:t xml:space="preserve"> in 2009, for work which has contributed to responding to the climate and energy challenge.</w:t>
      </w:r>
      <w:r w:rsidR="000A5946" w:rsidRPr="000A5946">
        <w:t xml:space="preserve"> </w:t>
      </w:r>
      <w:r w:rsidR="000A5946" w:rsidRPr="00A7261B">
        <w:t>大卫爵士发表了500多篇科技和政策方面的论文，为此他荣获多项荣誉。他持有全球世界各地多所大学的22个荣誉学位。1991年他被选举为英国皇家学会的院士，2002年他成为美国艺术与科学学院（成立于1780年，院士包括250诺贝尔奖得主，60位普立策奖得主）的外籍院士，2003年被授予爵士。大卫爵士为应对气候和能源挑战所做的杰出贡献于2009年获法国荣誉军团军官勋位。</w:t>
      </w:r>
    </w:p>
    <w:p w:rsidR="0026332A" w:rsidRPr="00A7261B" w:rsidRDefault="0026332A" w:rsidP="00A7261B"/>
    <w:p w:rsidR="000A5946" w:rsidRPr="00A7261B" w:rsidRDefault="000A5946" w:rsidP="00A7261B"/>
    <w:p w:rsidR="0026332A" w:rsidRDefault="0026332A" w:rsidP="00A7261B">
      <w:pPr>
        <w:rPr>
          <w:rFonts w:hint="eastAsia"/>
        </w:rPr>
      </w:pPr>
    </w:p>
    <w:p w:rsidR="000A5946" w:rsidRPr="00A7261B" w:rsidRDefault="000A5946" w:rsidP="00A7261B"/>
    <w:p w:rsidR="000A5946" w:rsidRPr="00A7261B" w:rsidRDefault="000A5946"/>
    <w:sectPr w:rsidR="000A5946" w:rsidRPr="00A7261B" w:rsidSect="007914E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43EDB" w:rsidRDefault="00343EDB" w:rsidP="0026332A">
      <w:r>
        <w:separator/>
      </w:r>
    </w:p>
  </w:endnote>
  <w:endnote w:type="continuationSeparator" w:id="0">
    <w:p w:rsidR="00343EDB" w:rsidRDefault="00343EDB" w:rsidP="0026332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宋体">
    <w:altName w:val="Times New Roman"/>
    <w:charset w:val="00"/>
    <w:family w:val="roma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43EDB" w:rsidRDefault="00343EDB" w:rsidP="0026332A">
      <w:r>
        <w:separator/>
      </w:r>
    </w:p>
  </w:footnote>
  <w:footnote w:type="continuationSeparator" w:id="0">
    <w:p w:rsidR="00343EDB" w:rsidRDefault="00343EDB" w:rsidP="0026332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77E18"/>
    <w:rsid w:val="000038EF"/>
    <w:rsid w:val="000519E1"/>
    <w:rsid w:val="0007388F"/>
    <w:rsid w:val="000A46DE"/>
    <w:rsid w:val="000A5946"/>
    <w:rsid w:val="000B1118"/>
    <w:rsid w:val="00147FC0"/>
    <w:rsid w:val="001A7C95"/>
    <w:rsid w:val="001E548E"/>
    <w:rsid w:val="0026332A"/>
    <w:rsid w:val="002E1499"/>
    <w:rsid w:val="00343EDB"/>
    <w:rsid w:val="003C5FA4"/>
    <w:rsid w:val="004448F2"/>
    <w:rsid w:val="00485C7C"/>
    <w:rsid w:val="004860AC"/>
    <w:rsid w:val="005E1076"/>
    <w:rsid w:val="005E366E"/>
    <w:rsid w:val="005E7D37"/>
    <w:rsid w:val="0066060B"/>
    <w:rsid w:val="00702FE6"/>
    <w:rsid w:val="00742B13"/>
    <w:rsid w:val="007914EC"/>
    <w:rsid w:val="007C4738"/>
    <w:rsid w:val="007F458A"/>
    <w:rsid w:val="00803F25"/>
    <w:rsid w:val="008422D0"/>
    <w:rsid w:val="008A4FB5"/>
    <w:rsid w:val="00932036"/>
    <w:rsid w:val="0093498B"/>
    <w:rsid w:val="00A7261B"/>
    <w:rsid w:val="00C64702"/>
    <w:rsid w:val="00C657C7"/>
    <w:rsid w:val="00CC6731"/>
    <w:rsid w:val="00D52BF0"/>
    <w:rsid w:val="00E52A3B"/>
    <w:rsid w:val="00E77E18"/>
    <w:rsid w:val="00EF02D6"/>
    <w:rsid w:val="00F32B4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77E18"/>
    <w:rPr>
      <w:rFonts w:ascii="SimSun" w:hAnsi="SimSun" w:cs="SimSun"/>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style-span">
    <w:name w:val="apple-style-span"/>
    <w:basedOn w:val="a0"/>
    <w:rsid w:val="00E77E18"/>
  </w:style>
  <w:style w:type="character" w:customStyle="1" w:styleId="st1">
    <w:name w:val="st1"/>
    <w:basedOn w:val="a0"/>
    <w:rsid w:val="00E77E18"/>
  </w:style>
  <w:style w:type="paragraph" w:styleId="a3">
    <w:name w:val="Balloon Text"/>
    <w:basedOn w:val="a"/>
    <w:link w:val="Char"/>
    <w:uiPriority w:val="99"/>
    <w:semiHidden/>
    <w:unhideWhenUsed/>
    <w:rsid w:val="00E77E18"/>
    <w:rPr>
      <w:sz w:val="18"/>
      <w:szCs w:val="18"/>
    </w:rPr>
  </w:style>
  <w:style w:type="character" w:customStyle="1" w:styleId="Char">
    <w:name w:val="批注框文本 Char"/>
    <w:basedOn w:val="a0"/>
    <w:link w:val="a3"/>
    <w:uiPriority w:val="99"/>
    <w:semiHidden/>
    <w:rsid w:val="00E77E18"/>
    <w:rPr>
      <w:rFonts w:ascii="SimSun" w:hAnsi="SimSun" w:cs="SimSun"/>
      <w:kern w:val="0"/>
      <w:sz w:val="18"/>
      <w:szCs w:val="18"/>
    </w:rPr>
  </w:style>
  <w:style w:type="paragraph" w:styleId="a4">
    <w:name w:val="header"/>
    <w:basedOn w:val="a"/>
    <w:link w:val="Char0"/>
    <w:uiPriority w:val="99"/>
    <w:semiHidden/>
    <w:unhideWhenUsed/>
    <w:rsid w:val="0026332A"/>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26332A"/>
    <w:rPr>
      <w:rFonts w:ascii="SimSun" w:hAnsi="SimSun" w:cs="SimSun"/>
      <w:kern w:val="0"/>
      <w:sz w:val="18"/>
      <w:szCs w:val="18"/>
    </w:rPr>
  </w:style>
  <w:style w:type="paragraph" w:styleId="a5">
    <w:name w:val="footer"/>
    <w:basedOn w:val="a"/>
    <w:link w:val="Char1"/>
    <w:uiPriority w:val="99"/>
    <w:semiHidden/>
    <w:unhideWhenUsed/>
    <w:rsid w:val="0026332A"/>
    <w:pPr>
      <w:tabs>
        <w:tab w:val="center" w:pos="4153"/>
        <w:tab w:val="right" w:pos="8306"/>
      </w:tabs>
      <w:snapToGrid w:val="0"/>
    </w:pPr>
    <w:rPr>
      <w:sz w:val="18"/>
      <w:szCs w:val="18"/>
    </w:rPr>
  </w:style>
  <w:style w:type="character" w:customStyle="1" w:styleId="Char1">
    <w:name w:val="页脚 Char"/>
    <w:basedOn w:val="a0"/>
    <w:link w:val="a5"/>
    <w:uiPriority w:val="99"/>
    <w:semiHidden/>
    <w:rsid w:val="0026332A"/>
    <w:rPr>
      <w:rFonts w:ascii="SimSun" w:hAnsi="SimSun" w:cs="SimSun"/>
      <w:kern w:val="0"/>
      <w:sz w:val="18"/>
      <w:szCs w:val="18"/>
    </w:rPr>
  </w:style>
  <w:style w:type="paragraph" w:styleId="a6">
    <w:name w:val="Plain Text"/>
    <w:basedOn w:val="a"/>
    <w:link w:val="Char2"/>
    <w:uiPriority w:val="99"/>
    <w:semiHidden/>
    <w:unhideWhenUsed/>
    <w:rsid w:val="0026332A"/>
    <w:pPr>
      <w:widowControl w:val="0"/>
    </w:pPr>
    <w:rPr>
      <w:rFonts w:ascii="Calibri" w:eastAsia="宋体" w:hAnsi="Courier New" w:cs="Courier New"/>
      <w:kern w:val="2"/>
      <w:sz w:val="21"/>
      <w:szCs w:val="21"/>
    </w:rPr>
  </w:style>
  <w:style w:type="character" w:customStyle="1" w:styleId="Char2">
    <w:name w:val="纯文本 Char"/>
    <w:basedOn w:val="a0"/>
    <w:link w:val="a6"/>
    <w:uiPriority w:val="99"/>
    <w:semiHidden/>
    <w:rsid w:val="0026332A"/>
    <w:rPr>
      <w:rFonts w:ascii="Calibri" w:eastAsia="宋体" w:hAnsi="Courier New" w:cs="Courier New"/>
      <w:szCs w:val="21"/>
    </w:rPr>
  </w:style>
</w:styles>
</file>

<file path=word/webSettings.xml><?xml version="1.0" encoding="utf-8"?>
<w:webSettings xmlns:r="http://schemas.openxmlformats.org/officeDocument/2006/relationships" xmlns:w="http://schemas.openxmlformats.org/wordprocessingml/2006/main">
  <w:divs>
    <w:div w:id="1846749797">
      <w:bodyDiv w:val="1"/>
      <w:marLeft w:val="0"/>
      <w:marRight w:val="0"/>
      <w:marTop w:val="0"/>
      <w:marBottom w:val="0"/>
      <w:divBdr>
        <w:top w:val="none" w:sz="0" w:space="0" w:color="auto"/>
        <w:left w:val="none" w:sz="0" w:space="0" w:color="auto"/>
        <w:bottom w:val="none" w:sz="0" w:space="0" w:color="auto"/>
        <w:right w:val="none" w:sz="0" w:space="0" w:color="auto"/>
      </w:divBdr>
    </w:div>
    <w:div w:id="19165512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2</Pages>
  <Words>294</Words>
  <Characters>1679</Characters>
  <Application>Microsoft Office Word</Application>
  <DocSecurity>0</DocSecurity>
  <Lines>13</Lines>
  <Paragraphs>3</Paragraphs>
  <ScaleCrop>false</ScaleCrop>
  <Company/>
  <LinksUpToDate>false</LinksUpToDate>
  <CharactersWithSpaces>1970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James</dc:creator>
  <cp:lastModifiedBy>James</cp:lastModifiedBy>
  <cp:revision>10</cp:revision>
  <cp:lastPrinted>2014-02-18T00:42:00Z</cp:lastPrinted>
  <dcterms:created xsi:type="dcterms:W3CDTF">2014-02-19T08:08:00Z</dcterms:created>
  <dcterms:modified xsi:type="dcterms:W3CDTF">2014-02-19T08:19:00Z</dcterms:modified>
</cp:coreProperties>
</file>