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043" w:rsidRPr="0078353F" w:rsidRDefault="00030043" w:rsidP="00030043">
      <w:pPr>
        <w:jc w:val="center"/>
        <w:rPr>
          <w:rFonts w:ascii="黑体" w:eastAsia="黑体" w:hAnsi="宋体"/>
          <w:bCs/>
          <w:sz w:val="36"/>
        </w:rPr>
      </w:pPr>
      <w:r w:rsidRPr="0078353F">
        <w:rPr>
          <w:rFonts w:ascii="黑体" w:eastAsia="黑体" w:hAnsi="宋体" w:hint="eastAsia"/>
          <w:bCs/>
          <w:sz w:val="36"/>
        </w:rPr>
        <w:t>地球和空间科学学院</w:t>
      </w:r>
    </w:p>
    <w:p w:rsidR="00030043" w:rsidRPr="0078353F" w:rsidRDefault="00030043" w:rsidP="00030043">
      <w:pPr>
        <w:jc w:val="center"/>
        <w:rPr>
          <w:rFonts w:ascii="黑体" w:eastAsia="黑体" w:hAnsi="宋体"/>
          <w:bCs/>
          <w:sz w:val="36"/>
        </w:rPr>
      </w:pPr>
    </w:p>
    <w:p w:rsidR="00030043" w:rsidRPr="0078353F" w:rsidRDefault="00030043" w:rsidP="00030043">
      <w:pPr>
        <w:numPr>
          <w:ilvl w:val="0"/>
          <w:numId w:val="1"/>
        </w:numPr>
        <w:rPr>
          <w:rFonts w:ascii="黑体" w:eastAsia="黑体" w:hAnsi="宋体"/>
          <w:bCs/>
          <w:sz w:val="24"/>
        </w:rPr>
      </w:pPr>
      <w:r w:rsidRPr="0078353F">
        <w:rPr>
          <w:rFonts w:ascii="黑体" w:eastAsia="黑体" w:hAnsi="宋体" w:hint="eastAsia"/>
          <w:bCs/>
          <w:sz w:val="24"/>
        </w:rPr>
        <w:t>学院概况</w:t>
      </w:r>
    </w:p>
    <w:p w:rsidR="00030043" w:rsidRPr="0078353F" w:rsidRDefault="00030043" w:rsidP="00030043">
      <w:pPr>
        <w:ind w:left="624"/>
        <w:rPr>
          <w:rFonts w:ascii="黑体" w:eastAsia="黑体" w:hAnsi="宋体"/>
          <w:bCs/>
          <w:sz w:val="24"/>
        </w:rPr>
      </w:pPr>
    </w:p>
    <w:p w:rsidR="00030043" w:rsidRPr="008A18E0" w:rsidRDefault="00030043" w:rsidP="00030043">
      <w:pPr>
        <w:rPr>
          <w:rFonts w:ascii="宋体" w:hAnsi="宋体"/>
          <w:bCs/>
          <w:sz w:val="24"/>
        </w:rPr>
      </w:pPr>
      <w:r>
        <w:rPr>
          <w:rFonts w:ascii="宋体" w:hAnsi="宋体" w:hint="eastAsia"/>
          <w:sz w:val="24"/>
        </w:rPr>
        <w:t xml:space="preserve">    </w:t>
      </w:r>
      <w:r w:rsidRPr="0078353F">
        <w:rPr>
          <w:rFonts w:ascii="宋体" w:hAnsi="宋体"/>
          <w:sz w:val="24"/>
        </w:rPr>
        <w:t>地球和空间科学</w:t>
      </w:r>
      <w:r>
        <w:rPr>
          <w:rFonts w:ascii="宋体" w:hAnsi="宋体" w:hint="eastAsia"/>
          <w:sz w:val="24"/>
        </w:rPr>
        <w:t>学院</w:t>
      </w:r>
      <w:r>
        <w:rPr>
          <w:rFonts w:ascii="宋体" w:hAnsi="宋体" w:hint="eastAsia"/>
          <w:bCs/>
          <w:sz w:val="24"/>
        </w:rPr>
        <w:t>由地球物理与行星科学技术系、地球化学与环境科学系组成，</w:t>
      </w:r>
      <w:r w:rsidRPr="008A18E0">
        <w:rPr>
          <w:rFonts w:ascii="宋体" w:hAnsi="宋体"/>
          <w:color w:val="000000"/>
          <w:sz w:val="24"/>
        </w:rPr>
        <w:t>前身是1958年建校时设立的应用地球物理系，首任系主任为当时中国科学院地球物理研究所所长</w:t>
      </w:r>
      <w:r>
        <w:rPr>
          <w:rFonts w:ascii="宋体" w:hAnsi="宋体" w:hint="eastAsia"/>
          <w:color w:val="000000"/>
          <w:sz w:val="24"/>
        </w:rPr>
        <w:t>、我国著名科学家</w:t>
      </w:r>
      <w:r w:rsidRPr="008A18E0">
        <w:rPr>
          <w:rFonts w:ascii="宋体" w:hAnsi="宋体"/>
          <w:color w:val="000000"/>
          <w:sz w:val="24"/>
        </w:rPr>
        <w:t>赵九章</w:t>
      </w:r>
      <w:r>
        <w:rPr>
          <w:rFonts w:ascii="宋体" w:hAnsi="宋体" w:hint="eastAsia"/>
          <w:color w:val="000000"/>
          <w:sz w:val="24"/>
        </w:rPr>
        <w:t>先生</w:t>
      </w:r>
      <w:r w:rsidRPr="008A18E0">
        <w:rPr>
          <w:rFonts w:ascii="宋体" w:hAnsi="宋体"/>
          <w:color w:val="000000"/>
          <w:sz w:val="24"/>
        </w:rPr>
        <w:t>，后并入物理系。1978年的系调整中设立了地球和空间科学系；2002年</w:t>
      </w:r>
      <w:r>
        <w:rPr>
          <w:rFonts w:ascii="宋体" w:hAnsi="宋体"/>
          <w:color w:val="000000"/>
          <w:sz w:val="24"/>
        </w:rPr>
        <w:t>升级为学院。</w:t>
      </w:r>
      <w:r w:rsidRPr="008A18E0">
        <w:rPr>
          <w:rFonts w:ascii="宋体" w:hAnsi="宋体"/>
          <w:color w:val="000000"/>
          <w:sz w:val="24"/>
        </w:rPr>
        <w:t>现任院长陈颙</w:t>
      </w:r>
      <w:r w:rsidRPr="008A18E0">
        <w:rPr>
          <w:rFonts w:ascii="宋体" w:hAnsi="宋体" w:hint="eastAsia"/>
          <w:color w:val="000000"/>
          <w:sz w:val="24"/>
        </w:rPr>
        <w:t>院士</w:t>
      </w:r>
      <w:r w:rsidRPr="008A18E0">
        <w:rPr>
          <w:rFonts w:ascii="宋体" w:hAnsi="宋体"/>
          <w:color w:val="000000"/>
          <w:sz w:val="24"/>
        </w:rPr>
        <w:t>，执行院长陈晓非</w:t>
      </w:r>
      <w:r w:rsidRPr="008A18E0">
        <w:rPr>
          <w:rFonts w:ascii="宋体" w:hAnsi="宋体" w:hint="eastAsia"/>
          <w:color w:val="000000"/>
          <w:sz w:val="24"/>
        </w:rPr>
        <w:t>教授</w:t>
      </w:r>
      <w:r w:rsidRPr="008A18E0">
        <w:rPr>
          <w:rFonts w:ascii="宋体" w:hAnsi="宋体"/>
          <w:color w:val="000000"/>
          <w:sz w:val="24"/>
        </w:rPr>
        <w:t>。</w:t>
      </w:r>
    </w:p>
    <w:p w:rsidR="00030043" w:rsidRDefault="00030043" w:rsidP="00030043">
      <w:pPr>
        <w:ind w:firstLine="480"/>
        <w:rPr>
          <w:rFonts w:ascii="宋体" w:hAnsi="宋体"/>
          <w:bCs/>
          <w:sz w:val="24"/>
        </w:rPr>
      </w:pPr>
      <w:r>
        <w:rPr>
          <w:rFonts w:ascii="宋体" w:hAnsi="宋体" w:hint="eastAsia"/>
          <w:sz w:val="24"/>
        </w:rPr>
        <w:t>地球和空间科学学院涉及的专业隶属地球物理学、地质学、大气科学、环境科学和环境工程四个一级学科，学院在</w:t>
      </w:r>
      <w:r>
        <w:rPr>
          <w:rFonts w:hint="eastAsia"/>
          <w:sz w:val="24"/>
        </w:rPr>
        <w:t>固体地球物理学、空间物理学、大气物理学与大气环境</w:t>
      </w:r>
      <w:r w:rsidRPr="00CD6799">
        <w:rPr>
          <w:rFonts w:hint="eastAsia"/>
          <w:sz w:val="24"/>
        </w:rPr>
        <w:t>、地球化学、环境科学等</w:t>
      </w:r>
      <w:r>
        <w:rPr>
          <w:rFonts w:hint="eastAsia"/>
          <w:sz w:val="24"/>
        </w:rPr>
        <w:t>五个专业方向</w:t>
      </w:r>
      <w:r w:rsidRPr="00CD6799">
        <w:rPr>
          <w:rFonts w:hint="eastAsia"/>
          <w:sz w:val="24"/>
        </w:rPr>
        <w:t>培养本科、硕士和博士研究生并设有博士后流动站</w:t>
      </w:r>
      <w:r>
        <w:rPr>
          <w:rFonts w:hint="eastAsia"/>
          <w:sz w:val="24"/>
        </w:rPr>
        <w:t>。其中，</w:t>
      </w:r>
      <w:r w:rsidRPr="00CD6799">
        <w:rPr>
          <w:rFonts w:hint="eastAsia"/>
          <w:sz w:val="24"/>
        </w:rPr>
        <w:t>地球物理学</w:t>
      </w:r>
      <w:r>
        <w:rPr>
          <w:rFonts w:hint="eastAsia"/>
          <w:sz w:val="24"/>
        </w:rPr>
        <w:t>（含固体地球物理学和</w:t>
      </w:r>
      <w:r w:rsidRPr="00CD6799">
        <w:rPr>
          <w:rFonts w:hint="eastAsia"/>
          <w:sz w:val="24"/>
        </w:rPr>
        <w:t>空间物理学</w:t>
      </w:r>
      <w:r>
        <w:rPr>
          <w:rFonts w:hint="eastAsia"/>
          <w:sz w:val="24"/>
        </w:rPr>
        <w:t>）是国家一级重点学科，并在</w:t>
      </w:r>
      <w:r>
        <w:rPr>
          <w:rFonts w:hint="eastAsia"/>
          <w:sz w:val="24"/>
        </w:rPr>
        <w:t>2009</w:t>
      </w:r>
      <w:r>
        <w:rPr>
          <w:rFonts w:hint="eastAsia"/>
          <w:sz w:val="24"/>
        </w:rPr>
        <w:t>年国家一级学科评比中获得排名第一</w:t>
      </w:r>
      <w:r w:rsidRPr="00CD6799">
        <w:rPr>
          <w:rFonts w:hint="eastAsia"/>
          <w:sz w:val="24"/>
        </w:rPr>
        <w:t>、地球化学是国家</w:t>
      </w:r>
      <w:r>
        <w:rPr>
          <w:rFonts w:hint="eastAsia"/>
          <w:sz w:val="24"/>
        </w:rPr>
        <w:t>二级</w:t>
      </w:r>
      <w:r w:rsidRPr="00CD6799">
        <w:rPr>
          <w:rFonts w:hint="eastAsia"/>
          <w:sz w:val="24"/>
        </w:rPr>
        <w:t>重点学科</w:t>
      </w:r>
      <w:r>
        <w:rPr>
          <w:rFonts w:hint="eastAsia"/>
          <w:sz w:val="24"/>
        </w:rPr>
        <w:t>，但其以单一二级学科参加</w:t>
      </w:r>
      <w:r>
        <w:rPr>
          <w:rFonts w:hint="eastAsia"/>
          <w:sz w:val="24"/>
        </w:rPr>
        <w:t>2009</w:t>
      </w:r>
      <w:r>
        <w:rPr>
          <w:rFonts w:hint="eastAsia"/>
          <w:sz w:val="24"/>
        </w:rPr>
        <w:t>年国家一级学科评比获得地质学一级学科排名并列第五、环境科学是安徽省级</w:t>
      </w:r>
      <w:r>
        <w:rPr>
          <w:rFonts w:hint="eastAsia"/>
          <w:sz w:val="24"/>
        </w:rPr>
        <w:t>A</w:t>
      </w:r>
      <w:r>
        <w:rPr>
          <w:rFonts w:hint="eastAsia"/>
          <w:sz w:val="24"/>
        </w:rPr>
        <w:t>类重点学科。地球和空间科学</w:t>
      </w:r>
      <w:r>
        <w:rPr>
          <w:rFonts w:ascii="宋体" w:hAnsi="宋体" w:hint="eastAsia"/>
          <w:sz w:val="24"/>
        </w:rPr>
        <w:t>实验教学中心是</w:t>
      </w:r>
      <w:r>
        <w:rPr>
          <w:rFonts w:ascii="宋体" w:hAnsi="宋体" w:hint="eastAsia"/>
          <w:bCs/>
          <w:sz w:val="24"/>
        </w:rPr>
        <w:t>安徽省</w:t>
      </w:r>
      <w:r w:rsidRPr="00443B04">
        <w:rPr>
          <w:rFonts w:ascii="宋体" w:hAnsi="宋体" w:hint="eastAsia"/>
          <w:bCs/>
          <w:sz w:val="24"/>
        </w:rPr>
        <w:t>级</w:t>
      </w:r>
      <w:r>
        <w:rPr>
          <w:rFonts w:ascii="宋体" w:hAnsi="宋体" w:hint="eastAsia"/>
          <w:bCs/>
          <w:sz w:val="24"/>
        </w:rPr>
        <w:t>本科</w:t>
      </w:r>
      <w:r w:rsidRPr="00443B04">
        <w:rPr>
          <w:rFonts w:ascii="宋体" w:hAnsi="宋体"/>
          <w:bCs/>
          <w:sz w:val="24"/>
        </w:rPr>
        <w:t>实验教学示范中心</w:t>
      </w:r>
    </w:p>
    <w:p w:rsidR="00030043" w:rsidRDefault="00030043" w:rsidP="00030043">
      <w:pPr>
        <w:ind w:firstLine="480"/>
        <w:rPr>
          <w:rFonts w:ascii="宋体" w:hAnsi="宋体"/>
          <w:bCs/>
          <w:sz w:val="24"/>
        </w:rPr>
      </w:pPr>
      <w:r>
        <w:rPr>
          <w:rFonts w:ascii="宋体" w:hAnsi="宋体" w:hint="eastAsia"/>
          <w:bCs/>
          <w:sz w:val="24"/>
        </w:rPr>
        <w:t>学院师资力量雄厚。现有教授47名，副教授28名，其中中国科学院院士4名，大师讲席教授4名，“千人计划”教授5名，国家杰出青年基金获得者9名，教育部“长江学者”特聘教授3名，中国科学院“百人计划”4名，新世纪百千万人才工程国家级人选4名，“青年千人计划”获得者8名，省级教学名师2名。另外，学院依照“全院办校、所系结合”的办学方针、坚持科教结合的办学传统，从中科院各相关研究所聘请了</w:t>
      </w:r>
      <w:r w:rsidRPr="00EA1827">
        <w:rPr>
          <w:rFonts w:ascii="宋体" w:hAnsi="宋体" w:hint="eastAsia"/>
          <w:bCs/>
          <w:sz w:val="24"/>
        </w:rPr>
        <w:t>几十位客座教授和名誉教授，他们每年定期或非定期来学校</w:t>
      </w:r>
      <w:r>
        <w:rPr>
          <w:rFonts w:ascii="宋体" w:hAnsi="宋体" w:hint="eastAsia"/>
          <w:bCs/>
          <w:sz w:val="24"/>
        </w:rPr>
        <w:t>讲授</w:t>
      </w:r>
      <w:r w:rsidRPr="00EA1827">
        <w:rPr>
          <w:rFonts w:ascii="Arial" w:hAnsi="Arial" w:cs="Arial" w:hint="eastAsia"/>
          <w:sz w:val="24"/>
        </w:rPr>
        <w:t>部分</w:t>
      </w:r>
      <w:r w:rsidRPr="00EA1827">
        <w:rPr>
          <w:rFonts w:ascii="Arial" w:hAnsi="Arial" w:cs="Arial"/>
          <w:sz w:val="24"/>
        </w:rPr>
        <w:t>高年级课程、开设专题报告</w:t>
      </w:r>
      <w:r>
        <w:rPr>
          <w:rFonts w:ascii="Arial" w:hAnsi="Arial" w:cs="Arial" w:hint="eastAsia"/>
          <w:sz w:val="24"/>
        </w:rPr>
        <w:t>、</w:t>
      </w:r>
      <w:r w:rsidRPr="00EA1827">
        <w:rPr>
          <w:rFonts w:ascii="宋体" w:hAnsi="宋体" w:hint="eastAsia"/>
          <w:bCs/>
          <w:sz w:val="24"/>
        </w:rPr>
        <w:t>进行科研合作交流和作学术讲座，其中包括多位</w:t>
      </w:r>
      <w:r>
        <w:rPr>
          <w:rFonts w:ascii="宋体" w:hAnsi="宋体" w:hint="eastAsia"/>
          <w:bCs/>
          <w:sz w:val="24"/>
        </w:rPr>
        <w:t>中国科学院</w:t>
      </w:r>
      <w:r w:rsidRPr="00EA1827">
        <w:rPr>
          <w:rFonts w:ascii="宋体" w:hAnsi="宋体" w:hint="eastAsia"/>
          <w:bCs/>
          <w:sz w:val="24"/>
        </w:rPr>
        <w:t>院士</w:t>
      </w:r>
      <w:r>
        <w:rPr>
          <w:rFonts w:ascii="宋体" w:hAnsi="宋体" w:hint="eastAsia"/>
          <w:bCs/>
          <w:sz w:val="24"/>
        </w:rPr>
        <w:t>。同时，学院高度重视拓展学生国际化视野，通过“请进来、走出去”的方式，邀请国际著名高校资深教授来校讲学，多渠道派遣我们的本科生和研究生去国外名校短期学习或拜在名导师手下接受联合培养或是直接攻读博士学位。</w:t>
      </w:r>
    </w:p>
    <w:p w:rsidR="00030043" w:rsidRDefault="00030043" w:rsidP="00030043">
      <w:pPr>
        <w:ind w:firstLine="480"/>
        <w:rPr>
          <w:rFonts w:ascii="宋体" w:hAnsi="宋体"/>
          <w:sz w:val="24"/>
        </w:rPr>
      </w:pPr>
      <w:r>
        <w:rPr>
          <w:rFonts w:ascii="宋体" w:hAnsi="宋体" w:hint="eastAsia"/>
          <w:bCs/>
          <w:sz w:val="24"/>
        </w:rPr>
        <w:t>学院拥有高水平的研究平台。</w:t>
      </w:r>
      <w:r w:rsidRPr="00EA1827">
        <w:rPr>
          <w:rFonts w:hint="eastAsia"/>
          <w:bCs/>
          <w:sz w:val="24"/>
        </w:rPr>
        <w:t>其中，有国家级观测研究平台——蒙城“国家野外地球物理观测研究站”；有科学院重点实验室两个——</w:t>
      </w:r>
      <w:r>
        <w:rPr>
          <w:rFonts w:hint="eastAsia"/>
          <w:bCs/>
          <w:sz w:val="24"/>
        </w:rPr>
        <w:t>“壳幔物质与环境实验室</w:t>
      </w:r>
      <w:r w:rsidRPr="00EA1827">
        <w:rPr>
          <w:rFonts w:hint="eastAsia"/>
          <w:bCs/>
          <w:sz w:val="24"/>
        </w:rPr>
        <w:t>”和</w:t>
      </w:r>
      <w:r>
        <w:rPr>
          <w:rFonts w:ascii="宋体" w:hAnsi="宋体" w:hint="eastAsia"/>
          <w:bCs/>
          <w:sz w:val="24"/>
        </w:rPr>
        <w:t>“基础等离子体物理</w:t>
      </w:r>
      <w:r w:rsidRPr="00EA1827">
        <w:rPr>
          <w:rFonts w:ascii="宋体" w:hAnsi="宋体" w:hint="eastAsia"/>
          <w:bCs/>
          <w:sz w:val="24"/>
        </w:rPr>
        <w:t>实验室</w:t>
      </w:r>
      <w:r>
        <w:rPr>
          <w:rFonts w:ascii="宋体" w:hAnsi="宋体" w:hint="eastAsia"/>
          <w:bCs/>
          <w:sz w:val="24"/>
        </w:rPr>
        <w:t>”。学院</w:t>
      </w:r>
      <w:r w:rsidRPr="0078353F">
        <w:rPr>
          <w:rFonts w:ascii="宋体" w:hAnsi="宋体"/>
          <w:sz w:val="24"/>
        </w:rPr>
        <w:t>的研究领域由地球内部延伸到行星际空间，包括这个广大区域中不同层次的结构和物质组成，以及物质的运动和各种物理化学过程，其目标是以物理或化学为基础，认识我们生活的地球和她周围的宇宙空间，了解地球本身的运动规律和其它星体对她的影响，为更加有效地利用资源，保护环境，防灾减灾，实现可持续发展奠定科学基础。</w:t>
      </w:r>
    </w:p>
    <w:p w:rsidR="00030043" w:rsidRDefault="00030043" w:rsidP="00030043">
      <w:pPr>
        <w:ind w:firstLine="480"/>
        <w:rPr>
          <w:rFonts w:ascii="宋体" w:hAnsi="宋体"/>
          <w:sz w:val="24"/>
        </w:rPr>
      </w:pPr>
      <w:r>
        <w:rPr>
          <w:rFonts w:ascii="宋体" w:hAnsi="宋体" w:hint="eastAsia"/>
          <w:sz w:val="24"/>
        </w:rPr>
        <w:t>学院在人才培养方面成果斐然。</w:t>
      </w:r>
      <w:r w:rsidRPr="008A6608">
        <w:rPr>
          <w:rFonts w:ascii="宋体" w:hAnsi="宋体" w:hint="eastAsia"/>
          <w:bCs/>
          <w:sz w:val="24"/>
        </w:rPr>
        <w:t>建校以来培养的学生中已有中国科学院院士</w:t>
      </w:r>
      <w:r w:rsidRPr="008A6608">
        <w:rPr>
          <w:rFonts w:ascii="宋体" w:hAnsi="宋体"/>
          <w:bCs/>
          <w:sz w:val="24"/>
        </w:rPr>
        <w:t>5</w:t>
      </w:r>
      <w:r w:rsidRPr="008A6608">
        <w:rPr>
          <w:rFonts w:ascii="宋体" w:hAnsi="宋体" w:hint="eastAsia"/>
          <w:bCs/>
          <w:sz w:val="24"/>
        </w:rPr>
        <w:t>人；中国工程院院士</w:t>
      </w:r>
      <w:r w:rsidRPr="008A6608">
        <w:rPr>
          <w:rFonts w:ascii="宋体" w:hAnsi="宋体"/>
          <w:bCs/>
          <w:sz w:val="24"/>
        </w:rPr>
        <w:t>1</w:t>
      </w:r>
      <w:r w:rsidRPr="008A6608">
        <w:rPr>
          <w:rFonts w:ascii="宋体" w:hAnsi="宋体" w:hint="eastAsia"/>
          <w:bCs/>
          <w:sz w:val="24"/>
        </w:rPr>
        <w:t>人；</w:t>
      </w:r>
      <w:r>
        <w:rPr>
          <w:rFonts w:ascii="宋体" w:hAnsi="宋体" w:hint="eastAsia"/>
          <w:bCs/>
          <w:sz w:val="24"/>
        </w:rPr>
        <w:t>“千人计划”教授4人；</w:t>
      </w:r>
      <w:r w:rsidRPr="008A6608">
        <w:rPr>
          <w:rFonts w:ascii="宋体" w:hAnsi="宋体" w:hint="eastAsia"/>
          <w:bCs/>
          <w:sz w:val="24"/>
        </w:rPr>
        <w:t>国家杰出青年基金获得者</w:t>
      </w:r>
      <w:r w:rsidRPr="008A6608">
        <w:rPr>
          <w:rFonts w:ascii="宋体" w:hAnsi="宋体"/>
          <w:bCs/>
          <w:sz w:val="24"/>
        </w:rPr>
        <w:t>19</w:t>
      </w:r>
      <w:r w:rsidRPr="008A6608">
        <w:rPr>
          <w:rFonts w:ascii="宋体" w:hAnsi="宋体" w:hint="eastAsia"/>
          <w:bCs/>
          <w:sz w:val="24"/>
        </w:rPr>
        <w:t>人；教育部“长江学者”特聘教授</w:t>
      </w:r>
      <w:r w:rsidRPr="008A6608">
        <w:rPr>
          <w:rFonts w:ascii="宋体" w:hAnsi="宋体"/>
          <w:bCs/>
          <w:sz w:val="24"/>
        </w:rPr>
        <w:t>5</w:t>
      </w:r>
      <w:r w:rsidRPr="008A6608">
        <w:rPr>
          <w:rFonts w:ascii="宋体" w:hAnsi="宋体" w:hint="eastAsia"/>
          <w:bCs/>
          <w:sz w:val="24"/>
        </w:rPr>
        <w:t>人；</w:t>
      </w:r>
      <w:r>
        <w:rPr>
          <w:rFonts w:ascii="宋体" w:hAnsi="宋体" w:hint="eastAsia"/>
          <w:bCs/>
          <w:sz w:val="24"/>
        </w:rPr>
        <w:t>中科院“百人计划”若干人；“青年千人计划”4人等。有</w:t>
      </w:r>
      <w:r w:rsidRPr="008A6608">
        <w:rPr>
          <w:rFonts w:ascii="宋体" w:hAnsi="宋体" w:hint="eastAsia"/>
          <w:bCs/>
          <w:sz w:val="24"/>
        </w:rPr>
        <w:t>美国</w:t>
      </w:r>
      <w:r w:rsidRPr="008A6608">
        <w:rPr>
          <w:rFonts w:ascii="宋体" w:hAnsi="宋体"/>
          <w:bCs/>
          <w:sz w:val="24"/>
        </w:rPr>
        <w:t>AGU Fellow</w:t>
      </w:r>
      <w:r w:rsidRPr="008A6608">
        <w:rPr>
          <w:rFonts w:ascii="宋体" w:hAnsi="宋体" w:hint="eastAsia"/>
          <w:bCs/>
          <w:sz w:val="24"/>
        </w:rPr>
        <w:t>（</w:t>
      </w:r>
      <w:r w:rsidRPr="008A6608">
        <w:rPr>
          <w:rFonts w:ascii="宋体" w:hAnsi="宋体"/>
          <w:bCs/>
          <w:sz w:val="24"/>
        </w:rPr>
        <w:t>2003</w:t>
      </w:r>
      <w:r w:rsidRPr="008A6608">
        <w:rPr>
          <w:rFonts w:ascii="宋体" w:hAnsi="宋体" w:hint="eastAsia"/>
          <w:bCs/>
          <w:sz w:val="24"/>
        </w:rPr>
        <w:t>）和</w:t>
      </w:r>
      <w:r w:rsidRPr="008A6608">
        <w:rPr>
          <w:rFonts w:ascii="宋体" w:hAnsi="宋体"/>
          <w:bCs/>
          <w:sz w:val="24"/>
        </w:rPr>
        <w:t>AAAS Fellow</w:t>
      </w:r>
      <w:r w:rsidRPr="008A6608">
        <w:rPr>
          <w:rFonts w:ascii="宋体" w:hAnsi="宋体" w:hint="eastAsia"/>
          <w:bCs/>
          <w:sz w:val="24"/>
        </w:rPr>
        <w:t>（</w:t>
      </w:r>
      <w:r w:rsidRPr="008A6608">
        <w:rPr>
          <w:rFonts w:ascii="宋体" w:hAnsi="宋体"/>
          <w:bCs/>
          <w:sz w:val="24"/>
        </w:rPr>
        <w:t>2008</w:t>
      </w:r>
      <w:r w:rsidRPr="008A6608">
        <w:rPr>
          <w:rFonts w:ascii="宋体" w:hAnsi="宋体" w:hint="eastAsia"/>
          <w:bCs/>
          <w:sz w:val="24"/>
        </w:rPr>
        <w:t>）</w:t>
      </w:r>
      <w:r>
        <w:rPr>
          <w:rFonts w:ascii="宋体" w:hAnsi="宋体" w:hint="eastAsia"/>
          <w:bCs/>
          <w:sz w:val="24"/>
        </w:rPr>
        <w:t>，更有以邓中翰、张捷、唐明、</w:t>
      </w:r>
      <w:proofErr w:type="gramStart"/>
      <w:r>
        <w:rPr>
          <w:rFonts w:ascii="宋体" w:hAnsi="宋体" w:hint="eastAsia"/>
          <w:bCs/>
          <w:sz w:val="24"/>
        </w:rPr>
        <w:t>母润昌</w:t>
      </w:r>
      <w:proofErr w:type="gramEnd"/>
      <w:r>
        <w:rPr>
          <w:rFonts w:ascii="宋体" w:hAnsi="宋体" w:hint="eastAsia"/>
          <w:bCs/>
          <w:sz w:val="24"/>
        </w:rPr>
        <w:t>等为代表的高科技企业家以及多位在美国和欧洲的著名高校中担任教授的校友。在这些杰出校友中，</w:t>
      </w:r>
      <w:r w:rsidRPr="008A6608">
        <w:rPr>
          <w:rFonts w:ascii="宋体" w:hAnsi="宋体" w:hint="eastAsia"/>
          <w:bCs/>
          <w:sz w:val="24"/>
        </w:rPr>
        <w:t>我院</w:t>
      </w:r>
      <w:r w:rsidRPr="008A6608">
        <w:rPr>
          <w:rFonts w:ascii="宋体" w:hAnsi="宋体"/>
          <w:bCs/>
          <w:sz w:val="24"/>
        </w:rPr>
        <w:t>86</w:t>
      </w:r>
      <w:r w:rsidRPr="008A6608">
        <w:rPr>
          <w:rFonts w:ascii="宋体" w:hAnsi="宋体" w:hint="eastAsia"/>
          <w:bCs/>
          <w:sz w:val="24"/>
        </w:rPr>
        <w:t>届毕业生宋晓东博士的研究成果被</w:t>
      </w:r>
      <w:r w:rsidRPr="008A6608">
        <w:rPr>
          <w:rFonts w:ascii="宋体" w:hAnsi="宋体"/>
          <w:bCs/>
          <w:sz w:val="24"/>
        </w:rPr>
        <w:t>Science</w:t>
      </w:r>
      <w:r w:rsidRPr="008A6608">
        <w:rPr>
          <w:rFonts w:ascii="宋体" w:hAnsi="宋体" w:hint="eastAsia"/>
          <w:bCs/>
          <w:sz w:val="24"/>
        </w:rPr>
        <w:t>列入</w:t>
      </w:r>
      <w:r w:rsidRPr="008A6608">
        <w:rPr>
          <w:rFonts w:ascii="宋体" w:hAnsi="宋体"/>
          <w:bCs/>
          <w:sz w:val="24"/>
        </w:rPr>
        <w:t>1996</w:t>
      </w:r>
      <w:r>
        <w:rPr>
          <w:rFonts w:ascii="宋体" w:hAnsi="宋体" w:hint="eastAsia"/>
          <w:bCs/>
          <w:sz w:val="24"/>
        </w:rPr>
        <w:t>年度十大世界科技进展；</w:t>
      </w:r>
      <w:r w:rsidRPr="008A6608">
        <w:rPr>
          <w:rFonts w:ascii="宋体" w:hAnsi="宋体" w:hint="eastAsia"/>
          <w:bCs/>
          <w:sz w:val="24"/>
        </w:rPr>
        <w:t>我院</w:t>
      </w:r>
      <w:r w:rsidRPr="008A6608">
        <w:rPr>
          <w:rFonts w:ascii="宋体" w:hAnsi="宋体"/>
          <w:bCs/>
          <w:sz w:val="24"/>
        </w:rPr>
        <w:t>88</w:t>
      </w:r>
      <w:r w:rsidRPr="008A6608">
        <w:rPr>
          <w:rFonts w:ascii="宋体" w:hAnsi="宋体" w:hint="eastAsia"/>
          <w:bCs/>
          <w:sz w:val="24"/>
        </w:rPr>
        <w:t>届毕业生温联星博士获得</w:t>
      </w:r>
      <w:r w:rsidRPr="008A6608">
        <w:rPr>
          <w:rFonts w:ascii="宋体" w:hAnsi="宋体"/>
          <w:bCs/>
          <w:sz w:val="24"/>
        </w:rPr>
        <w:t>2003</w:t>
      </w:r>
      <w:r w:rsidRPr="008A6608">
        <w:rPr>
          <w:rFonts w:ascii="宋体" w:hAnsi="宋体" w:hint="eastAsia"/>
          <w:bCs/>
          <w:sz w:val="24"/>
        </w:rPr>
        <w:t>年度</w:t>
      </w:r>
      <w:r w:rsidRPr="008A6608">
        <w:rPr>
          <w:rFonts w:ascii="宋体" w:hAnsi="宋体"/>
          <w:bCs/>
          <w:sz w:val="24"/>
        </w:rPr>
        <w:t xml:space="preserve">AGU </w:t>
      </w:r>
      <w:proofErr w:type="spellStart"/>
      <w:r w:rsidRPr="008A6608">
        <w:rPr>
          <w:rFonts w:ascii="宋体" w:hAnsi="宋体"/>
          <w:bCs/>
          <w:sz w:val="24"/>
        </w:rPr>
        <w:t>Macelwane</w:t>
      </w:r>
      <w:proofErr w:type="spellEnd"/>
      <w:r w:rsidRPr="008A6608">
        <w:rPr>
          <w:rFonts w:ascii="宋体" w:hAnsi="宋体"/>
          <w:bCs/>
          <w:sz w:val="24"/>
        </w:rPr>
        <w:t xml:space="preserve"> Medal</w:t>
      </w:r>
      <w:r>
        <w:rPr>
          <w:rFonts w:ascii="宋体" w:hAnsi="宋体" w:hint="eastAsia"/>
          <w:bCs/>
          <w:sz w:val="24"/>
        </w:rPr>
        <w:t>（此奖为</w:t>
      </w:r>
      <w:r w:rsidRPr="008A6608">
        <w:rPr>
          <w:rFonts w:ascii="宋体" w:hAnsi="宋体" w:hint="eastAsia"/>
          <w:bCs/>
          <w:sz w:val="24"/>
        </w:rPr>
        <w:t>地球科学领域</w:t>
      </w:r>
      <w:r>
        <w:rPr>
          <w:rFonts w:ascii="宋体" w:hAnsi="宋体" w:hint="eastAsia"/>
          <w:bCs/>
          <w:sz w:val="24"/>
        </w:rPr>
        <w:t>青年科学家奖</w:t>
      </w:r>
      <w:r w:rsidRPr="008A6608">
        <w:rPr>
          <w:rFonts w:ascii="宋体" w:hAnsi="宋体" w:hint="eastAsia"/>
          <w:bCs/>
          <w:sz w:val="24"/>
        </w:rPr>
        <w:t>）</w:t>
      </w:r>
      <w:r>
        <w:rPr>
          <w:rFonts w:ascii="宋体" w:hAnsi="宋体" w:hint="eastAsia"/>
          <w:bCs/>
          <w:sz w:val="24"/>
        </w:rPr>
        <w:t>。培养的</w:t>
      </w:r>
      <w:r w:rsidRPr="008A6608">
        <w:rPr>
          <w:rFonts w:ascii="宋体" w:hAnsi="宋体" w:hint="eastAsia"/>
          <w:bCs/>
          <w:sz w:val="24"/>
        </w:rPr>
        <w:t>博士生中已有</w:t>
      </w:r>
      <w:r>
        <w:rPr>
          <w:rFonts w:ascii="宋体" w:hAnsi="宋体" w:hint="eastAsia"/>
          <w:bCs/>
          <w:sz w:val="24"/>
        </w:rPr>
        <w:t>8人次获得全国百篇优秀博士论文（地球</w:t>
      </w:r>
      <w:r w:rsidRPr="008A6608">
        <w:rPr>
          <w:rFonts w:ascii="宋体" w:hAnsi="宋体" w:hint="eastAsia"/>
          <w:bCs/>
          <w:sz w:val="24"/>
        </w:rPr>
        <w:t>物理学</w:t>
      </w:r>
      <w:r w:rsidRPr="008A6608">
        <w:rPr>
          <w:rFonts w:ascii="宋体" w:hAnsi="宋体"/>
          <w:bCs/>
          <w:sz w:val="24"/>
        </w:rPr>
        <w:t>4</w:t>
      </w:r>
      <w:r w:rsidRPr="008A6608">
        <w:rPr>
          <w:rFonts w:ascii="宋体" w:hAnsi="宋体" w:hint="eastAsia"/>
          <w:bCs/>
          <w:sz w:val="24"/>
        </w:rPr>
        <w:t>篇</w:t>
      </w:r>
      <w:r w:rsidRPr="008A6608">
        <w:rPr>
          <w:rFonts w:ascii="宋体" w:hAnsi="宋体"/>
          <w:bCs/>
          <w:sz w:val="24"/>
        </w:rPr>
        <w:t>,</w:t>
      </w:r>
      <w:r>
        <w:rPr>
          <w:rFonts w:ascii="宋体" w:hAnsi="宋体" w:hint="eastAsia"/>
          <w:bCs/>
          <w:sz w:val="24"/>
        </w:rPr>
        <w:t>地质</w:t>
      </w:r>
      <w:r w:rsidRPr="008A6608">
        <w:rPr>
          <w:rFonts w:ascii="宋体" w:hAnsi="宋体" w:hint="eastAsia"/>
          <w:bCs/>
          <w:sz w:val="24"/>
        </w:rPr>
        <w:t>学</w:t>
      </w:r>
      <w:r w:rsidRPr="008A6608">
        <w:rPr>
          <w:rFonts w:ascii="宋体" w:hAnsi="宋体"/>
          <w:bCs/>
          <w:sz w:val="24"/>
        </w:rPr>
        <w:t>4</w:t>
      </w:r>
      <w:r>
        <w:rPr>
          <w:rFonts w:ascii="宋体" w:hAnsi="宋体" w:hint="eastAsia"/>
          <w:bCs/>
          <w:sz w:val="24"/>
        </w:rPr>
        <w:t>篇</w:t>
      </w:r>
      <w:r w:rsidRPr="008A6608">
        <w:rPr>
          <w:rFonts w:ascii="宋体" w:hAnsi="宋体" w:hint="eastAsia"/>
          <w:bCs/>
          <w:sz w:val="24"/>
        </w:rPr>
        <w:t>）</w:t>
      </w:r>
      <w:r>
        <w:rPr>
          <w:rFonts w:ascii="宋体" w:hAnsi="宋体" w:hint="eastAsia"/>
          <w:bCs/>
          <w:sz w:val="24"/>
        </w:rPr>
        <w:t>。现在，</w:t>
      </w:r>
      <w:r>
        <w:rPr>
          <w:rFonts w:ascii="宋体" w:hAnsi="宋体" w:hint="eastAsia"/>
          <w:sz w:val="24"/>
        </w:rPr>
        <w:t>学院每年约有75%的本科毕业生进入国内外名校或研究机构继续深造。</w:t>
      </w:r>
    </w:p>
    <w:p w:rsidR="00030043" w:rsidRPr="0078353F" w:rsidRDefault="00030043" w:rsidP="00030043">
      <w:pPr>
        <w:ind w:firstLine="480"/>
        <w:rPr>
          <w:rFonts w:ascii="黑体" w:eastAsia="黑体" w:hAnsi="宋体"/>
          <w:bCs/>
          <w:sz w:val="24"/>
        </w:rPr>
      </w:pPr>
      <w:r>
        <w:rPr>
          <w:rFonts w:ascii="宋体" w:hAnsi="宋体" w:hint="eastAsia"/>
          <w:sz w:val="24"/>
        </w:rPr>
        <w:t>2010年，学院与中国科学院地质与地球物理研究所联合创办了“赵九章——现代地球和空间科学科技英才班”，每年从二年级学生中选拔30名左右进入英才班学习，通过科教结合，汇集双方的优势资源，共同培养未来地球科学领域的精英人才和领军人物。</w:t>
      </w:r>
    </w:p>
    <w:p w:rsidR="00030043" w:rsidRPr="0078353F" w:rsidRDefault="00030043" w:rsidP="00030043">
      <w:pPr>
        <w:numPr>
          <w:ilvl w:val="0"/>
          <w:numId w:val="1"/>
        </w:numPr>
        <w:rPr>
          <w:rFonts w:ascii="黑体" w:eastAsia="黑体" w:hAnsi="宋体"/>
          <w:bCs/>
          <w:sz w:val="24"/>
        </w:rPr>
      </w:pPr>
      <w:r w:rsidRPr="0078353F">
        <w:rPr>
          <w:rFonts w:ascii="黑体" w:eastAsia="黑体" w:hAnsi="宋体" w:hint="eastAsia"/>
          <w:bCs/>
          <w:sz w:val="24"/>
        </w:rPr>
        <w:lastRenderedPageBreak/>
        <w:t>院系、专业、方向设置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2462"/>
        <w:gridCol w:w="2953"/>
        <w:gridCol w:w="2039"/>
      </w:tblGrid>
      <w:tr w:rsidR="00030043" w:rsidRPr="0078353F" w:rsidTr="00CE79F1">
        <w:tc>
          <w:tcPr>
            <w:tcW w:w="1526" w:type="dxa"/>
            <w:vAlign w:val="center"/>
          </w:tcPr>
          <w:p w:rsidR="00030043" w:rsidRPr="0078353F" w:rsidRDefault="00030043" w:rsidP="00CE79F1">
            <w:pPr>
              <w:jc w:val="center"/>
              <w:rPr>
                <w:rFonts w:ascii="宋体" w:hAnsi="宋体"/>
                <w:bCs/>
                <w:sz w:val="24"/>
              </w:rPr>
            </w:pPr>
            <w:r>
              <w:rPr>
                <w:rFonts w:ascii="宋体" w:hAnsi="宋体" w:hint="eastAsia"/>
                <w:bCs/>
                <w:sz w:val="24"/>
              </w:rPr>
              <w:t>学院</w:t>
            </w:r>
          </w:p>
        </w:tc>
        <w:tc>
          <w:tcPr>
            <w:tcW w:w="2462" w:type="dxa"/>
          </w:tcPr>
          <w:p w:rsidR="00030043" w:rsidRPr="0078353F" w:rsidRDefault="00030043" w:rsidP="00CE79F1">
            <w:pPr>
              <w:jc w:val="center"/>
              <w:rPr>
                <w:rFonts w:ascii="宋体" w:hAnsi="宋体"/>
                <w:bCs/>
                <w:sz w:val="24"/>
              </w:rPr>
            </w:pPr>
            <w:r>
              <w:rPr>
                <w:rFonts w:ascii="宋体" w:hAnsi="宋体" w:hint="eastAsia"/>
                <w:bCs/>
                <w:sz w:val="24"/>
              </w:rPr>
              <w:t>系</w:t>
            </w:r>
          </w:p>
        </w:tc>
        <w:tc>
          <w:tcPr>
            <w:tcW w:w="2953"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专业</w:t>
            </w:r>
          </w:p>
        </w:tc>
        <w:tc>
          <w:tcPr>
            <w:tcW w:w="2039"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方向</w:t>
            </w:r>
          </w:p>
        </w:tc>
      </w:tr>
      <w:tr w:rsidR="00030043" w:rsidRPr="0078353F" w:rsidTr="00CE79F1">
        <w:tc>
          <w:tcPr>
            <w:tcW w:w="1526" w:type="dxa"/>
            <w:vMerge w:val="restart"/>
            <w:vAlign w:val="center"/>
          </w:tcPr>
          <w:p w:rsidR="00030043" w:rsidRDefault="00030043" w:rsidP="00CE79F1">
            <w:pPr>
              <w:jc w:val="center"/>
              <w:rPr>
                <w:rFonts w:ascii="宋体" w:hAnsi="宋体"/>
                <w:bCs/>
                <w:sz w:val="24"/>
              </w:rPr>
            </w:pPr>
            <w:r w:rsidRPr="0078353F">
              <w:rPr>
                <w:rFonts w:ascii="宋体" w:hAnsi="宋体" w:hint="eastAsia"/>
                <w:bCs/>
                <w:sz w:val="24"/>
              </w:rPr>
              <w:t>地球和空间</w:t>
            </w:r>
          </w:p>
          <w:p w:rsidR="00030043" w:rsidRPr="0078353F" w:rsidRDefault="00030043" w:rsidP="00CE79F1">
            <w:pPr>
              <w:jc w:val="center"/>
              <w:rPr>
                <w:rFonts w:ascii="宋体" w:hAnsi="宋体"/>
                <w:bCs/>
                <w:sz w:val="24"/>
              </w:rPr>
            </w:pPr>
            <w:r w:rsidRPr="0078353F">
              <w:rPr>
                <w:rFonts w:ascii="宋体" w:hAnsi="宋体" w:hint="eastAsia"/>
                <w:bCs/>
                <w:sz w:val="24"/>
              </w:rPr>
              <w:t>科学学院</w:t>
            </w:r>
          </w:p>
          <w:p w:rsidR="00030043" w:rsidRPr="0038431B" w:rsidRDefault="00030043" w:rsidP="00CE79F1"/>
        </w:tc>
        <w:tc>
          <w:tcPr>
            <w:tcW w:w="2462" w:type="dxa"/>
            <w:vMerge w:val="restart"/>
          </w:tcPr>
          <w:p w:rsidR="00030043" w:rsidRDefault="00030043" w:rsidP="00CE79F1">
            <w:pPr>
              <w:spacing w:beforeLines="50"/>
              <w:jc w:val="center"/>
              <w:rPr>
                <w:rFonts w:ascii="宋体" w:hAnsi="宋体"/>
                <w:bCs/>
                <w:sz w:val="24"/>
              </w:rPr>
            </w:pPr>
            <w:r>
              <w:rPr>
                <w:rFonts w:ascii="宋体" w:hAnsi="宋体" w:hint="eastAsia"/>
                <w:bCs/>
                <w:sz w:val="24"/>
              </w:rPr>
              <w:t>地球物理与</w:t>
            </w:r>
          </w:p>
          <w:p w:rsidR="00030043" w:rsidRPr="0078353F" w:rsidRDefault="00030043" w:rsidP="00CE79F1">
            <w:pPr>
              <w:jc w:val="center"/>
              <w:rPr>
                <w:rFonts w:ascii="宋体" w:hAnsi="宋体"/>
                <w:bCs/>
                <w:sz w:val="24"/>
              </w:rPr>
            </w:pPr>
            <w:r>
              <w:rPr>
                <w:rFonts w:ascii="宋体" w:hAnsi="宋体" w:hint="eastAsia"/>
                <w:bCs/>
                <w:sz w:val="24"/>
              </w:rPr>
              <w:t>行星科学技术系</w:t>
            </w:r>
          </w:p>
        </w:tc>
        <w:tc>
          <w:tcPr>
            <w:tcW w:w="2953" w:type="dxa"/>
            <w:vAlign w:val="center"/>
          </w:tcPr>
          <w:p w:rsidR="00030043" w:rsidRPr="0078353F" w:rsidRDefault="00030043" w:rsidP="00CE79F1">
            <w:pPr>
              <w:jc w:val="center"/>
              <w:rPr>
                <w:rFonts w:ascii="宋体" w:hAnsi="宋体"/>
                <w:bCs/>
                <w:sz w:val="24"/>
              </w:rPr>
            </w:pPr>
            <w:r>
              <w:rPr>
                <w:rFonts w:ascii="宋体" w:hAnsi="宋体" w:hint="eastAsia"/>
                <w:bCs/>
                <w:sz w:val="24"/>
              </w:rPr>
              <w:t>固体</w:t>
            </w:r>
            <w:r w:rsidRPr="0078353F">
              <w:rPr>
                <w:rFonts w:ascii="宋体" w:hAnsi="宋体" w:hint="eastAsia"/>
                <w:bCs/>
                <w:sz w:val="24"/>
              </w:rPr>
              <w:t>地球物理学</w:t>
            </w:r>
          </w:p>
        </w:tc>
        <w:tc>
          <w:tcPr>
            <w:tcW w:w="2039"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固体地球物理</w:t>
            </w:r>
          </w:p>
        </w:tc>
      </w:tr>
      <w:tr w:rsidR="00030043" w:rsidRPr="0078353F" w:rsidTr="00CE79F1">
        <w:tc>
          <w:tcPr>
            <w:tcW w:w="1526" w:type="dxa"/>
            <w:vMerge/>
          </w:tcPr>
          <w:p w:rsidR="00030043" w:rsidRPr="0078353F" w:rsidRDefault="00030043" w:rsidP="00CE79F1">
            <w:pPr>
              <w:jc w:val="center"/>
            </w:pPr>
          </w:p>
        </w:tc>
        <w:tc>
          <w:tcPr>
            <w:tcW w:w="2462" w:type="dxa"/>
            <w:vMerge/>
          </w:tcPr>
          <w:p w:rsidR="00030043" w:rsidRPr="0078353F" w:rsidRDefault="00030043" w:rsidP="00CE79F1">
            <w:pPr>
              <w:jc w:val="center"/>
              <w:rPr>
                <w:rFonts w:ascii="宋体" w:hAnsi="宋体"/>
                <w:bCs/>
                <w:sz w:val="24"/>
              </w:rPr>
            </w:pPr>
          </w:p>
        </w:tc>
        <w:tc>
          <w:tcPr>
            <w:tcW w:w="2953" w:type="dxa"/>
            <w:vAlign w:val="center"/>
          </w:tcPr>
          <w:p w:rsidR="00030043" w:rsidRPr="0078353F" w:rsidRDefault="00030043" w:rsidP="00CE79F1">
            <w:pPr>
              <w:jc w:val="center"/>
              <w:rPr>
                <w:rFonts w:ascii="宋体" w:hAnsi="宋体"/>
                <w:bCs/>
                <w:sz w:val="24"/>
              </w:rPr>
            </w:pPr>
            <w:r>
              <w:rPr>
                <w:rFonts w:ascii="宋体" w:hAnsi="宋体" w:hint="eastAsia"/>
                <w:bCs/>
                <w:sz w:val="24"/>
              </w:rPr>
              <w:t>空间物理学</w:t>
            </w:r>
          </w:p>
        </w:tc>
        <w:tc>
          <w:tcPr>
            <w:tcW w:w="2039"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空间物理</w:t>
            </w:r>
          </w:p>
        </w:tc>
      </w:tr>
      <w:tr w:rsidR="00030043" w:rsidRPr="0078353F" w:rsidTr="00CE79F1">
        <w:tc>
          <w:tcPr>
            <w:tcW w:w="1526" w:type="dxa"/>
            <w:vMerge/>
          </w:tcPr>
          <w:p w:rsidR="00030043" w:rsidRPr="0078353F" w:rsidRDefault="00030043" w:rsidP="00CE79F1">
            <w:pPr>
              <w:jc w:val="center"/>
            </w:pPr>
          </w:p>
        </w:tc>
        <w:tc>
          <w:tcPr>
            <w:tcW w:w="2462" w:type="dxa"/>
            <w:vMerge/>
          </w:tcPr>
          <w:p w:rsidR="00030043" w:rsidRPr="0078353F" w:rsidRDefault="00030043" w:rsidP="00CE79F1">
            <w:pPr>
              <w:jc w:val="center"/>
              <w:rPr>
                <w:rFonts w:ascii="宋体" w:hAnsi="宋体"/>
                <w:bCs/>
                <w:sz w:val="24"/>
              </w:rPr>
            </w:pPr>
          </w:p>
        </w:tc>
        <w:tc>
          <w:tcPr>
            <w:tcW w:w="2953"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大气</w:t>
            </w:r>
            <w:r>
              <w:rPr>
                <w:rFonts w:ascii="宋体" w:hAnsi="宋体" w:hint="eastAsia"/>
                <w:bCs/>
                <w:sz w:val="24"/>
              </w:rPr>
              <w:t>物理学与大气环境</w:t>
            </w:r>
          </w:p>
        </w:tc>
        <w:tc>
          <w:tcPr>
            <w:tcW w:w="2039"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大气</w:t>
            </w:r>
            <w:r>
              <w:rPr>
                <w:rFonts w:ascii="宋体" w:hAnsi="宋体" w:hint="eastAsia"/>
                <w:bCs/>
                <w:sz w:val="24"/>
              </w:rPr>
              <w:t>物理</w:t>
            </w:r>
          </w:p>
        </w:tc>
      </w:tr>
      <w:tr w:rsidR="00030043" w:rsidRPr="0078353F" w:rsidTr="00CE79F1">
        <w:tc>
          <w:tcPr>
            <w:tcW w:w="1526" w:type="dxa"/>
            <w:vMerge/>
          </w:tcPr>
          <w:p w:rsidR="00030043" w:rsidRPr="0078353F" w:rsidRDefault="00030043" w:rsidP="00CE79F1">
            <w:pPr>
              <w:jc w:val="center"/>
              <w:rPr>
                <w:rFonts w:ascii="宋体" w:hAnsi="宋体"/>
                <w:bCs/>
                <w:sz w:val="24"/>
              </w:rPr>
            </w:pPr>
          </w:p>
        </w:tc>
        <w:tc>
          <w:tcPr>
            <w:tcW w:w="2462" w:type="dxa"/>
            <w:vMerge w:val="restart"/>
          </w:tcPr>
          <w:p w:rsidR="00030043" w:rsidRDefault="00030043" w:rsidP="00CE79F1">
            <w:pPr>
              <w:jc w:val="center"/>
              <w:rPr>
                <w:rFonts w:ascii="宋体" w:hAnsi="宋体"/>
                <w:bCs/>
                <w:sz w:val="24"/>
              </w:rPr>
            </w:pPr>
            <w:r>
              <w:rPr>
                <w:rFonts w:ascii="宋体" w:hAnsi="宋体" w:hint="eastAsia"/>
                <w:bCs/>
                <w:sz w:val="24"/>
              </w:rPr>
              <w:t>地球化学与</w:t>
            </w:r>
          </w:p>
          <w:p w:rsidR="00030043" w:rsidRPr="0078353F" w:rsidRDefault="00030043" w:rsidP="00CE79F1">
            <w:pPr>
              <w:jc w:val="center"/>
              <w:rPr>
                <w:rFonts w:ascii="宋体" w:hAnsi="宋体"/>
                <w:bCs/>
                <w:sz w:val="24"/>
              </w:rPr>
            </w:pPr>
            <w:r>
              <w:rPr>
                <w:rFonts w:ascii="宋体" w:hAnsi="宋体" w:hint="eastAsia"/>
                <w:bCs/>
                <w:sz w:val="24"/>
              </w:rPr>
              <w:t>环境科学系</w:t>
            </w:r>
          </w:p>
        </w:tc>
        <w:tc>
          <w:tcPr>
            <w:tcW w:w="2953"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地球化学</w:t>
            </w:r>
          </w:p>
        </w:tc>
        <w:tc>
          <w:tcPr>
            <w:tcW w:w="2039"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地球化学</w:t>
            </w:r>
          </w:p>
        </w:tc>
      </w:tr>
      <w:tr w:rsidR="00030043" w:rsidRPr="0078353F" w:rsidTr="00CE79F1">
        <w:tc>
          <w:tcPr>
            <w:tcW w:w="1526" w:type="dxa"/>
            <w:vMerge/>
          </w:tcPr>
          <w:p w:rsidR="00030043" w:rsidRPr="0078353F" w:rsidRDefault="00030043" w:rsidP="00CE79F1">
            <w:pPr>
              <w:jc w:val="center"/>
            </w:pPr>
          </w:p>
        </w:tc>
        <w:tc>
          <w:tcPr>
            <w:tcW w:w="2462" w:type="dxa"/>
            <w:vMerge/>
          </w:tcPr>
          <w:p w:rsidR="00030043" w:rsidRPr="0078353F" w:rsidRDefault="00030043" w:rsidP="00CE79F1">
            <w:pPr>
              <w:jc w:val="center"/>
              <w:rPr>
                <w:rFonts w:ascii="宋体" w:hAnsi="宋体"/>
                <w:bCs/>
                <w:sz w:val="24"/>
              </w:rPr>
            </w:pPr>
          </w:p>
        </w:tc>
        <w:tc>
          <w:tcPr>
            <w:tcW w:w="2953"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环境科学</w:t>
            </w:r>
          </w:p>
        </w:tc>
        <w:tc>
          <w:tcPr>
            <w:tcW w:w="2039" w:type="dxa"/>
            <w:vAlign w:val="center"/>
          </w:tcPr>
          <w:p w:rsidR="00030043" w:rsidRPr="0078353F" w:rsidRDefault="00030043" w:rsidP="00CE79F1">
            <w:pPr>
              <w:jc w:val="center"/>
              <w:rPr>
                <w:rFonts w:ascii="宋体" w:hAnsi="宋体"/>
                <w:bCs/>
                <w:sz w:val="24"/>
              </w:rPr>
            </w:pPr>
            <w:r w:rsidRPr="0078353F">
              <w:rPr>
                <w:rFonts w:ascii="宋体" w:hAnsi="宋体" w:hint="eastAsia"/>
                <w:bCs/>
                <w:sz w:val="24"/>
              </w:rPr>
              <w:t>环境科学</w:t>
            </w:r>
          </w:p>
        </w:tc>
      </w:tr>
    </w:tbl>
    <w:p w:rsidR="00030043" w:rsidRPr="0078353F" w:rsidRDefault="00030043" w:rsidP="00030043">
      <w:pPr>
        <w:rPr>
          <w:rFonts w:ascii="黑体" w:eastAsia="黑体" w:hAnsi="宋体"/>
          <w:bCs/>
          <w:sz w:val="24"/>
        </w:rPr>
      </w:pPr>
    </w:p>
    <w:p w:rsidR="00030043" w:rsidRPr="0078353F" w:rsidRDefault="00030043" w:rsidP="00030043">
      <w:pPr>
        <w:rPr>
          <w:rFonts w:ascii="黑体" w:eastAsia="黑体" w:hAnsi="宋体"/>
          <w:bCs/>
          <w:sz w:val="24"/>
        </w:rPr>
      </w:pPr>
    </w:p>
    <w:p w:rsidR="00030043" w:rsidRPr="0078353F" w:rsidRDefault="00030043" w:rsidP="00030043">
      <w:pPr>
        <w:numPr>
          <w:ilvl w:val="0"/>
          <w:numId w:val="1"/>
        </w:numPr>
        <w:rPr>
          <w:rFonts w:ascii="黑体" w:eastAsia="黑体" w:hAnsi="宋体"/>
          <w:bCs/>
          <w:sz w:val="24"/>
        </w:rPr>
      </w:pPr>
      <w:r w:rsidRPr="0078353F">
        <w:rPr>
          <w:rFonts w:ascii="黑体" w:eastAsia="黑体" w:hAnsi="宋体" w:hint="eastAsia"/>
          <w:bCs/>
          <w:sz w:val="24"/>
        </w:rPr>
        <w:t>学制、授予学位及毕业要求</w:t>
      </w:r>
    </w:p>
    <w:p w:rsidR="00030043" w:rsidRPr="0078353F" w:rsidRDefault="00030043" w:rsidP="00030043">
      <w:pPr>
        <w:ind w:firstLineChars="250" w:firstLine="600"/>
        <w:rPr>
          <w:rFonts w:ascii="宋体" w:hAnsi="宋体"/>
          <w:bCs/>
          <w:sz w:val="24"/>
        </w:rPr>
      </w:pPr>
      <w:r w:rsidRPr="0078353F">
        <w:rPr>
          <w:rFonts w:ascii="宋体" w:hAnsi="宋体" w:hint="eastAsia"/>
          <w:bCs/>
          <w:sz w:val="24"/>
        </w:rPr>
        <w:t>学制：标准学制4年，弹性学习年限3—6年。</w:t>
      </w:r>
    </w:p>
    <w:p w:rsidR="00030043" w:rsidRPr="0078353F" w:rsidRDefault="00030043" w:rsidP="00030043">
      <w:pPr>
        <w:ind w:firstLineChars="250" w:firstLine="600"/>
        <w:rPr>
          <w:rFonts w:ascii="宋体" w:hAnsi="宋体"/>
          <w:bCs/>
          <w:sz w:val="24"/>
        </w:rPr>
      </w:pPr>
      <w:r w:rsidRPr="0078353F">
        <w:rPr>
          <w:rFonts w:ascii="宋体" w:hAnsi="宋体" w:hint="eastAsia"/>
          <w:bCs/>
          <w:sz w:val="24"/>
        </w:rPr>
        <w:t>授予学位：理学学士。</w:t>
      </w:r>
    </w:p>
    <w:p w:rsidR="00030043" w:rsidRPr="0078353F" w:rsidRDefault="00030043" w:rsidP="00030043">
      <w:pPr>
        <w:ind w:firstLineChars="250" w:firstLine="600"/>
        <w:rPr>
          <w:rFonts w:ascii="宋体" w:hAnsi="宋体"/>
          <w:bCs/>
          <w:sz w:val="24"/>
        </w:rPr>
      </w:pPr>
      <w:r w:rsidRPr="0078353F">
        <w:rPr>
          <w:rFonts w:ascii="宋体" w:hAnsi="宋体" w:hint="eastAsia"/>
          <w:bCs/>
          <w:sz w:val="24"/>
        </w:rPr>
        <w:t>毕业要求：总学分修满160学分，并通过毕业论文答辩。</w:t>
      </w:r>
    </w:p>
    <w:p w:rsidR="00030043" w:rsidRPr="0078353F" w:rsidRDefault="00030043" w:rsidP="00030043">
      <w:pPr>
        <w:ind w:firstLineChars="250" w:firstLine="600"/>
        <w:rPr>
          <w:rFonts w:ascii="宋体" w:hAnsi="宋体"/>
          <w:bCs/>
          <w:sz w:val="24"/>
        </w:rPr>
      </w:pPr>
    </w:p>
    <w:p w:rsidR="00030043" w:rsidRPr="0078353F" w:rsidRDefault="00030043" w:rsidP="00030043">
      <w:pPr>
        <w:ind w:firstLineChars="250" w:firstLine="600"/>
        <w:rPr>
          <w:rFonts w:ascii="宋体" w:hAnsi="宋体"/>
          <w:bCs/>
          <w:sz w:val="24"/>
        </w:rPr>
      </w:pPr>
    </w:p>
    <w:p w:rsidR="00030043" w:rsidRPr="0078353F" w:rsidRDefault="00030043" w:rsidP="00030043">
      <w:pPr>
        <w:numPr>
          <w:ilvl w:val="0"/>
          <w:numId w:val="1"/>
        </w:numPr>
        <w:rPr>
          <w:rFonts w:ascii="黑体" w:eastAsia="黑体" w:hAnsi="宋体"/>
          <w:bCs/>
          <w:sz w:val="24"/>
        </w:rPr>
      </w:pPr>
      <w:r w:rsidRPr="0078353F">
        <w:rPr>
          <w:rFonts w:ascii="黑体" w:eastAsia="黑体" w:hAnsi="宋体" w:hint="eastAsia"/>
          <w:bCs/>
          <w:sz w:val="24"/>
        </w:rPr>
        <w:t>院长签字：</w:t>
      </w:r>
    </w:p>
    <w:p w:rsidR="00030043" w:rsidRPr="0078353F" w:rsidRDefault="00030043" w:rsidP="00030043">
      <w:pPr>
        <w:ind w:firstLineChars="250" w:firstLine="600"/>
        <w:rPr>
          <w:rFonts w:ascii="宋体" w:hAnsi="宋体"/>
          <w:bCs/>
          <w:sz w:val="24"/>
        </w:rPr>
      </w:pPr>
    </w:p>
    <w:p w:rsidR="00030043" w:rsidRPr="0078353F" w:rsidRDefault="00030043" w:rsidP="00030043">
      <w:pPr>
        <w:jc w:val="center"/>
        <w:rPr>
          <w:rFonts w:ascii="黑体" w:eastAsia="黑体" w:hAnsi="宋体"/>
          <w:bCs/>
          <w:sz w:val="36"/>
        </w:rPr>
      </w:pPr>
    </w:p>
    <w:p w:rsidR="00030043" w:rsidRPr="0078353F" w:rsidRDefault="00030043" w:rsidP="00030043">
      <w:pPr>
        <w:jc w:val="center"/>
        <w:rPr>
          <w:rFonts w:ascii="黑体" w:eastAsia="黑体" w:hAnsi="宋体"/>
          <w:bCs/>
          <w:sz w:val="36"/>
        </w:rPr>
      </w:pPr>
    </w:p>
    <w:p w:rsidR="00030043" w:rsidRPr="0078353F" w:rsidRDefault="00030043" w:rsidP="00030043">
      <w:pPr>
        <w:jc w:val="center"/>
        <w:rPr>
          <w:rFonts w:ascii="黑体" w:eastAsia="黑体" w:hAnsi="宋体"/>
          <w:bCs/>
          <w:sz w:val="36"/>
        </w:rPr>
      </w:pPr>
    </w:p>
    <w:p w:rsidR="00030043" w:rsidRPr="0078353F" w:rsidRDefault="00030043" w:rsidP="00030043">
      <w:pPr>
        <w:jc w:val="center"/>
        <w:rPr>
          <w:rFonts w:ascii="黑体" w:eastAsia="黑体" w:hAnsi="宋体"/>
          <w:bCs/>
          <w:sz w:val="36"/>
        </w:rPr>
      </w:pPr>
    </w:p>
    <w:p w:rsidR="00030043" w:rsidRPr="0078353F" w:rsidRDefault="00030043" w:rsidP="00030043">
      <w:pPr>
        <w:jc w:val="center"/>
        <w:rPr>
          <w:rFonts w:ascii="黑体" w:eastAsia="黑体" w:hAnsi="宋体"/>
          <w:bCs/>
          <w:sz w:val="36"/>
        </w:rPr>
      </w:pPr>
    </w:p>
    <w:p w:rsidR="00030043" w:rsidRPr="0078353F" w:rsidRDefault="00030043" w:rsidP="00030043">
      <w:pPr>
        <w:jc w:val="center"/>
        <w:rPr>
          <w:rFonts w:ascii="黑体" w:eastAsia="黑体" w:hAnsi="宋体"/>
          <w:bCs/>
          <w:sz w:val="36"/>
        </w:rPr>
      </w:pPr>
    </w:p>
    <w:p w:rsidR="00030043" w:rsidRDefault="00030043" w:rsidP="00030043">
      <w:pPr>
        <w:jc w:val="center"/>
        <w:rPr>
          <w:rFonts w:ascii="黑体" w:eastAsia="黑体" w:hAnsi="宋体"/>
          <w:bCs/>
          <w:sz w:val="36"/>
        </w:rPr>
      </w:pPr>
    </w:p>
    <w:p w:rsidR="00030043" w:rsidRDefault="00030043" w:rsidP="00030043">
      <w:pPr>
        <w:jc w:val="center"/>
        <w:rPr>
          <w:rFonts w:ascii="黑体" w:eastAsia="黑体" w:hAnsi="宋体"/>
          <w:bCs/>
          <w:sz w:val="36"/>
        </w:rPr>
      </w:pPr>
    </w:p>
    <w:p w:rsidR="00030043" w:rsidRDefault="00030043" w:rsidP="00030043">
      <w:pPr>
        <w:jc w:val="center"/>
        <w:rPr>
          <w:rFonts w:ascii="黑体" w:eastAsia="黑体" w:hAnsi="宋体"/>
          <w:bCs/>
          <w:sz w:val="36"/>
        </w:rPr>
      </w:pPr>
    </w:p>
    <w:p w:rsidR="00030043" w:rsidRDefault="00030043" w:rsidP="00030043">
      <w:pPr>
        <w:jc w:val="center"/>
        <w:rPr>
          <w:rFonts w:ascii="黑体" w:eastAsia="黑体" w:hAnsi="宋体"/>
          <w:bCs/>
          <w:sz w:val="36"/>
        </w:rPr>
      </w:pPr>
    </w:p>
    <w:p w:rsidR="00030043" w:rsidRDefault="00030043" w:rsidP="00030043">
      <w:pPr>
        <w:jc w:val="center"/>
        <w:rPr>
          <w:rFonts w:ascii="黑体" w:eastAsia="黑体" w:hAnsi="宋体"/>
          <w:bCs/>
          <w:sz w:val="36"/>
        </w:rPr>
      </w:pPr>
    </w:p>
    <w:p w:rsidR="00030043" w:rsidRDefault="00030043" w:rsidP="00030043">
      <w:pPr>
        <w:jc w:val="center"/>
        <w:rPr>
          <w:rFonts w:ascii="黑体" w:eastAsia="黑体" w:hAnsi="宋体"/>
          <w:bCs/>
          <w:sz w:val="36"/>
        </w:rPr>
      </w:pPr>
    </w:p>
    <w:p w:rsidR="00030043" w:rsidRDefault="00030043" w:rsidP="00030043">
      <w:pPr>
        <w:jc w:val="center"/>
        <w:rPr>
          <w:rFonts w:ascii="黑体" w:eastAsia="黑体" w:hAnsi="宋体"/>
          <w:bCs/>
          <w:sz w:val="36"/>
        </w:rPr>
      </w:pPr>
    </w:p>
    <w:p w:rsidR="00005226" w:rsidRDefault="00030043">
      <w:pPr>
        <w:rPr>
          <w:rFonts w:hint="eastAsia"/>
        </w:rPr>
      </w:pPr>
    </w:p>
    <w:sectPr w:rsidR="00005226" w:rsidSect="00030043">
      <w:pgSz w:w="11906" w:h="16838"/>
      <w:pgMar w:top="1440" w:right="1080" w:bottom="1440" w:left="108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A07A8"/>
    <w:multiLevelType w:val="hybridMultilevel"/>
    <w:tmpl w:val="DD9AEB7A"/>
    <w:lvl w:ilvl="0" w:tplc="FA78630A">
      <w:start w:val="1"/>
      <w:numFmt w:val="japaneseCounting"/>
      <w:lvlText w:val="%1、"/>
      <w:lvlJc w:val="left"/>
      <w:pPr>
        <w:tabs>
          <w:tab w:val="num" w:pos="624"/>
        </w:tabs>
        <w:ind w:left="624" w:hanging="624"/>
      </w:pPr>
      <w:rPr>
        <w:rFonts w:hint="default"/>
      </w:rPr>
    </w:lvl>
    <w:lvl w:ilvl="1" w:tplc="4AECC14A">
      <w:start w:val="2"/>
      <w:numFmt w:val="decimal"/>
      <w:lvlText w:val="%2．"/>
      <w:lvlJc w:val="left"/>
      <w:pPr>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30043"/>
    <w:rsid w:val="00030043"/>
    <w:rsid w:val="004F41D5"/>
    <w:rsid w:val="007E5B2E"/>
    <w:rsid w:val="00C76E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04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265</Words>
  <Characters>1517</Characters>
  <Application>Microsoft Office Word</Application>
  <DocSecurity>0</DocSecurity>
  <Lines>12</Lines>
  <Paragraphs>3</Paragraphs>
  <ScaleCrop>false</ScaleCrop>
  <Company>微软中国</Company>
  <LinksUpToDate>false</LinksUpToDate>
  <CharactersWithSpaces>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2012-06-11T08:18:00Z</dcterms:created>
  <dcterms:modified xsi:type="dcterms:W3CDTF">2012-06-11T08:19:00Z</dcterms:modified>
</cp:coreProperties>
</file>