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BED" w:rsidRPr="00243CDF" w:rsidRDefault="00BF7BED" w:rsidP="00BF7BED">
      <w:pPr>
        <w:jc w:val="center"/>
        <w:rPr>
          <w:rFonts w:ascii="黑体" w:eastAsia="黑体" w:hAnsi="宋体"/>
          <w:bCs/>
          <w:sz w:val="36"/>
        </w:rPr>
      </w:pPr>
      <w:r w:rsidRPr="00243CDF">
        <w:rPr>
          <w:rFonts w:ascii="黑体" w:eastAsia="黑体" w:hAnsi="宋体" w:hint="eastAsia"/>
          <w:bCs/>
          <w:sz w:val="36"/>
        </w:rPr>
        <w:t>空间物理专业方向培养方案</w:t>
      </w:r>
    </w:p>
    <w:p w:rsidR="00BF7BED" w:rsidRPr="00243CDF" w:rsidRDefault="00BF7BED" w:rsidP="00BF7BED">
      <w:pPr>
        <w:jc w:val="center"/>
        <w:rPr>
          <w:rFonts w:ascii="黑体" w:eastAsia="黑体" w:hAnsi="宋体"/>
          <w:bCs/>
          <w:sz w:val="36"/>
        </w:rPr>
      </w:pPr>
    </w:p>
    <w:p w:rsidR="00BF7BED" w:rsidRPr="00243CDF" w:rsidRDefault="00BF7BED" w:rsidP="00BF7BED">
      <w:pPr>
        <w:numPr>
          <w:ilvl w:val="0"/>
          <w:numId w:val="1"/>
        </w:numPr>
        <w:rPr>
          <w:rFonts w:ascii="黑体" w:eastAsia="黑体" w:hAnsi="宋体"/>
          <w:bCs/>
          <w:sz w:val="24"/>
        </w:rPr>
      </w:pPr>
      <w:r w:rsidRPr="00243CDF">
        <w:rPr>
          <w:rFonts w:ascii="黑体" w:eastAsia="黑体" w:hAnsi="宋体" w:hint="eastAsia"/>
          <w:bCs/>
          <w:sz w:val="24"/>
        </w:rPr>
        <w:t>培养目标</w:t>
      </w:r>
    </w:p>
    <w:p w:rsidR="00BF7BED" w:rsidRPr="00243CDF" w:rsidRDefault="00BF7BED" w:rsidP="002D2433">
      <w:pPr>
        <w:spacing w:afterLines="50" w:line="400" w:lineRule="exact"/>
        <w:ind w:firstLine="420"/>
        <w:rPr>
          <w:rFonts w:ascii="宋体" w:hAnsi="宋体"/>
          <w:sz w:val="24"/>
        </w:rPr>
      </w:pPr>
      <w:r w:rsidRPr="00243CDF">
        <w:rPr>
          <w:rFonts w:hint="eastAsia"/>
          <w:sz w:val="24"/>
        </w:rPr>
        <w:t>空间物理方向培养学生</w:t>
      </w:r>
      <w:r w:rsidRPr="00243CDF">
        <w:rPr>
          <w:rFonts w:ascii="宋体" w:hAnsi="宋体" w:hint="eastAsia"/>
          <w:sz w:val="24"/>
        </w:rPr>
        <w:t>具有坚实的数理基础和较系统的日地空间物理知识，熟悉计算机运用，掌握一门外语和基本实验技能，受到基础研究和应用基础研究的基本训练，具有较好的科学素养和创新能力，毕业后能够在空间物理、空间环境及相邻学科从事教学、科研、技术开发和管理工作。</w:t>
      </w:r>
    </w:p>
    <w:p w:rsidR="00BF7BED" w:rsidRPr="00243CDF" w:rsidRDefault="00BF7BED" w:rsidP="00BF7BED">
      <w:pPr>
        <w:rPr>
          <w:rFonts w:ascii="黑体" w:eastAsia="黑体" w:hAnsi="宋体"/>
          <w:bCs/>
          <w:sz w:val="24"/>
        </w:rPr>
      </w:pPr>
    </w:p>
    <w:p w:rsidR="00BF7BED" w:rsidRPr="00243CDF" w:rsidRDefault="00BF7BED" w:rsidP="00BF7BED">
      <w:pPr>
        <w:numPr>
          <w:ilvl w:val="0"/>
          <w:numId w:val="1"/>
        </w:numPr>
        <w:rPr>
          <w:rFonts w:ascii="黑体" w:eastAsia="黑体" w:hAnsi="宋体"/>
          <w:bCs/>
          <w:sz w:val="24"/>
        </w:rPr>
      </w:pPr>
      <w:r w:rsidRPr="00243CDF">
        <w:rPr>
          <w:rFonts w:ascii="黑体" w:eastAsia="黑体" w:hAnsi="宋体" w:hint="eastAsia"/>
          <w:bCs/>
          <w:sz w:val="24"/>
        </w:rPr>
        <w:t>修读课程要求（按知识层次）：</w:t>
      </w:r>
    </w:p>
    <w:p w:rsidR="00BF7BED" w:rsidRPr="00243CDF" w:rsidRDefault="00BF7BED" w:rsidP="00BF7BED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 w:rsidRPr="00243CDF">
        <w:rPr>
          <w:rFonts w:ascii="宋体" w:hAnsi="宋体" w:hint="eastAsia"/>
          <w:bCs/>
          <w:sz w:val="24"/>
        </w:rPr>
        <w:t>课程按知识层次设置分类及学分比例表：</w:t>
      </w:r>
    </w:p>
    <w:tbl>
      <w:tblPr>
        <w:tblW w:w="308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8"/>
        <w:gridCol w:w="1116"/>
        <w:gridCol w:w="1116"/>
      </w:tblGrid>
      <w:tr w:rsidR="00BF7BED" w:rsidRPr="00243CDF" w:rsidTr="00AD501D">
        <w:trPr>
          <w:jc w:val="center"/>
        </w:trPr>
        <w:tc>
          <w:tcPr>
            <w:tcW w:w="2874" w:type="pct"/>
            <w:vAlign w:val="center"/>
          </w:tcPr>
          <w:p w:rsidR="00BF7BED" w:rsidRPr="00243CDF" w:rsidRDefault="00BF7BED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分类</w:t>
            </w:r>
          </w:p>
        </w:tc>
        <w:tc>
          <w:tcPr>
            <w:tcW w:w="1063" w:type="pct"/>
            <w:vAlign w:val="center"/>
          </w:tcPr>
          <w:p w:rsidR="00BF7BED" w:rsidRPr="00243CDF" w:rsidRDefault="00BF7BED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学分</w:t>
            </w:r>
          </w:p>
        </w:tc>
        <w:tc>
          <w:tcPr>
            <w:tcW w:w="1063" w:type="pct"/>
            <w:vAlign w:val="center"/>
          </w:tcPr>
          <w:p w:rsidR="00BF7BED" w:rsidRPr="00243CDF" w:rsidRDefault="00BF7BED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比例（%）</w:t>
            </w:r>
          </w:p>
        </w:tc>
      </w:tr>
      <w:tr w:rsidR="00BF7BED" w:rsidRPr="00243CDF" w:rsidTr="00AD501D">
        <w:trPr>
          <w:jc w:val="center"/>
        </w:trPr>
        <w:tc>
          <w:tcPr>
            <w:tcW w:w="2874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通修课程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79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49.3</w:t>
            </w:r>
            <w:r w:rsidR="002D2433">
              <w:rPr>
                <w:rFonts w:ascii="宋体" w:hAnsi="宋体" w:hint="eastAsia"/>
                <w:bCs/>
                <w:sz w:val="24"/>
              </w:rPr>
              <w:t>75</w:t>
            </w:r>
          </w:p>
        </w:tc>
      </w:tr>
      <w:tr w:rsidR="00BF7BED" w:rsidRPr="00243CDF" w:rsidTr="00AD501D">
        <w:trPr>
          <w:jc w:val="center"/>
        </w:trPr>
        <w:tc>
          <w:tcPr>
            <w:tcW w:w="2874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学科群基础课程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4</w:t>
            </w:r>
            <w:r w:rsidR="002D2433">
              <w:rPr>
                <w:rFonts w:ascii="宋体" w:hAnsi="宋体" w:hint="eastAsia"/>
                <w:bCs/>
                <w:sz w:val="24"/>
              </w:rPr>
              <w:t>0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2</w:t>
            </w:r>
            <w:r w:rsidR="002D2433"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BF7BED" w:rsidRPr="00243CDF" w:rsidTr="00AD501D">
        <w:trPr>
          <w:jc w:val="center"/>
        </w:trPr>
        <w:tc>
          <w:tcPr>
            <w:tcW w:w="2874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专业核心课程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15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9.375</w:t>
            </w:r>
          </w:p>
        </w:tc>
      </w:tr>
      <w:tr w:rsidR="00BF7BED" w:rsidRPr="00243CDF" w:rsidTr="00AD501D">
        <w:trPr>
          <w:jc w:val="center"/>
        </w:trPr>
        <w:tc>
          <w:tcPr>
            <w:tcW w:w="2874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自由选修课程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15</w:t>
            </w:r>
          </w:p>
        </w:tc>
        <w:tc>
          <w:tcPr>
            <w:tcW w:w="1063" w:type="pct"/>
          </w:tcPr>
          <w:p w:rsidR="00BF7BED" w:rsidRPr="00243CDF" w:rsidRDefault="002D2433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11</w:t>
            </w:r>
            <w:r w:rsidR="00BF7BED">
              <w:rPr>
                <w:rFonts w:ascii="宋体" w:hAnsi="宋体" w:hint="eastAsia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2</w:t>
            </w:r>
            <w:r w:rsidR="00BF7BED"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BF7BED" w:rsidRPr="00243CDF" w:rsidTr="00AD501D">
        <w:trPr>
          <w:jc w:val="center"/>
        </w:trPr>
        <w:tc>
          <w:tcPr>
            <w:tcW w:w="2874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毕 业 论 文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8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BF7BED" w:rsidRPr="00243CDF" w:rsidTr="00AD501D">
        <w:trPr>
          <w:jc w:val="center"/>
        </w:trPr>
        <w:tc>
          <w:tcPr>
            <w:tcW w:w="2874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合</w:t>
            </w:r>
            <w:r w:rsidRPr="00243CDF">
              <w:rPr>
                <w:rFonts w:ascii="宋体" w:hAnsi="宋体"/>
                <w:bCs/>
                <w:sz w:val="24"/>
              </w:rPr>
              <w:t xml:space="preserve">   </w:t>
            </w:r>
            <w:r w:rsidRPr="00243CDF">
              <w:rPr>
                <w:rFonts w:ascii="宋体" w:hAnsi="宋体" w:hint="eastAsia"/>
                <w:bCs/>
                <w:sz w:val="24"/>
              </w:rPr>
              <w:t xml:space="preserve">    计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160</w:t>
            </w:r>
          </w:p>
        </w:tc>
        <w:tc>
          <w:tcPr>
            <w:tcW w:w="1063" w:type="pct"/>
          </w:tcPr>
          <w:p w:rsidR="00BF7BED" w:rsidRPr="00243CDF" w:rsidRDefault="00BF7BED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243CDF">
              <w:rPr>
                <w:rFonts w:ascii="宋体" w:hAnsi="宋体" w:hint="eastAsia"/>
                <w:bCs/>
                <w:sz w:val="24"/>
              </w:rPr>
              <w:t>100</w:t>
            </w:r>
          </w:p>
        </w:tc>
      </w:tr>
    </w:tbl>
    <w:p w:rsidR="00BF7BED" w:rsidRPr="00243CDF" w:rsidRDefault="00BF7BED" w:rsidP="00BF7BED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BF7BED" w:rsidRPr="00243CDF" w:rsidRDefault="00BF7BED" w:rsidP="00BF7BED">
      <w:pPr>
        <w:numPr>
          <w:ilvl w:val="0"/>
          <w:numId w:val="2"/>
        </w:numPr>
        <w:spacing w:line="400" w:lineRule="exact"/>
        <w:rPr>
          <w:rFonts w:ascii="楷体_GB2312" w:eastAsia="楷体_GB2312" w:hAnsi="宋体"/>
          <w:sz w:val="24"/>
        </w:rPr>
      </w:pPr>
      <w:r w:rsidRPr="00243CDF">
        <w:rPr>
          <w:rFonts w:ascii="楷体_GB2312" w:eastAsia="楷体_GB2312" w:hAnsi="宋体" w:hint="eastAsia"/>
          <w:sz w:val="24"/>
        </w:rPr>
        <w:t>通修课程设置：79学分</w:t>
      </w:r>
    </w:p>
    <w:tbl>
      <w:tblPr>
        <w:tblpPr w:leftFromText="180" w:rightFromText="180" w:vertAnchor="text" w:tblpXSpec="center" w:tblpY="1"/>
        <w:tblOverlap w:val="never"/>
        <w:tblW w:w="92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8"/>
        <w:gridCol w:w="2940"/>
        <w:gridCol w:w="943"/>
        <w:gridCol w:w="735"/>
        <w:gridCol w:w="1367"/>
        <w:gridCol w:w="1260"/>
      </w:tblGrid>
      <w:tr w:rsidR="00BF7BED" w:rsidRPr="00243CDF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建议年级</w:t>
            </w:r>
          </w:p>
        </w:tc>
      </w:tr>
      <w:tr w:rsidR="00BF7BED" w:rsidRPr="00243CDF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军事理论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</w:tr>
      <w:tr w:rsidR="00BF7BED" w:rsidRPr="00243CDF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综合素质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</w:tr>
      <w:tr w:rsidR="00BF7BED" w:rsidRPr="00243CDF" w:rsidTr="00AD501D">
        <w:tc>
          <w:tcPr>
            <w:tcW w:w="1998" w:type="dxa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数学类</w:t>
            </w:r>
          </w:p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16</w:t>
            </w:r>
          </w:p>
        </w:tc>
        <w:tc>
          <w:tcPr>
            <w:tcW w:w="2940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单变量微积分</w:t>
            </w:r>
          </w:p>
        </w:tc>
        <w:tc>
          <w:tcPr>
            <w:tcW w:w="943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多变量微积分</w:t>
            </w:r>
          </w:p>
        </w:tc>
        <w:tc>
          <w:tcPr>
            <w:tcW w:w="943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线性代数（</w:t>
            </w:r>
            <w:r w:rsidRPr="00243CDF">
              <w:rPr>
                <w:rFonts w:hAnsi="宋体"/>
                <w:color w:val="auto"/>
              </w:rPr>
              <w:t>B1</w:t>
            </w:r>
            <w:r w:rsidRPr="00243CDF">
              <w:rPr>
                <w:rFonts w:hAnsi="宋体" w:hint="eastAsia"/>
                <w:color w:val="auto"/>
              </w:rPr>
              <w:t>）</w:t>
            </w:r>
          </w:p>
        </w:tc>
        <w:tc>
          <w:tcPr>
            <w:tcW w:w="943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shd w:val="clear" w:color="auto" w:fill="auto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物理类（甲型）</w:t>
            </w:r>
          </w:p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18</w:t>
            </w:r>
          </w:p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力学</w:t>
            </w:r>
          </w:p>
        </w:tc>
        <w:tc>
          <w:tcPr>
            <w:tcW w:w="943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80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BF7BED" w:rsidRPr="00243CDF" w:rsidRDefault="00BF7BED" w:rsidP="002D2433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热学</w:t>
            </w:r>
          </w:p>
        </w:tc>
        <w:tc>
          <w:tcPr>
            <w:tcW w:w="943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3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BF7BED" w:rsidRPr="00243CDF" w:rsidRDefault="00BF7BED" w:rsidP="002D2433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电磁学</w:t>
            </w:r>
          </w:p>
        </w:tc>
        <w:tc>
          <w:tcPr>
            <w:tcW w:w="943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BF7BED" w:rsidRPr="00243CDF" w:rsidRDefault="00BF7BED" w:rsidP="002D2433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光学与原子物理</w:t>
            </w:r>
          </w:p>
        </w:tc>
        <w:tc>
          <w:tcPr>
            <w:tcW w:w="943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大学物理</w:t>
            </w:r>
            <w:r w:rsidRPr="00243CDF">
              <w:rPr>
                <w:rFonts w:hAnsi="宋体"/>
                <w:color w:val="auto"/>
              </w:rPr>
              <w:t>-</w:t>
            </w:r>
            <w:r w:rsidRPr="00243CDF">
              <w:rPr>
                <w:rFonts w:hAnsi="宋体" w:hint="eastAsia"/>
                <w:color w:val="auto"/>
              </w:rPr>
              <w:t>基础实验</w:t>
            </w:r>
          </w:p>
        </w:tc>
        <w:tc>
          <w:tcPr>
            <w:tcW w:w="943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大学物理</w:t>
            </w:r>
            <w:r w:rsidRPr="00243CDF">
              <w:rPr>
                <w:rFonts w:hAnsi="宋体"/>
                <w:color w:val="auto"/>
              </w:rPr>
              <w:t>-</w:t>
            </w:r>
            <w:r w:rsidRPr="00243CDF">
              <w:rPr>
                <w:rFonts w:hAnsi="宋体" w:hint="eastAsia"/>
                <w:color w:val="auto"/>
              </w:rPr>
              <w:t>综合实验</w:t>
            </w:r>
          </w:p>
        </w:tc>
        <w:tc>
          <w:tcPr>
            <w:tcW w:w="943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英语类（标准班）</w:t>
            </w:r>
          </w:p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8</w:t>
            </w: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英语（</w:t>
            </w:r>
            <w:r w:rsidRPr="00243CDF">
              <w:rPr>
                <w:rFonts w:hint="eastAsia"/>
                <w:sz w:val="24"/>
              </w:rPr>
              <w:t>A</w:t>
            </w:r>
            <w:r w:rsidRPr="00243CDF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ind w:left="-57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ind w:left="-57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ind w:left="-57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ind w:left="-57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ind w:left="-57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ind w:left="-57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F7BED" w:rsidRPr="00243CDF" w:rsidRDefault="00BF7BED" w:rsidP="00AD501D">
            <w:pPr>
              <w:widowControl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lastRenderedPageBreak/>
              <w:t>政治类</w:t>
            </w:r>
          </w:p>
          <w:p w:rsidR="00BF7BED" w:rsidRPr="00243CDF" w:rsidRDefault="00BF7BED" w:rsidP="00AD501D">
            <w:pPr>
              <w:widowControl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15</w:t>
            </w: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形势与政策（讲座）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中国近现代史纲要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思想道德修养与法律基础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6</w:t>
            </w:r>
            <w:r w:rsidRPr="00243CDF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马克思主义基本原理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重要思想概论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重要思想概论实践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120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  <w:r w:rsidRPr="00243CDF">
              <w:rPr>
                <w:rFonts w:hint="eastAsia"/>
                <w:sz w:val="24"/>
              </w:rPr>
              <w:t>*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体育类</w:t>
            </w:r>
          </w:p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</w:t>
            </w: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基础体育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基础体育选项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体育选项（</w:t>
            </w: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体育选项（</w:t>
            </w: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信息计算机类</w:t>
            </w:r>
          </w:p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9</w:t>
            </w:r>
          </w:p>
        </w:tc>
        <w:tc>
          <w:tcPr>
            <w:tcW w:w="2940" w:type="dxa"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计算机程序设计（</w:t>
            </w:r>
            <w:r w:rsidRPr="00243CDF">
              <w:rPr>
                <w:rFonts w:hint="eastAsia"/>
                <w:sz w:val="24"/>
              </w:rPr>
              <w:t>B</w:t>
            </w:r>
            <w:r w:rsidRPr="00243CDF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60/60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电子线路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AD501D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电子线路实验（</w:t>
            </w:r>
            <w:r w:rsidRPr="00243CDF">
              <w:rPr>
                <w:rFonts w:ascii="宋体" w:hAnsi="宋体"/>
                <w:sz w:val="24"/>
              </w:rPr>
              <w:t>1</w:t>
            </w:r>
            <w:r w:rsidRPr="00243CDF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54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化学类</w:t>
            </w:r>
            <w:r w:rsidRPr="00243CDF">
              <w:rPr>
                <w:rFonts w:hint="eastAsia"/>
                <w:sz w:val="24"/>
              </w:rPr>
              <w:t xml:space="preserve"> 2</w:t>
            </w:r>
          </w:p>
        </w:tc>
        <w:tc>
          <w:tcPr>
            <w:tcW w:w="2940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243CDF">
              <w:rPr>
                <w:rFonts w:ascii="宋体" w:hint="eastAsia"/>
                <w:sz w:val="24"/>
              </w:rPr>
              <w:t>普通化学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>、春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生物类</w:t>
            </w:r>
            <w:r w:rsidRPr="00243CDF">
              <w:rPr>
                <w:rFonts w:hint="eastAsia"/>
                <w:sz w:val="24"/>
              </w:rPr>
              <w:t xml:space="preserve"> 2</w:t>
            </w:r>
          </w:p>
        </w:tc>
        <w:tc>
          <w:tcPr>
            <w:tcW w:w="2940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243CDF">
              <w:rPr>
                <w:rFonts w:ascii="宋体" w:hint="eastAsia"/>
                <w:sz w:val="24"/>
              </w:rPr>
              <w:t>生命科学导论</w:t>
            </w:r>
          </w:p>
        </w:tc>
        <w:tc>
          <w:tcPr>
            <w:tcW w:w="943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>、春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1" w:type="dxa"/>
            <w:gridSpan w:val="3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通修课学分小计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79</w:t>
            </w:r>
          </w:p>
        </w:tc>
        <w:tc>
          <w:tcPr>
            <w:tcW w:w="1367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</w:tr>
    </w:tbl>
    <w:p w:rsidR="00BF7BED" w:rsidRDefault="00BF7BED" w:rsidP="00BF7BED">
      <w:pPr>
        <w:spacing w:line="400" w:lineRule="exact"/>
        <w:ind w:left="840"/>
        <w:rPr>
          <w:rFonts w:ascii="楷体_GB2312" w:eastAsia="楷体_GB2312" w:hAnsi="宋体"/>
          <w:sz w:val="24"/>
        </w:rPr>
      </w:pPr>
    </w:p>
    <w:p w:rsidR="00BF7BED" w:rsidRPr="00243CDF" w:rsidRDefault="00BF7BED" w:rsidP="00BF7BED">
      <w:pPr>
        <w:numPr>
          <w:ilvl w:val="0"/>
          <w:numId w:val="2"/>
        </w:numPr>
        <w:spacing w:line="400" w:lineRule="exact"/>
        <w:rPr>
          <w:rFonts w:ascii="楷体_GB2312" w:eastAsia="楷体_GB2312" w:hAnsi="宋体"/>
          <w:sz w:val="24"/>
        </w:rPr>
      </w:pPr>
      <w:r w:rsidRPr="00243CDF">
        <w:rPr>
          <w:rFonts w:ascii="楷体_GB2312" w:eastAsia="楷体_GB2312" w:hAnsi="宋体" w:hint="eastAsia"/>
          <w:sz w:val="24"/>
        </w:rPr>
        <w:t>学科群基础课程设置：4</w:t>
      </w:r>
      <w:r w:rsidR="002D2433">
        <w:rPr>
          <w:rFonts w:ascii="楷体_GB2312" w:eastAsia="楷体_GB2312" w:hAnsi="宋体" w:hint="eastAsia"/>
          <w:sz w:val="24"/>
        </w:rPr>
        <w:t>0</w:t>
      </w:r>
      <w:r w:rsidRPr="00243CDF">
        <w:rPr>
          <w:rFonts w:ascii="楷体_GB2312" w:eastAsia="楷体_GB2312" w:hAnsi="宋体" w:hint="eastAsia"/>
          <w:sz w:val="24"/>
        </w:rPr>
        <w:t>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2"/>
        <w:gridCol w:w="2922"/>
        <w:gridCol w:w="17"/>
        <w:gridCol w:w="926"/>
        <w:gridCol w:w="19"/>
        <w:gridCol w:w="735"/>
        <w:gridCol w:w="9"/>
        <w:gridCol w:w="1359"/>
        <w:gridCol w:w="1259"/>
      </w:tblGrid>
      <w:tr w:rsidR="00BF7BED" w:rsidRPr="00243CDF" w:rsidTr="00AD501D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建议年级</w:t>
            </w:r>
          </w:p>
        </w:tc>
      </w:tr>
      <w:tr w:rsidR="00BF7BED" w:rsidRPr="00243CDF" w:rsidTr="00AD501D">
        <w:tc>
          <w:tcPr>
            <w:tcW w:w="1892" w:type="dxa"/>
            <w:vMerge w:val="restart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数学类</w:t>
            </w:r>
            <w:r w:rsidRPr="00243CDF">
              <w:rPr>
                <w:rFonts w:hint="eastAsia"/>
                <w:sz w:val="24"/>
              </w:rPr>
              <w:t xml:space="preserve"> 11</w:t>
            </w: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概率论与数理统计（</w:t>
            </w:r>
            <w:r w:rsidRPr="00243CDF">
              <w:rPr>
                <w:rFonts w:ascii="宋体" w:hAnsi="宋体"/>
                <w:sz w:val="24"/>
              </w:rPr>
              <w:t>B</w:t>
            </w:r>
            <w:r w:rsidRPr="00243CDF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计算方法（</w:t>
            </w:r>
            <w:r w:rsidRPr="00243CDF">
              <w:rPr>
                <w:rFonts w:ascii="宋体" w:hAnsi="宋体"/>
                <w:sz w:val="24"/>
              </w:rPr>
              <w:t>B</w:t>
            </w:r>
            <w:r w:rsidRPr="00243CDF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数理方程（</w:t>
            </w:r>
            <w:r w:rsidRPr="00243CDF">
              <w:rPr>
                <w:rFonts w:ascii="宋体" w:hAnsi="宋体"/>
                <w:sz w:val="24"/>
              </w:rPr>
              <w:t>A</w:t>
            </w:r>
            <w:r w:rsidRPr="00243CDF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复变函数（</w:t>
            </w:r>
            <w:r>
              <w:rPr>
                <w:rFonts w:ascii="宋体" w:hAnsi="宋体" w:hint="eastAsia"/>
                <w:sz w:val="24"/>
              </w:rPr>
              <w:t>A</w:t>
            </w:r>
            <w:r w:rsidRPr="00243CDF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 w:val="restart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物理类</w:t>
            </w:r>
            <w:r w:rsidRPr="00243CDF">
              <w:rPr>
                <w:rFonts w:hint="eastAsia"/>
                <w:sz w:val="24"/>
              </w:rPr>
              <w:t xml:space="preserve"> 17</w:t>
            </w: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理论力学（A）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电动力学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80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热力学和统计物理（B）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3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量子力学（C）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3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243CDF">
              <w:rPr>
                <w:rFonts w:hAnsi="宋体" w:hint="eastAsia"/>
                <w:color w:val="auto"/>
              </w:rPr>
              <w:t>大学物理</w:t>
            </w:r>
            <w:r w:rsidRPr="00243CDF">
              <w:rPr>
                <w:rFonts w:hAnsi="宋体"/>
                <w:color w:val="auto"/>
              </w:rPr>
              <w:t>-</w:t>
            </w:r>
            <w:r w:rsidRPr="00243CDF">
              <w:rPr>
                <w:rFonts w:hAnsi="宋体" w:hint="eastAsia"/>
                <w:color w:val="auto"/>
              </w:rPr>
              <w:t>现代技术实验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43CDF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2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大学物理</w:t>
            </w:r>
            <w:r w:rsidRPr="00243CDF">
              <w:rPr>
                <w:rFonts w:ascii="宋体"/>
                <w:sz w:val="24"/>
              </w:rPr>
              <w:t>-</w:t>
            </w:r>
            <w:r w:rsidRPr="00243CDF">
              <w:rPr>
                <w:rFonts w:ascii="宋体" w:hAnsi="宋体" w:hint="eastAsia"/>
                <w:sz w:val="24"/>
              </w:rPr>
              <w:t>研究性实验</w:t>
            </w:r>
          </w:p>
        </w:tc>
        <w:tc>
          <w:tcPr>
            <w:tcW w:w="945" w:type="dxa"/>
            <w:gridSpan w:val="2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BF7BED" w:rsidRPr="00243CDF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243CDF">
              <w:rPr>
                <w:sz w:val="24"/>
              </w:rPr>
              <w:t>1.5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3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 w:val="restart"/>
            <w:vAlign w:val="center"/>
          </w:tcPr>
          <w:p w:rsidR="00BF7BED" w:rsidRPr="00E44B74" w:rsidRDefault="00BF7BED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地球物理</w:t>
            </w:r>
            <w:r w:rsidRPr="00E44B74">
              <w:rPr>
                <w:rFonts w:hint="eastAsia"/>
                <w:sz w:val="24"/>
              </w:rPr>
              <w:t>学类</w:t>
            </w:r>
            <w:r w:rsidRPr="00E44B74">
              <w:rPr>
                <w:rFonts w:hint="eastAsia"/>
                <w:sz w:val="24"/>
              </w:rPr>
              <w:t xml:space="preserve"> 1</w:t>
            </w:r>
            <w:r w:rsidR="002D2433">
              <w:rPr>
                <w:rFonts w:hint="eastAsia"/>
                <w:sz w:val="24"/>
              </w:rPr>
              <w:t>2</w:t>
            </w:r>
          </w:p>
        </w:tc>
        <w:tc>
          <w:tcPr>
            <w:tcW w:w="2939" w:type="dxa"/>
            <w:gridSpan w:val="2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E44B74">
              <w:rPr>
                <w:rFonts w:ascii="宋体" w:hAnsi="宋体" w:hint="eastAsia"/>
                <w:sz w:val="24"/>
              </w:rPr>
              <w:t>地球科学概论</w:t>
            </w:r>
          </w:p>
        </w:tc>
        <w:tc>
          <w:tcPr>
            <w:tcW w:w="945" w:type="dxa"/>
            <w:gridSpan w:val="2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E44B74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E44B74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E44B74" w:rsidRDefault="00BF7BED" w:rsidP="00AD501D">
            <w:pPr>
              <w:jc w:val="center"/>
              <w:rPr>
                <w:sz w:val="24"/>
              </w:rPr>
            </w:pPr>
            <w:r w:rsidRPr="00E44B74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E44B74" w:rsidRDefault="00BF7BED" w:rsidP="00AD501D">
            <w:pPr>
              <w:jc w:val="center"/>
              <w:rPr>
                <w:sz w:val="24"/>
              </w:rPr>
            </w:pPr>
            <w:r w:rsidRPr="00E44B74">
              <w:rPr>
                <w:rFonts w:hint="eastAsia"/>
                <w:sz w:val="24"/>
              </w:rPr>
              <w:t>1</w:t>
            </w:r>
            <w:r w:rsidRPr="00E44B74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E44B74" w:rsidRDefault="00BF7BED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BE6CF4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BE6CF4">
              <w:rPr>
                <w:rFonts w:ascii="宋体" w:hAnsi="宋体" w:hint="eastAsia"/>
                <w:sz w:val="24"/>
              </w:rPr>
              <w:t>普通天文学</w:t>
            </w:r>
          </w:p>
        </w:tc>
        <w:tc>
          <w:tcPr>
            <w:tcW w:w="945" w:type="dxa"/>
            <w:gridSpan w:val="2"/>
          </w:tcPr>
          <w:p w:rsidR="00BF7BED" w:rsidRPr="00BE6CF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BE6CF4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BF7BED" w:rsidRPr="00BE6CF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BE6CF4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2</w:t>
            </w:r>
            <w:r w:rsidRPr="00BE6CF4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E44B74" w:rsidRDefault="00BF7BED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E44B74">
              <w:rPr>
                <w:rFonts w:ascii="宋体" w:hAnsi="宋体" w:hint="eastAsia"/>
                <w:sz w:val="24"/>
              </w:rPr>
              <w:t>大气与海洋学</w:t>
            </w:r>
          </w:p>
        </w:tc>
        <w:tc>
          <w:tcPr>
            <w:tcW w:w="945" w:type="dxa"/>
            <w:gridSpan w:val="2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E44B74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E44B74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E44B74" w:rsidRDefault="00BF7BED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BF7BED" w:rsidRPr="00E44B74" w:rsidRDefault="00BF7BED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E44B74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E44B74" w:rsidRDefault="00BF7BED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E44B74">
              <w:rPr>
                <w:rFonts w:ascii="宋体" w:hAnsi="宋体" w:hint="eastAsia"/>
                <w:sz w:val="24"/>
              </w:rPr>
              <w:t>信号分析与数据处理</w:t>
            </w:r>
          </w:p>
        </w:tc>
        <w:tc>
          <w:tcPr>
            <w:tcW w:w="945" w:type="dxa"/>
            <w:gridSpan w:val="2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E44B74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BF7BED" w:rsidRPr="00E44B7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E44B74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E44B74" w:rsidRDefault="00BF7BED" w:rsidP="00AD501D">
            <w:pPr>
              <w:jc w:val="center"/>
              <w:rPr>
                <w:sz w:val="24"/>
              </w:rPr>
            </w:pPr>
            <w:r w:rsidRPr="00E44B74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E44B74" w:rsidRDefault="00BF7BED" w:rsidP="00AD501D">
            <w:pPr>
              <w:jc w:val="center"/>
              <w:rPr>
                <w:sz w:val="24"/>
              </w:rPr>
            </w:pPr>
            <w:r w:rsidRPr="00E44B74">
              <w:rPr>
                <w:rFonts w:hint="eastAsia"/>
                <w:sz w:val="24"/>
              </w:rPr>
              <w:t>3</w:t>
            </w:r>
            <w:r w:rsidRPr="00E44B74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92" w:type="dxa"/>
            <w:vMerge/>
            <w:vAlign w:val="center"/>
          </w:tcPr>
          <w:p w:rsidR="00BF7BED" w:rsidRPr="00E44B74" w:rsidRDefault="00BF7BED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BF7BED" w:rsidRPr="00BE6CF4" w:rsidRDefault="00BF7BED" w:rsidP="002D2433">
            <w:pPr>
              <w:snapToGrid w:val="0"/>
              <w:spacing w:beforeLines="30"/>
              <w:jc w:val="center"/>
              <w:rPr>
                <w:rFonts w:ascii="宋体" w:hAnsi="宋体"/>
                <w:sz w:val="24"/>
              </w:rPr>
            </w:pPr>
            <w:r w:rsidRPr="00BE6CF4">
              <w:rPr>
                <w:rFonts w:ascii="宋体" w:hAnsi="宋体" w:hint="eastAsia"/>
                <w:sz w:val="24"/>
              </w:rPr>
              <w:t>流体力学</w:t>
            </w:r>
          </w:p>
        </w:tc>
        <w:tc>
          <w:tcPr>
            <w:tcW w:w="945" w:type="dxa"/>
            <w:gridSpan w:val="2"/>
          </w:tcPr>
          <w:p w:rsidR="00BF7BED" w:rsidRPr="00BE6CF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6</w:t>
            </w:r>
            <w:r w:rsidRPr="00BE6CF4">
              <w:rPr>
                <w:sz w:val="24"/>
              </w:rPr>
              <w:t>0</w:t>
            </w:r>
          </w:p>
        </w:tc>
        <w:tc>
          <w:tcPr>
            <w:tcW w:w="735" w:type="dxa"/>
          </w:tcPr>
          <w:p w:rsidR="00BF7BED" w:rsidRPr="00BE6CF4" w:rsidRDefault="00BF7BED" w:rsidP="002D2433">
            <w:pPr>
              <w:snapToGrid w:val="0"/>
              <w:spacing w:beforeLines="30"/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3</w:t>
            </w:r>
            <w:r w:rsidRPr="00BE6CF4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rPr>
          <w:trHeight w:val="441"/>
        </w:trPr>
        <w:tc>
          <w:tcPr>
            <w:tcW w:w="5776" w:type="dxa"/>
            <w:gridSpan w:val="5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学科群课学分小计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</w:t>
            </w:r>
            <w:r w:rsidR="002D2433">
              <w:rPr>
                <w:rFonts w:hint="eastAsia"/>
                <w:sz w:val="24"/>
              </w:rPr>
              <w:t>0</w:t>
            </w:r>
          </w:p>
        </w:tc>
        <w:tc>
          <w:tcPr>
            <w:tcW w:w="1368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</w:tr>
    </w:tbl>
    <w:p w:rsidR="00BF7BED" w:rsidRDefault="00BF7BED" w:rsidP="00BF7BED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BF7BED" w:rsidRPr="00243CDF" w:rsidRDefault="00BF7BED" w:rsidP="00BF7BED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  <w:r w:rsidRPr="00243CDF">
        <w:rPr>
          <w:rFonts w:ascii="楷体_GB2312" w:eastAsia="楷体_GB2312" w:hAnsi="宋体" w:hint="eastAsia"/>
          <w:sz w:val="24"/>
        </w:rPr>
        <w:lastRenderedPageBreak/>
        <w:t>3、专业核心课程设置：15学分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3024"/>
        <w:gridCol w:w="945"/>
        <w:gridCol w:w="735"/>
        <w:gridCol w:w="1365"/>
        <w:gridCol w:w="1260"/>
      </w:tblGrid>
      <w:tr w:rsidR="00BF7BED" w:rsidRPr="00243CDF" w:rsidTr="00AD501D">
        <w:tc>
          <w:tcPr>
            <w:tcW w:w="4833" w:type="dxa"/>
            <w:gridSpan w:val="2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5" w:type="dxa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5" w:type="dxa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b/>
                <w:sz w:val="24"/>
              </w:rPr>
            </w:pPr>
            <w:r w:rsidRPr="00243CDF">
              <w:rPr>
                <w:rFonts w:hint="eastAsia"/>
                <w:b/>
                <w:sz w:val="24"/>
              </w:rPr>
              <w:t>建议年级</w:t>
            </w:r>
          </w:p>
        </w:tc>
      </w:tr>
      <w:tr w:rsidR="00BF7BED" w:rsidRPr="00243CDF" w:rsidTr="00AD501D">
        <w:tc>
          <w:tcPr>
            <w:tcW w:w="1809" w:type="dxa"/>
            <w:vMerge w:val="restart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空间物理专业</w:t>
            </w:r>
          </w:p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15</w:t>
            </w:r>
          </w:p>
        </w:tc>
        <w:tc>
          <w:tcPr>
            <w:tcW w:w="3024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rPr>
                <w:rFonts w:ascii="宋体" w:hAnsi="宋体"/>
                <w:sz w:val="24"/>
              </w:rPr>
            </w:pPr>
            <w:r w:rsidRPr="00BE6CF4">
              <w:rPr>
                <w:rFonts w:ascii="宋体" w:hAnsi="宋体" w:hint="eastAsia"/>
                <w:sz w:val="24"/>
              </w:rPr>
              <w:t>等离子体物理</w:t>
            </w:r>
          </w:p>
        </w:tc>
        <w:tc>
          <w:tcPr>
            <w:tcW w:w="945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BE6CF4">
              <w:rPr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BE6CF4">
              <w:rPr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3</w:t>
            </w:r>
            <w:r w:rsidRPr="00BE6CF4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09" w:type="dxa"/>
            <w:vMerge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3024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rPr>
                <w:rFonts w:ascii="宋体" w:hAnsi="宋体"/>
                <w:sz w:val="24"/>
              </w:rPr>
            </w:pPr>
            <w:r w:rsidRPr="00BE6CF4">
              <w:rPr>
                <w:rFonts w:ascii="宋体" w:hAnsi="宋体" w:hint="eastAsia"/>
                <w:sz w:val="24"/>
              </w:rPr>
              <w:t>磁流体力学</w:t>
            </w:r>
          </w:p>
        </w:tc>
        <w:tc>
          <w:tcPr>
            <w:tcW w:w="945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3</w:t>
            </w:r>
            <w:r w:rsidRPr="00BE6CF4">
              <w:rPr>
                <w:rFonts w:hint="eastAsia"/>
                <w:sz w:val="24"/>
              </w:rPr>
              <w:t>年级</w:t>
            </w:r>
          </w:p>
        </w:tc>
      </w:tr>
      <w:tr w:rsidR="00BF7BED" w:rsidRPr="00990884" w:rsidTr="00AD501D">
        <w:tc>
          <w:tcPr>
            <w:tcW w:w="1809" w:type="dxa"/>
            <w:vMerge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3024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rPr>
                <w:rFonts w:ascii="宋体" w:hAnsi="宋体"/>
                <w:sz w:val="24"/>
              </w:rPr>
            </w:pPr>
            <w:r w:rsidRPr="00BE6CF4">
              <w:rPr>
                <w:rFonts w:ascii="宋体" w:hAnsi="宋体" w:hint="eastAsia"/>
                <w:sz w:val="24"/>
              </w:rPr>
              <w:t>空间物理</w:t>
            </w:r>
            <w:r>
              <w:rPr>
                <w:rFonts w:ascii="宋体" w:hAnsi="宋体" w:hint="eastAsia"/>
                <w:sz w:val="24"/>
              </w:rPr>
              <w:t>学</w:t>
            </w:r>
            <w:r w:rsidRPr="00BE6CF4">
              <w:rPr>
                <w:rFonts w:ascii="宋体" w:hAnsi="宋体" w:hint="eastAsia"/>
                <w:sz w:val="24"/>
              </w:rPr>
              <w:t>导论</w:t>
            </w:r>
            <w:r>
              <w:rPr>
                <w:rFonts w:ascii="宋体" w:hAnsi="宋体" w:hint="eastAsia"/>
                <w:sz w:val="24"/>
              </w:rPr>
              <w:t>（1）</w:t>
            </w:r>
          </w:p>
        </w:tc>
        <w:tc>
          <w:tcPr>
            <w:tcW w:w="945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 xml:space="preserve">2 </w:t>
            </w:r>
          </w:p>
        </w:tc>
        <w:tc>
          <w:tcPr>
            <w:tcW w:w="1365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3</w:t>
            </w:r>
            <w:r w:rsidRPr="00BE6CF4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09" w:type="dxa"/>
            <w:vMerge/>
            <w:vAlign w:val="center"/>
          </w:tcPr>
          <w:p w:rsidR="00BF7BED" w:rsidRPr="00243CDF" w:rsidRDefault="00BF7BED" w:rsidP="00AD501D">
            <w:pPr>
              <w:rPr>
                <w:sz w:val="24"/>
              </w:rPr>
            </w:pPr>
          </w:p>
        </w:tc>
        <w:tc>
          <w:tcPr>
            <w:tcW w:w="3024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rPr>
                <w:rFonts w:ascii="宋体" w:hAnsi="宋体"/>
                <w:sz w:val="24"/>
              </w:rPr>
            </w:pPr>
            <w:r w:rsidRPr="00BE6CF4">
              <w:rPr>
                <w:rFonts w:ascii="宋体" w:hAnsi="宋体" w:hint="eastAsia"/>
                <w:sz w:val="24"/>
              </w:rPr>
              <w:t>空间物理</w:t>
            </w:r>
            <w:r>
              <w:rPr>
                <w:rFonts w:ascii="宋体" w:hAnsi="宋体" w:hint="eastAsia"/>
                <w:sz w:val="24"/>
              </w:rPr>
              <w:t>学</w:t>
            </w:r>
            <w:r w:rsidRPr="00BE6CF4">
              <w:rPr>
                <w:rFonts w:ascii="宋体" w:hAnsi="宋体" w:hint="eastAsia"/>
                <w:sz w:val="24"/>
              </w:rPr>
              <w:t>导论（2）</w:t>
            </w:r>
          </w:p>
        </w:tc>
        <w:tc>
          <w:tcPr>
            <w:tcW w:w="945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BF7BED" w:rsidRPr="00BE6CF4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4</w:t>
            </w:r>
          </w:p>
        </w:tc>
        <w:tc>
          <w:tcPr>
            <w:tcW w:w="1365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BE6CF4" w:rsidRDefault="00BF7BED" w:rsidP="00AD501D">
            <w:pPr>
              <w:jc w:val="center"/>
              <w:rPr>
                <w:sz w:val="24"/>
              </w:rPr>
            </w:pPr>
            <w:r w:rsidRPr="00BE6CF4">
              <w:rPr>
                <w:rFonts w:hint="eastAsia"/>
                <w:sz w:val="24"/>
              </w:rPr>
              <w:t>4</w:t>
            </w:r>
            <w:r w:rsidRPr="00BE6CF4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1809" w:type="dxa"/>
            <w:vMerge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  <w:tc>
          <w:tcPr>
            <w:tcW w:w="3024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rPr>
                <w:rFonts w:ascii="宋体" w:hAnsi="宋体"/>
                <w:sz w:val="24"/>
              </w:rPr>
            </w:pPr>
            <w:r w:rsidRPr="00243CDF">
              <w:rPr>
                <w:rFonts w:ascii="宋体" w:hAnsi="宋体" w:hint="eastAsia"/>
                <w:sz w:val="24"/>
              </w:rPr>
              <w:t>空间探测仪器原理与方法</w:t>
            </w:r>
          </w:p>
        </w:tc>
        <w:tc>
          <w:tcPr>
            <w:tcW w:w="945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4</w:t>
            </w:r>
            <w:r w:rsidRPr="00243CDF">
              <w:rPr>
                <w:rFonts w:hint="eastAsia"/>
                <w:sz w:val="24"/>
              </w:rPr>
              <w:t>年级</w:t>
            </w:r>
          </w:p>
        </w:tc>
      </w:tr>
      <w:tr w:rsidR="00BF7BED" w:rsidRPr="00243CDF" w:rsidTr="00AD501D">
        <w:tc>
          <w:tcPr>
            <w:tcW w:w="5778" w:type="dxa"/>
            <w:gridSpan w:val="3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核心课程学分小计</w:t>
            </w:r>
          </w:p>
        </w:tc>
        <w:tc>
          <w:tcPr>
            <w:tcW w:w="735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43CDF">
              <w:rPr>
                <w:rFonts w:hint="eastAsia"/>
                <w:sz w:val="24"/>
              </w:rPr>
              <w:t>15</w:t>
            </w:r>
          </w:p>
        </w:tc>
        <w:tc>
          <w:tcPr>
            <w:tcW w:w="1365" w:type="dxa"/>
            <w:vAlign w:val="center"/>
          </w:tcPr>
          <w:p w:rsidR="00BF7BED" w:rsidRPr="00243CDF" w:rsidRDefault="00BF7BED" w:rsidP="002D2433">
            <w:pPr>
              <w:snapToGrid w:val="0"/>
              <w:spacing w:beforeLines="10" w:afterLines="10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BF7BED" w:rsidRPr="00243CDF" w:rsidRDefault="00BF7BED" w:rsidP="00AD501D">
            <w:pPr>
              <w:jc w:val="center"/>
              <w:rPr>
                <w:sz w:val="24"/>
              </w:rPr>
            </w:pPr>
          </w:p>
        </w:tc>
      </w:tr>
    </w:tbl>
    <w:p w:rsidR="00005226" w:rsidRDefault="00103058"/>
    <w:sectPr w:rsidR="00005226" w:rsidSect="00516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058" w:rsidRDefault="00103058" w:rsidP="002D2433">
      <w:r>
        <w:separator/>
      </w:r>
    </w:p>
  </w:endnote>
  <w:endnote w:type="continuationSeparator" w:id="1">
    <w:p w:rsidR="00103058" w:rsidRDefault="00103058" w:rsidP="002D2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058" w:rsidRDefault="00103058" w:rsidP="002D2433">
      <w:r>
        <w:separator/>
      </w:r>
    </w:p>
  </w:footnote>
  <w:footnote w:type="continuationSeparator" w:id="1">
    <w:p w:rsidR="00103058" w:rsidRDefault="00103058" w:rsidP="002D24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216"/>
    <w:multiLevelType w:val="hybridMultilevel"/>
    <w:tmpl w:val="4FC0D7DC"/>
    <w:lvl w:ilvl="0" w:tplc="B1E88ED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354971"/>
    <w:multiLevelType w:val="hybridMultilevel"/>
    <w:tmpl w:val="900E1714"/>
    <w:lvl w:ilvl="0" w:tplc="FA78630A">
      <w:start w:val="1"/>
      <w:numFmt w:val="japaneseCounting"/>
      <w:lvlText w:val="%1、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BED"/>
    <w:rsid w:val="00103058"/>
    <w:rsid w:val="002D2433"/>
    <w:rsid w:val="0051629E"/>
    <w:rsid w:val="005A7F3C"/>
    <w:rsid w:val="007E5B2E"/>
    <w:rsid w:val="00BF7BED"/>
    <w:rsid w:val="00C76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B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7BE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2D2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243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2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24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234</Words>
  <Characters>1336</Characters>
  <Application>Microsoft Office Word</Application>
  <DocSecurity>0</DocSecurity>
  <Lines>11</Lines>
  <Paragraphs>3</Paragraphs>
  <ScaleCrop>false</ScaleCrop>
  <Company>微软中国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2012-06-10T09:22:00Z</dcterms:created>
  <dcterms:modified xsi:type="dcterms:W3CDTF">2012-06-11T07:46:00Z</dcterms:modified>
</cp:coreProperties>
</file>