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95" w:lineRule="atLeast"/>
        <w:jc w:val="center"/>
        <w:rPr>
          <w:rFonts w:hint="eastAsia" w:ascii="宋体" w:hAnsi="宋体" w:eastAsia="宋体" w:cs="宋体"/>
          <w:b/>
          <w:color w:val="D30101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color w:val="D30101"/>
          <w:kern w:val="0"/>
          <w:sz w:val="27"/>
          <w:szCs w:val="27"/>
          <w:u w:val="none"/>
          <w:lang w:val="en-US" w:eastAsia="zh-CN" w:bidi="ar"/>
        </w:rPr>
        <w:t>科技部国际合作司关于征集2018年度“中法杰出青年科研人员交流计划”项目的通知</w:t>
      </w:r>
    </w:p>
    <w:p>
      <w:pPr>
        <w:keepNext w:val="0"/>
        <w:keepLines w:val="0"/>
        <w:widowControl/>
        <w:suppressLineNumbers w:val="0"/>
        <w:spacing w:line="23" w:lineRule="atLeast"/>
        <w:jc w:val="center"/>
        <w:rPr>
          <w:rFonts w:hint="eastAsia" w:ascii="宋体" w:hAnsi="宋体" w:eastAsia="宋体" w:cs="宋体"/>
          <w:color w:val="444444"/>
          <w:sz w:val="18"/>
          <w:szCs w:val="18"/>
          <w:u w:val="none"/>
        </w:rPr>
      </w:pPr>
      <w:r>
        <w:rPr>
          <w:rFonts w:hint="eastAsia" w:ascii="宋体" w:hAnsi="宋体" w:eastAsia="宋体" w:cs="宋体"/>
          <w:color w:val="444444"/>
          <w:kern w:val="0"/>
          <w:sz w:val="18"/>
          <w:szCs w:val="18"/>
          <w:u w:val="none"/>
          <w:lang w:val="en-US" w:eastAsia="zh-CN" w:bidi="ar"/>
        </w:rPr>
        <w:drawing>
          <wp:inline distT="0" distB="0" distL="114300" distR="114300">
            <wp:extent cx="8477250" cy="104775"/>
            <wp:effectExtent l="0" t="0" r="0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77250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23" w:lineRule="atLeast"/>
        <w:jc w:val="center"/>
        <w:rPr>
          <w:rFonts w:hint="eastAsia" w:ascii="宋体" w:hAnsi="宋体" w:eastAsia="宋体" w:cs="宋体"/>
          <w:color w:val="444444"/>
          <w:sz w:val="18"/>
          <w:szCs w:val="18"/>
          <w:u w:val="none"/>
        </w:rPr>
      </w:pPr>
      <w:r>
        <w:rPr>
          <w:rFonts w:hint="eastAsia" w:ascii="宋体" w:hAnsi="宋体" w:eastAsia="宋体" w:cs="宋体"/>
          <w:color w:val="444444"/>
          <w:kern w:val="0"/>
          <w:sz w:val="18"/>
          <w:szCs w:val="18"/>
          <w:u w:val="none"/>
          <w:lang w:val="en-US" w:eastAsia="zh-CN" w:bidi="ar"/>
        </w:rPr>
        <w:t xml:space="preserve">日期：2018年03月20日      来源：科技部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各有关单位：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在中法高级别人文交流机制框架下，为促进中法两国青年科研人员交流,构建中法科研机构与高校间的长期合作关系，根据科技部与法国国民教育、高等教育与研究部和法国外交与国际发展部“关于中法杰出青年科研人员交流的意向声明”的相关安排，现启动2018年度“中法杰出青年科研人员交流计划”（以下简称“本计划”）项目征集工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2018年度本计划将资助能源环保、健康、人工智能、航空航天、农业等领域共计15名优秀青年科研人员赴法开展科技交流活动，资助额度为每人10万元人民币。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请各单位按照“2018年度‘中法杰出青年科研人员交流计划’征集指南”（附件1）要求，推荐至多5名候选人(每领域不超1人)，并将相关材料（签字盖章有效）于2018年4月20日前报送至北京市科委人才交流中心。申报结束后将组织专家评审，择优录取并通知各有关单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联系方式：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 北京市科委人才交流中心  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赵抗，010-82000780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 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 科技部国际合作司欧洲处  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石玲，010-58881353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     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申报地址：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北京市西城区西直门南大街16号西楼904室，邮编100035，赵抗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 附件：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      1. 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"http://www.most.gov.cn/tztg/201803/W020180320590586877368.doc" \t "http://www.most.gov.cn/tztg/201803/_blank" </w:instrTex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t>2018年度“中法杰出青年科研人员交流计划”征集指南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      2. 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"http://www.most.gov.cn/tztg/201803/W020180320590586871671.docx" \t "http://www.most.gov.cn/tztg/201803/_blank" </w:instrTex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t>2018年度“中法杰出青年科研人员交流计划”申报书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      3. 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"http://www.most.gov.cn/tztg/201803/W020180320590587030394.docx" \t "http://www.most.gov.cn/tztg/201803/_blank" </w:instrTex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t>2018年度“中法杰出青年科研人员交流计划”汇总表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      4. 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"http://www.most.gov.cn/tztg/201803/W020180320590587034769.docx" \t "http://www.most.gov.cn/tztg/201803/_blank" </w:instrTex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t>2018年度“中法杰出青年科研人员交流计划”派出协议(入选后签订)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 xml:space="preserve">         5. 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"http://www.most.gov.cn/tztg/201803/W020180320590587186919.docx" \t "http://www.most.gov.cn/tztg/201803/_blank" </w:instrTex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t>2018年度“中法杰出青年科研人员交流计划”赴法同意书(入选后签订)</w:t>
      </w:r>
      <w:r>
        <w:rPr>
          <w:rFonts w:hint="eastAsia" w:ascii="宋体" w:hAnsi="宋体" w:eastAsia="宋体" w:cs="宋体"/>
          <w:color w:val="000099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center"/>
      </w:pP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                                             科技部国际合作司</w:t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2A2A2A"/>
          <w:sz w:val="22"/>
          <w:szCs w:val="22"/>
          <w:u w:val="none"/>
          <w:bdr w:val="none" w:color="auto" w:sz="0" w:space="0"/>
          <w:shd w:val="clear" w:fill="FFFFFF"/>
        </w:rPr>
        <w:t>                                                   2018年3月20日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311F6"/>
    <w:rsid w:val="5D9311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44444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2018-03-21T02:07:00Z</dcterms:created>
  <dc:creator>李安琪</dc:creator>
  <cp:lastModifiedBy>李安琪</cp:lastModifiedBy>
  <dcterms:modified xsi:type="dcterms:W3CDTF">2018-03-21T02:08:52Z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