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Ref56088942"/>
    <w:bookmarkEnd w:id="0"/>
    <w:p w:rsidR="008D2CF5" w:rsidRPr="00690923" w:rsidRDefault="008D2CF5" w:rsidP="00F540D5">
      <w:r w:rsidRPr="00690923">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81.75pt" o:ole="">
            <v:imagedata r:id="rId8" o:title=""/>
          </v:shape>
          <o:OLEObject Type="Embed" ProgID="MSDraw" ShapeID="_x0000_i1025" DrawAspect="Content" ObjectID="_1690728095" r:id="rId9"/>
        </w:object>
      </w:r>
    </w:p>
    <w:p w:rsidR="008D2CF5" w:rsidRPr="00690923" w:rsidRDefault="009D1AED" w:rsidP="00F540D5">
      <w:r w:rsidRPr="00690923">
        <w:t>HW2021081103</w:t>
      </w:r>
    </w:p>
    <w:p w:rsidR="009843CF" w:rsidRDefault="009843CF" w:rsidP="00F540D5"/>
    <w:p w:rsidR="00740F71" w:rsidRPr="00690923" w:rsidRDefault="00740F71" w:rsidP="00F540D5"/>
    <w:p w:rsidR="00DD5654" w:rsidRPr="00690923" w:rsidRDefault="00DD5654" w:rsidP="00F540D5"/>
    <w:p w:rsidR="008D2CF5" w:rsidRPr="00690923" w:rsidRDefault="00755413" w:rsidP="00F540D5">
      <w:pPr>
        <w:spacing w:line="312" w:lineRule="atLeast"/>
        <w:jc w:val="center"/>
        <w:rPr>
          <w:rFonts w:eastAsia="黑体"/>
          <w:sz w:val="48"/>
          <w:szCs w:val="48"/>
        </w:rPr>
      </w:pPr>
      <w:r w:rsidRPr="00690923">
        <w:rPr>
          <w:rFonts w:eastAsia="黑体"/>
          <w:sz w:val="48"/>
          <w:szCs w:val="48"/>
        </w:rPr>
        <w:t>小动物气浮笼居式活动及轨迹记录分析系统</w:t>
      </w:r>
      <w:r w:rsidR="00B566E7" w:rsidRPr="00690923">
        <w:rPr>
          <w:rFonts w:eastAsia="黑体"/>
          <w:sz w:val="48"/>
          <w:szCs w:val="48"/>
        </w:rPr>
        <w:t>采购</w:t>
      </w:r>
    </w:p>
    <w:p w:rsidR="008D2CF5" w:rsidRPr="00690923" w:rsidRDefault="008D2CF5" w:rsidP="00F540D5">
      <w:pPr>
        <w:pStyle w:val="af0"/>
        <w:rPr>
          <w:color w:val="auto"/>
        </w:rPr>
      </w:pPr>
    </w:p>
    <w:p w:rsidR="008D2CF5" w:rsidRPr="00690923" w:rsidRDefault="008D2CF5" w:rsidP="00F540D5">
      <w:pPr>
        <w:pStyle w:val="af0"/>
        <w:rPr>
          <w:color w:val="auto"/>
        </w:rPr>
      </w:pPr>
    </w:p>
    <w:p w:rsidR="008D2CF5" w:rsidRPr="00690923" w:rsidRDefault="008D2CF5" w:rsidP="00F540D5">
      <w:pPr>
        <w:jc w:val="center"/>
        <w:rPr>
          <w:rFonts w:eastAsia="华文中宋"/>
          <w:b/>
          <w:sz w:val="60"/>
        </w:rPr>
      </w:pPr>
      <w:r w:rsidRPr="00690923">
        <w:rPr>
          <w:rFonts w:eastAsia="华文中宋"/>
          <w:b/>
          <w:spacing w:val="120"/>
          <w:sz w:val="70"/>
        </w:rPr>
        <w:t>国际竞争性招标文</w:t>
      </w:r>
      <w:r w:rsidRPr="00690923">
        <w:rPr>
          <w:rFonts w:eastAsia="华文中宋"/>
          <w:b/>
          <w:sz w:val="70"/>
        </w:rPr>
        <w:t>件</w:t>
      </w:r>
    </w:p>
    <w:p w:rsidR="008D2CF5" w:rsidRPr="00690923" w:rsidRDefault="008D2CF5" w:rsidP="00F540D5">
      <w:pPr>
        <w:pStyle w:val="af0"/>
        <w:rPr>
          <w:color w:val="auto"/>
        </w:rPr>
      </w:pPr>
    </w:p>
    <w:p w:rsidR="008D2CF5" w:rsidRPr="00690923" w:rsidRDefault="008D2CF5" w:rsidP="00F540D5">
      <w:pPr>
        <w:pStyle w:val="af0"/>
        <w:rPr>
          <w:color w:val="auto"/>
        </w:rPr>
      </w:pPr>
    </w:p>
    <w:p w:rsidR="008D2CF5" w:rsidRPr="00690923" w:rsidRDefault="008D2CF5" w:rsidP="00F540D5">
      <w:pPr>
        <w:pStyle w:val="af0"/>
        <w:rPr>
          <w:color w:val="auto"/>
        </w:rPr>
      </w:pPr>
    </w:p>
    <w:p w:rsidR="008D2CF5" w:rsidRPr="00690923" w:rsidRDefault="006C6408" w:rsidP="00F540D5">
      <w:pPr>
        <w:jc w:val="center"/>
        <w:rPr>
          <w:rFonts w:eastAsia="楷体"/>
          <w:sz w:val="32"/>
        </w:rPr>
      </w:pPr>
      <w:r w:rsidRPr="00690923">
        <w:rPr>
          <w:rFonts w:eastAsia="楷体"/>
          <w:sz w:val="32"/>
        </w:rPr>
        <w:t>招标编号：</w:t>
      </w:r>
      <w:r w:rsidR="00FD1D63" w:rsidRPr="00690923">
        <w:rPr>
          <w:rFonts w:eastAsia="楷体"/>
          <w:sz w:val="32"/>
        </w:rPr>
        <w:t>0705-2140</w:t>
      </w:r>
      <w:r w:rsidR="00755413" w:rsidRPr="00690923">
        <w:rPr>
          <w:rFonts w:eastAsia="楷体"/>
          <w:sz w:val="32"/>
        </w:rPr>
        <w:t>20202857</w:t>
      </w:r>
    </w:p>
    <w:p w:rsidR="008D2CF5" w:rsidRPr="00690923" w:rsidRDefault="008D2CF5" w:rsidP="00F540D5">
      <w:pPr>
        <w:spacing w:line="360" w:lineRule="exact"/>
        <w:rPr>
          <w:rFonts w:eastAsia="楷体"/>
        </w:rPr>
      </w:pPr>
    </w:p>
    <w:p w:rsidR="008D2CF5" w:rsidRPr="00690923" w:rsidRDefault="008D2CF5" w:rsidP="00F540D5">
      <w:pPr>
        <w:jc w:val="center"/>
        <w:rPr>
          <w:rFonts w:eastAsia="楷体"/>
          <w:sz w:val="32"/>
        </w:rPr>
      </w:pPr>
      <w:r w:rsidRPr="00690923">
        <w:rPr>
          <w:rFonts w:eastAsia="楷体"/>
          <w:sz w:val="32"/>
        </w:rPr>
        <w:t>（第二册）</w:t>
      </w:r>
    </w:p>
    <w:p w:rsidR="008D2CF5" w:rsidRPr="00690923" w:rsidRDefault="008D2CF5" w:rsidP="00F540D5">
      <w:pPr>
        <w:spacing w:line="360" w:lineRule="exact"/>
        <w:rPr>
          <w:rFonts w:eastAsia="楷体"/>
        </w:rPr>
      </w:pPr>
    </w:p>
    <w:p w:rsidR="008D2CF5" w:rsidRPr="00690923" w:rsidRDefault="008D2CF5" w:rsidP="00F540D5">
      <w:pPr>
        <w:spacing w:line="360" w:lineRule="exact"/>
        <w:rPr>
          <w:rFonts w:eastAsia="楷体"/>
        </w:rPr>
      </w:pPr>
    </w:p>
    <w:p w:rsidR="008D2CF5" w:rsidRPr="00690923" w:rsidRDefault="008D2CF5" w:rsidP="00F540D5">
      <w:pPr>
        <w:spacing w:line="360" w:lineRule="exact"/>
        <w:rPr>
          <w:rFonts w:eastAsia="楷体"/>
        </w:rPr>
      </w:pPr>
    </w:p>
    <w:p w:rsidR="008D2CF5" w:rsidRPr="00690923" w:rsidRDefault="008D2CF5" w:rsidP="00F540D5">
      <w:pPr>
        <w:spacing w:line="360" w:lineRule="exact"/>
        <w:rPr>
          <w:rFonts w:eastAsia="楷体"/>
        </w:rPr>
      </w:pPr>
    </w:p>
    <w:p w:rsidR="00DD5654" w:rsidRPr="00690923" w:rsidRDefault="00DD5654" w:rsidP="00F540D5">
      <w:pPr>
        <w:spacing w:line="360" w:lineRule="exact"/>
        <w:rPr>
          <w:rFonts w:eastAsia="楷体"/>
        </w:rPr>
      </w:pPr>
    </w:p>
    <w:p w:rsidR="008D2CF5" w:rsidRPr="00690923" w:rsidRDefault="008D2CF5" w:rsidP="00F540D5">
      <w:pPr>
        <w:spacing w:line="360" w:lineRule="exact"/>
        <w:rPr>
          <w:rFonts w:eastAsia="楷体"/>
        </w:rPr>
      </w:pPr>
    </w:p>
    <w:p w:rsidR="008D2CF5" w:rsidRPr="00690923" w:rsidRDefault="008D2CF5" w:rsidP="00F540D5">
      <w:pPr>
        <w:spacing w:line="360" w:lineRule="exact"/>
        <w:rPr>
          <w:rFonts w:eastAsia="楷体"/>
        </w:rPr>
      </w:pPr>
    </w:p>
    <w:p w:rsidR="008D2CF5" w:rsidRPr="00690923" w:rsidRDefault="008D2CF5" w:rsidP="00F540D5">
      <w:pPr>
        <w:spacing w:line="360" w:lineRule="exact"/>
        <w:rPr>
          <w:rFonts w:eastAsia="楷体"/>
        </w:rPr>
      </w:pPr>
    </w:p>
    <w:p w:rsidR="00371E84" w:rsidRPr="00690923" w:rsidRDefault="00371E84" w:rsidP="00F540D5">
      <w:pPr>
        <w:spacing w:line="360" w:lineRule="exact"/>
        <w:rPr>
          <w:rFonts w:eastAsia="楷体"/>
        </w:rPr>
      </w:pPr>
    </w:p>
    <w:p w:rsidR="00060426" w:rsidRPr="00690923" w:rsidRDefault="00060426" w:rsidP="00F540D5">
      <w:pPr>
        <w:spacing w:line="360" w:lineRule="exact"/>
        <w:rPr>
          <w:rFonts w:eastAsia="楷体"/>
        </w:rPr>
      </w:pPr>
    </w:p>
    <w:p w:rsidR="008D2CF5" w:rsidRPr="00690923" w:rsidRDefault="008D2CF5" w:rsidP="00F540D5">
      <w:pPr>
        <w:spacing w:line="360" w:lineRule="exact"/>
        <w:rPr>
          <w:rFonts w:eastAsia="楷体"/>
        </w:rPr>
      </w:pPr>
    </w:p>
    <w:p w:rsidR="005D20FC" w:rsidRPr="00690923" w:rsidRDefault="008D2CF5" w:rsidP="00F540D5">
      <w:pPr>
        <w:spacing w:line="600" w:lineRule="exact"/>
        <w:ind w:leftChars="1000" w:left="2400"/>
        <w:rPr>
          <w:rFonts w:eastAsia="楷体"/>
          <w:sz w:val="32"/>
        </w:rPr>
      </w:pPr>
      <w:r w:rsidRPr="00690923">
        <w:rPr>
          <w:rFonts w:eastAsia="楷体"/>
          <w:sz w:val="32"/>
        </w:rPr>
        <w:t>招</w:t>
      </w:r>
      <w:r w:rsidR="003A3085" w:rsidRPr="00690923">
        <w:rPr>
          <w:rFonts w:eastAsia="楷体"/>
          <w:sz w:val="32"/>
        </w:rPr>
        <w:t xml:space="preserve"> </w:t>
      </w:r>
      <w:r w:rsidRPr="00690923">
        <w:rPr>
          <w:rFonts w:eastAsia="楷体"/>
          <w:sz w:val="32"/>
        </w:rPr>
        <w:t>标</w:t>
      </w:r>
      <w:r w:rsidR="003A3085" w:rsidRPr="00690923">
        <w:rPr>
          <w:rFonts w:eastAsia="楷体"/>
          <w:sz w:val="32"/>
        </w:rPr>
        <w:t xml:space="preserve"> </w:t>
      </w:r>
      <w:r w:rsidRPr="00690923">
        <w:rPr>
          <w:rFonts w:eastAsia="楷体"/>
          <w:sz w:val="32"/>
        </w:rPr>
        <w:t>人：</w:t>
      </w:r>
      <w:r w:rsidR="008E6B96" w:rsidRPr="00690923">
        <w:rPr>
          <w:rFonts w:eastAsia="楷体"/>
          <w:sz w:val="32"/>
        </w:rPr>
        <w:t>复旦大学</w:t>
      </w:r>
    </w:p>
    <w:p w:rsidR="008D2CF5" w:rsidRPr="00690923" w:rsidRDefault="008D2CF5" w:rsidP="00F540D5">
      <w:pPr>
        <w:spacing w:line="600" w:lineRule="exact"/>
        <w:ind w:leftChars="1000" w:left="2400"/>
        <w:rPr>
          <w:rFonts w:eastAsia="楷体"/>
          <w:sz w:val="32"/>
        </w:rPr>
      </w:pPr>
      <w:r w:rsidRPr="00690923">
        <w:rPr>
          <w:rFonts w:eastAsia="楷体"/>
          <w:sz w:val="32"/>
        </w:rPr>
        <w:t>招标机构：上海国际招标有限公司</w:t>
      </w:r>
    </w:p>
    <w:p w:rsidR="00965977" w:rsidRPr="00690923" w:rsidRDefault="00965977" w:rsidP="00F540D5">
      <w:pPr>
        <w:pStyle w:val="flType"/>
        <w:spacing w:before="0" w:after="0" w:line="460" w:lineRule="exact"/>
        <w:rPr>
          <w:rFonts w:ascii="Times New Roman" w:eastAsia="楷体"/>
          <w:sz w:val="32"/>
        </w:rPr>
      </w:pPr>
      <w:bookmarkStart w:id="1" w:name="_Toc63999691"/>
      <w:bookmarkStart w:id="2" w:name="_Toc64123525"/>
    </w:p>
    <w:p w:rsidR="008D2CF5" w:rsidRPr="00690923" w:rsidRDefault="00FD1D63" w:rsidP="00F540D5">
      <w:pPr>
        <w:pStyle w:val="flType"/>
        <w:spacing w:before="0" w:after="0" w:line="460" w:lineRule="exact"/>
        <w:rPr>
          <w:rFonts w:ascii="Times New Roman" w:eastAsia="楷体"/>
        </w:rPr>
      </w:pPr>
      <w:bookmarkStart w:id="3" w:name="_Toc357514519"/>
      <w:bookmarkStart w:id="4" w:name="_Toc389058175"/>
      <w:bookmarkStart w:id="5" w:name="_Toc389058532"/>
      <w:bookmarkEnd w:id="1"/>
      <w:bookmarkEnd w:id="2"/>
      <w:r w:rsidRPr="00690923">
        <w:rPr>
          <w:rFonts w:ascii="Times New Roman" w:eastAsia="楷体"/>
          <w:sz w:val="32"/>
        </w:rPr>
        <w:t>2021</w:t>
      </w:r>
      <w:r w:rsidR="008E6B96" w:rsidRPr="00690923">
        <w:rPr>
          <w:rFonts w:ascii="Times New Roman" w:eastAsia="楷体"/>
          <w:sz w:val="32"/>
        </w:rPr>
        <w:t>年</w:t>
      </w:r>
      <w:r w:rsidR="008B748F" w:rsidRPr="00690923">
        <w:rPr>
          <w:rFonts w:ascii="Times New Roman" w:eastAsia="楷体" w:hint="eastAsia"/>
          <w:sz w:val="32"/>
        </w:rPr>
        <w:t>8</w:t>
      </w:r>
      <w:r w:rsidR="00476210" w:rsidRPr="00690923">
        <w:rPr>
          <w:rFonts w:ascii="Times New Roman" w:eastAsia="楷体"/>
          <w:sz w:val="32"/>
        </w:rPr>
        <w:t>月</w:t>
      </w:r>
      <w:bookmarkEnd w:id="3"/>
      <w:bookmarkEnd w:id="4"/>
      <w:bookmarkEnd w:id="5"/>
    </w:p>
    <w:p w:rsidR="008D2CF5" w:rsidRPr="00690923" w:rsidRDefault="008D2CF5" w:rsidP="00F540D5">
      <w:pPr>
        <w:rPr>
          <w:sz w:val="28"/>
        </w:rPr>
        <w:sectPr w:rsidR="008D2CF5" w:rsidRPr="00690923" w:rsidSect="00203073">
          <w:headerReference w:type="default" r:id="rId10"/>
          <w:footerReference w:type="even" r:id="rId11"/>
          <w:pgSz w:w="11907" w:h="16840" w:code="9"/>
          <w:pgMar w:top="1588" w:right="1021" w:bottom="1474" w:left="1021" w:header="1021" w:footer="992" w:gutter="340"/>
          <w:pgNumType w:start="1"/>
          <w:cols w:space="425"/>
          <w:docGrid w:linePitch="326"/>
        </w:sectPr>
      </w:pPr>
    </w:p>
    <w:p w:rsidR="008D2CF5" w:rsidRPr="00690923" w:rsidRDefault="008D2CF5" w:rsidP="00F540D5">
      <w:pPr>
        <w:pStyle w:val="flName"/>
        <w:rPr>
          <w:rFonts w:ascii="Times New Roman"/>
        </w:rPr>
      </w:pPr>
      <w:bookmarkStart w:id="6" w:name="_Toc62631712"/>
      <w:bookmarkStart w:id="7" w:name="_Toc62631849"/>
      <w:bookmarkStart w:id="8" w:name="_Toc63999378"/>
      <w:bookmarkStart w:id="9" w:name="_Toc63999558"/>
      <w:bookmarkStart w:id="10" w:name="_Toc63999692"/>
      <w:bookmarkStart w:id="11" w:name="_Toc64123526"/>
      <w:bookmarkStart w:id="12" w:name="_Toc186457715"/>
      <w:bookmarkStart w:id="13" w:name="_Toc186457818"/>
      <w:bookmarkStart w:id="14" w:name="_Toc186633724"/>
      <w:bookmarkStart w:id="15" w:name="_Toc186636243"/>
      <w:bookmarkStart w:id="16" w:name="_Toc191288828"/>
      <w:bookmarkStart w:id="17" w:name="_Toc202951631"/>
      <w:bookmarkStart w:id="18" w:name="_Toc204750099"/>
      <w:bookmarkStart w:id="19" w:name="_Toc204750481"/>
      <w:bookmarkStart w:id="20" w:name="_Toc244587726"/>
      <w:bookmarkStart w:id="21" w:name="_Toc244589673"/>
      <w:bookmarkStart w:id="22" w:name="_Toc245201349"/>
      <w:bookmarkStart w:id="23" w:name="_Toc260981355"/>
      <w:bookmarkStart w:id="24" w:name="_Toc260981370"/>
      <w:bookmarkStart w:id="25" w:name="_Toc280646996"/>
      <w:bookmarkStart w:id="26" w:name="_Toc319920251"/>
      <w:bookmarkStart w:id="27" w:name="_Toc389058708"/>
      <w:bookmarkStart w:id="28" w:name="_Toc390951262"/>
      <w:bookmarkStart w:id="29" w:name="_Toc390951674"/>
      <w:bookmarkStart w:id="30" w:name="_Toc416258233"/>
      <w:bookmarkStart w:id="31" w:name="_Toc421003660"/>
      <w:bookmarkStart w:id="32" w:name="_Toc482195228"/>
      <w:bookmarkStart w:id="33" w:name="_Toc4666728"/>
      <w:r w:rsidRPr="00690923">
        <w:rPr>
          <w:rFonts w:ascii="Times New Roman"/>
        </w:rPr>
        <w:lastRenderedPageBreak/>
        <w:t>总</w:t>
      </w:r>
      <w:r w:rsidRPr="00690923">
        <w:rPr>
          <w:rFonts w:ascii="Times New Roman"/>
        </w:rPr>
        <w:t xml:space="preserve">  </w:t>
      </w:r>
      <w:r w:rsidRPr="00690923">
        <w:rPr>
          <w:rFonts w:ascii="Times New Roman"/>
        </w:rPr>
        <w:t>目</w:t>
      </w:r>
      <w:r w:rsidRPr="00690923">
        <w:rPr>
          <w:rFonts w:ascii="Times New Roman"/>
        </w:rPr>
        <w:t xml:space="preserve">  </w:t>
      </w:r>
      <w:r w:rsidRPr="00690923">
        <w:rPr>
          <w:rFonts w:ascii="Times New Roman"/>
        </w:rPr>
        <w:t>录</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8B748F" w:rsidRPr="00690923" w:rsidRDefault="00197DF2">
      <w:pPr>
        <w:pStyle w:val="11"/>
        <w:rPr>
          <w:rFonts w:ascii="Calibri" w:eastAsia="宋体" w:hAnsi="Calibri"/>
          <w:noProof/>
          <w:kern w:val="2"/>
          <w:sz w:val="21"/>
          <w:szCs w:val="22"/>
        </w:rPr>
      </w:pPr>
      <w:r w:rsidRPr="00690923">
        <w:rPr>
          <w:rFonts w:ascii="Times New Roman"/>
        </w:rPr>
        <w:fldChar w:fldCharType="begin"/>
      </w:r>
      <w:r w:rsidR="008D2CF5" w:rsidRPr="00690923">
        <w:rPr>
          <w:rFonts w:ascii="Times New Roman"/>
        </w:rPr>
        <w:instrText xml:space="preserve"> TOC \h \z \t "</w:instrText>
      </w:r>
      <w:r w:rsidR="008D2CF5" w:rsidRPr="00690923">
        <w:rPr>
          <w:rFonts w:ascii="Times New Roman"/>
        </w:rPr>
        <w:instrText>引文目录标题</w:instrText>
      </w:r>
      <w:r w:rsidR="008D2CF5" w:rsidRPr="00690923">
        <w:rPr>
          <w:rFonts w:ascii="Times New Roman"/>
        </w:rPr>
        <w:instrText xml:space="preserve">,1" </w:instrText>
      </w:r>
      <w:r w:rsidRPr="00690923">
        <w:rPr>
          <w:rFonts w:ascii="Times New Roman"/>
        </w:rPr>
        <w:fldChar w:fldCharType="separate"/>
      </w:r>
      <w:hyperlink w:anchor="_Toc78440245" w:history="1">
        <w:r w:rsidR="008B748F" w:rsidRPr="00690923">
          <w:rPr>
            <w:rStyle w:val="af1"/>
            <w:rFonts w:ascii="Times New Roman" w:hint="eastAsia"/>
            <w:noProof/>
            <w:color w:val="auto"/>
          </w:rPr>
          <w:t>第五章</w:t>
        </w:r>
        <w:r w:rsidR="008B748F" w:rsidRPr="00690923">
          <w:rPr>
            <w:rStyle w:val="af1"/>
            <w:rFonts w:ascii="Times New Roman"/>
            <w:noProof/>
            <w:color w:val="auto"/>
          </w:rPr>
          <w:t xml:space="preserve">  </w:t>
        </w:r>
        <w:r w:rsidR="008B748F" w:rsidRPr="00690923">
          <w:rPr>
            <w:rStyle w:val="af1"/>
            <w:rFonts w:ascii="Times New Roman" w:hint="eastAsia"/>
            <w:noProof/>
            <w:color w:val="auto"/>
          </w:rPr>
          <w:t>投标邀请</w:t>
        </w:r>
        <w:r w:rsidR="008B748F" w:rsidRPr="00690923">
          <w:rPr>
            <w:noProof/>
            <w:webHidden/>
          </w:rPr>
          <w:tab/>
        </w:r>
        <w:r w:rsidRPr="00690923">
          <w:rPr>
            <w:noProof/>
            <w:webHidden/>
          </w:rPr>
          <w:fldChar w:fldCharType="begin"/>
        </w:r>
        <w:r w:rsidR="008B748F" w:rsidRPr="00690923">
          <w:rPr>
            <w:noProof/>
            <w:webHidden/>
          </w:rPr>
          <w:instrText xml:space="preserve"> PAGEREF _Toc78440245 \h </w:instrText>
        </w:r>
        <w:r w:rsidRPr="00690923">
          <w:rPr>
            <w:noProof/>
            <w:webHidden/>
          </w:rPr>
        </w:r>
        <w:r w:rsidRPr="00690923">
          <w:rPr>
            <w:noProof/>
            <w:webHidden/>
          </w:rPr>
          <w:fldChar w:fldCharType="separate"/>
        </w:r>
        <w:r w:rsidR="008B748F" w:rsidRPr="00690923">
          <w:rPr>
            <w:noProof/>
            <w:webHidden/>
          </w:rPr>
          <w:t>1</w:t>
        </w:r>
        <w:r w:rsidRPr="00690923">
          <w:rPr>
            <w:noProof/>
            <w:webHidden/>
          </w:rPr>
          <w:fldChar w:fldCharType="end"/>
        </w:r>
      </w:hyperlink>
    </w:p>
    <w:p w:rsidR="008B748F" w:rsidRPr="00690923" w:rsidRDefault="00197DF2">
      <w:pPr>
        <w:pStyle w:val="11"/>
        <w:rPr>
          <w:rFonts w:ascii="Calibri" w:eastAsia="宋体" w:hAnsi="Calibri"/>
          <w:noProof/>
          <w:kern w:val="2"/>
          <w:sz w:val="21"/>
          <w:szCs w:val="22"/>
        </w:rPr>
      </w:pPr>
      <w:hyperlink w:anchor="_Toc78440246" w:history="1">
        <w:r w:rsidR="008B748F" w:rsidRPr="00690923">
          <w:rPr>
            <w:rStyle w:val="af1"/>
            <w:rFonts w:ascii="Times New Roman" w:hint="eastAsia"/>
            <w:noProof/>
            <w:color w:val="auto"/>
          </w:rPr>
          <w:t>第六章</w:t>
        </w:r>
        <w:r w:rsidR="008B748F" w:rsidRPr="00690923">
          <w:rPr>
            <w:rStyle w:val="af1"/>
            <w:rFonts w:ascii="Times New Roman"/>
            <w:noProof/>
            <w:color w:val="auto"/>
          </w:rPr>
          <w:t xml:space="preserve">  </w:t>
        </w:r>
        <w:r w:rsidR="008B748F" w:rsidRPr="00690923">
          <w:rPr>
            <w:rStyle w:val="af1"/>
            <w:rFonts w:ascii="Times New Roman" w:hint="eastAsia"/>
            <w:noProof/>
            <w:color w:val="auto"/>
          </w:rPr>
          <w:t>投标资料表</w:t>
        </w:r>
        <w:r w:rsidR="008B748F" w:rsidRPr="00690923">
          <w:rPr>
            <w:noProof/>
            <w:webHidden/>
          </w:rPr>
          <w:tab/>
        </w:r>
        <w:r w:rsidRPr="00690923">
          <w:rPr>
            <w:noProof/>
            <w:webHidden/>
          </w:rPr>
          <w:fldChar w:fldCharType="begin"/>
        </w:r>
        <w:r w:rsidR="008B748F" w:rsidRPr="00690923">
          <w:rPr>
            <w:noProof/>
            <w:webHidden/>
          </w:rPr>
          <w:instrText xml:space="preserve"> PAGEREF _Toc78440246 \h </w:instrText>
        </w:r>
        <w:r w:rsidRPr="00690923">
          <w:rPr>
            <w:noProof/>
            <w:webHidden/>
          </w:rPr>
        </w:r>
        <w:r w:rsidRPr="00690923">
          <w:rPr>
            <w:noProof/>
            <w:webHidden/>
          </w:rPr>
          <w:fldChar w:fldCharType="separate"/>
        </w:r>
        <w:r w:rsidR="008B748F" w:rsidRPr="00690923">
          <w:rPr>
            <w:noProof/>
            <w:webHidden/>
          </w:rPr>
          <w:t>4</w:t>
        </w:r>
        <w:r w:rsidRPr="00690923">
          <w:rPr>
            <w:noProof/>
            <w:webHidden/>
          </w:rPr>
          <w:fldChar w:fldCharType="end"/>
        </w:r>
      </w:hyperlink>
    </w:p>
    <w:p w:rsidR="008B748F" w:rsidRPr="00690923" w:rsidRDefault="00197DF2">
      <w:pPr>
        <w:pStyle w:val="11"/>
        <w:rPr>
          <w:rFonts w:ascii="Calibri" w:eastAsia="宋体" w:hAnsi="Calibri"/>
          <w:noProof/>
          <w:kern w:val="2"/>
          <w:sz w:val="21"/>
          <w:szCs w:val="22"/>
        </w:rPr>
      </w:pPr>
      <w:hyperlink w:anchor="_Toc78440247" w:history="1">
        <w:r w:rsidR="008B748F" w:rsidRPr="00690923">
          <w:rPr>
            <w:rStyle w:val="af1"/>
            <w:rFonts w:ascii="Times New Roman" w:hint="eastAsia"/>
            <w:noProof/>
            <w:color w:val="auto"/>
          </w:rPr>
          <w:t>第七章</w:t>
        </w:r>
        <w:r w:rsidR="008B748F" w:rsidRPr="00690923">
          <w:rPr>
            <w:rStyle w:val="af1"/>
            <w:rFonts w:ascii="Times New Roman"/>
            <w:noProof/>
            <w:color w:val="auto"/>
          </w:rPr>
          <w:t xml:space="preserve">  </w:t>
        </w:r>
        <w:r w:rsidR="008B748F" w:rsidRPr="00690923">
          <w:rPr>
            <w:rStyle w:val="af1"/>
            <w:rFonts w:ascii="Times New Roman" w:hint="eastAsia"/>
            <w:noProof/>
            <w:color w:val="auto"/>
          </w:rPr>
          <w:t>合同专用条款</w:t>
        </w:r>
        <w:r w:rsidR="008B748F" w:rsidRPr="00690923">
          <w:rPr>
            <w:noProof/>
            <w:webHidden/>
          </w:rPr>
          <w:tab/>
        </w:r>
        <w:r w:rsidRPr="00690923">
          <w:rPr>
            <w:noProof/>
            <w:webHidden/>
          </w:rPr>
          <w:fldChar w:fldCharType="begin"/>
        </w:r>
        <w:r w:rsidR="008B748F" w:rsidRPr="00690923">
          <w:rPr>
            <w:noProof/>
            <w:webHidden/>
          </w:rPr>
          <w:instrText xml:space="preserve"> PAGEREF _Toc78440247 \h </w:instrText>
        </w:r>
        <w:r w:rsidRPr="00690923">
          <w:rPr>
            <w:noProof/>
            <w:webHidden/>
          </w:rPr>
        </w:r>
        <w:r w:rsidRPr="00690923">
          <w:rPr>
            <w:noProof/>
            <w:webHidden/>
          </w:rPr>
          <w:fldChar w:fldCharType="separate"/>
        </w:r>
        <w:r w:rsidR="008B748F" w:rsidRPr="00690923">
          <w:rPr>
            <w:noProof/>
            <w:webHidden/>
          </w:rPr>
          <w:t>27</w:t>
        </w:r>
        <w:r w:rsidRPr="00690923">
          <w:rPr>
            <w:noProof/>
            <w:webHidden/>
          </w:rPr>
          <w:fldChar w:fldCharType="end"/>
        </w:r>
      </w:hyperlink>
    </w:p>
    <w:p w:rsidR="008B748F" w:rsidRPr="00690923" w:rsidRDefault="00197DF2">
      <w:pPr>
        <w:pStyle w:val="11"/>
        <w:rPr>
          <w:rFonts w:ascii="Calibri" w:eastAsia="宋体" w:hAnsi="Calibri"/>
          <w:noProof/>
          <w:kern w:val="2"/>
          <w:sz w:val="21"/>
          <w:szCs w:val="22"/>
        </w:rPr>
      </w:pPr>
      <w:hyperlink w:anchor="_Toc78440248" w:history="1">
        <w:r w:rsidR="008B748F" w:rsidRPr="00690923">
          <w:rPr>
            <w:rStyle w:val="af1"/>
            <w:rFonts w:ascii="Times New Roman" w:hint="eastAsia"/>
            <w:noProof/>
            <w:color w:val="auto"/>
          </w:rPr>
          <w:t>第八章</w:t>
        </w:r>
        <w:r w:rsidR="008B748F" w:rsidRPr="00690923">
          <w:rPr>
            <w:rStyle w:val="af1"/>
            <w:rFonts w:ascii="Times New Roman"/>
            <w:noProof/>
            <w:color w:val="auto"/>
          </w:rPr>
          <w:t xml:space="preserve">  </w:t>
        </w:r>
        <w:r w:rsidR="008B748F" w:rsidRPr="00690923">
          <w:rPr>
            <w:rStyle w:val="af1"/>
            <w:rFonts w:ascii="Times New Roman" w:hint="eastAsia"/>
            <w:noProof/>
            <w:color w:val="auto"/>
          </w:rPr>
          <w:t>货物需求一览表和技术规格</w:t>
        </w:r>
        <w:r w:rsidR="008B748F" w:rsidRPr="00690923">
          <w:rPr>
            <w:noProof/>
            <w:webHidden/>
          </w:rPr>
          <w:tab/>
        </w:r>
        <w:r w:rsidRPr="00690923">
          <w:rPr>
            <w:noProof/>
            <w:webHidden/>
          </w:rPr>
          <w:fldChar w:fldCharType="begin"/>
        </w:r>
        <w:r w:rsidR="008B748F" w:rsidRPr="00690923">
          <w:rPr>
            <w:noProof/>
            <w:webHidden/>
          </w:rPr>
          <w:instrText xml:space="preserve"> PAGEREF _Toc78440248 \h </w:instrText>
        </w:r>
        <w:r w:rsidRPr="00690923">
          <w:rPr>
            <w:noProof/>
            <w:webHidden/>
          </w:rPr>
        </w:r>
        <w:r w:rsidRPr="00690923">
          <w:rPr>
            <w:noProof/>
            <w:webHidden/>
          </w:rPr>
          <w:fldChar w:fldCharType="separate"/>
        </w:r>
        <w:r w:rsidR="008B748F" w:rsidRPr="00690923">
          <w:rPr>
            <w:noProof/>
            <w:webHidden/>
          </w:rPr>
          <w:t>29</w:t>
        </w:r>
        <w:r w:rsidRPr="00690923">
          <w:rPr>
            <w:noProof/>
            <w:webHidden/>
          </w:rPr>
          <w:fldChar w:fldCharType="end"/>
        </w:r>
      </w:hyperlink>
    </w:p>
    <w:p w:rsidR="008D2CF5" w:rsidRPr="00690923" w:rsidRDefault="00197DF2" w:rsidP="00F540D5">
      <w:r w:rsidRPr="00690923">
        <w:rPr>
          <w:rFonts w:eastAsia="黑体"/>
        </w:rPr>
        <w:fldChar w:fldCharType="end"/>
      </w:r>
    </w:p>
    <w:p w:rsidR="008D2CF5" w:rsidRPr="00690923" w:rsidRDefault="008D2CF5" w:rsidP="00F540D5">
      <w:pPr>
        <w:sectPr w:rsidR="008D2CF5" w:rsidRPr="00690923" w:rsidSect="000261DA">
          <w:headerReference w:type="even" r:id="rId12"/>
          <w:headerReference w:type="default" r:id="rId13"/>
          <w:footerReference w:type="even" r:id="rId14"/>
          <w:footerReference w:type="default" r:id="rId15"/>
          <w:headerReference w:type="first" r:id="rId16"/>
          <w:footerReference w:type="first" r:id="rId17"/>
          <w:pgSz w:w="11907" w:h="16840" w:code="9"/>
          <w:pgMar w:top="1588" w:right="1021" w:bottom="1474" w:left="1021" w:header="1021" w:footer="992" w:gutter="340"/>
          <w:pgNumType w:fmt="lowerRoman" w:start="1"/>
          <w:cols w:space="425"/>
          <w:titlePg/>
        </w:sectPr>
      </w:pPr>
    </w:p>
    <w:p w:rsidR="005050C0" w:rsidRPr="00690923" w:rsidRDefault="00197DF2" w:rsidP="00F540D5">
      <w:r>
        <w:lastRenderedPageBreak/>
        <w:pict>
          <v:rect id="_x0000_s1042" style="position:absolute;left:0;text-align:left;margin-left:416.05pt;margin-top:86.4pt;width:99.1pt;height:72.35pt;z-index:251660800;mso-position-horizontal-relative:page;mso-position-vertical-relative:page" o:allowincell="f" filled="f" stroked="f" strokeweight="4pt">
            <v:textbox style="mso-next-textbox:#_x0000_s1042" inset="1pt,1pt,1pt,1pt">
              <w:txbxContent>
                <w:p w:rsidR="00F872BF" w:rsidRDefault="00F872BF" w:rsidP="005050C0"/>
              </w:txbxContent>
            </v:textbox>
            <w10:wrap anchorx="page" anchory="page"/>
          </v:rect>
        </w:pict>
      </w:r>
      <w:r>
        <w:rPr>
          <w:noProof/>
        </w:rPr>
        <w:pict>
          <v:rect id="_x0000_s1043" style="position:absolute;left:0;text-align:left;margin-left:415.05pt;margin-top:89.4pt;width:99.1pt;height:72.35pt;z-index:251661824;mso-position-horizontal-relative:page;mso-position-vertical-relative:page" filled="f" stroked="f" strokeweight="4pt">
            <v:textbox style="mso-next-textbox:#_x0000_s1043" inset="1pt,1pt,1pt,1pt">
              <w:txbxContent>
                <w:p w:rsidR="00F872BF" w:rsidRDefault="00F872BF" w:rsidP="005050C0">
                  <w:r>
                    <w:object w:dxaOrig="3550" w:dyaOrig="2573">
                      <v:shape id="_x0000_i1026" type="#_x0000_t75" style="width:96.75pt;height:70.5pt" o:ole="">
                        <v:imagedata r:id="rId18" o:title=""/>
                      </v:shape>
                      <o:OLEObject Type="Embed" ProgID="MSDraw" ShapeID="_x0000_i1026" DrawAspect="Content" ObjectID="_1690728096" r:id="rId19"/>
                    </w:object>
                  </w:r>
                </w:p>
              </w:txbxContent>
            </v:textbox>
            <w10:wrap anchorx="page" anchory="page"/>
          </v:rect>
        </w:pict>
      </w:r>
    </w:p>
    <w:p w:rsidR="005050C0" w:rsidRPr="00690923" w:rsidRDefault="005050C0" w:rsidP="00F540D5"/>
    <w:p w:rsidR="005050C0" w:rsidRPr="00690923" w:rsidRDefault="005050C0" w:rsidP="00F540D5"/>
    <w:p w:rsidR="005050C0" w:rsidRPr="00690923" w:rsidRDefault="005050C0" w:rsidP="00F540D5"/>
    <w:p w:rsidR="005050C0" w:rsidRPr="00690923" w:rsidRDefault="005050C0" w:rsidP="00F540D5"/>
    <w:p w:rsidR="005050C0" w:rsidRPr="00690923" w:rsidRDefault="005050C0" w:rsidP="00F540D5">
      <w:pPr>
        <w:ind w:firstLine="7440"/>
        <w:rPr>
          <w:rFonts w:eastAsia="楷体"/>
        </w:rPr>
      </w:pPr>
      <w:r w:rsidRPr="00690923">
        <w:rPr>
          <w:rFonts w:eastAsia="楷体"/>
        </w:rPr>
        <w:t>招标文件</w:t>
      </w:r>
    </w:p>
    <w:p w:rsidR="005050C0" w:rsidRPr="00690923" w:rsidRDefault="00060426" w:rsidP="00F540D5">
      <w:pPr>
        <w:jc w:val="right"/>
        <w:rPr>
          <w:rFonts w:eastAsia="楷体"/>
        </w:rPr>
      </w:pPr>
      <w:r w:rsidRPr="00690923">
        <w:rPr>
          <w:rFonts w:eastAsia="楷体"/>
        </w:rPr>
        <w:t>招标编号：</w:t>
      </w:r>
      <w:r w:rsidR="00FD1D63" w:rsidRPr="00690923">
        <w:rPr>
          <w:rFonts w:eastAsia="楷体"/>
        </w:rPr>
        <w:t>0705-2140</w:t>
      </w:r>
      <w:r w:rsidR="00755413" w:rsidRPr="00690923">
        <w:rPr>
          <w:rFonts w:eastAsia="楷体"/>
        </w:rPr>
        <w:t>20202857</w:t>
      </w:r>
    </w:p>
    <w:p w:rsidR="005050C0" w:rsidRPr="00690923" w:rsidRDefault="005050C0" w:rsidP="00F540D5"/>
    <w:p w:rsidR="005050C0" w:rsidRPr="00690923" w:rsidRDefault="005050C0" w:rsidP="00F540D5">
      <w:pPr>
        <w:spacing w:before="160"/>
      </w:pPr>
    </w:p>
    <w:p w:rsidR="008D2CF5" w:rsidRPr="00690923" w:rsidRDefault="008D2CF5" w:rsidP="00F540D5">
      <w:pPr>
        <w:pStyle w:val="aa"/>
        <w:rPr>
          <w:rFonts w:ascii="Times New Roman" w:hAnsi="Times New Roman"/>
        </w:rPr>
      </w:pPr>
      <w:bookmarkStart w:id="34" w:name="_Toc78440245"/>
      <w:r w:rsidRPr="00690923">
        <w:rPr>
          <w:rFonts w:ascii="Times New Roman" w:hAnsi="Times New Roman"/>
        </w:rPr>
        <w:t>第五章</w:t>
      </w:r>
      <w:r w:rsidRPr="00690923">
        <w:rPr>
          <w:rFonts w:ascii="Times New Roman" w:hAnsi="Times New Roman"/>
        </w:rPr>
        <w:t xml:space="preserve">  </w:t>
      </w:r>
      <w:r w:rsidRPr="00690923">
        <w:rPr>
          <w:rFonts w:ascii="Times New Roman" w:hAnsi="Times New Roman"/>
        </w:rPr>
        <w:t>投标邀请</w:t>
      </w:r>
      <w:bookmarkEnd w:id="34"/>
    </w:p>
    <w:p w:rsidR="0041165B" w:rsidRPr="00690923" w:rsidRDefault="0041165B" w:rsidP="00F540D5">
      <w:pPr>
        <w:pStyle w:val="flName"/>
        <w:rPr>
          <w:rFonts w:ascii="Times New Roman"/>
        </w:rPr>
      </w:pPr>
    </w:p>
    <w:p w:rsidR="008D2CF5" w:rsidRPr="00690923" w:rsidRDefault="008D2CF5" w:rsidP="00F540D5">
      <w:pPr>
        <w:pStyle w:val="flName"/>
        <w:rPr>
          <w:rFonts w:ascii="Times New Roman"/>
        </w:rPr>
      </w:pPr>
      <w:r w:rsidRPr="00690923">
        <w:rPr>
          <w:rFonts w:ascii="Times New Roman"/>
        </w:rPr>
        <w:br w:type="page"/>
      </w:r>
      <w:bookmarkStart w:id="35" w:name="_Toc62631850"/>
      <w:bookmarkStart w:id="36" w:name="_Toc63999379"/>
      <w:bookmarkStart w:id="37" w:name="_Toc63999559"/>
      <w:bookmarkStart w:id="38" w:name="_Toc63999693"/>
      <w:bookmarkStart w:id="39" w:name="_Toc64123527"/>
      <w:bookmarkStart w:id="40" w:name="_Toc186457716"/>
      <w:bookmarkStart w:id="41" w:name="_Toc186457819"/>
      <w:bookmarkStart w:id="42" w:name="_Toc186633725"/>
      <w:bookmarkStart w:id="43" w:name="_Toc186636244"/>
      <w:bookmarkStart w:id="44" w:name="_Toc191288829"/>
      <w:bookmarkStart w:id="45" w:name="_Toc202951632"/>
      <w:bookmarkStart w:id="46" w:name="_Toc204750100"/>
      <w:bookmarkStart w:id="47" w:name="_Toc204750482"/>
      <w:bookmarkStart w:id="48" w:name="_Toc244587727"/>
      <w:bookmarkStart w:id="49" w:name="_Toc244589674"/>
      <w:bookmarkStart w:id="50" w:name="_Toc245201350"/>
      <w:bookmarkStart w:id="51" w:name="_Toc260981356"/>
      <w:bookmarkStart w:id="52" w:name="_Toc260981371"/>
      <w:bookmarkStart w:id="53" w:name="_Toc280646997"/>
      <w:bookmarkStart w:id="54" w:name="_Toc319920252"/>
      <w:bookmarkStart w:id="55" w:name="_Toc389058709"/>
      <w:bookmarkStart w:id="56" w:name="_Toc390951263"/>
      <w:bookmarkStart w:id="57" w:name="_Toc390951675"/>
      <w:bookmarkStart w:id="58" w:name="_Toc416258234"/>
      <w:bookmarkStart w:id="59" w:name="_Toc421003661"/>
      <w:bookmarkStart w:id="60" w:name="_Toc482195229"/>
      <w:bookmarkStart w:id="61" w:name="_Toc4666729"/>
      <w:r w:rsidRPr="00690923">
        <w:rPr>
          <w:rFonts w:ascii="Times New Roman"/>
        </w:rPr>
        <w:lastRenderedPageBreak/>
        <w:t>第五章</w:t>
      </w:r>
      <w:r w:rsidRPr="00690923">
        <w:rPr>
          <w:rFonts w:ascii="Times New Roman"/>
        </w:rPr>
        <w:t xml:space="preserve">  </w:t>
      </w:r>
      <w:r w:rsidRPr="00690923">
        <w:rPr>
          <w:rFonts w:ascii="Times New Roman"/>
        </w:rPr>
        <w:t>投标邀请</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431232" w:rsidRPr="00690923" w:rsidRDefault="00431232" w:rsidP="00F540D5">
      <w:pPr>
        <w:tabs>
          <w:tab w:val="left" w:pos="3540"/>
        </w:tabs>
      </w:pPr>
      <w:bookmarkStart w:id="62" w:name="_Toc186633726"/>
      <w:bookmarkStart w:id="63" w:name="_Toc186636245"/>
      <w:bookmarkStart w:id="64" w:name="_Toc204750101"/>
      <w:bookmarkStart w:id="65" w:name="_Toc204750185"/>
      <w:bookmarkStart w:id="66" w:name="_Toc244589675"/>
      <w:bookmarkStart w:id="67" w:name="_Toc260981372"/>
      <w:bookmarkStart w:id="68" w:name="_Toc260981436"/>
      <w:bookmarkStart w:id="69" w:name="_Toc261601719"/>
      <w:bookmarkStart w:id="70" w:name="_Toc261879117"/>
      <w:bookmarkStart w:id="71" w:name="_Toc280646927"/>
      <w:bookmarkStart w:id="72" w:name="_Toc280869033"/>
      <w:bookmarkStart w:id="73" w:name="_Toc306784414"/>
      <w:bookmarkStart w:id="74" w:name="_Toc306785370"/>
      <w:bookmarkStart w:id="75" w:name="_Toc319921177"/>
      <w:bookmarkStart w:id="76" w:name="_Toc319921267"/>
      <w:bookmarkStart w:id="77" w:name="_Toc357514520"/>
      <w:bookmarkStart w:id="78" w:name="_Toc389058176"/>
      <w:bookmarkStart w:id="79" w:name="_Toc389058533"/>
      <w:bookmarkStart w:id="80" w:name="_Toc390951676"/>
      <w:bookmarkStart w:id="81" w:name="_Toc458564737"/>
      <w:bookmarkStart w:id="82" w:name="_Toc56050882"/>
      <w:r w:rsidRPr="00690923">
        <w:rPr>
          <w:rStyle w:val="1Char"/>
          <w:rFonts w:ascii="Times New Roman"/>
        </w:rPr>
        <w:t>日</w:t>
      </w:r>
      <w:r w:rsidRPr="00690923">
        <w:rPr>
          <w:rStyle w:val="1Char"/>
          <w:rFonts w:ascii="Times New Roman"/>
        </w:rPr>
        <w:t xml:space="preserve">    </w:t>
      </w:r>
      <w:r w:rsidRPr="00690923">
        <w:rPr>
          <w:rStyle w:val="1Char"/>
          <w:rFonts w:ascii="Times New Roman"/>
        </w:rPr>
        <w:t>期：</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00FD1D63" w:rsidRPr="00690923">
        <w:t>2021</w:t>
      </w:r>
      <w:r w:rsidR="008E6B96" w:rsidRPr="00690923">
        <w:t>年</w:t>
      </w:r>
      <w:r w:rsidR="00690923" w:rsidRPr="00690923">
        <w:rPr>
          <w:rFonts w:hint="eastAsia"/>
        </w:rPr>
        <w:t>8</w:t>
      </w:r>
      <w:r w:rsidR="00D0659A" w:rsidRPr="00690923">
        <w:t>月</w:t>
      </w:r>
      <w:r w:rsidR="00941AAD">
        <w:rPr>
          <w:rFonts w:hint="eastAsia"/>
        </w:rPr>
        <w:t>20</w:t>
      </w:r>
      <w:r w:rsidR="00941AAD">
        <w:rPr>
          <w:rFonts w:hint="eastAsia"/>
        </w:rPr>
        <w:t>日</w:t>
      </w:r>
    </w:p>
    <w:p w:rsidR="008D2CF5" w:rsidRPr="00690923" w:rsidRDefault="006C6408" w:rsidP="00F540D5">
      <w:pPr>
        <w:tabs>
          <w:tab w:val="left" w:pos="3540"/>
        </w:tabs>
        <w:rPr>
          <w:rStyle w:val="1Char"/>
          <w:rFonts w:ascii="Times New Roman"/>
        </w:rPr>
      </w:pPr>
      <w:r w:rsidRPr="00690923">
        <w:rPr>
          <w:rStyle w:val="1Char"/>
          <w:rFonts w:ascii="Times New Roman"/>
        </w:rPr>
        <w:t>招标编号：</w:t>
      </w:r>
      <w:r w:rsidR="00FD1D63" w:rsidRPr="00690923">
        <w:rPr>
          <w:rStyle w:val="1Char"/>
          <w:rFonts w:ascii="Times New Roman"/>
        </w:rPr>
        <w:t>0705-2140</w:t>
      </w:r>
      <w:r w:rsidR="00755413" w:rsidRPr="00690923">
        <w:rPr>
          <w:rStyle w:val="1Char"/>
          <w:rFonts w:ascii="Times New Roman"/>
        </w:rPr>
        <w:t>20202857</w:t>
      </w:r>
    </w:p>
    <w:p w:rsidR="008D2CF5" w:rsidRPr="00690923" w:rsidRDefault="008D2CF5" w:rsidP="00F540D5">
      <w:pPr>
        <w:spacing w:line="120" w:lineRule="exact"/>
      </w:pPr>
    </w:p>
    <w:p w:rsidR="008F0456" w:rsidRPr="00690923" w:rsidRDefault="008D2CF5" w:rsidP="00F540D5">
      <w:pPr>
        <w:pStyle w:val="1"/>
        <w:keepNext w:val="0"/>
        <w:keepLines w:val="0"/>
        <w:numPr>
          <w:ilvl w:val="0"/>
          <w:numId w:val="5"/>
        </w:numPr>
        <w:spacing w:after="0"/>
        <w:rPr>
          <w:rFonts w:ascii="Times New Roman" w:eastAsia="宋体"/>
          <w:kern w:val="0"/>
        </w:rPr>
      </w:pPr>
      <w:bookmarkStart w:id="83" w:name="_Toc59799630"/>
      <w:bookmarkStart w:id="84" w:name="_Toc59928855"/>
      <w:bookmarkStart w:id="85" w:name="_Toc61156822"/>
      <w:bookmarkStart w:id="86" w:name="_Toc61237875"/>
      <w:bookmarkStart w:id="87" w:name="_Toc62631714"/>
      <w:bookmarkStart w:id="88" w:name="_Toc62631851"/>
      <w:bookmarkStart w:id="89" w:name="_Toc63999560"/>
      <w:bookmarkStart w:id="90" w:name="_Toc63999694"/>
      <w:bookmarkStart w:id="91" w:name="_Toc64123528"/>
      <w:bookmarkStart w:id="92" w:name="_Toc186457820"/>
      <w:bookmarkStart w:id="93" w:name="_Toc186458002"/>
      <w:bookmarkStart w:id="94" w:name="_Toc186633728"/>
      <w:bookmarkStart w:id="95" w:name="_Toc186636247"/>
      <w:bookmarkStart w:id="96" w:name="_Toc204750103"/>
      <w:bookmarkStart w:id="97" w:name="_Toc204750187"/>
      <w:bookmarkStart w:id="98" w:name="_Toc244589677"/>
      <w:bookmarkStart w:id="99" w:name="_Toc260981374"/>
      <w:bookmarkStart w:id="100" w:name="_Toc260981438"/>
      <w:bookmarkStart w:id="101" w:name="_Toc261601721"/>
      <w:bookmarkStart w:id="102" w:name="_Toc261879119"/>
      <w:bookmarkStart w:id="103" w:name="_Toc280646929"/>
      <w:bookmarkStart w:id="104" w:name="_Toc280869035"/>
      <w:bookmarkStart w:id="105" w:name="_Toc306784416"/>
      <w:bookmarkStart w:id="106" w:name="_Toc306785372"/>
      <w:bookmarkStart w:id="107" w:name="_Toc319921179"/>
      <w:bookmarkStart w:id="108" w:name="_Toc319921269"/>
      <w:bookmarkStart w:id="109" w:name="_Toc357514522"/>
      <w:bookmarkStart w:id="110" w:name="_Toc389058178"/>
      <w:bookmarkStart w:id="111" w:name="_Toc389058535"/>
      <w:bookmarkStart w:id="112" w:name="_Toc390951678"/>
      <w:r w:rsidRPr="00690923">
        <w:rPr>
          <w:rFonts w:ascii="Times New Roman" w:eastAsia="宋体"/>
          <w:kern w:val="0"/>
        </w:rPr>
        <w:t>上海国际招标有限公司（以下简称</w:t>
      </w:r>
      <w:r w:rsidR="003F6903" w:rsidRPr="00690923">
        <w:rPr>
          <w:rFonts w:ascii="Times New Roman" w:eastAsia="宋体"/>
          <w:kern w:val="0"/>
        </w:rPr>
        <w:t>“</w:t>
      </w:r>
      <w:r w:rsidRPr="00690923">
        <w:rPr>
          <w:rFonts w:ascii="Times New Roman" w:eastAsia="宋体"/>
          <w:kern w:val="0"/>
        </w:rPr>
        <w:t>招标机构</w:t>
      </w:r>
      <w:r w:rsidR="003F6903" w:rsidRPr="00690923">
        <w:rPr>
          <w:rFonts w:ascii="Times New Roman" w:eastAsia="宋体"/>
          <w:kern w:val="0"/>
        </w:rPr>
        <w:t>”</w:t>
      </w:r>
      <w:r w:rsidRPr="00690923">
        <w:rPr>
          <w:rFonts w:ascii="Times New Roman" w:eastAsia="宋体"/>
          <w:kern w:val="0"/>
        </w:rPr>
        <w:t>）受</w:t>
      </w:r>
      <w:r w:rsidR="008E6B96" w:rsidRPr="00690923">
        <w:rPr>
          <w:rFonts w:ascii="Times New Roman" w:eastAsia="宋体"/>
          <w:kern w:val="0"/>
        </w:rPr>
        <w:t>复旦大学</w:t>
      </w:r>
      <w:r w:rsidRPr="00690923">
        <w:rPr>
          <w:rFonts w:ascii="Times New Roman" w:eastAsia="宋体"/>
          <w:kern w:val="0"/>
        </w:rPr>
        <w:t>（</w:t>
      </w:r>
      <w:r w:rsidR="00D73E48" w:rsidRPr="00690923">
        <w:rPr>
          <w:rFonts w:ascii="Times New Roman" w:eastAsia="宋体"/>
        </w:rPr>
        <w:t>以下简称</w:t>
      </w:r>
      <w:r w:rsidR="00D73E48" w:rsidRPr="00690923">
        <w:rPr>
          <w:rFonts w:ascii="Times New Roman" w:eastAsia="宋体"/>
        </w:rPr>
        <w:t>“</w:t>
      </w:r>
      <w:r w:rsidR="00D73E48" w:rsidRPr="00690923">
        <w:rPr>
          <w:rFonts w:ascii="Times New Roman" w:eastAsia="宋体"/>
        </w:rPr>
        <w:t>招标人</w:t>
      </w:r>
      <w:r w:rsidR="00D73E48" w:rsidRPr="00690923">
        <w:rPr>
          <w:rFonts w:ascii="Times New Roman" w:eastAsia="宋体"/>
        </w:rPr>
        <w:t>”</w:t>
      </w:r>
      <w:r w:rsidRPr="00690923">
        <w:rPr>
          <w:rFonts w:ascii="Times New Roman" w:eastAsia="宋体"/>
          <w:kern w:val="0"/>
        </w:rPr>
        <w:t>）的委托，现邀请合格投标人就</w:t>
      </w:r>
      <w:r w:rsidR="008E6B96" w:rsidRPr="00690923">
        <w:rPr>
          <w:rFonts w:ascii="Times New Roman" w:eastAsia="宋体"/>
          <w:kern w:val="0"/>
        </w:rPr>
        <w:t>下列货物和有关服务提交密封投标</w:t>
      </w:r>
      <w:r w:rsidRPr="00690923">
        <w:rPr>
          <w:rFonts w:ascii="Times New Roman" w:eastAsia="宋体"/>
          <w:kern w:val="0"/>
        </w:rPr>
        <w:t>：</w:t>
      </w:r>
      <w:bookmarkStart w:id="113" w:name="_Toc59799632"/>
      <w:bookmarkStart w:id="114" w:name="_Toc59928857"/>
      <w:bookmarkStart w:id="115" w:name="_Toc61156824"/>
      <w:bookmarkStart w:id="116" w:name="_Toc61237877"/>
      <w:bookmarkStart w:id="117" w:name="_Toc62631716"/>
      <w:bookmarkStart w:id="118" w:name="_Toc62631853"/>
      <w:bookmarkStart w:id="119" w:name="_Toc63999562"/>
      <w:bookmarkStart w:id="120" w:name="_Toc63999696"/>
      <w:bookmarkStart w:id="121" w:name="_Toc64123530"/>
      <w:bookmarkStart w:id="122" w:name="_Toc186457822"/>
      <w:bookmarkStart w:id="123" w:name="_Toc186458004"/>
      <w:bookmarkStart w:id="124" w:name="_Toc186633730"/>
      <w:bookmarkStart w:id="125" w:name="_Toc186636249"/>
      <w:bookmarkStart w:id="126" w:name="_Toc204750105"/>
      <w:bookmarkStart w:id="127" w:name="_Toc204750189"/>
      <w:bookmarkStart w:id="128" w:name="_Toc244589679"/>
      <w:bookmarkStart w:id="129" w:name="_Toc260981376"/>
      <w:bookmarkStart w:id="130" w:name="_Toc260981440"/>
      <w:bookmarkStart w:id="131" w:name="_Toc261601723"/>
      <w:bookmarkStart w:id="132" w:name="_Toc261879121"/>
      <w:bookmarkStart w:id="133" w:name="_Toc280646931"/>
      <w:bookmarkStart w:id="134" w:name="_Toc280869037"/>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96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000000" w:fill="auto"/>
        <w:tblLook w:val="04A0"/>
      </w:tblPr>
      <w:tblGrid>
        <w:gridCol w:w="901"/>
        <w:gridCol w:w="1417"/>
        <w:gridCol w:w="709"/>
        <w:gridCol w:w="3335"/>
        <w:gridCol w:w="3261"/>
      </w:tblGrid>
      <w:tr w:rsidR="000261DA" w:rsidRPr="00690923" w:rsidTr="008E6B96">
        <w:trPr>
          <w:trHeight w:val="470"/>
          <w:jc w:val="center"/>
        </w:trPr>
        <w:tc>
          <w:tcPr>
            <w:tcW w:w="901" w:type="dxa"/>
            <w:shd w:val="clear" w:color="000000" w:fill="auto"/>
            <w:noWrap/>
            <w:vAlign w:val="center"/>
            <w:hideMark/>
          </w:tcPr>
          <w:p w:rsidR="000261DA" w:rsidRPr="00690923" w:rsidRDefault="000261DA" w:rsidP="00F540D5">
            <w:pPr>
              <w:spacing w:line="240" w:lineRule="auto"/>
              <w:jc w:val="center"/>
              <w:rPr>
                <w:sz w:val="21"/>
                <w:szCs w:val="21"/>
              </w:rPr>
            </w:pPr>
            <w:bookmarkStart w:id="135" w:name="_Toc186457821"/>
            <w:bookmarkStart w:id="136" w:name="_Toc186458003"/>
            <w:bookmarkStart w:id="137" w:name="_Toc186633729"/>
            <w:bookmarkStart w:id="138" w:name="_Toc186636248"/>
            <w:bookmarkStart w:id="139" w:name="_Toc204750104"/>
            <w:bookmarkStart w:id="140" w:name="_Toc204750188"/>
            <w:bookmarkStart w:id="141" w:name="_Toc244589678"/>
            <w:bookmarkStart w:id="142" w:name="_Toc260981375"/>
            <w:bookmarkStart w:id="143" w:name="_Toc260981439"/>
            <w:bookmarkStart w:id="144" w:name="_Toc261601722"/>
            <w:bookmarkStart w:id="145" w:name="_Toc261879120"/>
            <w:bookmarkStart w:id="146" w:name="_Toc280646930"/>
            <w:bookmarkStart w:id="147" w:name="_Toc280869036"/>
            <w:r w:rsidRPr="00690923">
              <w:rPr>
                <w:sz w:val="21"/>
                <w:szCs w:val="21"/>
              </w:rPr>
              <w:t>包件号</w:t>
            </w:r>
          </w:p>
        </w:tc>
        <w:tc>
          <w:tcPr>
            <w:tcW w:w="1417" w:type="dxa"/>
            <w:shd w:val="clear" w:color="000000" w:fill="auto"/>
            <w:noWrap/>
            <w:vAlign w:val="center"/>
            <w:hideMark/>
          </w:tcPr>
          <w:p w:rsidR="000261DA" w:rsidRPr="00690923" w:rsidRDefault="00B163EB" w:rsidP="00F540D5">
            <w:pPr>
              <w:spacing w:line="240" w:lineRule="auto"/>
              <w:jc w:val="center"/>
              <w:rPr>
                <w:sz w:val="21"/>
                <w:szCs w:val="21"/>
              </w:rPr>
            </w:pPr>
            <w:r w:rsidRPr="00690923">
              <w:rPr>
                <w:sz w:val="21"/>
                <w:szCs w:val="21"/>
              </w:rPr>
              <w:t>名称</w:t>
            </w:r>
          </w:p>
        </w:tc>
        <w:tc>
          <w:tcPr>
            <w:tcW w:w="709" w:type="dxa"/>
            <w:shd w:val="clear" w:color="000000" w:fill="auto"/>
            <w:noWrap/>
            <w:vAlign w:val="center"/>
            <w:hideMark/>
          </w:tcPr>
          <w:p w:rsidR="000261DA" w:rsidRPr="00690923" w:rsidRDefault="000261DA" w:rsidP="00F540D5">
            <w:pPr>
              <w:spacing w:line="240" w:lineRule="auto"/>
              <w:jc w:val="center"/>
              <w:rPr>
                <w:sz w:val="21"/>
                <w:szCs w:val="21"/>
              </w:rPr>
            </w:pPr>
            <w:r w:rsidRPr="00690923">
              <w:rPr>
                <w:sz w:val="21"/>
                <w:szCs w:val="21"/>
              </w:rPr>
              <w:t>数量</w:t>
            </w:r>
          </w:p>
        </w:tc>
        <w:tc>
          <w:tcPr>
            <w:tcW w:w="3335" w:type="dxa"/>
            <w:shd w:val="clear" w:color="000000" w:fill="auto"/>
            <w:noWrap/>
            <w:vAlign w:val="center"/>
            <w:hideMark/>
          </w:tcPr>
          <w:p w:rsidR="000261DA" w:rsidRPr="00690923" w:rsidRDefault="000261DA" w:rsidP="00F540D5">
            <w:pPr>
              <w:spacing w:line="240" w:lineRule="auto"/>
              <w:jc w:val="center"/>
              <w:rPr>
                <w:sz w:val="21"/>
                <w:szCs w:val="21"/>
              </w:rPr>
            </w:pPr>
            <w:r w:rsidRPr="00690923">
              <w:rPr>
                <w:sz w:val="21"/>
                <w:szCs w:val="21"/>
              </w:rPr>
              <w:t>简要技术规格</w:t>
            </w:r>
          </w:p>
        </w:tc>
        <w:tc>
          <w:tcPr>
            <w:tcW w:w="3261" w:type="dxa"/>
            <w:shd w:val="clear" w:color="000000" w:fill="auto"/>
            <w:noWrap/>
            <w:vAlign w:val="center"/>
            <w:hideMark/>
          </w:tcPr>
          <w:p w:rsidR="000261DA" w:rsidRPr="00690923" w:rsidRDefault="000261DA" w:rsidP="00F540D5">
            <w:pPr>
              <w:spacing w:line="240" w:lineRule="auto"/>
              <w:jc w:val="center"/>
              <w:rPr>
                <w:sz w:val="21"/>
                <w:szCs w:val="21"/>
              </w:rPr>
            </w:pPr>
            <w:r w:rsidRPr="00690923">
              <w:rPr>
                <w:sz w:val="21"/>
                <w:szCs w:val="21"/>
              </w:rPr>
              <w:t>备注</w:t>
            </w:r>
          </w:p>
        </w:tc>
      </w:tr>
      <w:tr w:rsidR="00CE34CF" w:rsidRPr="00690923" w:rsidTr="00EF61F6">
        <w:trPr>
          <w:trHeight w:val="964"/>
          <w:jc w:val="center"/>
        </w:trPr>
        <w:tc>
          <w:tcPr>
            <w:tcW w:w="901" w:type="dxa"/>
            <w:shd w:val="clear" w:color="000000" w:fill="auto"/>
            <w:noWrap/>
            <w:vAlign w:val="center"/>
            <w:hideMark/>
          </w:tcPr>
          <w:p w:rsidR="00CE34CF" w:rsidRPr="00690923" w:rsidRDefault="00CE34CF" w:rsidP="00B43753">
            <w:pPr>
              <w:snapToGrid w:val="0"/>
              <w:spacing w:line="240" w:lineRule="auto"/>
              <w:jc w:val="center"/>
              <w:rPr>
                <w:sz w:val="21"/>
                <w:szCs w:val="21"/>
              </w:rPr>
            </w:pPr>
            <w:r w:rsidRPr="00690923">
              <w:rPr>
                <w:sz w:val="21"/>
                <w:szCs w:val="21"/>
              </w:rPr>
              <w:t>1</w:t>
            </w:r>
          </w:p>
        </w:tc>
        <w:tc>
          <w:tcPr>
            <w:tcW w:w="1417" w:type="dxa"/>
            <w:shd w:val="clear" w:color="000000" w:fill="auto"/>
            <w:noWrap/>
            <w:vAlign w:val="center"/>
            <w:hideMark/>
          </w:tcPr>
          <w:p w:rsidR="00DA035A" w:rsidRPr="00690923" w:rsidRDefault="00755413" w:rsidP="00EF61F6">
            <w:pPr>
              <w:spacing w:line="240" w:lineRule="auto"/>
              <w:rPr>
                <w:sz w:val="21"/>
                <w:szCs w:val="21"/>
              </w:rPr>
            </w:pPr>
            <w:r w:rsidRPr="00690923">
              <w:rPr>
                <w:sz w:val="21"/>
                <w:szCs w:val="21"/>
              </w:rPr>
              <w:t>小动物气浮笼居式活动及轨迹记录分析系统</w:t>
            </w:r>
          </w:p>
        </w:tc>
        <w:tc>
          <w:tcPr>
            <w:tcW w:w="709" w:type="dxa"/>
            <w:shd w:val="clear" w:color="000000" w:fill="auto"/>
            <w:noWrap/>
            <w:vAlign w:val="center"/>
            <w:hideMark/>
          </w:tcPr>
          <w:p w:rsidR="00CE34CF" w:rsidRPr="00690923" w:rsidRDefault="00CE34CF" w:rsidP="00EF61F6">
            <w:pPr>
              <w:spacing w:line="240" w:lineRule="auto"/>
              <w:rPr>
                <w:sz w:val="21"/>
                <w:szCs w:val="21"/>
              </w:rPr>
            </w:pPr>
            <w:r w:rsidRPr="00690923">
              <w:rPr>
                <w:sz w:val="21"/>
                <w:szCs w:val="21"/>
              </w:rPr>
              <w:t>1</w:t>
            </w:r>
            <w:r w:rsidRPr="00690923">
              <w:rPr>
                <w:sz w:val="21"/>
                <w:szCs w:val="21"/>
              </w:rPr>
              <w:t>套</w:t>
            </w:r>
          </w:p>
        </w:tc>
        <w:tc>
          <w:tcPr>
            <w:tcW w:w="3335" w:type="dxa"/>
            <w:shd w:val="clear" w:color="000000" w:fill="auto"/>
            <w:noWrap/>
            <w:vAlign w:val="center"/>
            <w:hideMark/>
          </w:tcPr>
          <w:p w:rsidR="00874D5F" w:rsidRPr="00690923" w:rsidRDefault="007660BC" w:rsidP="00EF61F6">
            <w:pPr>
              <w:spacing w:line="240" w:lineRule="auto"/>
              <w:rPr>
                <w:sz w:val="21"/>
                <w:szCs w:val="21"/>
              </w:rPr>
            </w:pPr>
            <w:r w:rsidRPr="00690923">
              <w:rPr>
                <w:rFonts w:hint="eastAsia"/>
                <w:sz w:val="21"/>
                <w:szCs w:val="21"/>
              </w:rPr>
              <w:t>运动跟踪：需使用磁点定位，时间分辨率高于</w:t>
            </w:r>
            <w:r w:rsidRPr="00690923">
              <w:rPr>
                <w:rFonts w:hint="eastAsia"/>
                <w:sz w:val="21"/>
                <w:szCs w:val="21"/>
              </w:rPr>
              <w:t>10ms</w:t>
            </w:r>
            <w:r w:rsidRPr="00690923">
              <w:rPr>
                <w:rFonts w:hint="eastAsia"/>
                <w:sz w:val="21"/>
                <w:szCs w:val="21"/>
              </w:rPr>
              <w:t>，二维空间分辨率高于</w:t>
            </w:r>
            <w:r w:rsidRPr="00690923">
              <w:rPr>
                <w:rFonts w:hint="eastAsia"/>
                <w:sz w:val="21"/>
                <w:szCs w:val="21"/>
              </w:rPr>
              <w:t>1mm</w:t>
            </w:r>
          </w:p>
        </w:tc>
        <w:tc>
          <w:tcPr>
            <w:tcW w:w="3261" w:type="dxa"/>
            <w:shd w:val="clear" w:color="000000" w:fill="auto"/>
            <w:noWrap/>
            <w:vAlign w:val="center"/>
            <w:hideMark/>
          </w:tcPr>
          <w:p w:rsidR="00E7138D" w:rsidRPr="00690923" w:rsidRDefault="00CE34CF" w:rsidP="00915E28">
            <w:pPr>
              <w:snapToGrid w:val="0"/>
              <w:spacing w:line="240" w:lineRule="auto"/>
              <w:jc w:val="left"/>
              <w:rPr>
                <w:sz w:val="21"/>
                <w:szCs w:val="21"/>
              </w:rPr>
            </w:pPr>
            <w:r w:rsidRPr="00690923">
              <w:rPr>
                <w:sz w:val="21"/>
                <w:szCs w:val="21"/>
              </w:rPr>
              <w:t>预算金额：人民币</w:t>
            </w:r>
            <w:r w:rsidR="00755413" w:rsidRPr="00690923">
              <w:rPr>
                <w:rFonts w:hint="eastAsia"/>
                <w:sz w:val="21"/>
                <w:szCs w:val="21"/>
              </w:rPr>
              <w:t>39.6</w:t>
            </w:r>
            <w:r w:rsidR="00915E28" w:rsidRPr="00690923">
              <w:rPr>
                <w:sz w:val="21"/>
                <w:szCs w:val="21"/>
              </w:rPr>
              <w:t>万元</w:t>
            </w:r>
          </w:p>
          <w:p w:rsidR="00915E28" w:rsidRPr="00690923" w:rsidRDefault="00915E28" w:rsidP="00915E28">
            <w:pPr>
              <w:snapToGrid w:val="0"/>
              <w:spacing w:line="240" w:lineRule="auto"/>
              <w:jc w:val="left"/>
              <w:rPr>
                <w:sz w:val="21"/>
                <w:szCs w:val="21"/>
              </w:rPr>
            </w:pPr>
            <w:r w:rsidRPr="00690923">
              <w:rPr>
                <w:sz w:val="21"/>
                <w:szCs w:val="21"/>
              </w:rPr>
              <w:t>合同履行期限：</w:t>
            </w:r>
            <w:r w:rsidR="00F872BF" w:rsidRPr="00690923">
              <w:rPr>
                <w:rFonts w:hint="eastAsia"/>
                <w:sz w:val="21"/>
                <w:szCs w:val="21"/>
              </w:rPr>
              <w:t>签订合同后</w:t>
            </w:r>
            <w:r w:rsidR="00F872BF" w:rsidRPr="00690923">
              <w:rPr>
                <w:rFonts w:hint="eastAsia"/>
                <w:sz w:val="21"/>
                <w:szCs w:val="21"/>
              </w:rPr>
              <w:t>6</w:t>
            </w:r>
            <w:r w:rsidR="00F872BF" w:rsidRPr="00690923">
              <w:rPr>
                <w:rFonts w:hint="eastAsia"/>
                <w:sz w:val="21"/>
                <w:szCs w:val="21"/>
              </w:rPr>
              <w:t>个月内</w:t>
            </w:r>
          </w:p>
        </w:tc>
      </w:tr>
    </w:tbl>
    <w:p w:rsidR="00841A96" w:rsidRPr="00690923" w:rsidRDefault="00841A96" w:rsidP="00F540D5">
      <w:pPr>
        <w:pStyle w:val="1"/>
        <w:keepNext w:val="0"/>
        <w:keepLines w:val="0"/>
        <w:numPr>
          <w:ilvl w:val="0"/>
          <w:numId w:val="5"/>
        </w:numPr>
        <w:spacing w:before="0" w:after="0"/>
        <w:rPr>
          <w:rFonts w:ascii="Times New Roman" w:eastAsia="宋体"/>
        </w:rPr>
      </w:pPr>
      <w:bookmarkStart w:id="148" w:name="_Toc390951682"/>
      <w:r w:rsidRPr="00690923">
        <w:rPr>
          <w:rFonts w:ascii="Times New Roman" w:eastAsia="宋体"/>
        </w:rPr>
        <w:t>本次招标所需的资金来源已经落实。</w:t>
      </w:r>
      <w:bookmarkEnd w:id="148"/>
    </w:p>
    <w:p w:rsidR="00DF3C46" w:rsidRPr="00690923" w:rsidRDefault="00DF3C46" w:rsidP="00F540D5">
      <w:pPr>
        <w:pStyle w:val="1"/>
        <w:keepNext w:val="0"/>
        <w:keepLines w:val="0"/>
        <w:numPr>
          <w:ilvl w:val="0"/>
          <w:numId w:val="5"/>
        </w:numPr>
        <w:spacing w:before="0" w:after="0"/>
        <w:rPr>
          <w:rFonts w:ascii="Times New Roman" w:eastAsia="宋体"/>
        </w:rPr>
      </w:pPr>
      <w:bookmarkStart w:id="149" w:name="_Toc390951683"/>
      <w:r w:rsidRPr="00690923">
        <w:rPr>
          <w:rFonts w:ascii="Times New Roman" w:eastAsia="宋体"/>
        </w:rPr>
        <w:t>本次招标的合格投标人应同时满足下列资格要求：</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9"/>
    </w:p>
    <w:p w:rsidR="008E6B96" w:rsidRPr="00690923" w:rsidRDefault="008E6B96" w:rsidP="008E6B96">
      <w:pPr>
        <w:numPr>
          <w:ilvl w:val="0"/>
          <w:numId w:val="3"/>
        </w:numPr>
        <w:ind w:leftChars="150" w:hangingChars="350" w:hanging="840"/>
        <w:outlineLvl w:val="6"/>
        <w:rPr>
          <w:szCs w:val="24"/>
        </w:rPr>
      </w:pPr>
      <w:r w:rsidRPr="00690923">
        <w:t>投标人应为符合《中华人民共和国招标投标法》规定的独立法人或其他组织</w:t>
      </w:r>
      <w:r w:rsidRPr="00690923">
        <w:rPr>
          <w:szCs w:val="24"/>
        </w:rPr>
        <w:t>；</w:t>
      </w:r>
    </w:p>
    <w:p w:rsidR="008E6B96" w:rsidRPr="00690923" w:rsidRDefault="008E6B96" w:rsidP="008E6B96">
      <w:pPr>
        <w:numPr>
          <w:ilvl w:val="0"/>
          <w:numId w:val="3"/>
        </w:numPr>
        <w:ind w:leftChars="150" w:hangingChars="350" w:hanging="840"/>
        <w:outlineLvl w:val="6"/>
        <w:rPr>
          <w:szCs w:val="24"/>
        </w:rPr>
      </w:pPr>
      <w:r w:rsidRPr="00690923">
        <w:rPr>
          <w:szCs w:val="24"/>
        </w:rPr>
        <w:t>投标人应为投标产品的制造商或其合法代理商，代理商投标应提供</w:t>
      </w:r>
      <w:r w:rsidR="00C50512" w:rsidRPr="00690923">
        <w:rPr>
          <w:szCs w:val="24"/>
        </w:rPr>
        <w:t>投标产品的</w:t>
      </w:r>
      <w:r w:rsidRPr="00690923">
        <w:rPr>
          <w:szCs w:val="24"/>
        </w:rPr>
        <w:t>制造商针对本项目的唯一授权；</w:t>
      </w:r>
    </w:p>
    <w:p w:rsidR="008E6B96" w:rsidRPr="00690923" w:rsidRDefault="00C7304F" w:rsidP="008E6B96">
      <w:pPr>
        <w:numPr>
          <w:ilvl w:val="0"/>
          <w:numId w:val="3"/>
        </w:numPr>
        <w:ind w:leftChars="150" w:hangingChars="350" w:hanging="840"/>
        <w:outlineLvl w:val="6"/>
        <w:rPr>
          <w:szCs w:val="24"/>
        </w:rPr>
      </w:pPr>
      <w:r w:rsidRPr="00690923">
        <w:t>投标人须在投标截止期之前在国家商务部</w:t>
      </w:r>
      <w:r w:rsidR="001351C3" w:rsidRPr="00690923">
        <w:t>认可</w:t>
      </w:r>
      <w:r w:rsidRPr="00690923">
        <w:t>的机电产品招标投标电子交易平台（以下简称</w:t>
      </w:r>
      <w:r w:rsidR="001351C3" w:rsidRPr="00690923">
        <w:t>机电产品交易平台</w:t>
      </w:r>
      <w:r w:rsidRPr="00690923">
        <w:t>，网址为：</w:t>
      </w:r>
      <w:r w:rsidRPr="00690923">
        <w:t>http://www.</w:t>
      </w:r>
      <w:r w:rsidR="002C2FC0" w:rsidRPr="00690923">
        <w:t>chinabidding</w:t>
      </w:r>
      <w:r w:rsidRPr="00690923">
        <w:t>.com</w:t>
      </w:r>
      <w:r w:rsidRPr="00690923">
        <w:t>）上完成有效注册</w:t>
      </w:r>
      <w:r w:rsidR="008E6B96" w:rsidRPr="00690923">
        <w:t>；</w:t>
      </w:r>
    </w:p>
    <w:p w:rsidR="008E6B96" w:rsidRPr="00690923" w:rsidRDefault="008E6B96" w:rsidP="008E6B96">
      <w:pPr>
        <w:numPr>
          <w:ilvl w:val="0"/>
          <w:numId w:val="3"/>
        </w:numPr>
        <w:ind w:leftChars="150" w:hangingChars="350" w:hanging="840"/>
        <w:outlineLvl w:val="6"/>
        <w:rPr>
          <w:szCs w:val="24"/>
        </w:rPr>
      </w:pPr>
      <w:r w:rsidRPr="00690923">
        <w:rPr>
          <w:szCs w:val="24"/>
        </w:rPr>
        <w:t>本项目不接受联合体投标；</w:t>
      </w:r>
    </w:p>
    <w:p w:rsidR="00CD2784" w:rsidRPr="00690923" w:rsidRDefault="008E6B96" w:rsidP="008E6B96">
      <w:pPr>
        <w:numPr>
          <w:ilvl w:val="0"/>
          <w:numId w:val="3"/>
        </w:numPr>
        <w:ind w:leftChars="150" w:hangingChars="350" w:hanging="840"/>
        <w:outlineLvl w:val="6"/>
        <w:rPr>
          <w:szCs w:val="24"/>
        </w:rPr>
      </w:pPr>
      <w:r w:rsidRPr="00690923">
        <w:rPr>
          <w:szCs w:val="24"/>
        </w:rPr>
        <w:t>本项目不接受分包和转包</w:t>
      </w:r>
      <w:r w:rsidR="00CD2784" w:rsidRPr="00690923">
        <w:rPr>
          <w:szCs w:val="24"/>
        </w:rPr>
        <w:t>。</w:t>
      </w:r>
    </w:p>
    <w:p w:rsidR="008D2CF5" w:rsidRPr="00690923" w:rsidRDefault="008D2CF5" w:rsidP="00F540D5">
      <w:pPr>
        <w:pStyle w:val="1"/>
        <w:keepNext w:val="0"/>
        <w:keepLines w:val="0"/>
        <w:numPr>
          <w:ilvl w:val="0"/>
          <w:numId w:val="5"/>
        </w:numPr>
        <w:spacing w:before="0" w:after="0"/>
        <w:rPr>
          <w:rFonts w:ascii="Times New Roman" w:eastAsia="宋体"/>
          <w:kern w:val="0"/>
        </w:rPr>
      </w:pPr>
      <w:bookmarkStart w:id="150" w:name="_Toc306784417"/>
      <w:bookmarkStart w:id="151" w:name="_Toc306785373"/>
      <w:bookmarkStart w:id="152" w:name="_Toc319921180"/>
      <w:bookmarkStart w:id="153" w:name="_Toc319921270"/>
      <w:bookmarkStart w:id="154" w:name="_Toc357514523"/>
      <w:bookmarkStart w:id="155" w:name="_Toc389058179"/>
      <w:bookmarkStart w:id="156" w:name="_Toc389058536"/>
      <w:bookmarkStart w:id="157" w:name="_Toc390951684"/>
      <w:r w:rsidRPr="00690923">
        <w:rPr>
          <w:rFonts w:ascii="Times New Roman" w:eastAsia="宋体"/>
          <w:kern w:val="0"/>
        </w:rPr>
        <w:t>有兴趣的</w:t>
      </w:r>
      <w:r w:rsidR="00221077" w:rsidRPr="00690923">
        <w:rPr>
          <w:rFonts w:ascii="Times New Roman" w:eastAsia="宋体"/>
          <w:kern w:val="0"/>
        </w:rPr>
        <w:t>潜在</w:t>
      </w:r>
      <w:r w:rsidRPr="00690923">
        <w:rPr>
          <w:rFonts w:ascii="Times New Roman" w:eastAsia="宋体"/>
          <w:kern w:val="0"/>
        </w:rPr>
        <w:t>投标人可</w:t>
      </w:r>
      <w:r w:rsidR="00EA7F24" w:rsidRPr="00690923">
        <w:rPr>
          <w:rFonts w:ascii="Times New Roman" w:eastAsia="宋体"/>
          <w:kern w:val="0"/>
        </w:rPr>
        <w:t>从</w:t>
      </w:r>
      <w:r w:rsidRPr="00690923">
        <w:rPr>
          <w:rFonts w:ascii="Times New Roman" w:eastAsia="宋体"/>
          <w:kern w:val="0"/>
        </w:rPr>
        <w:t>招标机构得到进一步的信息和查阅招标文件。</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50"/>
      <w:bookmarkEnd w:id="151"/>
      <w:bookmarkEnd w:id="152"/>
      <w:bookmarkEnd w:id="153"/>
      <w:bookmarkEnd w:id="154"/>
      <w:bookmarkEnd w:id="155"/>
      <w:bookmarkEnd w:id="156"/>
      <w:bookmarkEnd w:id="157"/>
    </w:p>
    <w:p w:rsidR="008D2CF5" w:rsidRPr="00690923" w:rsidRDefault="00D030C5" w:rsidP="00F540D5">
      <w:pPr>
        <w:pStyle w:val="1"/>
        <w:keepNext w:val="0"/>
        <w:keepLines w:val="0"/>
        <w:numPr>
          <w:ilvl w:val="0"/>
          <w:numId w:val="5"/>
        </w:numPr>
        <w:tabs>
          <w:tab w:val="num" w:pos="0"/>
        </w:tabs>
        <w:spacing w:before="0" w:after="0"/>
        <w:rPr>
          <w:rFonts w:ascii="Times New Roman" w:eastAsia="宋体"/>
          <w:kern w:val="0"/>
        </w:rPr>
      </w:pPr>
      <w:bookmarkStart w:id="158" w:name="_Toc458564739"/>
      <w:bookmarkStart w:id="159" w:name="_Toc56050884"/>
      <w:bookmarkStart w:id="160" w:name="_Toc59799633"/>
      <w:bookmarkStart w:id="161" w:name="_Toc59928858"/>
      <w:bookmarkStart w:id="162" w:name="_Toc61156825"/>
      <w:bookmarkStart w:id="163" w:name="_Toc61237878"/>
      <w:bookmarkStart w:id="164" w:name="_Toc62631717"/>
      <w:bookmarkStart w:id="165" w:name="_Toc62631854"/>
      <w:bookmarkStart w:id="166" w:name="_Toc63999563"/>
      <w:bookmarkStart w:id="167" w:name="_Toc63999697"/>
      <w:bookmarkStart w:id="168" w:name="_Toc64123531"/>
      <w:bookmarkStart w:id="169" w:name="_Toc186457823"/>
      <w:bookmarkStart w:id="170" w:name="_Toc186458005"/>
      <w:bookmarkStart w:id="171" w:name="_Toc186633731"/>
      <w:bookmarkStart w:id="172" w:name="_Toc186636250"/>
      <w:bookmarkStart w:id="173" w:name="_Toc204750106"/>
      <w:bookmarkStart w:id="174" w:name="_Toc204750190"/>
      <w:bookmarkStart w:id="175" w:name="_Toc244589680"/>
      <w:bookmarkStart w:id="176" w:name="_Toc260981377"/>
      <w:bookmarkStart w:id="177" w:name="_Toc260981441"/>
      <w:bookmarkStart w:id="178" w:name="_Toc261601724"/>
      <w:bookmarkStart w:id="179" w:name="_Toc261879122"/>
      <w:bookmarkStart w:id="180" w:name="_Toc280646932"/>
      <w:bookmarkStart w:id="181" w:name="_Toc280869038"/>
      <w:bookmarkStart w:id="182" w:name="_Toc306784418"/>
      <w:bookmarkStart w:id="183" w:name="_Toc306785374"/>
      <w:bookmarkStart w:id="184" w:name="_Toc319921181"/>
      <w:bookmarkStart w:id="185" w:name="_Toc319921271"/>
      <w:bookmarkStart w:id="186" w:name="_Toc357514524"/>
      <w:bookmarkStart w:id="187" w:name="_Toc389058180"/>
      <w:bookmarkStart w:id="188" w:name="_Toc389058537"/>
      <w:bookmarkStart w:id="189" w:name="_Toc390951685"/>
      <w:r w:rsidRPr="00690923">
        <w:rPr>
          <w:rFonts w:ascii="Times New Roman" w:eastAsia="宋体"/>
          <w:kern w:val="0"/>
        </w:rPr>
        <w:t>有兴趣的潜在投标人</w:t>
      </w:r>
      <w:r w:rsidR="00655AA9" w:rsidRPr="00690923">
        <w:rPr>
          <w:rFonts w:ascii="Times New Roman" w:eastAsia="宋体"/>
        </w:rPr>
        <w:t>应于</w:t>
      </w:r>
      <w:r w:rsidR="00690923" w:rsidRPr="00690923">
        <w:rPr>
          <w:rFonts w:ascii="Times New Roman" w:eastAsia="宋体"/>
          <w:kern w:val="0"/>
        </w:rPr>
        <w:t>2021</w:t>
      </w:r>
      <w:r w:rsidR="00690923" w:rsidRPr="00690923">
        <w:rPr>
          <w:rFonts w:ascii="Times New Roman" w:eastAsia="宋体"/>
          <w:kern w:val="0"/>
        </w:rPr>
        <w:t>年</w:t>
      </w:r>
      <w:r w:rsidR="00690923" w:rsidRPr="00690923">
        <w:rPr>
          <w:rFonts w:ascii="Times New Roman" w:eastAsia="宋体" w:hint="eastAsia"/>
          <w:kern w:val="0"/>
        </w:rPr>
        <w:t>8</w:t>
      </w:r>
      <w:r w:rsidR="00690923" w:rsidRPr="00690923">
        <w:rPr>
          <w:rFonts w:ascii="Times New Roman" w:eastAsia="宋体"/>
          <w:kern w:val="0"/>
        </w:rPr>
        <w:t>月</w:t>
      </w:r>
      <w:r w:rsidR="00941AAD">
        <w:rPr>
          <w:rFonts w:ascii="Times New Roman" w:eastAsia="宋体" w:hint="eastAsia"/>
          <w:kern w:val="0"/>
        </w:rPr>
        <w:t>20</w:t>
      </w:r>
      <w:r w:rsidR="00941AAD">
        <w:rPr>
          <w:rFonts w:ascii="Times New Roman" w:eastAsia="宋体" w:hint="eastAsia"/>
          <w:kern w:val="0"/>
        </w:rPr>
        <w:t>日</w:t>
      </w:r>
      <w:r w:rsidR="00690923" w:rsidRPr="00690923">
        <w:rPr>
          <w:rFonts w:ascii="Times New Roman" w:eastAsia="宋体"/>
          <w:kern w:val="0"/>
        </w:rPr>
        <w:t>16:00</w:t>
      </w:r>
      <w:r w:rsidR="00690923" w:rsidRPr="00690923">
        <w:rPr>
          <w:rFonts w:ascii="Times New Roman" w:eastAsia="宋体"/>
          <w:kern w:val="0"/>
        </w:rPr>
        <w:t>时起至</w:t>
      </w:r>
      <w:r w:rsidR="00690923" w:rsidRPr="00690923">
        <w:rPr>
          <w:rFonts w:ascii="Times New Roman" w:eastAsia="宋体"/>
          <w:kern w:val="0"/>
        </w:rPr>
        <w:t>2021</w:t>
      </w:r>
      <w:r w:rsidR="00690923" w:rsidRPr="00690923">
        <w:rPr>
          <w:rFonts w:ascii="Times New Roman" w:eastAsia="宋体"/>
          <w:kern w:val="0"/>
        </w:rPr>
        <w:t>年</w:t>
      </w:r>
      <w:r w:rsidR="00690923" w:rsidRPr="00690923">
        <w:rPr>
          <w:rFonts w:ascii="Times New Roman" w:eastAsia="宋体" w:hint="eastAsia"/>
          <w:kern w:val="0"/>
        </w:rPr>
        <w:t>8</w:t>
      </w:r>
      <w:r w:rsidR="00690923" w:rsidRPr="00690923">
        <w:rPr>
          <w:rFonts w:ascii="Times New Roman" w:eastAsia="宋体"/>
          <w:kern w:val="0"/>
        </w:rPr>
        <w:t>月</w:t>
      </w:r>
      <w:r w:rsidR="00941AAD">
        <w:rPr>
          <w:rFonts w:ascii="Times New Roman" w:eastAsia="宋体" w:hint="eastAsia"/>
          <w:kern w:val="0"/>
        </w:rPr>
        <w:t>27</w:t>
      </w:r>
      <w:r w:rsidR="00941AAD">
        <w:rPr>
          <w:rFonts w:ascii="Times New Roman" w:eastAsia="宋体" w:hint="eastAsia"/>
          <w:kern w:val="0"/>
        </w:rPr>
        <w:t>日</w:t>
      </w:r>
      <w:r w:rsidR="00690923" w:rsidRPr="00690923">
        <w:rPr>
          <w:rFonts w:ascii="Times New Roman" w:eastAsia="宋体"/>
          <w:kern w:val="0"/>
        </w:rPr>
        <w:t>16:00</w:t>
      </w:r>
      <w:r w:rsidR="00690923" w:rsidRPr="00690923">
        <w:rPr>
          <w:rFonts w:ascii="Times New Roman" w:eastAsia="宋体"/>
          <w:kern w:val="0"/>
        </w:rPr>
        <w:t>时</w:t>
      </w:r>
      <w:r w:rsidR="00655AA9" w:rsidRPr="00690923">
        <w:rPr>
          <w:rFonts w:ascii="Times New Roman" w:eastAsia="宋体"/>
        </w:rPr>
        <w:t>止（北京时间），</w:t>
      </w:r>
      <w:r w:rsidR="00206684" w:rsidRPr="00690923">
        <w:rPr>
          <w:rFonts w:ascii="Times New Roman" w:eastAsia="宋体" w:hint="eastAsia"/>
        </w:rPr>
        <w:t>通过招标人指定的</w:t>
      </w:r>
      <w:r w:rsidR="00655AA9" w:rsidRPr="00690923">
        <w:rPr>
          <w:rFonts w:ascii="Times New Roman" w:eastAsia="宋体"/>
        </w:rPr>
        <w:t>复旦大学招采进宝电子招投标系统（以下简称复旦招采系统，网址为：</w:t>
      </w:r>
      <w:r w:rsidR="00655AA9" w:rsidRPr="00690923">
        <w:rPr>
          <w:rFonts w:ascii="Times New Roman" w:eastAsia="宋体"/>
        </w:rPr>
        <w:t>http://fudan.zcjb.com.cn/ebidding</w:t>
      </w:r>
      <w:r w:rsidR="00655AA9" w:rsidRPr="00690923">
        <w:rPr>
          <w:rFonts w:ascii="Times New Roman" w:eastAsia="宋体"/>
        </w:rPr>
        <w:t>）在线</w:t>
      </w:r>
      <w:r w:rsidR="00A26BA7" w:rsidRPr="00690923">
        <w:rPr>
          <w:rFonts w:ascii="Times New Roman" w:eastAsia="宋体"/>
        </w:rPr>
        <w:t>领购</w:t>
      </w:r>
      <w:r w:rsidR="00655AA9" w:rsidRPr="00690923">
        <w:rPr>
          <w:rFonts w:ascii="Times New Roman" w:eastAsia="宋体"/>
        </w:rPr>
        <w:t>招标文件</w:t>
      </w:r>
      <w:r w:rsidR="008D2CF5" w:rsidRPr="00690923">
        <w:rPr>
          <w:rFonts w:ascii="Times New Roman" w:eastAsia="宋体"/>
          <w:kern w:val="0"/>
        </w:rPr>
        <w:t>，</w:t>
      </w:r>
      <w:r w:rsidR="00A26BA7" w:rsidRPr="00690923">
        <w:rPr>
          <w:rFonts w:ascii="Times New Roman" w:eastAsia="宋体"/>
          <w:kern w:val="0"/>
        </w:rPr>
        <w:t>招标文件售价零元，</w:t>
      </w:r>
      <w:r w:rsidR="00221077" w:rsidRPr="00690923">
        <w:rPr>
          <w:rFonts w:ascii="Times New Roman" w:eastAsia="宋体"/>
          <w:kern w:val="0"/>
        </w:rPr>
        <w:t>在上述规定的招标文件出售截止期之后将不再出售本项目的招标文件。</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00841A96" w:rsidRPr="00690923">
        <w:rPr>
          <w:rFonts w:ascii="Times New Roman" w:eastAsia="宋体"/>
          <w:kern w:val="0"/>
        </w:rPr>
        <w:t>未从招标机构处</w:t>
      </w:r>
      <w:r w:rsidR="001351C3" w:rsidRPr="00690923">
        <w:rPr>
          <w:rFonts w:ascii="Times New Roman" w:eastAsia="宋体"/>
          <w:kern w:val="0"/>
        </w:rPr>
        <w:t>领购</w:t>
      </w:r>
      <w:r w:rsidR="00841A96" w:rsidRPr="00690923">
        <w:rPr>
          <w:rFonts w:ascii="Times New Roman" w:eastAsia="宋体"/>
          <w:kern w:val="0"/>
        </w:rPr>
        <w:t>招标文件的潜在投标人将不得参加投标。</w:t>
      </w:r>
      <w:bookmarkEnd w:id="182"/>
      <w:bookmarkEnd w:id="183"/>
      <w:bookmarkEnd w:id="184"/>
      <w:bookmarkEnd w:id="185"/>
      <w:bookmarkEnd w:id="186"/>
      <w:bookmarkEnd w:id="187"/>
      <w:bookmarkEnd w:id="188"/>
      <w:bookmarkEnd w:id="189"/>
    </w:p>
    <w:p w:rsidR="008D2CF5" w:rsidRPr="00690923" w:rsidRDefault="008F15F6" w:rsidP="00F540D5">
      <w:pPr>
        <w:pStyle w:val="1"/>
        <w:keepNext w:val="0"/>
        <w:keepLines w:val="0"/>
        <w:numPr>
          <w:ilvl w:val="0"/>
          <w:numId w:val="5"/>
        </w:numPr>
        <w:spacing w:before="0" w:after="0"/>
        <w:rPr>
          <w:rFonts w:ascii="Times New Roman" w:eastAsia="宋体"/>
          <w:kern w:val="0"/>
        </w:rPr>
      </w:pPr>
      <w:bookmarkStart w:id="190" w:name="_Toc458564740"/>
      <w:bookmarkStart w:id="191" w:name="_Toc56050885"/>
      <w:bookmarkStart w:id="192" w:name="_Toc59799634"/>
      <w:bookmarkStart w:id="193" w:name="_Toc59928859"/>
      <w:bookmarkStart w:id="194" w:name="_Toc61156826"/>
      <w:bookmarkStart w:id="195" w:name="_Toc61237879"/>
      <w:bookmarkStart w:id="196" w:name="_Toc62631718"/>
      <w:bookmarkStart w:id="197" w:name="_Toc62631855"/>
      <w:bookmarkStart w:id="198" w:name="_Toc63999564"/>
      <w:bookmarkStart w:id="199" w:name="_Toc63999698"/>
      <w:bookmarkStart w:id="200" w:name="_Toc64123532"/>
      <w:bookmarkStart w:id="201" w:name="_Toc186457824"/>
      <w:bookmarkStart w:id="202" w:name="_Toc186458006"/>
      <w:bookmarkStart w:id="203" w:name="_Toc186633732"/>
      <w:bookmarkStart w:id="204" w:name="_Toc186636251"/>
      <w:bookmarkStart w:id="205" w:name="_Toc204750107"/>
      <w:bookmarkStart w:id="206" w:name="_Toc204750191"/>
      <w:bookmarkStart w:id="207" w:name="_Toc244589681"/>
      <w:bookmarkStart w:id="208" w:name="_Toc260981378"/>
      <w:bookmarkStart w:id="209" w:name="_Toc260981442"/>
      <w:bookmarkStart w:id="210" w:name="_Toc261601725"/>
      <w:bookmarkStart w:id="211" w:name="_Toc261879123"/>
      <w:bookmarkStart w:id="212" w:name="_Toc280646933"/>
      <w:bookmarkStart w:id="213" w:name="_Toc280869039"/>
      <w:bookmarkStart w:id="214" w:name="_Toc306784419"/>
      <w:bookmarkStart w:id="215" w:name="_Toc306785375"/>
      <w:bookmarkStart w:id="216" w:name="_Toc319921182"/>
      <w:bookmarkStart w:id="217" w:name="_Toc319921272"/>
      <w:bookmarkStart w:id="218" w:name="_Toc357514525"/>
      <w:bookmarkStart w:id="219" w:name="_Toc389058181"/>
      <w:bookmarkStart w:id="220" w:name="_Toc389058538"/>
      <w:bookmarkStart w:id="221" w:name="_Toc390951686"/>
      <w:r w:rsidRPr="00690923">
        <w:rPr>
          <w:rFonts w:ascii="Times New Roman" w:eastAsia="宋体"/>
          <w:kern w:val="0"/>
        </w:rPr>
        <w:t>投标截止时间</w:t>
      </w:r>
      <w:r w:rsidR="0036657A" w:rsidRPr="00690923">
        <w:rPr>
          <w:rFonts w:ascii="Times New Roman" w:eastAsia="宋体"/>
          <w:kern w:val="0"/>
        </w:rPr>
        <w:t>为</w:t>
      </w:r>
      <w:r w:rsidR="00690923" w:rsidRPr="00690923">
        <w:rPr>
          <w:rFonts w:ascii="Times New Roman" w:eastAsia="宋体"/>
          <w:kern w:val="0"/>
        </w:rPr>
        <w:t>2021</w:t>
      </w:r>
      <w:r w:rsidR="00690923" w:rsidRPr="00690923">
        <w:rPr>
          <w:rFonts w:ascii="Times New Roman" w:eastAsia="宋体"/>
          <w:kern w:val="0"/>
        </w:rPr>
        <w:t>年</w:t>
      </w:r>
      <w:r w:rsidR="00690923" w:rsidRPr="00690923">
        <w:rPr>
          <w:rFonts w:ascii="Times New Roman" w:eastAsia="宋体" w:hint="eastAsia"/>
          <w:kern w:val="0"/>
        </w:rPr>
        <w:t>9</w:t>
      </w:r>
      <w:r w:rsidR="00690923" w:rsidRPr="00690923">
        <w:rPr>
          <w:rFonts w:ascii="Times New Roman" w:eastAsia="宋体"/>
          <w:kern w:val="0"/>
        </w:rPr>
        <w:t>月</w:t>
      </w:r>
      <w:r w:rsidR="00941AAD">
        <w:rPr>
          <w:rFonts w:ascii="Times New Roman" w:eastAsia="宋体" w:hint="eastAsia"/>
          <w:kern w:val="0"/>
        </w:rPr>
        <w:t>23</w:t>
      </w:r>
      <w:r w:rsidR="00941AAD">
        <w:rPr>
          <w:rFonts w:ascii="Times New Roman" w:eastAsia="宋体" w:hint="eastAsia"/>
          <w:kern w:val="0"/>
        </w:rPr>
        <w:t>日</w:t>
      </w:r>
      <w:r w:rsidR="00690923" w:rsidRPr="00690923">
        <w:rPr>
          <w:rFonts w:ascii="Times New Roman" w:eastAsia="宋体" w:hint="eastAsia"/>
          <w:kern w:val="0"/>
        </w:rPr>
        <w:t>10</w:t>
      </w:r>
      <w:r w:rsidR="00690923" w:rsidRPr="00690923">
        <w:rPr>
          <w:rFonts w:ascii="Times New Roman" w:eastAsia="宋体"/>
          <w:kern w:val="0"/>
        </w:rPr>
        <w:t>:</w:t>
      </w:r>
      <w:r w:rsidR="00690923" w:rsidRPr="00690923">
        <w:rPr>
          <w:rFonts w:ascii="Times New Roman" w:eastAsia="宋体" w:hint="eastAsia"/>
          <w:kern w:val="0"/>
        </w:rPr>
        <w:t>3</w:t>
      </w:r>
      <w:r w:rsidR="00690923" w:rsidRPr="00690923">
        <w:rPr>
          <w:rFonts w:ascii="Times New Roman" w:eastAsia="宋体"/>
          <w:kern w:val="0"/>
        </w:rPr>
        <w:t>0</w:t>
      </w:r>
      <w:r w:rsidR="00690923" w:rsidRPr="00690923">
        <w:rPr>
          <w:rFonts w:ascii="Times New Roman" w:eastAsia="宋体"/>
          <w:kern w:val="0"/>
        </w:rPr>
        <w:t>时</w:t>
      </w:r>
      <w:r w:rsidR="008D2CF5" w:rsidRPr="00690923">
        <w:rPr>
          <w:rFonts w:ascii="Times New Roman" w:eastAsia="宋体"/>
          <w:kern w:val="0"/>
        </w:rPr>
        <w:t>（北京时间）</w:t>
      </w:r>
      <w:r w:rsidR="0036657A" w:rsidRPr="00690923">
        <w:rPr>
          <w:rFonts w:ascii="Times New Roman" w:eastAsia="宋体"/>
          <w:kern w:val="0"/>
        </w:rPr>
        <w:t>。</w:t>
      </w:r>
      <w:r w:rsidR="00BE7A1B" w:rsidRPr="00690923">
        <w:rPr>
          <w:rFonts w:ascii="Times New Roman" w:eastAsia="宋体" w:hint="eastAsia"/>
        </w:rPr>
        <w:t>投标人应在投标截止时间之前按复旦招采系统的操作步骤对其投标文件进行加密后递交（上传）至复旦招采系统</w:t>
      </w:r>
      <w:r w:rsidR="008D2CF5" w:rsidRPr="00690923">
        <w:rPr>
          <w:rFonts w:ascii="Times New Roman" w:eastAsia="宋体"/>
          <w:kern w:val="0"/>
        </w:rPr>
        <w:t>。</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rsidR="008D2CF5" w:rsidRPr="00690923" w:rsidRDefault="0033716D" w:rsidP="00F540D5">
      <w:pPr>
        <w:pStyle w:val="1"/>
        <w:keepNext w:val="0"/>
        <w:keepLines w:val="0"/>
        <w:numPr>
          <w:ilvl w:val="0"/>
          <w:numId w:val="5"/>
        </w:numPr>
        <w:spacing w:before="0" w:after="0"/>
        <w:rPr>
          <w:rFonts w:ascii="Times New Roman" w:eastAsia="宋体"/>
          <w:kern w:val="0"/>
        </w:rPr>
      </w:pPr>
      <w:bookmarkStart w:id="222" w:name="_Toc64123533"/>
      <w:bookmarkStart w:id="223" w:name="_Toc186457825"/>
      <w:bookmarkStart w:id="224" w:name="_Toc186458007"/>
      <w:bookmarkStart w:id="225" w:name="_Toc186633733"/>
      <w:bookmarkStart w:id="226" w:name="_Toc186636252"/>
      <w:bookmarkStart w:id="227" w:name="_Toc204750108"/>
      <w:bookmarkStart w:id="228" w:name="_Toc204750192"/>
      <w:bookmarkStart w:id="229" w:name="_Toc244589682"/>
      <w:bookmarkStart w:id="230" w:name="_Toc260981379"/>
      <w:bookmarkStart w:id="231" w:name="_Toc260981443"/>
      <w:bookmarkStart w:id="232" w:name="_Toc261244551"/>
      <w:bookmarkStart w:id="233" w:name="_Toc63999699"/>
      <w:bookmarkStart w:id="234" w:name="_Toc63999565"/>
      <w:bookmarkStart w:id="235" w:name="_Toc62631856"/>
      <w:bookmarkStart w:id="236" w:name="_Toc62631719"/>
      <w:bookmarkStart w:id="237" w:name="_Toc61237880"/>
      <w:bookmarkStart w:id="238" w:name="_Toc61156827"/>
      <w:bookmarkStart w:id="239" w:name="_Toc59928860"/>
      <w:bookmarkStart w:id="240" w:name="_Toc59799635"/>
      <w:bookmarkStart w:id="241" w:name="_Toc56050886"/>
      <w:bookmarkStart w:id="242" w:name="_Toc458564741"/>
      <w:bookmarkStart w:id="243" w:name="_Toc262464279"/>
      <w:bookmarkStart w:id="244" w:name="_Toc262464647"/>
      <w:bookmarkStart w:id="245" w:name="_Toc262469795"/>
      <w:bookmarkStart w:id="246" w:name="_Toc262469912"/>
      <w:bookmarkStart w:id="247" w:name="_Toc262637586"/>
      <w:bookmarkStart w:id="248" w:name="_Toc262637778"/>
      <w:bookmarkStart w:id="249" w:name="_Toc262664004"/>
      <w:bookmarkStart w:id="250" w:name="_Toc262664755"/>
      <w:bookmarkStart w:id="251" w:name="_Toc263429449"/>
      <w:bookmarkStart w:id="252" w:name="_Toc262661769"/>
      <w:bookmarkStart w:id="253" w:name="_Toc262548592"/>
      <w:bookmarkStart w:id="254" w:name="_Toc262576813"/>
      <w:bookmarkStart w:id="255" w:name="_Toc262628916"/>
      <w:bookmarkStart w:id="256" w:name="_Toc262629031"/>
      <w:bookmarkStart w:id="257" w:name="_Toc262659327"/>
      <w:bookmarkStart w:id="258" w:name="_Toc262751909"/>
      <w:bookmarkStart w:id="259" w:name="_Toc263079171"/>
      <w:bookmarkStart w:id="260" w:name="_Toc300306753"/>
      <w:bookmarkStart w:id="261" w:name="_Toc306784420"/>
      <w:bookmarkStart w:id="262" w:name="_Toc306785376"/>
      <w:bookmarkStart w:id="263" w:name="_Toc319921183"/>
      <w:bookmarkStart w:id="264" w:name="_Toc319921273"/>
      <w:bookmarkStart w:id="265" w:name="_Toc357514526"/>
      <w:bookmarkStart w:id="266" w:name="_Toc389058182"/>
      <w:bookmarkStart w:id="267" w:name="_Toc389058539"/>
      <w:bookmarkStart w:id="268" w:name="_Toc390951687"/>
      <w:r w:rsidRPr="00690923">
        <w:rPr>
          <w:rFonts w:ascii="Times New Roman" w:eastAsia="宋体"/>
          <w:kern w:val="0"/>
        </w:rPr>
        <w:t>开标时间为</w:t>
      </w:r>
      <w:r w:rsidR="00690923" w:rsidRPr="00690923">
        <w:rPr>
          <w:rFonts w:ascii="Times New Roman" w:eastAsia="宋体"/>
          <w:kern w:val="0"/>
        </w:rPr>
        <w:t>2021</w:t>
      </w:r>
      <w:r w:rsidR="00690923" w:rsidRPr="00690923">
        <w:rPr>
          <w:rFonts w:ascii="Times New Roman" w:eastAsia="宋体"/>
          <w:kern w:val="0"/>
        </w:rPr>
        <w:t>年</w:t>
      </w:r>
      <w:r w:rsidR="00690923" w:rsidRPr="00690923">
        <w:rPr>
          <w:rFonts w:ascii="Times New Roman" w:eastAsia="宋体" w:hint="eastAsia"/>
          <w:kern w:val="0"/>
        </w:rPr>
        <w:t>9</w:t>
      </w:r>
      <w:r w:rsidR="00690923" w:rsidRPr="00690923">
        <w:rPr>
          <w:rFonts w:ascii="Times New Roman" w:eastAsia="宋体"/>
          <w:kern w:val="0"/>
        </w:rPr>
        <w:t>月</w:t>
      </w:r>
      <w:r w:rsidR="00941AAD">
        <w:rPr>
          <w:rFonts w:ascii="Times New Roman" w:eastAsia="宋体" w:hint="eastAsia"/>
          <w:kern w:val="0"/>
        </w:rPr>
        <w:t>23</w:t>
      </w:r>
      <w:r w:rsidR="00941AAD">
        <w:rPr>
          <w:rFonts w:ascii="Times New Roman" w:eastAsia="宋体" w:hint="eastAsia"/>
          <w:kern w:val="0"/>
        </w:rPr>
        <w:t>日</w:t>
      </w:r>
      <w:r w:rsidR="00690923" w:rsidRPr="00690923">
        <w:rPr>
          <w:rFonts w:ascii="Times New Roman" w:eastAsia="宋体" w:hint="eastAsia"/>
          <w:kern w:val="0"/>
        </w:rPr>
        <w:t>10</w:t>
      </w:r>
      <w:r w:rsidR="00690923" w:rsidRPr="00690923">
        <w:rPr>
          <w:rFonts w:ascii="Times New Roman" w:eastAsia="宋体"/>
          <w:kern w:val="0"/>
        </w:rPr>
        <w:t>:</w:t>
      </w:r>
      <w:r w:rsidR="00690923" w:rsidRPr="00690923">
        <w:rPr>
          <w:rFonts w:ascii="Times New Roman" w:eastAsia="宋体" w:hint="eastAsia"/>
          <w:kern w:val="0"/>
        </w:rPr>
        <w:t>3</w:t>
      </w:r>
      <w:r w:rsidR="00690923" w:rsidRPr="00690923">
        <w:rPr>
          <w:rFonts w:ascii="Times New Roman" w:eastAsia="宋体"/>
          <w:kern w:val="0"/>
        </w:rPr>
        <w:t>0</w:t>
      </w:r>
      <w:r w:rsidR="00690923" w:rsidRPr="00690923">
        <w:rPr>
          <w:rFonts w:ascii="Times New Roman" w:eastAsia="宋体"/>
          <w:kern w:val="0"/>
        </w:rPr>
        <w:t>时</w:t>
      </w:r>
      <w:r w:rsidRPr="00690923">
        <w:rPr>
          <w:rFonts w:ascii="Times New Roman" w:eastAsia="宋体"/>
          <w:kern w:val="0"/>
        </w:rPr>
        <w:t>（北京时间），</w:t>
      </w:r>
      <w:r w:rsidR="00F36F12" w:rsidRPr="00690923">
        <w:rPr>
          <w:rFonts w:ascii="Times New Roman" w:eastAsia="宋体"/>
        </w:rPr>
        <w:t>开标程序在复旦招采系统上进行，</w:t>
      </w:r>
      <w:r w:rsidR="002434A6" w:rsidRPr="00690923">
        <w:rPr>
          <w:rFonts w:ascii="Times New Roman" w:eastAsia="宋体" w:hint="eastAsia"/>
        </w:rPr>
        <w:t>所有投标人应按复旦招采系统的操作步骤登录复旦招采系统参加开标并在规定时间内进行投标文件解密</w:t>
      </w:r>
      <w:r w:rsidR="0036657A" w:rsidRPr="00690923">
        <w:rPr>
          <w:rFonts w:ascii="Times New Roman" w:eastAsia="宋体"/>
          <w:kern w:val="0"/>
        </w:rPr>
        <w:t>。</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rsidR="000E2A03" w:rsidRPr="00690923" w:rsidRDefault="000E2A03" w:rsidP="000E2A03">
      <w:pPr>
        <w:pStyle w:val="a6"/>
        <w:numPr>
          <w:ilvl w:val="0"/>
          <w:numId w:val="5"/>
        </w:numPr>
      </w:pPr>
      <w:r w:rsidRPr="00690923">
        <w:t>其他须知：</w:t>
      </w:r>
    </w:p>
    <w:p w:rsidR="000E2A03" w:rsidRPr="00690923" w:rsidRDefault="006F27A3" w:rsidP="000E2A03">
      <w:pPr>
        <w:pStyle w:val="a6"/>
        <w:ind w:left="420" w:firstLine="0"/>
      </w:pPr>
      <w:r w:rsidRPr="00690923">
        <w:rPr>
          <w:rFonts w:hint="eastAsia"/>
        </w:rPr>
        <w:t>【</w:t>
      </w:r>
      <w:r w:rsidRPr="00690923">
        <w:rPr>
          <w:rFonts w:hint="eastAsia"/>
        </w:rPr>
        <w:t>1</w:t>
      </w:r>
      <w:r w:rsidRPr="00690923">
        <w:rPr>
          <w:rFonts w:hint="eastAsia"/>
        </w:rPr>
        <w:t>】关于复旦招采系统：复旦招采系统是由第三方机构独立运营的电子采购平台，有关该平台的使用方法及注意事项请参见该平台的供应商使用说明，在参与投标的过程中若遇到该平台的操作及技术问题，请咨询平台运营机构（机构名称：上海汇招信息技术有限公司，联系电话：</w:t>
      </w:r>
      <w:r w:rsidRPr="00690923">
        <w:rPr>
          <w:rFonts w:hint="eastAsia"/>
        </w:rPr>
        <w:t xml:space="preserve">4000192166 </w:t>
      </w:r>
      <w:r w:rsidRPr="00690923">
        <w:rPr>
          <w:rFonts w:hint="eastAsia"/>
        </w:rPr>
        <w:t>转</w:t>
      </w:r>
      <w:r w:rsidRPr="00690923">
        <w:rPr>
          <w:rFonts w:hint="eastAsia"/>
        </w:rPr>
        <w:t xml:space="preserve"> 4</w:t>
      </w:r>
      <w:r w:rsidRPr="00690923">
        <w:rPr>
          <w:rFonts w:hint="eastAsia"/>
        </w:rPr>
        <w:t>、</w:t>
      </w:r>
      <w:r w:rsidRPr="00690923">
        <w:rPr>
          <w:rFonts w:hint="eastAsia"/>
        </w:rPr>
        <w:t>4006166620</w:t>
      </w:r>
      <w:r w:rsidRPr="00690923">
        <w:rPr>
          <w:rFonts w:hint="eastAsia"/>
        </w:rPr>
        <w:t>）。</w:t>
      </w:r>
    </w:p>
    <w:p w:rsidR="006F27A3" w:rsidRPr="00690923" w:rsidRDefault="006F27A3" w:rsidP="000E2A03">
      <w:pPr>
        <w:pStyle w:val="a6"/>
        <w:ind w:left="420" w:firstLine="0"/>
      </w:pPr>
      <w:r w:rsidRPr="00690923">
        <w:rPr>
          <w:rFonts w:hint="eastAsia"/>
        </w:rPr>
        <w:lastRenderedPageBreak/>
        <w:t>【</w:t>
      </w:r>
      <w:r w:rsidRPr="00690923">
        <w:rPr>
          <w:rFonts w:hint="eastAsia"/>
        </w:rPr>
        <w:t>2</w:t>
      </w:r>
      <w:r w:rsidRPr="00690923">
        <w:rPr>
          <w:rFonts w:hint="eastAsia"/>
        </w:rPr>
        <w:t>】本项目属于分散采购限额标准以下招标人自行采购的项目。</w:t>
      </w:r>
    </w:p>
    <w:p w:rsidR="000B6219" w:rsidRPr="00690923" w:rsidRDefault="000B6219" w:rsidP="00F540D5"/>
    <w:p w:rsidR="00745685" w:rsidRPr="00690923" w:rsidRDefault="00745685" w:rsidP="00F540D5">
      <w:pPr>
        <w:pStyle w:val="a6"/>
        <w:numPr>
          <w:ilvl w:val="0"/>
          <w:numId w:val="5"/>
        </w:numPr>
      </w:pPr>
      <w:r w:rsidRPr="00690923">
        <w:t>联系方式：</w:t>
      </w:r>
    </w:p>
    <w:p w:rsidR="00745685" w:rsidRPr="00690923" w:rsidRDefault="00745685" w:rsidP="00745685">
      <w:pPr>
        <w:pStyle w:val="a6"/>
        <w:ind w:left="420" w:firstLine="0"/>
      </w:pPr>
    </w:p>
    <w:p w:rsidR="000261DA" w:rsidRPr="00690923" w:rsidRDefault="000261DA" w:rsidP="00F540D5">
      <w:pPr>
        <w:pStyle w:val="a6"/>
        <w:tabs>
          <w:tab w:val="left" w:pos="6100"/>
        </w:tabs>
        <w:ind w:firstLineChars="175" w:firstLine="420"/>
      </w:pPr>
      <w:r w:rsidRPr="00690923">
        <w:t>招标人名称：</w:t>
      </w:r>
      <w:r w:rsidR="008E6B96" w:rsidRPr="00690923">
        <w:t>复旦大学</w:t>
      </w:r>
    </w:p>
    <w:p w:rsidR="000261DA" w:rsidRPr="00690923" w:rsidRDefault="000261DA" w:rsidP="00F540D5">
      <w:pPr>
        <w:pStyle w:val="a6"/>
        <w:tabs>
          <w:tab w:val="left" w:pos="6100"/>
        </w:tabs>
        <w:ind w:firstLineChars="175" w:firstLine="420"/>
      </w:pPr>
      <w:r w:rsidRPr="00690923">
        <w:t>详细地址：</w:t>
      </w:r>
      <w:r w:rsidR="008E6B96" w:rsidRPr="00690923">
        <w:t>上海市邯郸路</w:t>
      </w:r>
      <w:r w:rsidR="008E6B96" w:rsidRPr="00690923">
        <w:t>220</w:t>
      </w:r>
      <w:r w:rsidR="008E6B96" w:rsidRPr="00690923">
        <w:t>号</w:t>
      </w:r>
    </w:p>
    <w:p w:rsidR="00CB47FA" w:rsidRPr="00690923" w:rsidRDefault="00CB47FA" w:rsidP="00CB47FA">
      <w:pPr>
        <w:pStyle w:val="a6"/>
        <w:tabs>
          <w:tab w:val="left" w:pos="6100"/>
        </w:tabs>
        <w:ind w:firstLineChars="175" w:firstLine="420"/>
      </w:pPr>
      <w:r w:rsidRPr="00690923">
        <w:t>联</w:t>
      </w:r>
      <w:r w:rsidRPr="00690923">
        <w:t xml:space="preserve"> </w:t>
      </w:r>
      <w:r w:rsidRPr="00690923">
        <w:t>系</w:t>
      </w:r>
      <w:r w:rsidRPr="00690923">
        <w:t xml:space="preserve"> </w:t>
      </w:r>
      <w:r w:rsidRPr="00690923">
        <w:t>人：</w:t>
      </w:r>
      <w:r w:rsidR="003D78BB" w:rsidRPr="00690923">
        <w:rPr>
          <w:rFonts w:hint="eastAsia"/>
        </w:rPr>
        <w:t>张</w:t>
      </w:r>
      <w:r w:rsidRPr="00690923">
        <w:t>老师</w:t>
      </w:r>
    </w:p>
    <w:p w:rsidR="000261DA" w:rsidRPr="00690923" w:rsidRDefault="00CB47FA" w:rsidP="00F540D5">
      <w:pPr>
        <w:pStyle w:val="a6"/>
        <w:tabs>
          <w:tab w:val="left" w:pos="6100"/>
        </w:tabs>
        <w:ind w:firstLineChars="175" w:firstLine="420"/>
      </w:pPr>
      <w:r w:rsidRPr="00690923">
        <w:t>电</w:t>
      </w:r>
      <w:r w:rsidRPr="00690923">
        <w:t xml:space="preserve">    </w:t>
      </w:r>
      <w:r w:rsidRPr="00690923">
        <w:t>话：</w:t>
      </w:r>
      <w:r w:rsidRPr="00690923">
        <w:t>86-21-6564</w:t>
      </w:r>
      <w:r w:rsidR="00E77D79" w:rsidRPr="00690923">
        <w:t>1327</w:t>
      </w:r>
    </w:p>
    <w:p w:rsidR="000261DA" w:rsidRPr="00690923" w:rsidRDefault="000261DA" w:rsidP="00F540D5"/>
    <w:p w:rsidR="008D2CF5" w:rsidRPr="00690923" w:rsidRDefault="008D2CF5" w:rsidP="00F540D5">
      <w:pPr>
        <w:pStyle w:val="a6"/>
        <w:tabs>
          <w:tab w:val="left" w:pos="6100"/>
        </w:tabs>
        <w:ind w:firstLineChars="175" w:firstLine="420"/>
      </w:pPr>
      <w:r w:rsidRPr="00690923">
        <w:t>招标机构名称：上海国际招标有限公司</w:t>
      </w:r>
    </w:p>
    <w:p w:rsidR="008D2CF5" w:rsidRPr="00690923" w:rsidRDefault="008D2CF5" w:rsidP="00F540D5">
      <w:pPr>
        <w:pStyle w:val="a6"/>
        <w:tabs>
          <w:tab w:val="left" w:pos="6100"/>
        </w:tabs>
        <w:ind w:firstLineChars="175" w:firstLine="420"/>
      </w:pPr>
      <w:r w:rsidRPr="00690923">
        <w:t>详细地址：中国上海延安西路</w:t>
      </w:r>
      <w:r w:rsidRPr="00690923">
        <w:t>358</w:t>
      </w:r>
      <w:r w:rsidRPr="00690923">
        <w:t>号美丽园大厦</w:t>
      </w:r>
      <w:r w:rsidRPr="00690923">
        <w:t>14</w:t>
      </w:r>
      <w:r w:rsidRPr="00690923">
        <w:t>楼</w:t>
      </w:r>
    </w:p>
    <w:p w:rsidR="008D2CF5" w:rsidRPr="00690923" w:rsidRDefault="008D2CF5" w:rsidP="00F540D5">
      <w:pPr>
        <w:pStyle w:val="a6"/>
        <w:tabs>
          <w:tab w:val="left" w:pos="6100"/>
        </w:tabs>
        <w:ind w:firstLineChars="175" w:firstLine="420"/>
      </w:pPr>
      <w:r w:rsidRPr="00690923">
        <w:t>邮</w:t>
      </w:r>
      <w:r w:rsidRPr="00690923">
        <w:t xml:space="preserve">    </w:t>
      </w:r>
      <w:r w:rsidRPr="00690923">
        <w:t>编：</w:t>
      </w:r>
      <w:r w:rsidRPr="00690923">
        <w:t>200040</w:t>
      </w:r>
    </w:p>
    <w:p w:rsidR="008B748F" w:rsidRPr="00690923" w:rsidRDefault="008B748F" w:rsidP="008B748F">
      <w:pPr>
        <w:pStyle w:val="a6"/>
        <w:tabs>
          <w:tab w:val="left" w:pos="6100"/>
        </w:tabs>
        <w:ind w:firstLineChars="175" w:firstLine="420"/>
      </w:pPr>
      <w:r w:rsidRPr="00690923">
        <w:t>联</w:t>
      </w:r>
      <w:r w:rsidRPr="00690923">
        <w:t xml:space="preserve"> </w:t>
      </w:r>
      <w:r w:rsidRPr="00690923">
        <w:t>系</w:t>
      </w:r>
      <w:r w:rsidRPr="00690923">
        <w:t xml:space="preserve"> </w:t>
      </w:r>
      <w:r w:rsidRPr="00690923">
        <w:t>人：</w:t>
      </w:r>
      <w:r w:rsidRPr="00690923">
        <w:rPr>
          <w:rFonts w:hint="eastAsia"/>
        </w:rPr>
        <w:t>马骎、王晓</w:t>
      </w:r>
    </w:p>
    <w:p w:rsidR="008B748F" w:rsidRPr="00690923" w:rsidRDefault="008B748F" w:rsidP="008B748F">
      <w:pPr>
        <w:pStyle w:val="a6"/>
        <w:tabs>
          <w:tab w:val="left" w:pos="6100"/>
        </w:tabs>
        <w:ind w:firstLineChars="175" w:firstLine="420"/>
      </w:pPr>
      <w:r w:rsidRPr="00690923">
        <w:t>电</w:t>
      </w:r>
      <w:r w:rsidRPr="00690923">
        <w:t xml:space="preserve">    </w:t>
      </w:r>
      <w:r w:rsidRPr="00690923">
        <w:t>话：</w:t>
      </w:r>
      <w:r w:rsidRPr="00690923">
        <w:t>86-21-32173676</w:t>
      </w:r>
    </w:p>
    <w:p w:rsidR="008B748F" w:rsidRPr="00690923" w:rsidRDefault="008B748F" w:rsidP="008B748F">
      <w:pPr>
        <w:pStyle w:val="a6"/>
        <w:tabs>
          <w:tab w:val="left" w:pos="6100"/>
        </w:tabs>
        <w:ind w:firstLineChars="175" w:firstLine="420"/>
      </w:pPr>
      <w:r w:rsidRPr="00690923">
        <w:t>传</w:t>
      </w:r>
      <w:r w:rsidRPr="00690923">
        <w:t xml:space="preserve">    </w:t>
      </w:r>
      <w:r w:rsidRPr="00690923">
        <w:t>真：</w:t>
      </w:r>
      <w:r w:rsidRPr="00690923">
        <w:t>86-21-62791616</w:t>
      </w:r>
    </w:p>
    <w:p w:rsidR="008B748F" w:rsidRPr="00690923" w:rsidRDefault="008B748F" w:rsidP="008B748F">
      <w:pPr>
        <w:pStyle w:val="a6"/>
        <w:tabs>
          <w:tab w:val="left" w:pos="6100"/>
        </w:tabs>
        <w:ind w:firstLineChars="175" w:firstLine="420"/>
      </w:pPr>
      <w:r w:rsidRPr="00690923">
        <w:t>电子邮箱：</w:t>
      </w:r>
      <w:r w:rsidRPr="00690923">
        <w:rPr>
          <w:rFonts w:hint="eastAsia"/>
        </w:rPr>
        <w:t>maqin</w:t>
      </w:r>
      <w:r w:rsidRPr="00690923">
        <w:t>@shabidding.com</w:t>
      </w:r>
    </w:p>
    <w:p w:rsidR="00284431" w:rsidRPr="00690923" w:rsidRDefault="00284431" w:rsidP="008E6B96">
      <w:pPr>
        <w:pStyle w:val="a6"/>
        <w:tabs>
          <w:tab w:val="left" w:pos="6100"/>
        </w:tabs>
        <w:ind w:firstLineChars="175" w:firstLine="420"/>
        <w:sectPr w:rsidR="00284431" w:rsidRPr="00690923" w:rsidSect="00284431">
          <w:footerReference w:type="default" r:id="rId20"/>
          <w:footerReference w:type="first" r:id="rId21"/>
          <w:pgSz w:w="11906" w:h="16838" w:code="9"/>
          <w:pgMar w:top="1588" w:right="1021" w:bottom="1474" w:left="1021" w:header="1021" w:footer="992" w:gutter="340"/>
          <w:pgNumType w:start="1"/>
          <w:cols w:space="425"/>
          <w:titlePg/>
          <w:docGrid w:linePitch="326"/>
        </w:sectPr>
      </w:pPr>
    </w:p>
    <w:p w:rsidR="007F3F53" w:rsidRPr="00690923" w:rsidRDefault="00197DF2" w:rsidP="00F540D5">
      <w:r>
        <w:lastRenderedPageBreak/>
        <w:pict>
          <v:rect id="_x0000_s1036" style="position:absolute;left:0;text-align:left;margin-left:416.05pt;margin-top:86.4pt;width:99.1pt;height:72.35pt;z-index:251654656;mso-position-horizontal-relative:page;mso-position-vertical-relative:page" o:allowincell="f" filled="f" stroked="f" strokeweight="4pt">
            <v:textbox style="mso-next-textbox:#_x0000_s1036" inset="1pt,1pt,1pt,1pt">
              <w:txbxContent>
                <w:p w:rsidR="00F872BF" w:rsidRDefault="00F872BF" w:rsidP="007F3F53"/>
              </w:txbxContent>
            </v:textbox>
            <w10:wrap anchorx="page" anchory="page"/>
          </v:rect>
        </w:pict>
      </w:r>
      <w:r>
        <w:rPr>
          <w:noProof/>
        </w:rPr>
        <w:pict>
          <v:rect id="_x0000_s1037" style="position:absolute;left:0;text-align:left;margin-left:415.05pt;margin-top:89.4pt;width:99.1pt;height:72.35pt;z-index:251655680;mso-position-horizontal-relative:page;mso-position-vertical-relative:page" filled="f" stroked="f" strokeweight="4pt">
            <v:textbox style="mso-next-textbox:#_x0000_s1037" inset="1pt,1pt,1pt,1pt">
              <w:txbxContent>
                <w:p w:rsidR="00F872BF" w:rsidRDefault="00F872BF" w:rsidP="007F3F53">
                  <w:r>
                    <w:object w:dxaOrig="4320" w:dyaOrig="4320">
                      <v:shape id="_x0000_i1029" type="#_x0000_t75" style="width:96.75pt;height:70.5pt" o:ole="">
                        <v:imagedata r:id="rId18" o:title=""/>
                      </v:shape>
                      <o:OLEObject Type="Embed" ProgID="MSDraw" ShapeID="_x0000_i1029" DrawAspect="Content" ObjectID="_1690728097" r:id="rId22"/>
                    </w:object>
                  </w:r>
                </w:p>
              </w:txbxContent>
            </v:textbox>
            <w10:wrap anchorx="page" anchory="page"/>
          </v:rect>
        </w:pict>
      </w:r>
    </w:p>
    <w:p w:rsidR="007F3F53" w:rsidRPr="00690923" w:rsidRDefault="007F3F53" w:rsidP="00F540D5"/>
    <w:p w:rsidR="007F3F53" w:rsidRPr="00690923" w:rsidRDefault="007F3F53" w:rsidP="00F540D5"/>
    <w:p w:rsidR="007F3F53" w:rsidRPr="00690923" w:rsidRDefault="007F3F53" w:rsidP="00F540D5"/>
    <w:p w:rsidR="007F3F53" w:rsidRPr="00690923" w:rsidRDefault="007F3F53" w:rsidP="00F540D5"/>
    <w:p w:rsidR="007F3F53" w:rsidRPr="00690923" w:rsidRDefault="007F3F53" w:rsidP="00F540D5">
      <w:pPr>
        <w:ind w:firstLine="7440"/>
        <w:rPr>
          <w:rFonts w:eastAsia="楷体"/>
        </w:rPr>
      </w:pPr>
      <w:r w:rsidRPr="00690923">
        <w:rPr>
          <w:rFonts w:eastAsia="楷体"/>
        </w:rPr>
        <w:t>招标文件</w:t>
      </w:r>
    </w:p>
    <w:p w:rsidR="007F3F53" w:rsidRPr="00690923" w:rsidRDefault="00A94054" w:rsidP="00F540D5">
      <w:pPr>
        <w:jc w:val="right"/>
        <w:rPr>
          <w:rFonts w:eastAsia="楷体"/>
        </w:rPr>
      </w:pPr>
      <w:r w:rsidRPr="00690923">
        <w:rPr>
          <w:rFonts w:eastAsia="楷体"/>
        </w:rPr>
        <w:t>招标编号：</w:t>
      </w:r>
      <w:r w:rsidR="00FD1D63" w:rsidRPr="00690923">
        <w:rPr>
          <w:rFonts w:eastAsia="楷体"/>
        </w:rPr>
        <w:t>0705-2140</w:t>
      </w:r>
      <w:r w:rsidR="00755413" w:rsidRPr="00690923">
        <w:rPr>
          <w:rFonts w:eastAsia="楷体"/>
        </w:rPr>
        <w:t>20202857</w:t>
      </w:r>
    </w:p>
    <w:p w:rsidR="007F3F53" w:rsidRPr="00690923" w:rsidRDefault="007F3F53" w:rsidP="00F540D5"/>
    <w:p w:rsidR="007F3F53" w:rsidRPr="00690923" w:rsidRDefault="007F3F53" w:rsidP="00F540D5">
      <w:pPr>
        <w:spacing w:before="160"/>
      </w:pPr>
    </w:p>
    <w:p w:rsidR="008D2CF5" w:rsidRPr="00690923" w:rsidRDefault="008D2CF5" w:rsidP="00F540D5">
      <w:pPr>
        <w:pStyle w:val="aa"/>
        <w:rPr>
          <w:rFonts w:ascii="Times New Roman" w:hAnsi="Times New Roman"/>
        </w:rPr>
      </w:pPr>
      <w:bookmarkStart w:id="269" w:name="_Toc78440246"/>
      <w:r w:rsidRPr="00690923">
        <w:rPr>
          <w:rFonts w:ascii="Times New Roman" w:hAnsi="Times New Roman"/>
        </w:rPr>
        <w:t>第六章</w:t>
      </w:r>
      <w:r w:rsidRPr="00690923">
        <w:rPr>
          <w:rFonts w:ascii="Times New Roman" w:hAnsi="Times New Roman"/>
        </w:rPr>
        <w:t xml:space="preserve">  </w:t>
      </w:r>
      <w:r w:rsidRPr="00690923">
        <w:rPr>
          <w:rFonts w:ascii="Times New Roman" w:hAnsi="Times New Roman"/>
        </w:rPr>
        <w:t>投标资料表</w:t>
      </w:r>
      <w:bookmarkEnd w:id="269"/>
    </w:p>
    <w:p w:rsidR="00A15517" w:rsidRPr="00690923" w:rsidRDefault="008D2CF5" w:rsidP="00F540D5">
      <w:pPr>
        <w:pStyle w:val="flName"/>
        <w:rPr>
          <w:rFonts w:ascii="Times New Roman"/>
        </w:rPr>
      </w:pPr>
      <w:r w:rsidRPr="00690923">
        <w:rPr>
          <w:rFonts w:ascii="Times New Roman"/>
        </w:rPr>
        <w:br w:type="page"/>
      </w:r>
      <w:bookmarkStart w:id="270" w:name="_Toc186457717"/>
      <w:bookmarkStart w:id="271" w:name="_Toc186457826"/>
      <w:bookmarkStart w:id="272" w:name="_Toc186633734"/>
      <w:bookmarkStart w:id="273" w:name="_Toc186636253"/>
      <w:bookmarkStart w:id="274" w:name="_Toc191288830"/>
      <w:bookmarkStart w:id="275" w:name="_Toc202951633"/>
      <w:bookmarkStart w:id="276" w:name="_Toc204750109"/>
      <w:bookmarkStart w:id="277" w:name="_Toc204750483"/>
      <w:bookmarkStart w:id="278" w:name="_Toc244587728"/>
      <w:bookmarkStart w:id="279" w:name="_Toc244589683"/>
      <w:bookmarkStart w:id="280" w:name="_Toc245201351"/>
      <w:bookmarkStart w:id="281" w:name="_Toc260981357"/>
      <w:bookmarkStart w:id="282" w:name="_Toc260981380"/>
      <w:bookmarkStart w:id="283" w:name="_Toc280646998"/>
      <w:bookmarkStart w:id="284" w:name="_Toc319920253"/>
      <w:bookmarkStart w:id="285" w:name="_Toc389058710"/>
      <w:bookmarkStart w:id="286" w:name="_Toc390951264"/>
      <w:bookmarkStart w:id="287" w:name="_Toc390951688"/>
      <w:bookmarkStart w:id="288" w:name="_Toc416258235"/>
      <w:bookmarkStart w:id="289" w:name="_Toc421003662"/>
      <w:bookmarkStart w:id="290" w:name="_Toc482195230"/>
      <w:bookmarkStart w:id="291" w:name="_Toc4666730"/>
      <w:r w:rsidR="00A15517" w:rsidRPr="00690923">
        <w:rPr>
          <w:rFonts w:ascii="Times New Roman"/>
        </w:rPr>
        <w:lastRenderedPageBreak/>
        <w:t>分</w:t>
      </w:r>
      <w:r w:rsidR="00A15517" w:rsidRPr="00690923">
        <w:rPr>
          <w:rFonts w:ascii="Times New Roman"/>
        </w:rPr>
        <w:t xml:space="preserve">  </w:t>
      </w:r>
      <w:r w:rsidR="00A15517" w:rsidRPr="00690923">
        <w:rPr>
          <w:rFonts w:ascii="Times New Roman"/>
        </w:rPr>
        <w:t>目</w:t>
      </w:r>
      <w:r w:rsidR="00A15517" w:rsidRPr="00690923">
        <w:rPr>
          <w:rFonts w:ascii="Times New Roman"/>
        </w:rPr>
        <w:t xml:space="preserve">  </w:t>
      </w:r>
      <w:r w:rsidR="00A15517" w:rsidRPr="00690923">
        <w:rPr>
          <w:rFonts w:ascii="Times New Roman"/>
        </w:rPr>
        <w:t>录</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rsidR="00F725EB" w:rsidRPr="00690923" w:rsidRDefault="00197DF2" w:rsidP="00F725EB">
      <w:pPr>
        <w:pStyle w:val="21"/>
        <w:rPr>
          <w:noProof/>
          <w:kern w:val="2"/>
          <w:sz w:val="21"/>
          <w:szCs w:val="22"/>
        </w:rPr>
      </w:pPr>
      <w:r w:rsidRPr="00690923">
        <w:fldChar w:fldCharType="begin"/>
      </w:r>
      <w:r w:rsidR="00A15517" w:rsidRPr="00690923">
        <w:instrText xml:space="preserve"> TOC \h \z \t "flNote,2,flName,2" </w:instrText>
      </w:r>
      <w:r w:rsidRPr="00690923">
        <w:fldChar w:fldCharType="separate"/>
      </w:r>
    </w:p>
    <w:p w:rsidR="00F725EB" w:rsidRPr="00690923" w:rsidRDefault="00197DF2">
      <w:pPr>
        <w:pStyle w:val="21"/>
        <w:rPr>
          <w:noProof/>
          <w:kern w:val="2"/>
          <w:sz w:val="21"/>
          <w:szCs w:val="22"/>
        </w:rPr>
      </w:pPr>
      <w:hyperlink w:anchor="_Toc4666731" w:history="1">
        <w:r w:rsidR="00F725EB" w:rsidRPr="00690923">
          <w:rPr>
            <w:rStyle w:val="af1"/>
            <w:noProof/>
            <w:color w:val="auto"/>
          </w:rPr>
          <w:t>第六章</w:t>
        </w:r>
        <w:r w:rsidR="00F725EB" w:rsidRPr="00690923">
          <w:rPr>
            <w:rStyle w:val="af1"/>
            <w:noProof/>
            <w:color w:val="auto"/>
          </w:rPr>
          <w:t xml:space="preserve">  </w:t>
        </w:r>
        <w:r w:rsidR="00F725EB" w:rsidRPr="00690923">
          <w:rPr>
            <w:rStyle w:val="af1"/>
            <w:noProof/>
            <w:color w:val="auto"/>
          </w:rPr>
          <w:t>投标资料表</w:t>
        </w:r>
        <w:r w:rsidR="00F725EB" w:rsidRPr="00690923">
          <w:rPr>
            <w:noProof/>
            <w:webHidden/>
          </w:rPr>
          <w:tab/>
        </w:r>
        <w:r w:rsidRPr="00690923">
          <w:rPr>
            <w:noProof/>
            <w:webHidden/>
          </w:rPr>
          <w:fldChar w:fldCharType="begin"/>
        </w:r>
        <w:r w:rsidR="00F725EB" w:rsidRPr="00690923">
          <w:rPr>
            <w:noProof/>
            <w:webHidden/>
          </w:rPr>
          <w:instrText xml:space="preserve"> PAGEREF _Toc4666731 \h </w:instrText>
        </w:r>
        <w:r w:rsidRPr="00690923">
          <w:rPr>
            <w:noProof/>
            <w:webHidden/>
          </w:rPr>
        </w:r>
        <w:r w:rsidRPr="00690923">
          <w:rPr>
            <w:noProof/>
            <w:webHidden/>
          </w:rPr>
          <w:fldChar w:fldCharType="separate"/>
        </w:r>
        <w:r w:rsidR="00F725EB" w:rsidRPr="00690923">
          <w:rPr>
            <w:noProof/>
            <w:webHidden/>
          </w:rPr>
          <w:t>6</w:t>
        </w:r>
        <w:r w:rsidRPr="00690923">
          <w:rPr>
            <w:noProof/>
            <w:webHidden/>
          </w:rPr>
          <w:fldChar w:fldCharType="end"/>
        </w:r>
      </w:hyperlink>
    </w:p>
    <w:p w:rsidR="00F725EB" w:rsidRPr="00690923" w:rsidRDefault="00197DF2">
      <w:pPr>
        <w:pStyle w:val="21"/>
        <w:rPr>
          <w:noProof/>
          <w:kern w:val="2"/>
          <w:sz w:val="21"/>
          <w:szCs w:val="22"/>
        </w:rPr>
      </w:pPr>
      <w:hyperlink w:anchor="_Toc4666732" w:history="1">
        <w:r w:rsidR="00F725EB" w:rsidRPr="00690923">
          <w:rPr>
            <w:rStyle w:val="af1"/>
            <w:noProof/>
            <w:color w:val="auto"/>
          </w:rPr>
          <w:t>附件</w:t>
        </w:r>
        <w:r w:rsidR="00F725EB" w:rsidRPr="00690923">
          <w:rPr>
            <w:rStyle w:val="af1"/>
            <w:noProof/>
            <w:color w:val="auto"/>
          </w:rPr>
          <w:t xml:space="preserve">6-1  </w:t>
        </w:r>
        <w:r w:rsidR="00F725EB" w:rsidRPr="00690923">
          <w:rPr>
            <w:rStyle w:val="af1"/>
            <w:noProof/>
            <w:color w:val="auto"/>
          </w:rPr>
          <w:t>投标人完成的类似项目供货业绩一览表</w:t>
        </w:r>
        <w:r w:rsidR="00F725EB" w:rsidRPr="00690923">
          <w:rPr>
            <w:noProof/>
            <w:webHidden/>
          </w:rPr>
          <w:tab/>
        </w:r>
        <w:r w:rsidRPr="00690923">
          <w:rPr>
            <w:noProof/>
            <w:webHidden/>
          </w:rPr>
          <w:fldChar w:fldCharType="begin"/>
        </w:r>
        <w:r w:rsidR="00F725EB" w:rsidRPr="00690923">
          <w:rPr>
            <w:noProof/>
            <w:webHidden/>
          </w:rPr>
          <w:instrText xml:space="preserve"> PAGEREF _Toc4666732 \h </w:instrText>
        </w:r>
        <w:r w:rsidRPr="00690923">
          <w:rPr>
            <w:noProof/>
            <w:webHidden/>
          </w:rPr>
        </w:r>
        <w:r w:rsidRPr="00690923">
          <w:rPr>
            <w:noProof/>
            <w:webHidden/>
          </w:rPr>
          <w:fldChar w:fldCharType="separate"/>
        </w:r>
        <w:r w:rsidR="00F725EB" w:rsidRPr="00690923">
          <w:rPr>
            <w:noProof/>
            <w:webHidden/>
          </w:rPr>
          <w:t>17</w:t>
        </w:r>
        <w:r w:rsidRPr="00690923">
          <w:rPr>
            <w:noProof/>
            <w:webHidden/>
          </w:rPr>
          <w:fldChar w:fldCharType="end"/>
        </w:r>
      </w:hyperlink>
    </w:p>
    <w:p w:rsidR="00F725EB" w:rsidRPr="00690923" w:rsidRDefault="00197DF2">
      <w:pPr>
        <w:pStyle w:val="21"/>
        <w:rPr>
          <w:noProof/>
          <w:kern w:val="2"/>
          <w:sz w:val="21"/>
          <w:szCs w:val="22"/>
        </w:rPr>
      </w:pPr>
      <w:hyperlink w:anchor="_Toc4666733" w:history="1">
        <w:r w:rsidR="00F725EB" w:rsidRPr="00690923">
          <w:rPr>
            <w:rStyle w:val="af1"/>
            <w:noProof/>
            <w:color w:val="auto"/>
          </w:rPr>
          <w:t>附件</w:t>
        </w:r>
        <w:r w:rsidR="00F725EB" w:rsidRPr="00690923">
          <w:rPr>
            <w:rStyle w:val="af1"/>
            <w:noProof/>
            <w:color w:val="auto"/>
          </w:rPr>
          <w:t xml:space="preserve">6-2  </w:t>
        </w:r>
        <w:r w:rsidR="00F725EB" w:rsidRPr="00690923">
          <w:rPr>
            <w:rStyle w:val="af1"/>
            <w:noProof/>
            <w:color w:val="auto"/>
          </w:rPr>
          <w:t>上海国际招标有限公司投标保证金提交和退还操作须知</w:t>
        </w:r>
        <w:r w:rsidR="00F725EB" w:rsidRPr="00690923">
          <w:rPr>
            <w:noProof/>
            <w:webHidden/>
          </w:rPr>
          <w:tab/>
        </w:r>
        <w:r w:rsidRPr="00690923">
          <w:rPr>
            <w:noProof/>
            <w:webHidden/>
          </w:rPr>
          <w:fldChar w:fldCharType="begin"/>
        </w:r>
        <w:r w:rsidR="00F725EB" w:rsidRPr="00690923">
          <w:rPr>
            <w:noProof/>
            <w:webHidden/>
          </w:rPr>
          <w:instrText xml:space="preserve"> PAGEREF _Toc4666733 \h </w:instrText>
        </w:r>
        <w:r w:rsidRPr="00690923">
          <w:rPr>
            <w:noProof/>
            <w:webHidden/>
          </w:rPr>
        </w:r>
        <w:r w:rsidRPr="00690923">
          <w:rPr>
            <w:noProof/>
            <w:webHidden/>
          </w:rPr>
          <w:fldChar w:fldCharType="separate"/>
        </w:r>
        <w:r w:rsidR="00F725EB" w:rsidRPr="00690923">
          <w:rPr>
            <w:noProof/>
            <w:webHidden/>
          </w:rPr>
          <w:t>18</w:t>
        </w:r>
        <w:r w:rsidRPr="00690923">
          <w:rPr>
            <w:noProof/>
            <w:webHidden/>
          </w:rPr>
          <w:fldChar w:fldCharType="end"/>
        </w:r>
      </w:hyperlink>
    </w:p>
    <w:p w:rsidR="00F725EB" w:rsidRPr="00690923" w:rsidRDefault="00197DF2">
      <w:pPr>
        <w:pStyle w:val="21"/>
        <w:rPr>
          <w:noProof/>
          <w:kern w:val="2"/>
          <w:sz w:val="21"/>
          <w:szCs w:val="22"/>
        </w:rPr>
      </w:pPr>
      <w:hyperlink w:anchor="_Toc4666735" w:history="1">
        <w:r w:rsidR="00F725EB" w:rsidRPr="00690923">
          <w:rPr>
            <w:rStyle w:val="af1"/>
            <w:noProof/>
            <w:color w:val="auto"/>
          </w:rPr>
          <w:t>附件</w:t>
        </w:r>
        <w:r w:rsidR="00F725EB" w:rsidRPr="00690923">
          <w:rPr>
            <w:rStyle w:val="af1"/>
            <w:noProof/>
            <w:color w:val="auto"/>
          </w:rPr>
          <w:t xml:space="preserve">6-3  </w:t>
        </w:r>
        <w:r w:rsidR="00F725EB" w:rsidRPr="00690923">
          <w:rPr>
            <w:rStyle w:val="af1"/>
            <w:noProof/>
            <w:color w:val="auto"/>
          </w:rPr>
          <w:t>银行资信证明</w:t>
        </w:r>
        <w:r w:rsidR="00F725EB" w:rsidRPr="00690923">
          <w:rPr>
            <w:noProof/>
            <w:webHidden/>
          </w:rPr>
          <w:tab/>
        </w:r>
        <w:r w:rsidRPr="00690923">
          <w:rPr>
            <w:noProof/>
            <w:webHidden/>
          </w:rPr>
          <w:fldChar w:fldCharType="begin"/>
        </w:r>
        <w:r w:rsidR="00F725EB" w:rsidRPr="00690923">
          <w:rPr>
            <w:noProof/>
            <w:webHidden/>
          </w:rPr>
          <w:instrText xml:space="preserve"> PAGEREF _Toc4666735 \h </w:instrText>
        </w:r>
        <w:r w:rsidRPr="00690923">
          <w:rPr>
            <w:noProof/>
            <w:webHidden/>
          </w:rPr>
        </w:r>
        <w:r w:rsidRPr="00690923">
          <w:rPr>
            <w:noProof/>
            <w:webHidden/>
          </w:rPr>
          <w:fldChar w:fldCharType="separate"/>
        </w:r>
        <w:r w:rsidR="00F725EB" w:rsidRPr="00690923">
          <w:rPr>
            <w:noProof/>
            <w:webHidden/>
          </w:rPr>
          <w:t>23</w:t>
        </w:r>
        <w:r w:rsidRPr="00690923">
          <w:rPr>
            <w:noProof/>
            <w:webHidden/>
          </w:rPr>
          <w:fldChar w:fldCharType="end"/>
        </w:r>
      </w:hyperlink>
    </w:p>
    <w:p w:rsidR="00F725EB" w:rsidRPr="00690923" w:rsidRDefault="00197DF2">
      <w:pPr>
        <w:pStyle w:val="21"/>
        <w:rPr>
          <w:noProof/>
          <w:kern w:val="2"/>
          <w:sz w:val="21"/>
          <w:szCs w:val="22"/>
        </w:rPr>
      </w:pPr>
      <w:hyperlink w:anchor="_Toc4666736" w:history="1">
        <w:r w:rsidR="00F725EB" w:rsidRPr="00690923">
          <w:rPr>
            <w:rStyle w:val="af1"/>
            <w:noProof/>
            <w:color w:val="auto"/>
          </w:rPr>
          <w:t>附件</w:t>
        </w:r>
        <w:r w:rsidR="00F725EB" w:rsidRPr="00690923">
          <w:rPr>
            <w:rStyle w:val="af1"/>
            <w:noProof/>
            <w:color w:val="auto"/>
          </w:rPr>
          <w:t xml:space="preserve">6-4  </w:t>
        </w:r>
        <w:r w:rsidR="00F725EB" w:rsidRPr="00690923">
          <w:rPr>
            <w:rStyle w:val="af1"/>
            <w:noProof/>
            <w:color w:val="auto"/>
          </w:rPr>
          <w:t>上海国际招标有限公司从业人员廉洁自律承诺</w:t>
        </w:r>
        <w:r w:rsidR="00F725EB" w:rsidRPr="00690923">
          <w:rPr>
            <w:noProof/>
            <w:webHidden/>
          </w:rPr>
          <w:tab/>
        </w:r>
        <w:r w:rsidRPr="00690923">
          <w:rPr>
            <w:noProof/>
            <w:webHidden/>
          </w:rPr>
          <w:fldChar w:fldCharType="begin"/>
        </w:r>
        <w:r w:rsidR="00F725EB" w:rsidRPr="00690923">
          <w:rPr>
            <w:noProof/>
            <w:webHidden/>
          </w:rPr>
          <w:instrText xml:space="preserve"> PAGEREF _Toc4666736 \h </w:instrText>
        </w:r>
        <w:r w:rsidRPr="00690923">
          <w:rPr>
            <w:noProof/>
            <w:webHidden/>
          </w:rPr>
        </w:r>
        <w:r w:rsidRPr="00690923">
          <w:rPr>
            <w:noProof/>
            <w:webHidden/>
          </w:rPr>
          <w:fldChar w:fldCharType="separate"/>
        </w:r>
        <w:r w:rsidR="00F725EB" w:rsidRPr="00690923">
          <w:rPr>
            <w:noProof/>
            <w:webHidden/>
          </w:rPr>
          <w:t>24</w:t>
        </w:r>
        <w:r w:rsidRPr="00690923">
          <w:rPr>
            <w:noProof/>
            <w:webHidden/>
          </w:rPr>
          <w:fldChar w:fldCharType="end"/>
        </w:r>
      </w:hyperlink>
    </w:p>
    <w:p w:rsidR="00F725EB" w:rsidRPr="00690923" w:rsidRDefault="00197DF2">
      <w:pPr>
        <w:pStyle w:val="21"/>
        <w:rPr>
          <w:noProof/>
          <w:kern w:val="2"/>
          <w:sz w:val="21"/>
          <w:szCs w:val="22"/>
        </w:rPr>
      </w:pPr>
      <w:hyperlink w:anchor="_Toc4666737" w:history="1">
        <w:r w:rsidR="00F725EB" w:rsidRPr="00690923">
          <w:rPr>
            <w:rStyle w:val="af1"/>
            <w:noProof/>
            <w:color w:val="auto"/>
          </w:rPr>
          <w:t>附件</w:t>
        </w:r>
        <w:r w:rsidR="00F725EB" w:rsidRPr="00690923">
          <w:rPr>
            <w:rStyle w:val="af1"/>
            <w:noProof/>
            <w:color w:val="auto"/>
          </w:rPr>
          <w:t xml:space="preserve">6-5  </w:t>
        </w:r>
        <w:r w:rsidR="00F725EB" w:rsidRPr="00690923">
          <w:rPr>
            <w:rStyle w:val="af1"/>
            <w:noProof/>
            <w:color w:val="auto"/>
          </w:rPr>
          <w:t>投标代理委托书</w:t>
        </w:r>
        <w:r w:rsidR="00F725EB" w:rsidRPr="00690923">
          <w:rPr>
            <w:noProof/>
            <w:webHidden/>
          </w:rPr>
          <w:tab/>
        </w:r>
        <w:r w:rsidRPr="00690923">
          <w:rPr>
            <w:noProof/>
            <w:webHidden/>
          </w:rPr>
          <w:fldChar w:fldCharType="begin"/>
        </w:r>
        <w:r w:rsidR="00F725EB" w:rsidRPr="00690923">
          <w:rPr>
            <w:noProof/>
            <w:webHidden/>
          </w:rPr>
          <w:instrText xml:space="preserve"> PAGEREF _Toc4666737 \h </w:instrText>
        </w:r>
        <w:r w:rsidRPr="00690923">
          <w:rPr>
            <w:noProof/>
            <w:webHidden/>
          </w:rPr>
        </w:r>
        <w:r w:rsidRPr="00690923">
          <w:rPr>
            <w:noProof/>
            <w:webHidden/>
          </w:rPr>
          <w:fldChar w:fldCharType="separate"/>
        </w:r>
        <w:r w:rsidR="00F725EB" w:rsidRPr="00690923">
          <w:rPr>
            <w:noProof/>
            <w:webHidden/>
          </w:rPr>
          <w:t>25</w:t>
        </w:r>
        <w:r w:rsidRPr="00690923">
          <w:rPr>
            <w:noProof/>
            <w:webHidden/>
          </w:rPr>
          <w:fldChar w:fldCharType="end"/>
        </w:r>
      </w:hyperlink>
    </w:p>
    <w:p w:rsidR="00F725EB" w:rsidRPr="00690923" w:rsidRDefault="00F725EB">
      <w:pPr>
        <w:pStyle w:val="21"/>
        <w:rPr>
          <w:noProof/>
          <w:kern w:val="2"/>
          <w:sz w:val="21"/>
          <w:szCs w:val="22"/>
        </w:rPr>
      </w:pPr>
    </w:p>
    <w:p w:rsidR="00A15517" w:rsidRPr="00690923" w:rsidRDefault="00197DF2" w:rsidP="00F540D5">
      <w:r w:rsidRPr="00690923">
        <w:fldChar w:fldCharType="end"/>
      </w:r>
    </w:p>
    <w:p w:rsidR="00FD2490" w:rsidRPr="00690923" w:rsidRDefault="00A15517" w:rsidP="00F540D5">
      <w:pPr>
        <w:pStyle w:val="flName"/>
        <w:rPr>
          <w:rFonts w:ascii="Times New Roman"/>
        </w:rPr>
      </w:pPr>
      <w:r w:rsidRPr="00690923">
        <w:rPr>
          <w:rFonts w:ascii="Times New Roman"/>
        </w:rPr>
        <w:br w:type="page"/>
      </w:r>
      <w:bookmarkStart w:id="292" w:name="_Toc186457827"/>
      <w:bookmarkStart w:id="293" w:name="_Toc186633735"/>
      <w:bookmarkStart w:id="294" w:name="_Toc186636254"/>
      <w:bookmarkStart w:id="295" w:name="_Toc191288831"/>
      <w:bookmarkStart w:id="296" w:name="_Toc204750110"/>
      <w:bookmarkStart w:id="297" w:name="_Toc244589684"/>
      <w:bookmarkStart w:id="298" w:name="_Toc260981381"/>
      <w:bookmarkStart w:id="299" w:name="_Toc390951689"/>
      <w:bookmarkStart w:id="300" w:name="_Toc4666731"/>
      <w:r w:rsidR="00FD2490" w:rsidRPr="00690923">
        <w:rPr>
          <w:rFonts w:ascii="Times New Roman"/>
        </w:rPr>
        <w:lastRenderedPageBreak/>
        <w:t>第六章</w:t>
      </w:r>
      <w:r w:rsidR="00FD2490" w:rsidRPr="00690923">
        <w:rPr>
          <w:rFonts w:ascii="Times New Roman"/>
        </w:rPr>
        <w:t xml:space="preserve">  </w:t>
      </w:r>
      <w:r w:rsidR="00FD2490" w:rsidRPr="00690923">
        <w:rPr>
          <w:rFonts w:ascii="Times New Roman"/>
        </w:rPr>
        <w:t>投标资料表</w:t>
      </w:r>
      <w:bookmarkEnd w:id="292"/>
      <w:bookmarkEnd w:id="293"/>
      <w:bookmarkEnd w:id="294"/>
      <w:bookmarkEnd w:id="295"/>
      <w:bookmarkEnd w:id="296"/>
      <w:bookmarkEnd w:id="297"/>
      <w:bookmarkEnd w:id="298"/>
      <w:bookmarkEnd w:id="299"/>
      <w:bookmarkEnd w:id="300"/>
    </w:p>
    <w:p w:rsidR="00FD2490" w:rsidRPr="00690923" w:rsidRDefault="00FD2490" w:rsidP="00F540D5">
      <w:pPr>
        <w:pStyle w:val="a6"/>
        <w:spacing w:line="120" w:lineRule="exact"/>
        <w:ind w:firstLine="0"/>
        <w:rPr>
          <w:rFonts w:eastAsia="仿宋_GB2312"/>
          <w:sz w:val="30"/>
        </w:rPr>
      </w:pPr>
    </w:p>
    <w:p w:rsidR="00FD2490" w:rsidRPr="00690923" w:rsidRDefault="00FD2490" w:rsidP="00F540D5">
      <w:pPr>
        <w:pStyle w:val="a6"/>
        <w:spacing w:after="160"/>
      </w:pPr>
      <w:r w:rsidRPr="00690923">
        <w:t>本表关于要采购货物的具体资料是对招标文件第一章</w:t>
      </w:r>
      <w:r w:rsidRPr="00690923">
        <w:rPr>
          <w:rStyle w:val="1Char"/>
          <w:rFonts w:ascii="Times New Roman"/>
        </w:rPr>
        <w:t>投标人须知</w:t>
      </w:r>
      <w:r w:rsidRPr="00690923">
        <w:t>的细化、补充和（或）修改，两者之间如有矛盾，应以</w:t>
      </w:r>
      <w:r w:rsidRPr="00690923">
        <w:rPr>
          <w:rStyle w:val="1Char"/>
          <w:rFonts w:ascii="Times New Roman"/>
        </w:rPr>
        <w:t>本资料表</w:t>
      </w:r>
      <w:r w:rsidRPr="00690923">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1665"/>
        <w:gridCol w:w="7889"/>
      </w:tblGrid>
      <w:tr w:rsidR="007E55D8" w:rsidRPr="00690923" w:rsidTr="005A7294">
        <w:trPr>
          <w:tblHeader/>
        </w:trPr>
        <w:tc>
          <w:tcPr>
            <w:tcW w:w="1665" w:type="dxa"/>
            <w:tcBorders>
              <w:top w:val="single" w:sz="12" w:space="0" w:color="auto"/>
              <w:bottom w:val="double" w:sz="6" w:space="0" w:color="auto"/>
            </w:tcBorders>
          </w:tcPr>
          <w:p w:rsidR="007E55D8" w:rsidRPr="00690923" w:rsidRDefault="007E55D8" w:rsidP="00F540D5">
            <w:pPr>
              <w:pStyle w:val="ad"/>
              <w:rPr>
                <w:rFonts w:eastAsia="黑体"/>
              </w:rPr>
            </w:pPr>
            <w:bookmarkStart w:id="301" w:name="_Toc62631862"/>
            <w:bookmarkStart w:id="302" w:name="_Toc63999385"/>
            <w:bookmarkStart w:id="303" w:name="_Toc63999571"/>
            <w:bookmarkStart w:id="304" w:name="_Toc63999705"/>
            <w:bookmarkStart w:id="305" w:name="_Toc64123539"/>
            <w:bookmarkStart w:id="306" w:name="_Toc59799637"/>
            <w:bookmarkStart w:id="307" w:name="_Toc59928862"/>
            <w:bookmarkStart w:id="308" w:name="_Toc62631858"/>
            <w:bookmarkStart w:id="309" w:name="_Toc63999567"/>
            <w:bookmarkStart w:id="310" w:name="_Toc63999701"/>
            <w:bookmarkStart w:id="311" w:name="_Toc64123535"/>
            <w:bookmarkStart w:id="312" w:name="_Toc65724973"/>
            <w:bookmarkStart w:id="313" w:name="_Toc65725042"/>
            <w:bookmarkStart w:id="314" w:name="_Toc65725121"/>
            <w:r w:rsidRPr="00690923">
              <w:rPr>
                <w:rFonts w:eastAsia="黑体"/>
              </w:rPr>
              <w:t>条款号</w:t>
            </w:r>
          </w:p>
        </w:tc>
        <w:tc>
          <w:tcPr>
            <w:tcW w:w="7889" w:type="dxa"/>
            <w:tcBorders>
              <w:top w:val="single" w:sz="12" w:space="0" w:color="auto"/>
              <w:bottom w:val="double" w:sz="6" w:space="0" w:color="auto"/>
            </w:tcBorders>
          </w:tcPr>
          <w:p w:rsidR="007E55D8" w:rsidRPr="00690923" w:rsidRDefault="007E55D8" w:rsidP="00F540D5">
            <w:pPr>
              <w:pStyle w:val="ad"/>
              <w:rPr>
                <w:rFonts w:eastAsia="黑体"/>
              </w:rPr>
            </w:pPr>
            <w:r w:rsidRPr="00690923">
              <w:rPr>
                <w:rFonts w:eastAsia="黑体"/>
              </w:rPr>
              <w:t>内</w:t>
            </w:r>
            <w:r w:rsidRPr="00690923">
              <w:rPr>
                <w:rFonts w:eastAsia="黑体"/>
              </w:rPr>
              <w:t xml:space="preserve">      </w:t>
            </w:r>
            <w:r w:rsidRPr="00690923">
              <w:rPr>
                <w:rFonts w:eastAsia="黑体"/>
              </w:rPr>
              <w:t>容</w:t>
            </w:r>
          </w:p>
        </w:tc>
      </w:tr>
      <w:tr w:rsidR="007E55D8" w:rsidRPr="00690923" w:rsidTr="005A7294">
        <w:tc>
          <w:tcPr>
            <w:tcW w:w="9554" w:type="dxa"/>
            <w:gridSpan w:val="2"/>
            <w:tcBorders>
              <w:top w:val="double" w:sz="6" w:space="0" w:color="auto"/>
            </w:tcBorders>
          </w:tcPr>
          <w:p w:rsidR="007E55D8" w:rsidRPr="00690923" w:rsidRDefault="007E55D8" w:rsidP="00F540D5">
            <w:pPr>
              <w:pStyle w:val="23"/>
              <w:rPr>
                <w:rFonts w:ascii="Times New Roman"/>
              </w:rPr>
            </w:pPr>
            <w:r w:rsidRPr="00690923">
              <w:rPr>
                <w:rFonts w:ascii="Times New Roman"/>
              </w:rPr>
              <w:t>一、说明</w:t>
            </w:r>
          </w:p>
        </w:tc>
      </w:tr>
      <w:tr w:rsidR="007E55D8" w:rsidRPr="00690923" w:rsidTr="005A7294">
        <w:tc>
          <w:tcPr>
            <w:tcW w:w="1665" w:type="dxa"/>
          </w:tcPr>
          <w:p w:rsidR="007E55D8" w:rsidRPr="00690923" w:rsidRDefault="007E55D8" w:rsidP="00F540D5">
            <w:pPr>
              <w:pStyle w:val="ad"/>
            </w:pPr>
            <w:r w:rsidRPr="00690923">
              <w:t>1</w:t>
            </w:r>
            <w:r w:rsidR="00940215" w:rsidRPr="00690923">
              <w:t>.</w:t>
            </w:r>
            <w:r w:rsidR="00E73FC4" w:rsidRPr="00690923">
              <w:t>2</w:t>
            </w:r>
          </w:p>
        </w:tc>
        <w:tc>
          <w:tcPr>
            <w:tcW w:w="7889" w:type="dxa"/>
          </w:tcPr>
          <w:p w:rsidR="004D1E16" w:rsidRPr="00690923" w:rsidRDefault="004D1E16" w:rsidP="00F540D5">
            <w:pPr>
              <w:pStyle w:val="32"/>
              <w:rPr>
                <w:b/>
              </w:rPr>
            </w:pPr>
            <w:r w:rsidRPr="00690923">
              <w:rPr>
                <w:b/>
              </w:rPr>
              <w:t>招标人的名称、地址及联系方式：</w:t>
            </w:r>
          </w:p>
          <w:p w:rsidR="008E6B96" w:rsidRPr="00690923" w:rsidRDefault="008E6B96" w:rsidP="008E6B96">
            <w:pPr>
              <w:pStyle w:val="32"/>
            </w:pPr>
            <w:r w:rsidRPr="00690923">
              <w:t>名称：复旦大学</w:t>
            </w:r>
          </w:p>
          <w:p w:rsidR="00B139C7" w:rsidRPr="00690923" w:rsidRDefault="008E6B96" w:rsidP="008E6B96">
            <w:pPr>
              <w:pStyle w:val="32"/>
            </w:pPr>
            <w:r w:rsidRPr="00690923">
              <w:t>地址：上海市邯郸路</w:t>
            </w:r>
            <w:r w:rsidRPr="00690923">
              <w:t>220</w:t>
            </w:r>
            <w:r w:rsidRPr="00690923">
              <w:t>号</w:t>
            </w:r>
          </w:p>
        </w:tc>
      </w:tr>
      <w:tr w:rsidR="007E55D8" w:rsidRPr="00690923" w:rsidTr="005A7294">
        <w:tc>
          <w:tcPr>
            <w:tcW w:w="1665" w:type="dxa"/>
            <w:tcBorders>
              <w:bottom w:val="single" w:sz="6" w:space="0" w:color="auto"/>
            </w:tcBorders>
          </w:tcPr>
          <w:p w:rsidR="007E55D8" w:rsidRPr="00690923" w:rsidRDefault="007E55D8" w:rsidP="00F540D5">
            <w:pPr>
              <w:pStyle w:val="ad"/>
            </w:pPr>
            <w:r w:rsidRPr="00690923">
              <w:t>1</w:t>
            </w:r>
            <w:r w:rsidR="00940215" w:rsidRPr="00690923">
              <w:t>.2</w:t>
            </w:r>
          </w:p>
        </w:tc>
        <w:tc>
          <w:tcPr>
            <w:tcW w:w="7889" w:type="dxa"/>
            <w:tcBorders>
              <w:bottom w:val="single" w:sz="6" w:space="0" w:color="auto"/>
            </w:tcBorders>
          </w:tcPr>
          <w:p w:rsidR="007E55D8" w:rsidRPr="00690923" w:rsidRDefault="007E55D8" w:rsidP="00F540D5">
            <w:pPr>
              <w:pStyle w:val="32"/>
              <w:rPr>
                <w:b/>
              </w:rPr>
            </w:pPr>
            <w:r w:rsidRPr="00690923">
              <w:rPr>
                <w:b/>
              </w:rPr>
              <w:t>招标机构名称、地址及联系方式：</w:t>
            </w:r>
          </w:p>
          <w:p w:rsidR="007E55D8" w:rsidRPr="00690923" w:rsidRDefault="007E55D8" w:rsidP="00F540D5">
            <w:pPr>
              <w:pStyle w:val="32"/>
            </w:pPr>
            <w:r w:rsidRPr="00690923">
              <w:t>名称：上海国际招标有限公司</w:t>
            </w:r>
          </w:p>
          <w:p w:rsidR="007E55D8" w:rsidRPr="00690923" w:rsidRDefault="007E55D8" w:rsidP="00F540D5">
            <w:pPr>
              <w:pStyle w:val="32"/>
            </w:pPr>
            <w:r w:rsidRPr="00690923">
              <w:t>地址：中国上海延安西路</w:t>
            </w:r>
            <w:r w:rsidRPr="00690923">
              <w:t>358</w:t>
            </w:r>
            <w:r w:rsidRPr="00690923">
              <w:t>号美丽园大厦</w:t>
            </w:r>
            <w:r w:rsidRPr="00690923">
              <w:t>14</w:t>
            </w:r>
            <w:r w:rsidRPr="00690923">
              <w:t>楼</w:t>
            </w:r>
          </w:p>
          <w:p w:rsidR="008B748F" w:rsidRPr="00690923" w:rsidRDefault="008B748F" w:rsidP="008B748F">
            <w:pPr>
              <w:pStyle w:val="32"/>
            </w:pPr>
            <w:r w:rsidRPr="00690923">
              <w:t>联系人：</w:t>
            </w:r>
            <w:r w:rsidRPr="00690923">
              <w:rPr>
                <w:rFonts w:hint="eastAsia"/>
              </w:rPr>
              <w:t>马骎、王晓</w:t>
            </w:r>
          </w:p>
          <w:p w:rsidR="008B748F" w:rsidRPr="00690923" w:rsidRDefault="008B748F" w:rsidP="008B748F">
            <w:pPr>
              <w:pStyle w:val="32"/>
            </w:pPr>
            <w:r w:rsidRPr="00690923">
              <w:t>电话：</w:t>
            </w:r>
            <w:r w:rsidRPr="00690923">
              <w:t>86-21-32173676</w:t>
            </w:r>
          </w:p>
          <w:p w:rsidR="008B748F" w:rsidRPr="00690923" w:rsidRDefault="008B748F" w:rsidP="008B748F">
            <w:pPr>
              <w:pStyle w:val="32"/>
            </w:pPr>
            <w:r w:rsidRPr="00690923">
              <w:t>传真：</w:t>
            </w:r>
            <w:r w:rsidRPr="00690923">
              <w:t>86-21-62791616</w:t>
            </w:r>
          </w:p>
          <w:p w:rsidR="007E55D8" w:rsidRPr="00690923" w:rsidRDefault="008B748F" w:rsidP="008B748F">
            <w:pPr>
              <w:pStyle w:val="32"/>
            </w:pPr>
            <w:r w:rsidRPr="00690923">
              <w:t>电子邮箱：</w:t>
            </w:r>
            <w:r w:rsidRPr="00690923">
              <w:rPr>
                <w:rFonts w:hint="eastAsia"/>
              </w:rPr>
              <w:t>maqin</w:t>
            </w:r>
            <w:r w:rsidRPr="00690923">
              <w:t>@shabidding.com</w:t>
            </w:r>
          </w:p>
        </w:tc>
      </w:tr>
      <w:tr w:rsidR="00940215" w:rsidRPr="00690923" w:rsidTr="005A7294">
        <w:tc>
          <w:tcPr>
            <w:tcW w:w="1665" w:type="dxa"/>
            <w:tcBorders>
              <w:top w:val="single" w:sz="6" w:space="0" w:color="auto"/>
              <w:bottom w:val="single" w:sz="6" w:space="0" w:color="auto"/>
            </w:tcBorders>
            <w:shd w:val="clear" w:color="auto" w:fill="auto"/>
          </w:tcPr>
          <w:p w:rsidR="00940215" w:rsidRPr="00690923" w:rsidDel="00940215" w:rsidRDefault="00940215" w:rsidP="00F540D5">
            <w:pPr>
              <w:pStyle w:val="ad"/>
            </w:pPr>
            <w:r w:rsidRPr="00690923">
              <w:t>1.3</w:t>
            </w:r>
          </w:p>
        </w:tc>
        <w:tc>
          <w:tcPr>
            <w:tcW w:w="7889" w:type="dxa"/>
            <w:tcBorders>
              <w:top w:val="single" w:sz="6" w:space="0" w:color="auto"/>
              <w:bottom w:val="single" w:sz="6" w:space="0" w:color="auto"/>
            </w:tcBorders>
            <w:shd w:val="clear" w:color="auto" w:fill="auto"/>
          </w:tcPr>
          <w:p w:rsidR="00940215" w:rsidRPr="00690923" w:rsidRDefault="00940215" w:rsidP="00F540D5">
            <w:pPr>
              <w:pStyle w:val="32"/>
              <w:rPr>
                <w:b/>
              </w:rPr>
            </w:pPr>
            <w:r w:rsidRPr="00690923">
              <w:rPr>
                <w:b/>
              </w:rPr>
              <w:t>项目概况：</w:t>
            </w:r>
          </w:p>
          <w:p w:rsidR="00940215" w:rsidRPr="00690923" w:rsidRDefault="00940215" w:rsidP="00ED506B">
            <w:pPr>
              <w:pStyle w:val="32"/>
              <w:ind w:firstLineChars="200" w:firstLine="420"/>
            </w:pPr>
            <w:r w:rsidRPr="00690923">
              <w:t>本招标项目的名称为</w:t>
            </w:r>
            <w:r w:rsidR="00755413" w:rsidRPr="00690923">
              <w:t>小动物气浮笼居式活动及轨迹记录分析系统</w:t>
            </w:r>
            <w:r w:rsidR="00635672" w:rsidRPr="00690923">
              <w:t>采购</w:t>
            </w:r>
            <w:r w:rsidR="007F3F53" w:rsidRPr="00690923">
              <w:t>。</w:t>
            </w:r>
          </w:p>
          <w:p w:rsidR="00657983" w:rsidRPr="00690923" w:rsidRDefault="00657983" w:rsidP="00ED506B">
            <w:pPr>
              <w:pStyle w:val="32"/>
              <w:ind w:firstLineChars="200" w:firstLine="420"/>
            </w:pPr>
            <w:r w:rsidRPr="00690923">
              <w:t>本次招标各包件编号及货物名称分别为：</w:t>
            </w:r>
          </w:p>
          <w:p w:rsidR="00657983" w:rsidRPr="00690923" w:rsidRDefault="00657983" w:rsidP="00657983">
            <w:pPr>
              <w:pStyle w:val="32"/>
              <w:ind w:firstLineChars="200" w:firstLine="420"/>
            </w:pPr>
            <w:r w:rsidRPr="00690923">
              <w:t>包件</w:t>
            </w:r>
            <w:r w:rsidRPr="00690923">
              <w:t>1</w:t>
            </w:r>
            <w:r w:rsidRPr="00690923">
              <w:t>：</w:t>
            </w:r>
            <w:r w:rsidR="00755413" w:rsidRPr="00690923">
              <w:t>小动物气浮笼居式活动及轨迹记录分析系统</w:t>
            </w:r>
          </w:p>
          <w:p w:rsidR="00657983" w:rsidRPr="00690923" w:rsidRDefault="00657983" w:rsidP="00ED506B">
            <w:pPr>
              <w:pStyle w:val="32"/>
              <w:ind w:firstLineChars="200" w:firstLine="420"/>
            </w:pPr>
            <w:r w:rsidRPr="00690923">
              <w:t>评标委员会将以包件为单位进行评标；招标人将以包件为单位进行授标。</w:t>
            </w:r>
          </w:p>
          <w:p w:rsidR="00940215" w:rsidRPr="00690923" w:rsidRDefault="00940215" w:rsidP="00F540D5">
            <w:pPr>
              <w:pStyle w:val="32"/>
            </w:pPr>
            <w:r w:rsidRPr="00690923">
              <w:rPr>
                <w:b/>
              </w:rPr>
              <w:t>本次招标的资金性质为：</w:t>
            </w:r>
          </w:p>
          <w:p w:rsidR="00940215" w:rsidRPr="00690923" w:rsidRDefault="00940215" w:rsidP="00ED506B">
            <w:pPr>
              <w:pStyle w:val="32"/>
              <w:ind w:firstLineChars="200" w:firstLine="420"/>
              <w:rPr>
                <w:b/>
              </w:rPr>
            </w:pPr>
            <w:r w:rsidRPr="00690923">
              <w:t>本次招标为依法必须进行招标的项目。凡招标文件未作规定之处，按中华人民共和国有关法律、法规以及《机电产品国际招标投标实施办法（试行）》（中华人民共和国国家商务部令〔</w:t>
            </w:r>
            <w:r w:rsidRPr="00690923">
              <w:t>2014</w:t>
            </w:r>
            <w:r w:rsidRPr="00690923">
              <w:t>〕第</w:t>
            </w:r>
            <w:r w:rsidRPr="00690923">
              <w:t>1</w:t>
            </w:r>
            <w:r w:rsidRPr="00690923">
              <w:t>号）规定进行操作。</w:t>
            </w:r>
          </w:p>
        </w:tc>
      </w:tr>
      <w:tr w:rsidR="007E55D8" w:rsidRPr="00690923" w:rsidTr="005A7294">
        <w:tc>
          <w:tcPr>
            <w:tcW w:w="9554" w:type="dxa"/>
            <w:gridSpan w:val="2"/>
          </w:tcPr>
          <w:p w:rsidR="007E55D8" w:rsidRPr="00690923" w:rsidRDefault="007E55D8" w:rsidP="00F540D5">
            <w:pPr>
              <w:pStyle w:val="23"/>
              <w:rPr>
                <w:rFonts w:ascii="Times New Roman"/>
              </w:rPr>
            </w:pPr>
            <w:r w:rsidRPr="00690923">
              <w:rPr>
                <w:rFonts w:ascii="Times New Roman"/>
              </w:rPr>
              <w:t>二、招标文件</w:t>
            </w:r>
          </w:p>
        </w:tc>
      </w:tr>
      <w:tr w:rsidR="008F15F6" w:rsidRPr="00690923" w:rsidTr="005A7294">
        <w:tc>
          <w:tcPr>
            <w:tcW w:w="1665" w:type="dxa"/>
          </w:tcPr>
          <w:p w:rsidR="008F15F6" w:rsidRPr="00690923" w:rsidRDefault="008F15F6" w:rsidP="00F540D5">
            <w:pPr>
              <w:pStyle w:val="ad"/>
            </w:pPr>
            <w:r w:rsidRPr="00690923">
              <w:t>6.1</w:t>
            </w:r>
          </w:p>
        </w:tc>
        <w:tc>
          <w:tcPr>
            <w:tcW w:w="7889" w:type="dxa"/>
          </w:tcPr>
          <w:p w:rsidR="008F15F6" w:rsidRPr="00690923" w:rsidRDefault="00054357" w:rsidP="008B5AB1">
            <w:pPr>
              <w:pStyle w:val="23"/>
              <w:jc w:val="both"/>
              <w:rPr>
                <w:rFonts w:ascii="Times New Roman" w:eastAsia="宋体"/>
              </w:rPr>
            </w:pPr>
            <w:r w:rsidRPr="00690923">
              <w:rPr>
                <w:rFonts w:ascii="Times New Roman" w:eastAsia="宋体"/>
                <w:b/>
                <w:bCs/>
              </w:rPr>
              <w:t>提交对招标文件澄清要求的截止期：</w:t>
            </w:r>
            <w:r w:rsidR="00690923" w:rsidRPr="00690923">
              <w:rPr>
                <w:rFonts w:ascii="Times New Roman" w:eastAsia="宋体"/>
              </w:rPr>
              <w:t>2021</w:t>
            </w:r>
            <w:r w:rsidR="00690923" w:rsidRPr="00690923">
              <w:rPr>
                <w:rFonts w:ascii="Times New Roman" w:eastAsia="宋体"/>
              </w:rPr>
              <w:t>年</w:t>
            </w:r>
            <w:r w:rsidR="00690923" w:rsidRPr="00690923">
              <w:rPr>
                <w:rFonts w:ascii="Times New Roman" w:eastAsia="宋体" w:hint="eastAsia"/>
              </w:rPr>
              <w:t>8</w:t>
            </w:r>
            <w:r w:rsidR="00690923" w:rsidRPr="00690923">
              <w:rPr>
                <w:rFonts w:ascii="Times New Roman" w:eastAsia="宋体"/>
              </w:rPr>
              <w:t>月</w:t>
            </w:r>
            <w:r w:rsidR="00941AAD">
              <w:rPr>
                <w:rFonts w:ascii="Times New Roman" w:eastAsia="宋体" w:hint="eastAsia"/>
              </w:rPr>
              <w:t>27</w:t>
            </w:r>
            <w:r w:rsidR="00941AAD">
              <w:rPr>
                <w:rFonts w:ascii="Times New Roman" w:eastAsia="宋体" w:hint="eastAsia"/>
              </w:rPr>
              <w:t>日</w:t>
            </w:r>
            <w:r w:rsidR="00690923" w:rsidRPr="00690923">
              <w:rPr>
                <w:rFonts w:ascii="Times New Roman" w:eastAsia="宋体"/>
              </w:rPr>
              <w:t>17:00</w:t>
            </w:r>
            <w:r w:rsidR="00690923" w:rsidRPr="00690923">
              <w:rPr>
                <w:rFonts w:ascii="Times New Roman" w:eastAsia="宋体"/>
              </w:rPr>
              <w:t>时（北京时间）</w:t>
            </w:r>
          </w:p>
        </w:tc>
      </w:tr>
      <w:tr w:rsidR="007E55D8" w:rsidRPr="00690923" w:rsidTr="005A7294">
        <w:tc>
          <w:tcPr>
            <w:tcW w:w="9554" w:type="dxa"/>
            <w:gridSpan w:val="2"/>
          </w:tcPr>
          <w:p w:rsidR="007E55D8" w:rsidRPr="00690923" w:rsidRDefault="007E55D8" w:rsidP="00F540D5">
            <w:pPr>
              <w:pStyle w:val="23"/>
              <w:rPr>
                <w:rFonts w:ascii="Times New Roman"/>
              </w:rPr>
            </w:pPr>
            <w:r w:rsidRPr="00690923">
              <w:rPr>
                <w:rFonts w:ascii="Times New Roman"/>
              </w:rPr>
              <w:t>三、投标文件的编制</w:t>
            </w:r>
          </w:p>
        </w:tc>
      </w:tr>
      <w:tr w:rsidR="007E55D8" w:rsidRPr="00690923" w:rsidTr="005A7294">
        <w:tc>
          <w:tcPr>
            <w:tcW w:w="1665" w:type="dxa"/>
          </w:tcPr>
          <w:p w:rsidR="007E55D8" w:rsidRPr="00690923" w:rsidRDefault="007E55D8" w:rsidP="00F540D5">
            <w:pPr>
              <w:pStyle w:val="ad"/>
            </w:pPr>
            <w:r w:rsidRPr="00690923">
              <w:t>8</w:t>
            </w:r>
          </w:p>
        </w:tc>
        <w:tc>
          <w:tcPr>
            <w:tcW w:w="7889" w:type="dxa"/>
            <w:vAlign w:val="center"/>
          </w:tcPr>
          <w:p w:rsidR="00A41884" w:rsidRPr="00690923" w:rsidRDefault="007E55D8" w:rsidP="00F540D5">
            <w:pPr>
              <w:pStyle w:val="32"/>
            </w:pPr>
            <w:r w:rsidRPr="00690923">
              <w:rPr>
                <w:b/>
                <w:bCs/>
              </w:rPr>
              <w:t>投标语言：</w:t>
            </w:r>
            <w:r w:rsidR="00A41884" w:rsidRPr="00690923">
              <w:t>中文或者中文和英文（当两种语言之间存在不一致时，以中文为准）。</w:t>
            </w:r>
          </w:p>
          <w:p w:rsidR="007E55D8" w:rsidRPr="00690923" w:rsidRDefault="00A41884" w:rsidP="00F540D5">
            <w:pPr>
              <w:pStyle w:val="13"/>
              <w:jc w:val="both"/>
            </w:pPr>
            <w:r w:rsidRPr="00690923">
              <w:t>本次招标的评标报告使用中文。</w:t>
            </w:r>
          </w:p>
        </w:tc>
      </w:tr>
      <w:tr w:rsidR="008F15F6" w:rsidRPr="00690923" w:rsidTr="005A7294">
        <w:tc>
          <w:tcPr>
            <w:tcW w:w="1665" w:type="dxa"/>
          </w:tcPr>
          <w:p w:rsidR="008F15F6" w:rsidRPr="00690923" w:rsidRDefault="008F15F6" w:rsidP="00F540D5">
            <w:pPr>
              <w:pStyle w:val="ad"/>
            </w:pPr>
            <w:r w:rsidRPr="00690923">
              <w:t>10.3</w:t>
            </w:r>
          </w:p>
        </w:tc>
        <w:tc>
          <w:tcPr>
            <w:tcW w:w="7889" w:type="dxa"/>
          </w:tcPr>
          <w:p w:rsidR="008F15F6" w:rsidRPr="00690923" w:rsidRDefault="008F15F6" w:rsidP="00F540D5">
            <w:pPr>
              <w:pStyle w:val="32"/>
            </w:pPr>
            <w:r w:rsidRPr="00690923">
              <w:rPr>
                <w:b/>
              </w:rPr>
              <w:t>备选方案：</w:t>
            </w:r>
            <w:r w:rsidRPr="00690923">
              <w:t>本次招标不允许投标人提交备选方案（非</w:t>
            </w:r>
            <w:r w:rsidRPr="00690923">
              <w:rPr>
                <w:rStyle w:val="2Char2"/>
                <w:rFonts w:ascii="Times New Roman"/>
              </w:rPr>
              <w:t>本资料表</w:t>
            </w:r>
            <w:r w:rsidRPr="00690923">
              <w:t>第</w:t>
            </w:r>
            <w:r w:rsidRPr="00690923">
              <w:t>26.4.3</w:t>
            </w:r>
            <w:r w:rsidRPr="00690923">
              <w:t>条选择方案</w:t>
            </w:r>
            <w:r w:rsidRPr="00690923">
              <w:t>1</w:t>
            </w:r>
            <w:r w:rsidRPr="00690923">
              <w:t>）时所允许提交的付款偏离计划），凡包含备选方案的投标都将被否决。</w:t>
            </w:r>
          </w:p>
        </w:tc>
      </w:tr>
      <w:tr w:rsidR="00090676" w:rsidRPr="00690923" w:rsidTr="005A7294">
        <w:tc>
          <w:tcPr>
            <w:tcW w:w="1665" w:type="dxa"/>
          </w:tcPr>
          <w:p w:rsidR="00090676" w:rsidRPr="00690923" w:rsidRDefault="00090676" w:rsidP="00F540D5">
            <w:pPr>
              <w:pStyle w:val="ad"/>
            </w:pPr>
            <w:r w:rsidRPr="00690923">
              <w:t>11.2</w:t>
            </w:r>
          </w:p>
        </w:tc>
        <w:tc>
          <w:tcPr>
            <w:tcW w:w="7889" w:type="dxa"/>
          </w:tcPr>
          <w:p w:rsidR="00090676" w:rsidRPr="00690923" w:rsidRDefault="00090676" w:rsidP="00F540D5">
            <w:pPr>
              <w:pStyle w:val="32"/>
              <w:rPr>
                <w:b/>
              </w:rPr>
            </w:pPr>
            <w:r w:rsidRPr="00690923">
              <w:rPr>
                <w:b/>
              </w:rPr>
              <w:t>报价缺漏项范围或比重：</w:t>
            </w:r>
            <w:r w:rsidR="00A3119A" w:rsidRPr="00690923">
              <w:t>投标人的报价不应有缺漏项（含删除报价项、漏报或报零）。如有缺漏项，在授标时将被认为已包含在其他已报明价格的项目中（即合同价格将不予增加），但在评标时将把其他有效标中的该项最高报价计入该投标人的评标价格之</w:t>
            </w:r>
            <w:r w:rsidR="00A3119A" w:rsidRPr="00690923">
              <w:lastRenderedPageBreak/>
              <w:t>中。投标人因报价缺漏项所导致的最大允许加价幅度为其经核准的投标价格（系指对可能存在的算术计算错误、折扣或涨价声明以及暂估价和暂列金额进行了纠正、考虑和扣除之后的投标价格，下同）的百分之十（</w:t>
            </w:r>
            <w:r w:rsidR="00A3119A" w:rsidRPr="00690923">
              <w:t>10%</w:t>
            </w:r>
            <w:r w:rsidR="00A3119A" w:rsidRPr="00690923">
              <w:t>），超过这一比例时，评标委员会将对其投标直接作否决处理。</w:t>
            </w:r>
          </w:p>
        </w:tc>
      </w:tr>
      <w:tr w:rsidR="008F15F6" w:rsidRPr="00690923" w:rsidTr="005A7294">
        <w:tc>
          <w:tcPr>
            <w:tcW w:w="1665" w:type="dxa"/>
          </w:tcPr>
          <w:p w:rsidR="008F15F6" w:rsidRPr="00690923" w:rsidRDefault="008F15F6" w:rsidP="00F540D5">
            <w:pPr>
              <w:pStyle w:val="ad"/>
            </w:pPr>
            <w:r w:rsidRPr="00690923">
              <w:lastRenderedPageBreak/>
              <w:t>11.5</w:t>
            </w:r>
          </w:p>
        </w:tc>
        <w:tc>
          <w:tcPr>
            <w:tcW w:w="7889" w:type="dxa"/>
          </w:tcPr>
          <w:p w:rsidR="005A6C2C" w:rsidRPr="00690923" w:rsidRDefault="00921407" w:rsidP="00F540D5">
            <w:pPr>
              <w:pStyle w:val="ad"/>
              <w:jc w:val="both"/>
              <w:rPr>
                <w:b/>
              </w:rPr>
            </w:pPr>
            <w:r w:rsidRPr="00690923">
              <w:rPr>
                <w:b/>
              </w:rPr>
              <w:t>是否设最高投标限价：</w:t>
            </w:r>
            <w:r w:rsidR="00953791" w:rsidRPr="00690923">
              <w:rPr>
                <w:b/>
              </w:rPr>
              <w:t>设置最高投标限价。</w:t>
            </w:r>
          </w:p>
          <w:p w:rsidR="0015338A" w:rsidRPr="00690923" w:rsidRDefault="0015338A" w:rsidP="00F540D5">
            <w:pPr>
              <w:pStyle w:val="ad"/>
              <w:jc w:val="both"/>
            </w:pPr>
            <w:r w:rsidRPr="00690923">
              <w:t>本次招标的最高投标限价为：</w:t>
            </w:r>
          </w:p>
          <w:tbl>
            <w:tblPr>
              <w:tblW w:w="6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41"/>
              <w:gridCol w:w="1899"/>
            </w:tblGrid>
            <w:tr w:rsidR="00CE34CF" w:rsidRPr="00690923" w:rsidTr="00D039E1">
              <w:trPr>
                <w:trHeight w:val="630"/>
                <w:jc w:val="center"/>
              </w:trPr>
              <w:tc>
                <w:tcPr>
                  <w:tcW w:w="4341" w:type="dxa"/>
                  <w:shd w:val="clear" w:color="auto" w:fill="auto"/>
                  <w:noWrap/>
                  <w:vAlign w:val="center"/>
                  <w:hideMark/>
                </w:tcPr>
                <w:p w:rsidR="00CE34CF" w:rsidRPr="00690923" w:rsidRDefault="00CE34CF" w:rsidP="008E6B96">
                  <w:pPr>
                    <w:adjustRightInd/>
                    <w:spacing w:line="240" w:lineRule="auto"/>
                    <w:jc w:val="center"/>
                    <w:textAlignment w:val="auto"/>
                    <w:rPr>
                      <w:b/>
                      <w:sz w:val="21"/>
                      <w:szCs w:val="21"/>
                    </w:rPr>
                  </w:pPr>
                  <w:r w:rsidRPr="00690923">
                    <w:rPr>
                      <w:b/>
                      <w:sz w:val="21"/>
                      <w:szCs w:val="21"/>
                    </w:rPr>
                    <w:t>包件名称</w:t>
                  </w:r>
                </w:p>
              </w:tc>
              <w:tc>
                <w:tcPr>
                  <w:tcW w:w="1899" w:type="dxa"/>
                  <w:shd w:val="clear" w:color="auto" w:fill="auto"/>
                  <w:vAlign w:val="center"/>
                  <w:hideMark/>
                </w:tcPr>
                <w:p w:rsidR="00CE34CF" w:rsidRPr="00690923" w:rsidRDefault="00CE34CF" w:rsidP="008E6B96">
                  <w:pPr>
                    <w:adjustRightInd/>
                    <w:spacing w:line="240" w:lineRule="auto"/>
                    <w:jc w:val="center"/>
                    <w:textAlignment w:val="auto"/>
                    <w:rPr>
                      <w:b/>
                      <w:sz w:val="21"/>
                      <w:szCs w:val="21"/>
                    </w:rPr>
                  </w:pPr>
                  <w:r w:rsidRPr="00690923">
                    <w:rPr>
                      <w:b/>
                      <w:sz w:val="21"/>
                      <w:szCs w:val="21"/>
                    </w:rPr>
                    <w:t>最高限价</w:t>
                  </w:r>
                  <w:r w:rsidRPr="00690923">
                    <w:rPr>
                      <w:b/>
                      <w:sz w:val="21"/>
                      <w:szCs w:val="21"/>
                    </w:rPr>
                    <w:br/>
                  </w:r>
                  <w:r w:rsidRPr="00690923">
                    <w:rPr>
                      <w:b/>
                      <w:sz w:val="21"/>
                      <w:szCs w:val="21"/>
                    </w:rPr>
                    <w:t>（人民币</w:t>
                  </w:r>
                  <w:r w:rsidRPr="00690923">
                    <w:rPr>
                      <w:b/>
                      <w:sz w:val="21"/>
                      <w:szCs w:val="21"/>
                    </w:rPr>
                    <w:t>·</w:t>
                  </w:r>
                  <w:r w:rsidRPr="00690923">
                    <w:rPr>
                      <w:b/>
                      <w:sz w:val="21"/>
                      <w:szCs w:val="21"/>
                    </w:rPr>
                    <w:t>万元）</w:t>
                  </w:r>
                </w:p>
              </w:tc>
            </w:tr>
            <w:tr w:rsidR="00E7138D" w:rsidRPr="00690923" w:rsidTr="00D039E1">
              <w:trPr>
                <w:trHeight w:val="402"/>
                <w:jc w:val="center"/>
              </w:trPr>
              <w:tc>
                <w:tcPr>
                  <w:tcW w:w="4341" w:type="dxa"/>
                  <w:shd w:val="clear" w:color="auto" w:fill="auto"/>
                  <w:vAlign w:val="center"/>
                  <w:hideMark/>
                </w:tcPr>
                <w:p w:rsidR="00E7138D" w:rsidRPr="00690923" w:rsidRDefault="0033716D" w:rsidP="008E6B96">
                  <w:pPr>
                    <w:adjustRightInd/>
                    <w:spacing w:line="240" w:lineRule="auto"/>
                    <w:jc w:val="center"/>
                    <w:textAlignment w:val="auto"/>
                    <w:rPr>
                      <w:b/>
                      <w:sz w:val="21"/>
                      <w:szCs w:val="21"/>
                    </w:rPr>
                  </w:pPr>
                  <w:r w:rsidRPr="00690923">
                    <w:rPr>
                      <w:b/>
                      <w:sz w:val="21"/>
                      <w:szCs w:val="21"/>
                    </w:rPr>
                    <w:t>包件</w:t>
                  </w:r>
                  <w:r w:rsidRPr="00690923">
                    <w:rPr>
                      <w:b/>
                      <w:sz w:val="21"/>
                      <w:szCs w:val="21"/>
                    </w:rPr>
                    <w:t>1</w:t>
                  </w:r>
                  <w:r w:rsidRPr="00690923">
                    <w:rPr>
                      <w:b/>
                      <w:sz w:val="21"/>
                      <w:szCs w:val="21"/>
                    </w:rPr>
                    <w:t>：</w:t>
                  </w:r>
                  <w:r w:rsidR="00755413" w:rsidRPr="00690923">
                    <w:rPr>
                      <w:b/>
                      <w:sz w:val="21"/>
                      <w:szCs w:val="21"/>
                    </w:rPr>
                    <w:t>小动物气浮笼居式活动及轨迹记录分析系统</w:t>
                  </w:r>
                </w:p>
              </w:tc>
              <w:tc>
                <w:tcPr>
                  <w:tcW w:w="1899" w:type="dxa"/>
                  <w:shd w:val="clear" w:color="auto" w:fill="auto"/>
                  <w:vAlign w:val="center"/>
                  <w:hideMark/>
                </w:tcPr>
                <w:p w:rsidR="00E7138D" w:rsidRPr="00690923" w:rsidRDefault="00755413" w:rsidP="008E6B96">
                  <w:pPr>
                    <w:adjustRightInd/>
                    <w:spacing w:line="240" w:lineRule="auto"/>
                    <w:jc w:val="center"/>
                    <w:textAlignment w:val="auto"/>
                    <w:rPr>
                      <w:b/>
                      <w:sz w:val="21"/>
                      <w:szCs w:val="21"/>
                    </w:rPr>
                  </w:pPr>
                  <w:r w:rsidRPr="00690923">
                    <w:rPr>
                      <w:rFonts w:hint="eastAsia"/>
                      <w:b/>
                      <w:sz w:val="21"/>
                      <w:szCs w:val="21"/>
                    </w:rPr>
                    <w:t>39.6</w:t>
                  </w:r>
                </w:p>
              </w:tc>
            </w:tr>
          </w:tbl>
          <w:p w:rsidR="000360CF" w:rsidRPr="00690923" w:rsidRDefault="000360CF" w:rsidP="00F540D5">
            <w:pPr>
              <w:pStyle w:val="ad"/>
              <w:jc w:val="both"/>
            </w:pPr>
            <w:r w:rsidRPr="00690923">
              <w:t>当各包件投标</w:t>
            </w:r>
            <w:r w:rsidR="00874D5F" w:rsidRPr="00690923">
              <w:t>价格</w:t>
            </w:r>
            <w:r w:rsidRPr="00690923">
              <w:t>（当</w:t>
            </w:r>
            <w:r w:rsidR="00874D5F" w:rsidRPr="00690923">
              <w:t>招标文件规定有暂定金额时，投标总价中应当包含此暂定金额）超过</w:t>
            </w:r>
            <w:r w:rsidRPr="00690923">
              <w:t>相应包件的最高投标限价时，将对其该包件投标直接作否决处理。</w:t>
            </w:r>
          </w:p>
          <w:p w:rsidR="0007656F" w:rsidRPr="00690923" w:rsidRDefault="00B95996" w:rsidP="00B95996">
            <w:pPr>
              <w:pStyle w:val="ad"/>
              <w:jc w:val="both"/>
              <w:rPr>
                <w:szCs w:val="21"/>
              </w:rPr>
            </w:pPr>
            <w:r w:rsidRPr="00690923">
              <w:rPr>
                <w:b/>
                <w:shd w:val="pct15" w:color="auto" w:fill="FFFFFF"/>
              </w:rPr>
              <w:t>判定投标报价是否超过最高投标限价时</w:t>
            </w:r>
            <w:r w:rsidR="00D83C13" w:rsidRPr="00690923">
              <w:rPr>
                <w:b/>
                <w:shd w:val="pct15" w:color="auto" w:fill="FFFFFF"/>
              </w:rPr>
              <w:t>，评标委员会将以首次招标公告发布日</w:t>
            </w:r>
            <w:r w:rsidRPr="00690923">
              <w:rPr>
                <w:b/>
                <w:shd w:val="pct15" w:color="auto" w:fill="FFFFFF"/>
              </w:rPr>
              <w:t>中国银行总行首次发布的报价货币相对于人民币的现汇卖出价进行换算</w:t>
            </w:r>
            <w:r w:rsidR="00D83C13" w:rsidRPr="00690923">
              <w:rPr>
                <w:b/>
                <w:shd w:val="pct15" w:color="auto" w:fill="FFFFFF"/>
              </w:rPr>
              <w:t>。</w:t>
            </w:r>
          </w:p>
        </w:tc>
      </w:tr>
      <w:tr w:rsidR="007E55D8" w:rsidRPr="00690923" w:rsidTr="005A7294">
        <w:tc>
          <w:tcPr>
            <w:tcW w:w="1665" w:type="dxa"/>
          </w:tcPr>
          <w:p w:rsidR="007E55D8" w:rsidRPr="00690923" w:rsidRDefault="008F15F6" w:rsidP="00F540D5">
            <w:pPr>
              <w:pStyle w:val="ad"/>
            </w:pPr>
            <w:r w:rsidRPr="00690923">
              <w:t>11.6.1</w:t>
            </w:r>
          </w:p>
        </w:tc>
        <w:tc>
          <w:tcPr>
            <w:tcW w:w="7889" w:type="dxa"/>
          </w:tcPr>
          <w:p w:rsidR="00640AA1" w:rsidRPr="00690923" w:rsidRDefault="00640AA1" w:rsidP="00F540D5">
            <w:pPr>
              <w:pStyle w:val="32"/>
              <w:rPr>
                <w:b/>
              </w:rPr>
            </w:pPr>
            <w:r w:rsidRPr="00690923">
              <w:rPr>
                <w:b/>
              </w:rPr>
              <w:t>从境内供货的投标报价方式：</w:t>
            </w:r>
            <w:r w:rsidR="00B139C7" w:rsidRPr="00690923">
              <w:rPr>
                <w:b/>
              </w:rPr>
              <w:t>货到项目现场价</w:t>
            </w:r>
          </w:p>
          <w:p w:rsidR="00640AA1" w:rsidRPr="00690923" w:rsidRDefault="00640AA1" w:rsidP="00F540D5">
            <w:pPr>
              <w:pStyle w:val="32"/>
              <w:rPr>
                <w:i/>
              </w:rPr>
            </w:pPr>
            <w:r w:rsidRPr="00690923">
              <w:rPr>
                <w:rStyle w:val="1Char0"/>
              </w:rPr>
              <w:t>（除另有说明外，本招标文件中提及的</w:t>
            </w:r>
            <w:r w:rsidRPr="00690923">
              <w:rPr>
                <w:rStyle w:val="1Char0"/>
              </w:rPr>
              <w:t>“</w:t>
            </w:r>
            <w:r w:rsidRPr="00690923">
              <w:rPr>
                <w:rStyle w:val="1Char0"/>
              </w:rPr>
              <w:t>境内</w:t>
            </w:r>
            <w:r w:rsidRPr="00690923">
              <w:rPr>
                <w:rStyle w:val="1Char0"/>
              </w:rPr>
              <w:t>”</w:t>
            </w:r>
            <w:r w:rsidRPr="00690923">
              <w:rPr>
                <w:rStyle w:val="1Char0"/>
              </w:rPr>
              <w:t>均应理解为</w:t>
            </w:r>
            <w:r w:rsidRPr="00690923">
              <w:rPr>
                <w:rStyle w:val="1Char0"/>
              </w:rPr>
              <w:t>“</w:t>
            </w:r>
            <w:r w:rsidRPr="00690923">
              <w:rPr>
                <w:rStyle w:val="1Char0"/>
              </w:rPr>
              <w:t>中华人民共和国关境内</w:t>
            </w:r>
            <w:r w:rsidRPr="00690923">
              <w:rPr>
                <w:rStyle w:val="1Char0"/>
              </w:rPr>
              <w:t>”</w:t>
            </w:r>
            <w:r w:rsidRPr="00690923">
              <w:rPr>
                <w:rStyle w:val="1Char0"/>
              </w:rPr>
              <w:t>；</w:t>
            </w:r>
            <w:r w:rsidRPr="00690923">
              <w:rPr>
                <w:rStyle w:val="1Char0"/>
              </w:rPr>
              <w:t>“</w:t>
            </w:r>
            <w:r w:rsidRPr="00690923">
              <w:rPr>
                <w:rStyle w:val="1Char0"/>
              </w:rPr>
              <w:t>境外</w:t>
            </w:r>
            <w:r w:rsidRPr="00690923">
              <w:rPr>
                <w:rStyle w:val="1Char0"/>
              </w:rPr>
              <w:t>”</w:t>
            </w:r>
            <w:r w:rsidRPr="00690923">
              <w:rPr>
                <w:rStyle w:val="1Char0"/>
              </w:rPr>
              <w:t>均应理解为</w:t>
            </w:r>
            <w:r w:rsidRPr="00690923">
              <w:rPr>
                <w:rStyle w:val="1Char0"/>
              </w:rPr>
              <w:t>“</w:t>
            </w:r>
            <w:r w:rsidRPr="00690923">
              <w:rPr>
                <w:rStyle w:val="1Char0"/>
              </w:rPr>
              <w:t>中华人民共和国关境外</w:t>
            </w:r>
            <w:r w:rsidRPr="00690923">
              <w:rPr>
                <w:rStyle w:val="1Char0"/>
              </w:rPr>
              <w:t>”</w:t>
            </w:r>
            <w:r w:rsidRPr="00690923">
              <w:rPr>
                <w:rStyle w:val="1Char0"/>
              </w:rPr>
              <w:t>）</w:t>
            </w:r>
          </w:p>
          <w:p w:rsidR="009362FC" w:rsidRPr="00690923" w:rsidRDefault="009362FC" w:rsidP="00F540D5">
            <w:pPr>
              <w:pStyle w:val="32"/>
            </w:pPr>
            <w:r w:rsidRPr="00690923">
              <w:rPr>
                <w:b/>
              </w:rPr>
              <w:t>是否要报境内运输、保险和伴随货物交运的有关费用：</w:t>
            </w:r>
            <w:r w:rsidRPr="00690923">
              <w:t>是</w:t>
            </w:r>
          </w:p>
          <w:p w:rsidR="00C3677E" w:rsidRPr="00690923" w:rsidRDefault="009362FC" w:rsidP="00F540D5">
            <w:pPr>
              <w:pStyle w:val="32"/>
            </w:pPr>
            <w:r w:rsidRPr="00690923">
              <w:rPr>
                <w:b/>
              </w:rPr>
              <w:t>其他伴随服务的费用：</w:t>
            </w:r>
            <w:r w:rsidRPr="00690923">
              <w:t>货物运抵项目现场前发生的仓储费、装卸费、运输费、保险费以及提供</w:t>
            </w:r>
            <w:r w:rsidRPr="00690923">
              <w:rPr>
                <w:rStyle w:val="2Char2"/>
                <w:rFonts w:ascii="Times New Roman"/>
              </w:rPr>
              <w:t>合同专用条款</w:t>
            </w:r>
            <w:r w:rsidRPr="00690923">
              <w:t>第</w:t>
            </w:r>
            <w:r w:rsidRPr="00690923">
              <w:t>16.1</w:t>
            </w:r>
            <w:r w:rsidRPr="00690923">
              <w:t>条所规定的全部伴随服务的费</w:t>
            </w:r>
            <w:r w:rsidR="00C3677E" w:rsidRPr="00690923">
              <w:t>用，该费用计入</w:t>
            </w:r>
            <w:r w:rsidR="00671916" w:rsidRPr="00690923">
              <w:t>各包件的</w:t>
            </w:r>
            <w:r w:rsidR="00C3677E" w:rsidRPr="00690923">
              <w:t>投标总价。</w:t>
            </w:r>
          </w:p>
        </w:tc>
      </w:tr>
      <w:tr w:rsidR="007E55D8" w:rsidRPr="00690923" w:rsidTr="005A7294">
        <w:tc>
          <w:tcPr>
            <w:tcW w:w="1665" w:type="dxa"/>
          </w:tcPr>
          <w:p w:rsidR="007E55D8" w:rsidRPr="00690923" w:rsidRDefault="008F15F6" w:rsidP="00F540D5">
            <w:pPr>
              <w:pStyle w:val="ad"/>
            </w:pPr>
            <w:r w:rsidRPr="00690923">
              <w:t>11.6.2</w:t>
            </w:r>
          </w:p>
        </w:tc>
        <w:tc>
          <w:tcPr>
            <w:tcW w:w="7889" w:type="dxa"/>
          </w:tcPr>
          <w:p w:rsidR="00E65EB5" w:rsidRPr="00690923" w:rsidRDefault="00E65EB5" w:rsidP="00E65EB5">
            <w:pPr>
              <w:pStyle w:val="32"/>
            </w:pPr>
            <w:r w:rsidRPr="00690923">
              <w:rPr>
                <w:b/>
              </w:rPr>
              <w:t>从境外供货的投标报价方式：</w:t>
            </w:r>
            <w:r w:rsidRPr="00690923">
              <w:rPr>
                <w:b/>
              </w:rPr>
              <w:t>CIP</w:t>
            </w:r>
            <w:r w:rsidRPr="00690923">
              <w:rPr>
                <w:b/>
              </w:rPr>
              <w:t>复旦大学</w:t>
            </w:r>
          </w:p>
          <w:p w:rsidR="00E65EB5" w:rsidRPr="00690923" w:rsidRDefault="00E65EB5" w:rsidP="00E65EB5">
            <w:pPr>
              <w:pStyle w:val="32"/>
            </w:pPr>
            <w:r w:rsidRPr="00690923">
              <w:rPr>
                <w:b/>
              </w:rPr>
              <w:t>是否要报境内运输、保险和伴随货物交运的有关费用：</w:t>
            </w:r>
            <w:r w:rsidRPr="00690923">
              <w:t>是</w:t>
            </w:r>
          </w:p>
          <w:p w:rsidR="00C81F03" w:rsidRPr="00690923" w:rsidRDefault="00E65EB5" w:rsidP="00E65EB5">
            <w:pPr>
              <w:pStyle w:val="32"/>
            </w:pPr>
            <w:r w:rsidRPr="00690923">
              <w:rPr>
                <w:b/>
              </w:rPr>
              <w:t>其他伴随服务的费用：</w:t>
            </w:r>
            <w:r w:rsidRPr="00690923">
              <w:t>货物运抵项目现场前发生的仓储费、装卸费、运输费、保险费以及提供</w:t>
            </w:r>
            <w:r w:rsidRPr="00690923">
              <w:rPr>
                <w:rStyle w:val="2Char2"/>
                <w:rFonts w:ascii="Times New Roman"/>
              </w:rPr>
              <w:t>合同专用条款</w:t>
            </w:r>
            <w:r w:rsidRPr="00690923">
              <w:t>第</w:t>
            </w:r>
            <w:r w:rsidRPr="00690923">
              <w:t>16.1</w:t>
            </w:r>
            <w:r w:rsidRPr="00690923">
              <w:t>条所规定的全部伴随服务的费用，该费用计入各包件的投标总价。</w:t>
            </w:r>
          </w:p>
        </w:tc>
      </w:tr>
      <w:tr w:rsidR="007E55D8" w:rsidRPr="00690923" w:rsidTr="00973483">
        <w:trPr>
          <w:trHeight w:val="879"/>
        </w:trPr>
        <w:tc>
          <w:tcPr>
            <w:tcW w:w="1665" w:type="dxa"/>
          </w:tcPr>
          <w:p w:rsidR="007E55D8" w:rsidRPr="00690923" w:rsidRDefault="007E55D8" w:rsidP="00F540D5">
            <w:pPr>
              <w:pStyle w:val="ad"/>
            </w:pPr>
            <w:r w:rsidRPr="00690923">
              <w:t>11.</w:t>
            </w:r>
            <w:r w:rsidR="008F15F6" w:rsidRPr="00690923">
              <w:t>9</w:t>
            </w:r>
          </w:p>
        </w:tc>
        <w:tc>
          <w:tcPr>
            <w:tcW w:w="7889" w:type="dxa"/>
          </w:tcPr>
          <w:p w:rsidR="007E55D8" w:rsidRPr="00690923" w:rsidRDefault="007E55D8" w:rsidP="00F540D5">
            <w:pPr>
              <w:pStyle w:val="32"/>
            </w:pPr>
            <w:r w:rsidRPr="00690923">
              <w:rPr>
                <w:b/>
                <w:bCs/>
              </w:rPr>
              <w:t>投标报价性质：</w:t>
            </w:r>
            <w:r w:rsidR="00F7252A" w:rsidRPr="00690923">
              <w:t>投标人如果中标，其</w:t>
            </w:r>
            <w:r w:rsidR="00C3677E" w:rsidRPr="00690923">
              <w:t>各包件</w:t>
            </w:r>
            <w:r w:rsidR="00F7252A" w:rsidRPr="00690923">
              <w:t>经核准的投标价格在合同执行过程中是固定不变的，不得以任何理由予以变更。</w:t>
            </w:r>
          </w:p>
        </w:tc>
      </w:tr>
      <w:tr w:rsidR="007E55D8" w:rsidRPr="00690923" w:rsidTr="005A7294">
        <w:tc>
          <w:tcPr>
            <w:tcW w:w="1665" w:type="dxa"/>
          </w:tcPr>
          <w:p w:rsidR="007E55D8" w:rsidRPr="00690923" w:rsidRDefault="00E73FC4" w:rsidP="00F540D5">
            <w:pPr>
              <w:pStyle w:val="ad"/>
            </w:pPr>
            <w:r w:rsidRPr="00690923">
              <w:t>12.1</w:t>
            </w:r>
          </w:p>
        </w:tc>
        <w:tc>
          <w:tcPr>
            <w:tcW w:w="7889" w:type="dxa"/>
          </w:tcPr>
          <w:p w:rsidR="007E55D8" w:rsidRPr="00690923" w:rsidRDefault="007E55D8" w:rsidP="00F540D5">
            <w:pPr>
              <w:pStyle w:val="13"/>
              <w:jc w:val="both"/>
            </w:pPr>
            <w:r w:rsidRPr="00690923">
              <w:rPr>
                <w:b/>
              </w:rPr>
              <w:t>从中国境内提供的货物和服务的投标货币：</w:t>
            </w:r>
            <w:r w:rsidRPr="00690923">
              <w:t>人民币。投标人如果中标，此投标货币即为合同项下的支付货币。</w:t>
            </w:r>
          </w:p>
        </w:tc>
      </w:tr>
      <w:tr w:rsidR="007E55D8" w:rsidRPr="00690923" w:rsidTr="005A7294">
        <w:tc>
          <w:tcPr>
            <w:tcW w:w="1665" w:type="dxa"/>
          </w:tcPr>
          <w:p w:rsidR="007E55D8" w:rsidRPr="00690923" w:rsidRDefault="00E73FC4" w:rsidP="00F540D5">
            <w:pPr>
              <w:pStyle w:val="ad"/>
            </w:pPr>
            <w:r w:rsidRPr="00690923">
              <w:t>12.2</w:t>
            </w:r>
          </w:p>
        </w:tc>
        <w:tc>
          <w:tcPr>
            <w:tcW w:w="7889" w:type="dxa"/>
          </w:tcPr>
          <w:p w:rsidR="007E55D8" w:rsidRPr="00690923" w:rsidRDefault="007E55D8" w:rsidP="00F540D5">
            <w:pPr>
              <w:pStyle w:val="ad"/>
              <w:jc w:val="both"/>
              <w:rPr>
                <w:i/>
              </w:rPr>
            </w:pPr>
            <w:r w:rsidRPr="00690923">
              <w:rPr>
                <w:b/>
                <w:bCs/>
              </w:rPr>
              <w:t>从中国境外提供的货物和服务的投标货币：</w:t>
            </w:r>
            <w:r w:rsidR="001351C3" w:rsidRPr="00690923">
              <w:t>人民币、美元和（或）其他在中国境内银行可自由兑换的国际流通货币</w:t>
            </w:r>
            <w:r w:rsidRPr="00690923">
              <w:t>。投标人如果中标，此投标货币即为合同项下的支付货币。</w:t>
            </w:r>
          </w:p>
        </w:tc>
      </w:tr>
      <w:tr w:rsidR="00F7252A" w:rsidRPr="00690923" w:rsidTr="005A7294">
        <w:tc>
          <w:tcPr>
            <w:tcW w:w="1665" w:type="dxa"/>
          </w:tcPr>
          <w:p w:rsidR="00F7252A" w:rsidRPr="00690923" w:rsidRDefault="00F7252A" w:rsidP="00F540D5">
            <w:pPr>
              <w:pStyle w:val="ad"/>
            </w:pPr>
            <w:r w:rsidRPr="00690923">
              <w:t>13.1</w:t>
            </w:r>
          </w:p>
        </w:tc>
        <w:tc>
          <w:tcPr>
            <w:tcW w:w="7889" w:type="dxa"/>
          </w:tcPr>
          <w:p w:rsidR="00F7252A" w:rsidRPr="00690923" w:rsidRDefault="00F7252A" w:rsidP="00F540D5">
            <w:pPr>
              <w:pStyle w:val="ad"/>
              <w:jc w:val="both"/>
              <w:rPr>
                <w:i/>
              </w:rPr>
            </w:pPr>
            <w:r w:rsidRPr="00690923">
              <w:rPr>
                <w:b/>
                <w:bCs/>
              </w:rPr>
              <w:t>是否允许联合体投标：</w:t>
            </w:r>
            <w:r w:rsidRPr="00690923">
              <w:rPr>
                <w:rStyle w:val="1Char0"/>
              </w:rPr>
              <w:t>不允许</w:t>
            </w:r>
            <w:r w:rsidRPr="00690923">
              <w:t>。</w:t>
            </w:r>
          </w:p>
        </w:tc>
      </w:tr>
      <w:tr w:rsidR="007E55D8" w:rsidRPr="00690923" w:rsidTr="005A7294">
        <w:tc>
          <w:tcPr>
            <w:tcW w:w="1665" w:type="dxa"/>
          </w:tcPr>
          <w:p w:rsidR="007E55D8" w:rsidRPr="00690923" w:rsidRDefault="00E73FC4" w:rsidP="00F540D5">
            <w:pPr>
              <w:pStyle w:val="ad"/>
            </w:pPr>
            <w:r w:rsidRPr="00690923">
              <w:t>13.3</w:t>
            </w:r>
          </w:p>
        </w:tc>
        <w:tc>
          <w:tcPr>
            <w:tcW w:w="7889" w:type="dxa"/>
          </w:tcPr>
          <w:p w:rsidR="007E55D8" w:rsidRPr="00690923" w:rsidRDefault="008F15F6" w:rsidP="00F540D5">
            <w:pPr>
              <w:pStyle w:val="32"/>
              <w:rPr>
                <w:b/>
                <w:bCs/>
              </w:rPr>
            </w:pPr>
            <w:r w:rsidRPr="00690923">
              <w:rPr>
                <w:b/>
                <w:bCs/>
              </w:rPr>
              <w:t>合格投标人的资格要求及其证明文件：</w:t>
            </w:r>
          </w:p>
          <w:p w:rsidR="007E55D8" w:rsidRPr="00690923" w:rsidRDefault="007E55D8" w:rsidP="00F540D5">
            <w:pPr>
              <w:pStyle w:val="32"/>
              <w:ind w:firstLineChars="200" w:firstLine="420"/>
            </w:pPr>
            <w:r w:rsidRPr="00690923">
              <w:lastRenderedPageBreak/>
              <w:t>投标人应同时满足下列要求：</w:t>
            </w:r>
          </w:p>
          <w:p w:rsidR="006B4702" w:rsidRPr="00690923" w:rsidRDefault="006B4702" w:rsidP="00CA6C5B">
            <w:pPr>
              <w:pStyle w:val="32"/>
              <w:ind w:firstLineChars="200" w:firstLine="420"/>
              <w:rPr>
                <w:iCs/>
              </w:rPr>
            </w:pPr>
            <w:r w:rsidRPr="00690923">
              <w:rPr>
                <w:iCs/>
              </w:rPr>
              <w:t>（</w:t>
            </w:r>
            <w:r w:rsidRPr="00690923">
              <w:rPr>
                <w:iCs/>
              </w:rPr>
              <w:t>1</w:t>
            </w:r>
            <w:r w:rsidRPr="00690923">
              <w:rPr>
                <w:iCs/>
              </w:rPr>
              <w:t>）投标人应为符合《中华人民共和国招标投标法》规定的独立法人或其他组织；</w:t>
            </w:r>
          </w:p>
          <w:p w:rsidR="006B4702" w:rsidRPr="00690923" w:rsidRDefault="006B4702" w:rsidP="00CA6C5B">
            <w:pPr>
              <w:pStyle w:val="32"/>
              <w:ind w:firstLineChars="200" w:firstLine="420"/>
              <w:rPr>
                <w:iCs/>
              </w:rPr>
            </w:pPr>
            <w:r w:rsidRPr="00690923">
              <w:rPr>
                <w:iCs/>
              </w:rPr>
              <w:t>（</w:t>
            </w:r>
            <w:r w:rsidRPr="00690923">
              <w:rPr>
                <w:iCs/>
              </w:rPr>
              <w:t>2</w:t>
            </w:r>
            <w:r w:rsidRPr="00690923">
              <w:rPr>
                <w:iCs/>
              </w:rPr>
              <w:t>）投标人应为投标产品的制造商或其合法代理商，代理商投标应提供投标产品的制造商针对本项目的唯一授权；</w:t>
            </w:r>
          </w:p>
          <w:p w:rsidR="006B4702" w:rsidRPr="00690923" w:rsidRDefault="006B4702" w:rsidP="00CA6C5B">
            <w:pPr>
              <w:pStyle w:val="32"/>
              <w:ind w:firstLineChars="200" w:firstLine="420"/>
              <w:rPr>
                <w:iCs/>
              </w:rPr>
            </w:pPr>
            <w:r w:rsidRPr="00690923">
              <w:rPr>
                <w:iCs/>
              </w:rPr>
              <w:t>（</w:t>
            </w:r>
            <w:r w:rsidRPr="00690923">
              <w:rPr>
                <w:iCs/>
              </w:rPr>
              <w:t>3</w:t>
            </w:r>
            <w:r w:rsidRPr="00690923">
              <w:rPr>
                <w:iCs/>
              </w:rPr>
              <w:t>）投标人须在投标截止期之前在国家商务部认可的机电产品招标投标电子交易平台（以下简称机电产品交易平台，网址为：</w:t>
            </w:r>
            <w:r w:rsidRPr="00690923">
              <w:rPr>
                <w:iCs/>
              </w:rPr>
              <w:t>http://www.chinabidding.com</w:t>
            </w:r>
            <w:r w:rsidRPr="00690923">
              <w:rPr>
                <w:iCs/>
              </w:rPr>
              <w:t>）上完成有效注册；</w:t>
            </w:r>
          </w:p>
          <w:p w:rsidR="006B4702" w:rsidRPr="00690923" w:rsidRDefault="006B4702" w:rsidP="00CA6C5B">
            <w:pPr>
              <w:pStyle w:val="32"/>
              <w:ind w:firstLineChars="200" w:firstLine="420"/>
              <w:rPr>
                <w:iCs/>
              </w:rPr>
            </w:pPr>
            <w:r w:rsidRPr="00690923">
              <w:rPr>
                <w:iCs/>
              </w:rPr>
              <w:t>（</w:t>
            </w:r>
            <w:r w:rsidRPr="00690923">
              <w:rPr>
                <w:iCs/>
              </w:rPr>
              <w:t>4</w:t>
            </w:r>
            <w:r w:rsidRPr="00690923">
              <w:rPr>
                <w:iCs/>
              </w:rPr>
              <w:t>）本项目不接受联合体投标；</w:t>
            </w:r>
          </w:p>
          <w:p w:rsidR="00CA6C5B" w:rsidRPr="00690923" w:rsidRDefault="006B4702" w:rsidP="00CA6C5B">
            <w:pPr>
              <w:pStyle w:val="32"/>
              <w:ind w:firstLineChars="200" w:firstLine="420"/>
              <w:rPr>
                <w:iCs/>
              </w:rPr>
            </w:pPr>
            <w:r w:rsidRPr="00690923">
              <w:rPr>
                <w:iCs/>
              </w:rPr>
              <w:t>（</w:t>
            </w:r>
            <w:r w:rsidRPr="00690923">
              <w:rPr>
                <w:iCs/>
              </w:rPr>
              <w:t>5</w:t>
            </w:r>
            <w:r w:rsidRPr="00690923">
              <w:rPr>
                <w:iCs/>
              </w:rPr>
              <w:t>）本项目不接受分包和转包。</w:t>
            </w:r>
          </w:p>
          <w:p w:rsidR="00CA6C5B" w:rsidRPr="00690923" w:rsidRDefault="00CA6C5B" w:rsidP="00CA6C5B">
            <w:pPr>
              <w:pStyle w:val="32"/>
              <w:ind w:firstLineChars="200" w:firstLine="420"/>
              <w:rPr>
                <w:iCs/>
              </w:rPr>
            </w:pPr>
            <w:r w:rsidRPr="00690923">
              <w:rPr>
                <w:iCs/>
              </w:rPr>
              <w:t>注：代理商投标时，上述转包指投标产品制造商不得将投标产品的生产或制造转包给第三方，上述分包不包括投标产品制造商从第三方处采购元器件或部件。</w:t>
            </w:r>
          </w:p>
          <w:p w:rsidR="00113504" w:rsidRPr="00690923" w:rsidRDefault="00113504" w:rsidP="00F540D5">
            <w:pPr>
              <w:pStyle w:val="32"/>
              <w:ind w:firstLineChars="200" w:firstLine="420"/>
              <w:rPr>
                <w:szCs w:val="24"/>
              </w:rPr>
            </w:pPr>
            <w:r w:rsidRPr="00690923">
              <w:rPr>
                <w:iCs/>
              </w:rPr>
              <w:t>为了证明投标人满足上述资格要求，投标人在其投标文件中应提交证明文件。</w:t>
            </w:r>
          </w:p>
        </w:tc>
      </w:tr>
      <w:tr w:rsidR="0045424D" w:rsidRPr="00690923" w:rsidTr="005A7294">
        <w:tc>
          <w:tcPr>
            <w:tcW w:w="1665" w:type="dxa"/>
          </w:tcPr>
          <w:p w:rsidR="0045424D" w:rsidRPr="00690923" w:rsidRDefault="0045424D" w:rsidP="00F540D5">
            <w:pPr>
              <w:pStyle w:val="ad"/>
            </w:pPr>
            <w:r w:rsidRPr="00690923">
              <w:lastRenderedPageBreak/>
              <w:t>14.3</w:t>
            </w:r>
          </w:p>
        </w:tc>
        <w:tc>
          <w:tcPr>
            <w:tcW w:w="7889" w:type="dxa"/>
          </w:tcPr>
          <w:p w:rsidR="0045424D" w:rsidRPr="00690923" w:rsidRDefault="0045424D" w:rsidP="00F540D5">
            <w:pPr>
              <w:pStyle w:val="32"/>
              <w:rPr>
                <w:b/>
              </w:rPr>
            </w:pPr>
            <w:r w:rsidRPr="00690923">
              <w:rPr>
                <w:b/>
              </w:rPr>
              <w:t>专用工具及备品、备件清单：</w:t>
            </w:r>
          </w:p>
          <w:p w:rsidR="00C00E07" w:rsidRPr="00690923" w:rsidRDefault="00C00E07" w:rsidP="00F540D5">
            <w:pPr>
              <w:pStyle w:val="32"/>
              <w:ind w:firstLineChars="200" w:firstLine="420"/>
            </w:pPr>
            <w:r w:rsidRPr="00690923">
              <w:t>货物正常使用和维护保养所需的专用工具以及货物通过性能检验和验收，且正式投入使用后的</w:t>
            </w:r>
            <w:r w:rsidR="00ED79A7" w:rsidRPr="00690923">
              <w:t>质保期内</w:t>
            </w:r>
            <w:r w:rsidRPr="00690923">
              <w:t>所需的备品、备件。相关费用应分别填入招标文件第四章格式</w:t>
            </w:r>
            <w:r w:rsidR="00197DF2" w:rsidRPr="00690923">
              <w:fldChar w:fldCharType="begin"/>
            </w:r>
            <w:r w:rsidR="00F417BF" w:rsidRPr="00690923">
              <w:instrText xml:space="preserve"> = 4 \* ROMAN </w:instrText>
            </w:r>
            <w:r w:rsidR="00197DF2" w:rsidRPr="00690923">
              <w:fldChar w:fldCharType="separate"/>
            </w:r>
            <w:r w:rsidRPr="00690923">
              <w:rPr>
                <w:noProof/>
              </w:rPr>
              <w:t>IV</w:t>
            </w:r>
            <w:r w:rsidR="00197DF2" w:rsidRPr="00690923">
              <w:fldChar w:fldCharType="end"/>
            </w:r>
            <w:r w:rsidRPr="00690923">
              <w:t>-3</w:t>
            </w:r>
            <w:r w:rsidRPr="00690923">
              <w:t>所示的</w:t>
            </w:r>
            <w:r w:rsidRPr="00690923">
              <w:t>“</w:t>
            </w:r>
            <w:r w:rsidRPr="00690923">
              <w:t>投标分项报价表</w:t>
            </w:r>
            <w:r w:rsidRPr="00690923">
              <w:t>”</w:t>
            </w:r>
            <w:r w:rsidRPr="00690923">
              <w:t>中的</w:t>
            </w:r>
            <w:r w:rsidRPr="00690923">
              <w:t>“</w:t>
            </w:r>
            <w:r w:rsidRPr="00690923">
              <w:t>专用工具</w:t>
            </w:r>
            <w:r w:rsidRPr="00690923">
              <w:t>”</w:t>
            </w:r>
            <w:r w:rsidRPr="00690923">
              <w:t>和</w:t>
            </w:r>
            <w:r w:rsidRPr="00690923">
              <w:t>“</w:t>
            </w:r>
            <w:r w:rsidRPr="00690923">
              <w:t>备品备件</w:t>
            </w:r>
            <w:r w:rsidRPr="00690923">
              <w:t>”</w:t>
            </w:r>
            <w:r w:rsidRPr="00690923">
              <w:t>栏内，并计入各包件的投标总价。</w:t>
            </w:r>
          </w:p>
          <w:p w:rsidR="00C37173" w:rsidRPr="00690923" w:rsidRDefault="0045424D" w:rsidP="00F540D5">
            <w:pPr>
              <w:pStyle w:val="32"/>
            </w:pPr>
            <w:r w:rsidRPr="00690923">
              <w:rPr>
                <w:b/>
              </w:rPr>
              <w:t>对</w:t>
            </w:r>
            <w:r w:rsidR="007F6D8D" w:rsidRPr="00690923">
              <w:rPr>
                <w:b/>
              </w:rPr>
              <w:t>主要</w:t>
            </w:r>
            <w:r w:rsidRPr="00690923">
              <w:rPr>
                <w:b/>
              </w:rPr>
              <w:t>技术要求允许的其它形式的技术支持资料：</w:t>
            </w:r>
            <w:r w:rsidR="00C37173" w:rsidRPr="00690923">
              <w:t>见本资料表第</w:t>
            </w:r>
            <w:r w:rsidR="00C37173" w:rsidRPr="00690923">
              <w:t>26.4.8</w:t>
            </w:r>
            <w:r w:rsidR="00C37173" w:rsidRPr="00690923">
              <w:t>条第（</w:t>
            </w:r>
            <w:r w:rsidR="00C37173" w:rsidRPr="00690923">
              <w:t>2</w:t>
            </w:r>
            <w:r w:rsidR="00C37173" w:rsidRPr="00690923">
              <w:t>）款。</w:t>
            </w:r>
          </w:p>
          <w:p w:rsidR="0045424D" w:rsidRPr="00690923" w:rsidRDefault="00C37173" w:rsidP="009D1CB2">
            <w:pPr>
              <w:pStyle w:val="13"/>
              <w:jc w:val="both"/>
            </w:pPr>
            <w:r w:rsidRPr="00690923">
              <w:t>（本招标文件提及</w:t>
            </w:r>
            <w:r w:rsidR="009D1CB2" w:rsidRPr="00690923">
              <w:t>的</w:t>
            </w:r>
            <w:r w:rsidRPr="00690923">
              <w:t>重要技术要求是指</w:t>
            </w:r>
            <w:r w:rsidRPr="00690923">
              <w:rPr>
                <w:rStyle w:val="2Char2"/>
                <w:rFonts w:ascii="Times New Roman"/>
              </w:rPr>
              <w:t>技术规格</w:t>
            </w:r>
            <w:r w:rsidRPr="00690923">
              <w:t>中加注星号（</w:t>
            </w:r>
            <w:r w:rsidRPr="00690923">
              <w:t>“</w:t>
            </w:r>
            <w:r w:rsidR="00700F8C" w:rsidRPr="00690923">
              <w:rPr>
                <w:rFonts w:ascii="Segoe UI Symbol" w:hAnsi="Segoe UI Symbol" w:cs="Segoe UI Symbol"/>
              </w:rPr>
              <w:t>★</w:t>
            </w:r>
            <w:r w:rsidRPr="00690923">
              <w:t>”</w:t>
            </w:r>
            <w:r w:rsidRPr="00690923">
              <w:t>）的技术条款或技术参数，下同。）</w:t>
            </w:r>
          </w:p>
        </w:tc>
      </w:tr>
      <w:tr w:rsidR="000C7B6C" w:rsidRPr="00690923" w:rsidTr="005A7294">
        <w:tc>
          <w:tcPr>
            <w:tcW w:w="1665" w:type="dxa"/>
          </w:tcPr>
          <w:p w:rsidR="000C7B6C" w:rsidRPr="00690923" w:rsidRDefault="000C7B6C" w:rsidP="00F540D5">
            <w:pPr>
              <w:pStyle w:val="ad"/>
            </w:pPr>
            <w:r w:rsidRPr="00690923">
              <w:t>15.1</w:t>
            </w:r>
          </w:p>
        </w:tc>
        <w:tc>
          <w:tcPr>
            <w:tcW w:w="7889" w:type="dxa"/>
          </w:tcPr>
          <w:p w:rsidR="000C7B6C" w:rsidRPr="00690923" w:rsidRDefault="00A83F9E" w:rsidP="00F540D5">
            <w:pPr>
              <w:pStyle w:val="32"/>
              <w:rPr>
                <w:b/>
              </w:rPr>
            </w:pPr>
            <w:r w:rsidRPr="00690923">
              <w:rPr>
                <w:b/>
              </w:rPr>
              <w:t>是否要求提交投标保证金及投标保证金的金额：</w:t>
            </w:r>
          </w:p>
          <w:p w:rsidR="000C7B6C" w:rsidRPr="00690923" w:rsidRDefault="00B735F6" w:rsidP="005904A7">
            <w:pPr>
              <w:pStyle w:val="ad"/>
              <w:ind w:firstLineChars="200" w:firstLine="420"/>
              <w:jc w:val="both"/>
            </w:pPr>
            <w:r w:rsidRPr="00690923">
              <w:t>本次招标要求投标人提交投标保证金，</w:t>
            </w:r>
            <w:r w:rsidR="00A83F9E" w:rsidRPr="00690923">
              <w:t>投标保证金的</w:t>
            </w:r>
            <w:r w:rsidRPr="00690923">
              <w:t>金额</w:t>
            </w:r>
            <w:r w:rsidR="005904A7" w:rsidRPr="00690923">
              <w:t>为</w:t>
            </w:r>
            <w:r w:rsidR="008F2763" w:rsidRPr="00690923">
              <w:t>预算</w:t>
            </w:r>
            <w:r w:rsidRPr="00690923">
              <w:t>的</w:t>
            </w:r>
            <w:r w:rsidR="00657B09" w:rsidRPr="00690923">
              <w:t>2</w:t>
            </w:r>
            <w:r w:rsidRPr="00690923">
              <w:t>%</w:t>
            </w:r>
            <w:r w:rsidRPr="00690923">
              <w:t>，投标保证金的币种为人民币或可在中国境内银行自由兑换的外币</w:t>
            </w:r>
            <w:r w:rsidR="000C7B6C" w:rsidRPr="00690923">
              <w:t>（</w:t>
            </w:r>
            <w:r w:rsidR="00BA45DB" w:rsidRPr="00690923">
              <w:t>采用外币方式提交时按投标截止日前一天中国银行</w:t>
            </w:r>
            <w:r w:rsidR="0045424D" w:rsidRPr="00690923">
              <w:t>总行</w:t>
            </w:r>
            <w:r w:rsidR="00BA45DB" w:rsidRPr="00690923">
              <w:t>最后一次公布的相应外币的现汇买入价计算</w:t>
            </w:r>
            <w:r w:rsidR="000C7B6C" w:rsidRPr="00690923">
              <w:t>）。</w:t>
            </w:r>
          </w:p>
        </w:tc>
      </w:tr>
      <w:tr w:rsidR="000C7B6C" w:rsidRPr="00690923" w:rsidTr="005A7294">
        <w:tc>
          <w:tcPr>
            <w:tcW w:w="1665" w:type="dxa"/>
          </w:tcPr>
          <w:p w:rsidR="000C7B6C" w:rsidRPr="00690923" w:rsidRDefault="000C7B6C" w:rsidP="00F540D5">
            <w:pPr>
              <w:pStyle w:val="ad"/>
            </w:pPr>
            <w:r w:rsidRPr="00690923">
              <w:t>15.3</w:t>
            </w:r>
          </w:p>
        </w:tc>
        <w:tc>
          <w:tcPr>
            <w:tcW w:w="7889" w:type="dxa"/>
          </w:tcPr>
          <w:p w:rsidR="000C7B6C" w:rsidRPr="00690923" w:rsidRDefault="000C7B6C" w:rsidP="00F540D5">
            <w:pPr>
              <w:pStyle w:val="13"/>
              <w:jc w:val="both"/>
            </w:pPr>
            <w:r w:rsidRPr="00690923">
              <w:rPr>
                <w:b/>
              </w:rPr>
              <w:t>投标保证金形式和收退方式：</w:t>
            </w:r>
            <w:r w:rsidRPr="00690923">
              <w:t>见附件</w:t>
            </w:r>
            <w:r w:rsidRPr="00690923">
              <w:t>6-</w:t>
            </w:r>
            <w:r w:rsidR="00123214" w:rsidRPr="00690923">
              <w:t>2</w:t>
            </w:r>
          </w:p>
          <w:p w:rsidR="000C7B6C" w:rsidRPr="00690923" w:rsidRDefault="000C7B6C" w:rsidP="00F540D5">
            <w:pPr>
              <w:pStyle w:val="13"/>
              <w:ind w:firstLineChars="200" w:firstLine="420"/>
              <w:jc w:val="both"/>
            </w:pPr>
            <w:r w:rsidRPr="00690923">
              <w:t>当投标保证金采用境内或境外信誉好的银行用招标文件第四章提供的格式或招标机构接受的其他格式出具的银行保函或不可撤销的信用证时，</w:t>
            </w:r>
            <w:r w:rsidR="001351C3" w:rsidRPr="00690923">
              <w:t>其有效期应至少能履盖投标有效期（即其有效期的起始时间应不晚于投标截止日，其有效期的届满日应不早于投标有效期的届满之日）</w:t>
            </w:r>
            <w:r w:rsidRPr="00690923">
              <w:t>。</w:t>
            </w:r>
          </w:p>
          <w:p w:rsidR="00C00E07" w:rsidRPr="00690923" w:rsidRDefault="00C00E07" w:rsidP="00F540D5">
            <w:pPr>
              <w:pStyle w:val="32"/>
              <w:ind w:firstLineChars="200" w:firstLine="422"/>
              <w:rPr>
                <w:b/>
              </w:rPr>
            </w:pPr>
            <w:r w:rsidRPr="00690923">
              <w:rPr>
                <w:b/>
              </w:rPr>
              <w:t>投标人代表请注意提醒贵单位财务人员，在投标保证金的汇款附言中请务必注明：</w:t>
            </w:r>
            <w:r w:rsidRPr="00690923">
              <w:rPr>
                <w:b/>
              </w:rPr>
              <w:t>“</w:t>
            </w:r>
            <w:r w:rsidRPr="00690923">
              <w:rPr>
                <w:b/>
              </w:rPr>
              <w:t>投标保证金：项目编号</w:t>
            </w:r>
            <w:r w:rsidRPr="00690923">
              <w:rPr>
                <w:b/>
              </w:rPr>
              <w:t>”</w:t>
            </w:r>
            <w:r w:rsidRPr="00690923">
              <w:rPr>
                <w:b/>
              </w:rPr>
              <w:t>（示例：</w:t>
            </w:r>
            <w:r w:rsidRPr="00690923">
              <w:rPr>
                <w:b/>
              </w:rPr>
              <w:t>“</w:t>
            </w:r>
            <w:r w:rsidRPr="00690923">
              <w:rPr>
                <w:b/>
              </w:rPr>
              <w:t>投标保证金：</w:t>
            </w:r>
            <w:r w:rsidR="00755413" w:rsidRPr="00690923">
              <w:rPr>
                <w:b/>
              </w:rPr>
              <w:t>20202857</w:t>
            </w:r>
            <w:r w:rsidRPr="00690923">
              <w:rPr>
                <w:b/>
              </w:rPr>
              <w:t>”</w:t>
            </w:r>
            <w:r w:rsidRPr="00690923">
              <w:rPr>
                <w:b/>
              </w:rPr>
              <w:t>）。</w:t>
            </w:r>
          </w:p>
          <w:p w:rsidR="00C00E07" w:rsidRPr="00690923" w:rsidRDefault="00C00E07" w:rsidP="00F540D5">
            <w:pPr>
              <w:pStyle w:val="32"/>
              <w:ind w:firstLineChars="200" w:firstLine="420"/>
            </w:pPr>
            <w:r w:rsidRPr="00690923">
              <w:t>当投标人同时参与多包件项目的两个以上包件的投标时，须在投标文件的</w:t>
            </w:r>
            <w:r w:rsidRPr="00690923">
              <w:t>“</w:t>
            </w:r>
            <w:r w:rsidRPr="00690923">
              <w:t>投标书</w:t>
            </w:r>
            <w:r w:rsidRPr="00690923">
              <w:t>”</w:t>
            </w:r>
            <w:r w:rsidRPr="00690923">
              <w:t>之后，附上用下列格式填写的</w:t>
            </w:r>
            <w:r w:rsidRPr="00690923">
              <w:t>“</w:t>
            </w:r>
            <w:r w:rsidRPr="00690923">
              <w:t>投标保证金分配一览表</w:t>
            </w:r>
            <w:r w:rsidRPr="00690923">
              <w:t>”</w:t>
            </w:r>
            <w:r w:rsidRPr="00690923">
              <w:t>：</w:t>
            </w:r>
          </w:p>
          <w:p w:rsidR="00C00E07" w:rsidRPr="00690923" w:rsidRDefault="00C00E07" w:rsidP="00941AAD">
            <w:pPr>
              <w:pStyle w:val="32"/>
              <w:spacing w:beforeLines="30"/>
              <w:jc w:val="center"/>
            </w:pPr>
            <w:r w:rsidRPr="00690923">
              <w:t>投标保证金分配一览表</w:t>
            </w:r>
          </w:p>
          <w:tbl>
            <w:tblPr>
              <w:tblW w:w="7614" w:type="dxa"/>
              <w:tblInd w:w="1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617"/>
              <w:gridCol w:w="4997"/>
            </w:tblGrid>
            <w:tr w:rsidR="00C00E07" w:rsidRPr="00690923" w:rsidTr="00C00E07">
              <w:trPr>
                <w:tblHeader/>
              </w:trPr>
              <w:tc>
                <w:tcPr>
                  <w:tcW w:w="2617" w:type="dxa"/>
                  <w:tcBorders>
                    <w:top w:val="single" w:sz="12" w:space="0" w:color="auto"/>
                    <w:bottom w:val="double" w:sz="6" w:space="0" w:color="auto"/>
                  </w:tcBorders>
                  <w:shd w:val="clear" w:color="auto" w:fill="auto"/>
                </w:tcPr>
                <w:p w:rsidR="00C00E07" w:rsidRPr="00690923" w:rsidRDefault="00C00E07" w:rsidP="00F540D5">
                  <w:pPr>
                    <w:pStyle w:val="23"/>
                    <w:rPr>
                      <w:rFonts w:ascii="Times New Roman"/>
                    </w:rPr>
                  </w:pPr>
                  <w:r w:rsidRPr="00690923">
                    <w:rPr>
                      <w:rFonts w:ascii="Times New Roman"/>
                    </w:rPr>
                    <w:lastRenderedPageBreak/>
                    <w:t>包件编号</w:t>
                  </w:r>
                </w:p>
              </w:tc>
              <w:tc>
                <w:tcPr>
                  <w:tcW w:w="4997" w:type="dxa"/>
                  <w:tcBorders>
                    <w:top w:val="single" w:sz="12" w:space="0" w:color="auto"/>
                    <w:bottom w:val="double" w:sz="6" w:space="0" w:color="auto"/>
                  </w:tcBorders>
                  <w:shd w:val="clear" w:color="auto" w:fill="auto"/>
                </w:tcPr>
                <w:p w:rsidR="00C00E07" w:rsidRPr="00690923" w:rsidRDefault="00C00E07" w:rsidP="00F540D5">
                  <w:pPr>
                    <w:pStyle w:val="23"/>
                    <w:rPr>
                      <w:rFonts w:ascii="Times New Roman"/>
                    </w:rPr>
                  </w:pPr>
                  <w:r w:rsidRPr="00690923">
                    <w:rPr>
                      <w:rFonts w:ascii="Times New Roman"/>
                    </w:rPr>
                    <w:t>该包件的投标保证金（元）</w:t>
                  </w:r>
                </w:p>
              </w:tc>
            </w:tr>
            <w:tr w:rsidR="00C00E07" w:rsidRPr="00690923" w:rsidTr="00C00E07">
              <w:tc>
                <w:tcPr>
                  <w:tcW w:w="2617" w:type="dxa"/>
                  <w:tcBorders>
                    <w:top w:val="double" w:sz="6" w:space="0" w:color="auto"/>
                  </w:tcBorders>
                  <w:shd w:val="clear" w:color="auto" w:fill="auto"/>
                </w:tcPr>
                <w:p w:rsidR="00C00E07" w:rsidRPr="00690923" w:rsidRDefault="00C00E07" w:rsidP="00F540D5">
                  <w:pPr>
                    <w:pStyle w:val="32"/>
                    <w:ind w:leftChars="0" w:left="0"/>
                    <w:jc w:val="center"/>
                  </w:pPr>
                </w:p>
              </w:tc>
              <w:tc>
                <w:tcPr>
                  <w:tcW w:w="4997" w:type="dxa"/>
                  <w:tcBorders>
                    <w:top w:val="double" w:sz="6" w:space="0" w:color="auto"/>
                  </w:tcBorders>
                  <w:shd w:val="clear" w:color="auto" w:fill="auto"/>
                </w:tcPr>
                <w:p w:rsidR="00C00E07" w:rsidRPr="00690923" w:rsidRDefault="00C00E07" w:rsidP="00F540D5">
                  <w:pPr>
                    <w:pStyle w:val="32"/>
                    <w:ind w:leftChars="0" w:left="0"/>
                    <w:jc w:val="center"/>
                  </w:pPr>
                </w:p>
              </w:tc>
            </w:tr>
            <w:tr w:rsidR="00C00E07" w:rsidRPr="00690923" w:rsidTr="00C00E07">
              <w:tc>
                <w:tcPr>
                  <w:tcW w:w="2617" w:type="dxa"/>
                  <w:shd w:val="clear" w:color="auto" w:fill="auto"/>
                </w:tcPr>
                <w:p w:rsidR="00C00E07" w:rsidRPr="00690923" w:rsidRDefault="00C00E07" w:rsidP="00F540D5">
                  <w:pPr>
                    <w:pStyle w:val="32"/>
                    <w:ind w:leftChars="0" w:left="0"/>
                    <w:jc w:val="center"/>
                  </w:pPr>
                </w:p>
              </w:tc>
              <w:tc>
                <w:tcPr>
                  <w:tcW w:w="4997" w:type="dxa"/>
                  <w:shd w:val="clear" w:color="auto" w:fill="auto"/>
                </w:tcPr>
                <w:p w:rsidR="00C00E07" w:rsidRPr="00690923" w:rsidRDefault="00C00E07" w:rsidP="00F540D5">
                  <w:pPr>
                    <w:pStyle w:val="32"/>
                    <w:ind w:leftChars="0" w:left="0"/>
                    <w:jc w:val="center"/>
                  </w:pPr>
                </w:p>
              </w:tc>
            </w:tr>
            <w:tr w:rsidR="00C00E07" w:rsidRPr="00690923" w:rsidTr="00C00E07">
              <w:tc>
                <w:tcPr>
                  <w:tcW w:w="2617" w:type="dxa"/>
                  <w:shd w:val="clear" w:color="auto" w:fill="auto"/>
                </w:tcPr>
                <w:p w:rsidR="00C00E07" w:rsidRPr="00690923" w:rsidRDefault="00C00E07" w:rsidP="00F540D5">
                  <w:pPr>
                    <w:pStyle w:val="32"/>
                    <w:ind w:leftChars="0" w:left="0"/>
                    <w:jc w:val="center"/>
                  </w:pPr>
                </w:p>
              </w:tc>
              <w:tc>
                <w:tcPr>
                  <w:tcW w:w="4997" w:type="dxa"/>
                  <w:shd w:val="clear" w:color="auto" w:fill="auto"/>
                </w:tcPr>
                <w:p w:rsidR="00C00E07" w:rsidRPr="00690923" w:rsidRDefault="00C00E07" w:rsidP="00F540D5">
                  <w:pPr>
                    <w:pStyle w:val="32"/>
                    <w:ind w:leftChars="0" w:left="0"/>
                    <w:jc w:val="center"/>
                  </w:pPr>
                </w:p>
              </w:tc>
            </w:tr>
          </w:tbl>
          <w:p w:rsidR="00C00E07" w:rsidRPr="00690923" w:rsidRDefault="00C00E07" w:rsidP="00F540D5">
            <w:pPr>
              <w:pStyle w:val="13"/>
              <w:ind w:firstLineChars="200" w:firstLine="420"/>
              <w:jc w:val="both"/>
              <w:rPr>
                <w:b/>
                <w:sz w:val="18"/>
              </w:rPr>
            </w:pPr>
            <w:r w:rsidRPr="00690923">
              <w:t>如果投标人未按上述要求填写和提交</w:t>
            </w:r>
            <w:r w:rsidRPr="00690923">
              <w:t>“</w:t>
            </w:r>
            <w:r w:rsidRPr="00690923">
              <w:t>投标保证金分配一览表</w:t>
            </w:r>
            <w:r w:rsidRPr="00690923">
              <w:t>”</w:t>
            </w:r>
            <w:r w:rsidRPr="00690923">
              <w:t>，且该投标人为本项目提交的投标保证金总金额又不足时，评标委员将按其所投全部包件的投标保证金均不符合要求来处理。</w:t>
            </w:r>
          </w:p>
        </w:tc>
      </w:tr>
      <w:tr w:rsidR="007E55D8" w:rsidRPr="00690923" w:rsidTr="005A7294">
        <w:tc>
          <w:tcPr>
            <w:tcW w:w="1665" w:type="dxa"/>
          </w:tcPr>
          <w:p w:rsidR="007E55D8" w:rsidRPr="00690923" w:rsidRDefault="007E55D8" w:rsidP="00F540D5">
            <w:pPr>
              <w:pStyle w:val="ad"/>
            </w:pPr>
            <w:r w:rsidRPr="00690923">
              <w:lastRenderedPageBreak/>
              <w:t>16.1</w:t>
            </w:r>
          </w:p>
        </w:tc>
        <w:tc>
          <w:tcPr>
            <w:tcW w:w="7889" w:type="dxa"/>
          </w:tcPr>
          <w:p w:rsidR="007E55D8" w:rsidRPr="00690923" w:rsidRDefault="007E55D8" w:rsidP="00F540D5">
            <w:pPr>
              <w:pStyle w:val="ad"/>
              <w:jc w:val="both"/>
              <w:rPr>
                <w:i/>
              </w:rPr>
            </w:pPr>
            <w:r w:rsidRPr="00690923">
              <w:rPr>
                <w:b/>
                <w:bCs/>
              </w:rPr>
              <w:t>投标有效期：</w:t>
            </w:r>
            <w:r w:rsidR="00B176FB" w:rsidRPr="00690923">
              <w:t>九十</w:t>
            </w:r>
            <w:r w:rsidRPr="00690923">
              <w:t>（</w:t>
            </w:r>
            <w:r w:rsidR="00B176FB" w:rsidRPr="00690923">
              <w:t>90</w:t>
            </w:r>
            <w:r w:rsidRPr="00690923">
              <w:t>）</w:t>
            </w:r>
            <w:r w:rsidRPr="00690923">
              <w:rPr>
                <w:rStyle w:val="1Char0"/>
              </w:rPr>
              <w:t>个日历日</w:t>
            </w:r>
          </w:p>
        </w:tc>
      </w:tr>
      <w:tr w:rsidR="007E55D8" w:rsidRPr="00690923" w:rsidTr="005A7294">
        <w:tc>
          <w:tcPr>
            <w:tcW w:w="1665" w:type="dxa"/>
          </w:tcPr>
          <w:p w:rsidR="007E55D8" w:rsidRPr="00690923" w:rsidRDefault="007E55D8" w:rsidP="00F540D5">
            <w:pPr>
              <w:pStyle w:val="ad"/>
            </w:pPr>
            <w:r w:rsidRPr="00690923">
              <w:t>17.1</w:t>
            </w:r>
          </w:p>
        </w:tc>
        <w:tc>
          <w:tcPr>
            <w:tcW w:w="7889" w:type="dxa"/>
          </w:tcPr>
          <w:p w:rsidR="00E769F7" w:rsidRPr="00690923" w:rsidRDefault="00D43245" w:rsidP="00053FB8">
            <w:pPr>
              <w:pStyle w:val="ad"/>
              <w:jc w:val="both"/>
              <w:rPr>
                <w:b/>
                <w:bCs/>
              </w:rPr>
            </w:pPr>
            <w:r w:rsidRPr="00690923">
              <w:rPr>
                <w:b/>
                <w:bCs/>
              </w:rPr>
              <w:t>投标文件的式样：</w:t>
            </w:r>
            <w:r w:rsidRPr="00690923">
              <w:rPr>
                <w:rStyle w:val="1Char0"/>
              </w:rPr>
              <w:t>投标人应使用</w:t>
            </w:r>
            <w:r w:rsidR="00D54584" w:rsidRPr="00690923">
              <w:rPr>
                <w:rStyle w:val="1Char0"/>
              </w:rPr>
              <w:t>复旦招采系统</w:t>
            </w:r>
            <w:r w:rsidR="00586C50" w:rsidRPr="00690923">
              <w:rPr>
                <w:rStyle w:val="1Char0"/>
              </w:rPr>
              <w:t>及其投标工具</w:t>
            </w:r>
            <w:r w:rsidRPr="00690923">
              <w:rPr>
                <w:rStyle w:val="1Char0"/>
              </w:rPr>
              <w:t>编制电子介质的投标文件</w:t>
            </w:r>
            <w:r w:rsidR="00053FB8" w:rsidRPr="00690923">
              <w:rPr>
                <w:rStyle w:val="1Char0"/>
              </w:rPr>
              <w:t>。开标结束之前，</w:t>
            </w:r>
            <w:r w:rsidRPr="00690923">
              <w:rPr>
                <w:rStyle w:val="1Char0"/>
              </w:rPr>
              <w:t>本项目不接受纸质投标文件。投标人应按</w:t>
            </w:r>
            <w:r w:rsidR="00D54584" w:rsidRPr="00690923">
              <w:rPr>
                <w:rStyle w:val="1Char0"/>
              </w:rPr>
              <w:t>复旦招采系统</w:t>
            </w:r>
            <w:r w:rsidRPr="00690923">
              <w:rPr>
                <w:rStyle w:val="1Char0"/>
              </w:rPr>
              <w:t>的要求将投标文件转换成</w:t>
            </w:r>
            <w:r w:rsidR="00D32A92" w:rsidRPr="00690923">
              <w:rPr>
                <w:rStyle w:val="1Char0"/>
                <w:rFonts w:hint="eastAsia"/>
              </w:rPr>
              <w:t>正确的格式</w:t>
            </w:r>
            <w:r w:rsidR="00466C58" w:rsidRPr="00690923">
              <w:rPr>
                <w:rStyle w:val="1Char0"/>
                <w:rFonts w:hint="eastAsia"/>
              </w:rPr>
              <w:t>，并按</w:t>
            </w:r>
            <w:r w:rsidR="00466C58" w:rsidRPr="00690923">
              <w:rPr>
                <w:rStyle w:val="1Char0"/>
              </w:rPr>
              <w:t>复旦招采系统</w:t>
            </w:r>
            <w:r w:rsidR="00466C58" w:rsidRPr="00690923">
              <w:rPr>
                <w:rStyle w:val="1Char0"/>
                <w:rFonts w:hint="eastAsia"/>
              </w:rPr>
              <w:t>的操作方法对其投标文件进行签名和盖章</w:t>
            </w:r>
            <w:r w:rsidRPr="00690923">
              <w:rPr>
                <w:rStyle w:val="1Char0"/>
              </w:rPr>
              <w:t>。</w:t>
            </w:r>
            <w:r w:rsidR="00586C50" w:rsidRPr="00690923">
              <w:rPr>
                <w:rStyle w:val="1Char0"/>
              </w:rPr>
              <w:t>当要求投标人在递交电子介质投标文件的基础上在</w:t>
            </w:r>
            <w:r w:rsidR="00D54584" w:rsidRPr="00690923">
              <w:rPr>
                <w:rStyle w:val="1Char0"/>
              </w:rPr>
              <w:t>复旦招采系统</w:t>
            </w:r>
            <w:r w:rsidR="00586C50" w:rsidRPr="00690923">
              <w:rPr>
                <w:rStyle w:val="1Char0"/>
              </w:rPr>
              <w:t>指定页面（或投标工具）的价格填报栏中直接填报价格时，上述投标文件及报价具有同等法律效力，投标人应保证相关内容间的一致性。如果在评标或签署合同时发现某一投标人所递交上述文件或报价的内容存在不一致时，评标委员会和招标人都将按不利于该投标人的原则进行处理。</w:t>
            </w:r>
          </w:p>
        </w:tc>
      </w:tr>
      <w:tr w:rsidR="007E55D8" w:rsidRPr="00690923" w:rsidTr="005A7294">
        <w:tc>
          <w:tcPr>
            <w:tcW w:w="1665" w:type="dxa"/>
          </w:tcPr>
          <w:p w:rsidR="007E55D8" w:rsidRPr="00690923" w:rsidRDefault="007E55D8" w:rsidP="00F540D5">
            <w:pPr>
              <w:pStyle w:val="ad"/>
            </w:pPr>
            <w:r w:rsidRPr="00690923">
              <w:t>17.2</w:t>
            </w:r>
          </w:p>
        </w:tc>
        <w:tc>
          <w:tcPr>
            <w:tcW w:w="7889" w:type="dxa"/>
          </w:tcPr>
          <w:p w:rsidR="007E55D8" w:rsidRPr="00690923" w:rsidRDefault="00442A11" w:rsidP="008E0E37">
            <w:pPr>
              <w:pStyle w:val="13"/>
              <w:jc w:val="both"/>
            </w:pPr>
            <w:r w:rsidRPr="00690923">
              <w:rPr>
                <w:b/>
              </w:rPr>
              <w:t>投标文件的签署：</w:t>
            </w:r>
            <w:r w:rsidRPr="00690923">
              <w:t>凡招标文件所给的投标文件格式中要求投标人代表签名和加盖公章之处，投标人提交的</w:t>
            </w:r>
            <w:r w:rsidR="008E0E37" w:rsidRPr="00690923">
              <w:t>投标文件的</w:t>
            </w:r>
            <w:r w:rsidRPr="00690923">
              <w:t>对应文件均应由投标人的单位负责人或经正式授权并对投标人有约束力的代表签字和加盖投标人的单位公章（加盖公章的要求仅适用于境内投标人）。由授权代表签字时，须在投标文件中加附</w:t>
            </w:r>
            <w:r w:rsidRPr="00690923">
              <w:t>“</w:t>
            </w:r>
            <w:r w:rsidRPr="00690923">
              <w:t>单位负责人授权书</w:t>
            </w:r>
            <w:r w:rsidRPr="00690923">
              <w:t>”</w:t>
            </w:r>
            <w:r w:rsidRPr="00690923">
              <w:t>，其格式应符合招标文件第四章的规定。投标文件的每一页均应由投标人的单位负责人或其授权代表用姓或首字母签署（即小签）。</w:t>
            </w:r>
          </w:p>
        </w:tc>
      </w:tr>
      <w:tr w:rsidR="007E55D8" w:rsidRPr="00690923" w:rsidTr="005A7294">
        <w:tc>
          <w:tcPr>
            <w:tcW w:w="9554" w:type="dxa"/>
            <w:gridSpan w:val="2"/>
            <w:tcBorders>
              <w:bottom w:val="single" w:sz="6" w:space="0" w:color="auto"/>
            </w:tcBorders>
          </w:tcPr>
          <w:p w:rsidR="007E55D8" w:rsidRPr="00690923" w:rsidRDefault="007E55D8" w:rsidP="00F540D5">
            <w:pPr>
              <w:pStyle w:val="ad"/>
              <w:rPr>
                <w:rFonts w:eastAsia="黑体"/>
              </w:rPr>
            </w:pPr>
            <w:r w:rsidRPr="00690923">
              <w:rPr>
                <w:rFonts w:eastAsia="黑体"/>
              </w:rPr>
              <w:t>四、投标文件的递交</w:t>
            </w:r>
          </w:p>
        </w:tc>
      </w:tr>
      <w:tr w:rsidR="00775198" w:rsidRPr="00690923" w:rsidTr="005A7294">
        <w:tc>
          <w:tcPr>
            <w:tcW w:w="1665" w:type="dxa"/>
          </w:tcPr>
          <w:p w:rsidR="00775198" w:rsidRPr="00690923" w:rsidRDefault="00775198" w:rsidP="00F540D5">
            <w:pPr>
              <w:pStyle w:val="ad"/>
            </w:pPr>
            <w:r w:rsidRPr="00690923">
              <w:t>18</w:t>
            </w:r>
          </w:p>
        </w:tc>
        <w:tc>
          <w:tcPr>
            <w:tcW w:w="7889" w:type="dxa"/>
          </w:tcPr>
          <w:p w:rsidR="00775198" w:rsidRPr="00690923" w:rsidRDefault="00775198" w:rsidP="00F540D5">
            <w:pPr>
              <w:pStyle w:val="13"/>
              <w:jc w:val="both"/>
              <w:rPr>
                <w:b/>
              </w:rPr>
            </w:pPr>
            <w:r w:rsidRPr="00690923">
              <w:rPr>
                <w:b/>
              </w:rPr>
              <w:t>投标文件的密封和标记：</w:t>
            </w:r>
          </w:p>
          <w:p w:rsidR="00775198" w:rsidRPr="00690923" w:rsidRDefault="00775198" w:rsidP="00775198">
            <w:pPr>
              <w:pStyle w:val="13"/>
              <w:jc w:val="left"/>
            </w:pPr>
            <w:r w:rsidRPr="00690923">
              <w:t>18.1</w:t>
            </w:r>
            <w:r w:rsidRPr="00690923">
              <w:t>投标人应在投标截止时间之前按</w:t>
            </w:r>
            <w:r w:rsidR="00D54584" w:rsidRPr="00690923">
              <w:t>复旦招采系统</w:t>
            </w:r>
            <w:r w:rsidRPr="00690923">
              <w:t>的操作规程对其投标文件进行加密后上传至</w:t>
            </w:r>
            <w:r w:rsidR="00D54584" w:rsidRPr="00690923">
              <w:t>复旦招采系统</w:t>
            </w:r>
            <w:r w:rsidRPr="00690923">
              <w:t>。</w:t>
            </w:r>
          </w:p>
          <w:p w:rsidR="00775198" w:rsidRPr="00690923" w:rsidRDefault="00775198" w:rsidP="00775198">
            <w:pPr>
              <w:pStyle w:val="13"/>
              <w:jc w:val="left"/>
            </w:pPr>
            <w:r w:rsidRPr="00690923">
              <w:t>18.2</w:t>
            </w:r>
            <w:r w:rsidRPr="00690923">
              <w:t>由于投标人的原因造成其投标文件未能加密的，招标人和招标机构对投标信息的意外泄露不承担责任。</w:t>
            </w:r>
          </w:p>
          <w:p w:rsidR="00775198" w:rsidRPr="00690923" w:rsidRDefault="00775198" w:rsidP="00775198">
            <w:pPr>
              <w:pStyle w:val="13"/>
              <w:jc w:val="left"/>
              <w:rPr>
                <w:b/>
              </w:rPr>
            </w:pPr>
            <w:r w:rsidRPr="00690923">
              <w:t>18.3</w:t>
            </w:r>
            <w:r w:rsidRPr="00690923">
              <w:t>对未按规定获取招标文件的潜在投标人递交的投标文件，未通过资格预审的申请人递交的投标文件，逾期送达，未按规定加密或未按规定上传的投标文件，招标代理机构将不予受理。</w:t>
            </w:r>
          </w:p>
        </w:tc>
      </w:tr>
      <w:tr w:rsidR="007E55D8" w:rsidRPr="00690923" w:rsidTr="005A7294">
        <w:tc>
          <w:tcPr>
            <w:tcW w:w="1665" w:type="dxa"/>
          </w:tcPr>
          <w:p w:rsidR="007E55D8" w:rsidRPr="00690923" w:rsidRDefault="007E55D8" w:rsidP="00F540D5">
            <w:pPr>
              <w:pStyle w:val="ad"/>
            </w:pPr>
            <w:r w:rsidRPr="00690923">
              <w:t>19.1</w:t>
            </w:r>
          </w:p>
        </w:tc>
        <w:tc>
          <w:tcPr>
            <w:tcW w:w="7889" w:type="dxa"/>
          </w:tcPr>
          <w:p w:rsidR="007E55D8" w:rsidRPr="00690923" w:rsidRDefault="008F15F6" w:rsidP="0008323F">
            <w:pPr>
              <w:pStyle w:val="ad"/>
              <w:jc w:val="both"/>
            </w:pPr>
            <w:r w:rsidRPr="00690923">
              <w:rPr>
                <w:b/>
                <w:bCs/>
              </w:rPr>
              <w:t>投标截止时间：</w:t>
            </w:r>
            <w:r w:rsidR="00690923" w:rsidRPr="00690923">
              <w:t>2021</w:t>
            </w:r>
            <w:r w:rsidR="00690923" w:rsidRPr="00690923">
              <w:t>年</w:t>
            </w:r>
            <w:r w:rsidR="00690923" w:rsidRPr="00690923">
              <w:rPr>
                <w:rFonts w:hint="eastAsia"/>
              </w:rPr>
              <w:t>9</w:t>
            </w:r>
            <w:r w:rsidR="00690923" w:rsidRPr="00690923">
              <w:t>月</w:t>
            </w:r>
            <w:r w:rsidR="00941AAD">
              <w:rPr>
                <w:rFonts w:hint="eastAsia"/>
              </w:rPr>
              <w:t>23</w:t>
            </w:r>
            <w:r w:rsidR="00941AAD">
              <w:rPr>
                <w:rFonts w:hint="eastAsia"/>
              </w:rPr>
              <w:t>日</w:t>
            </w:r>
            <w:r w:rsidR="00690923" w:rsidRPr="00690923">
              <w:t>1</w:t>
            </w:r>
            <w:r w:rsidR="00690923" w:rsidRPr="00690923">
              <w:rPr>
                <w:rFonts w:hint="eastAsia"/>
              </w:rPr>
              <w:t>0</w:t>
            </w:r>
            <w:r w:rsidR="00690923" w:rsidRPr="00690923">
              <w:t>:</w:t>
            </w:r>
            <w:r w:rsidR="00690923" w:rsidRPr="00690923">
              <w:rPr>
                <w:rFonts w:hint="eastAsia"/>
              </w:rPr>
              <w:t>3</w:t>
            </w:r>
            <w:r w:rsidR="00690923" w:rsidRPr="00690923">
              <w:t>0</w:t>
            </w:r>
            <w:r w:rsidR="00690923" w:rsidRPr="00690923">
              <w:t>时（北京时间）</w:t>
            </w:r>
          </w:p>
          <w:p w:rsidR="00775198" w:rsidRPr="00690923" w:rsidRDefault="00775198" w:rsidP="00775198">
            <w:pPr>
              <w:pStyle w:val="ad"/>
              <w:jc w:val="both"/>
            </w:pPr>
            <w:r w:rsidRPr="00690923">
              <w:rPr>
                <w:b/>
              </w:rPr>
              <w:t>投标文件递交地点：</w:t>
            </w:r>
            <w:r w:rsidRPr="00690923">
              <w:t>上传</w:t>
            </w:r>
            <w:r w:rsidR="002E79F6" w:rsidRPr="00690923">
              <w:rPr>
                <w:rStyle w:val="1Char0"/>
              </w:rPr>
              <w:t>电子介质的</w:t>
            </w:r>
            <w:r w:rsidRPr="00690923">
              <w:t>投标文件至</w:t>
            </w:r>
            <w:r w:rsidR="00D54584" w:rsidRPr="00690923">
              <w:t>复旦招采系统</w:t>
            </w:r>
            <w:r w:rsidRPr="00690923">
              <w:t>。投标截止时间之后，</w:t>
            </w:r>
            <w:r w:rsidR="00D54584" w:rsidRPr="00690923">
              <w:t>复旦招采系统</w:t>
            </w:r>
            <w:r w:rsidRPr="00690923">
              <w:t>将不再接受投标人上传投标文件。</w:t>
            </w:r>
          </w:p>
        </w:tc>
      </w:tr>
      <w:tr w:rsidR="00D8015A" w:rsidRPr="00690923" w:rsidTr="005A7294">
        <w:tc>
          <w:tcPr>
            <w:tcW w:w="1665" w:type="dxa"/>
          </w:tcPr>
          <w:p w:rsidR="00D8015A" w:rsidRPr="00690923" w:rsidRDefault="00D8015A" w:rsidP="00F540D5">
            <w:pPr>
              <w:pStyle w:val="ad"/>
            </w:pPr>
            <w:r w:rsidRPr="00690923">
              <w:lastRenderedPageBreak/>
              <w:t>21.1</w:t>
            </w:r>
          </w:p>
        </w:tc>
        <w:tc>
          <w:tcPr>
            <w:tcW w:w="7889" w:type="dxa"/>
          </w:tcPr>
          <w:p w:rsidR="00D8015A" w:rsidRPr="00690923" w:rsidRDefault="00581E67" w:rsidP="0008323F">
            <w:pPr>
              <w:pStyle w:val="ad"/>
              <w:jc w:val="both"/>
              <w:rPr>
                <w:bCs/>
              </w:rPr>
            </w:pPr>
            <w:r w:rsidRPr="00690923">
              <w:rPr>
                <w:b/>
                <w:bCs/>
              </w:rPr>
              <w:t>投标文件的修改：</w:t>
            </w:r>
            <w:r w:rsidR="00D8015A" w:rsidRPr="00690923">
              <w:rPr>
                <w:bCs/>
              </w:rPr>
              <w:t>投标人在递交投标文件后，可以通过</w:t>
            </w:r>
            <w:r w:rsidR="00D54584" w:rsidRPr="00690923">
              <w:rPr>
                <w:bCs/>
              </w:rPr>
              <w:t>复旦招采系统</w:t>
            </w:r>
            <w:r w:rsidR="00D8015A" w:rsidRPr="00690923">
              <w:rPr>
                <w:bCs/>
              </w:rPr>
              <w:t>修改其投标文件，但必须在规定的投标截止时间之前重新上传修改后的投标文件。开标时将以投标截止时间之前最后一次上传的投标文件为准</w:t>
            </w:r>
            <w:r w:rsidRPr="00690923">
              <w:rPr>
                <w:bCs/>
              </w:rPr>
              <w:t>。</w:t>
            </w:r>
          </w:p>
        </w:tc>
      </w:tr>
      <w:tr w:rsidR="00581E67" w:rsidRPr="00690923" w:rsidTr="005A7294">
        <w:tc>
          <w:tcPr>
            <w:tcW w:w="1665" w:type="dxa"/>
          </w:tcPr>
          <w:p w:rsidR="00581E67" w:rsidRPr="00690923" w:rsidRDefault="00581E67" w:rsidP="00F540D5">
            <w:pPr>
              <w:pStyle w:val="ad"/>
            </w:pPr>
            <w:r w:rsidRPr="00690923">
              <w:t>21.2</w:t>
            </w:r>
          </w:p>
        </w:tc>
        <w:tc>
          <w:tcPr>
            <w:tcW w:w="7889" w:type="dxa"/>
          </w:tcPr>
          <w:p w:rsidR="00581E67" w:rsidRPr="00690923" w:rsidRDefault="00581E67" w:rsidP="0008323F">
            <w:pPr>
              <w:pStyle w:val="ad"/>
              <w:jc w:val="both"/>
              <w:rPr>
                <w:bCs/>
              </w:rPr>
            </w:pPr>
            <w:r w:rsidRPr="00690923">
              <w:rPr>
                <w:b/>
                <w:bCs/>
              </w:rPr>
              <w:t>投标文件的撤回：</w:t>
            </w:r>
            <w:r w:rsidRPr="00690923">
              <w:rPr>
                <w:bCs/>
              </w:rPr>
              <w:t>投标人在递交投标文件后，可以通过</w:t>
            </w:r>
            <w:r w:rsidR="00D54584" w:rsidRPr="00690923">
              <w:rPr>
                <w:bCs/>
              </w:rPr>
              <w:t>复旦招采系统</w:t>
            </w:r>
            <w:r w:rsidRPr="00690923">
              <w:rPr>
                <w:bCs/>
              </w:rPr>
              <w:t>撤回其投标文件，但必须在规定的投标截止时间之前进行撤回操作。</w:t>
            </w:r>
          </w:p>
        </w:tc>
      </w:tr>
      <w:tr w:rsidR="007E55D8" w:rsidRPr="00690923" w:rsidTr="005A7294">
        <w:tc>
          <w:tcPr>
            <w:tcW w:w="9554" w:type="dxa"/>
            <w:gridSpan w:val="2"/>
            <w:tcBorders>
              <w:bottom w:val="single" w:sz="6" w:space="0" w:color="auto"/>
            </w:tcBorders>
          </w:tcPr>
          <w:p w:rsidR="007E55D8" w:rsidRPr="00690923" w:rsidRDefault="007E55D8" w:rsidP="00F540D5">
            <w:pPr>
              <w:pStyle w:val="ad"/>
              <w:rPr>
                <w:rFonts w:eastAsia="黑体"/>
              </w:rPr>
            </w:pPr>
            <w:r w:rsidRPr="00690923">
              <w:rPr>
                <w:rFonts w:eastAsia="黑体"/>
              </w:rPr>
              <w:t>五、开标与评标</w:t>
            </w:r>
          </w:p>
        </w:tc>
      </w:tr>
      <w:tr w:rsidR="007E55D8" w:rsidRPr="00690923" w:rsidTr="005A7294">
        <w:tc>
          <w:tcPr>
            <w:tcW w:w="1665" w:type="dxa"/>
          </w:tcPr>
          <w:p w:rsidR="007E55D8" w:rsidRPr="00690923" w:rsidRDefault="007E55D8" w:rsidP="00F540D5">
            <w:pPr>
              <w:pStyle w:val="ad"/>
            </w:pPr>
            <w:r w:rsidRPr="00690923">
              <w:t>22.1</w:t>
            </w:r>
          </w:p>
        </w:tc>
        <w:tc>
          <w:tcPr>
            <w:tcW w:w="7889" w:type="dxa"/>
          </w:tcPr>
          <w:p w:rsidR="007E55D8" w:rsidRPr="00690923" w:rsidRDefault="007E55D8" w:rsidP="00F540D5">
            <w:pPr>
              <w:pStyle w:val="32"/>
              <w:rPr>
                <w:b/>
              </w:rPr>
            </w:pPr>
            <w:r w:rsidRPr="00690923">
              <w:rPr>
                <w:b/>
              </w:rPr>
              <w:t>开标的日期、时间和地点：</w:t>
            </w:r>
          </w:p>
          <w:p w:rsidR="007E55D8" w:rsidRPr="00690923" w:rsidRDefault="007E55D8" w:rsidP="00F540D5">
            <w:pPr>
              <w:pStyle w:val="32"/>
            </w:pPr>
            <w:r w:rsidRPr="00690923">
              <w:t>日期、时间：</w:t>
            </w:r>
            <w:r w:rsidR="00690923" w:rsidRPr="00690923">
              <w:t>2021</w:t>
            </w:r>
            <w:r w:rsidR="00690923" w:rsidRPr="00690923">
              <w:t>年</w:t>
            </w:r>
            <w:r w:rsidR="00690923" w:rsidRPr="00690923">
              <w:rPr>
                <w:rFonts w:hint="eastAsia"/>
              </w:rPr>
              <w:t>9</w:t>
            </w:r>
            <w:r w:rsidR="00690923" w:rsidRPr="00690923">
              <w:t>月</w:t>
            </w:r>
            <w:r w:rsidR="00941AAD">
              <w:rPr>
                <w:rFonts w:hint="eastAsia"/>
              </w:rPr>
              <w:t>23</w:t>
            </w:r>
            <w:r w:rsidR="00941AAD">
              <w:rPr>
                <w:rFonts w:hint="eastAsia"/>
              </w:rPr>
              <w:t>日</w:t>
            </w:r>
            <w:r w:rsidR="00690923" w:rsidRPr="00690923">
              <w:t>1</w:t>
            </w:r>
            <w:r w:rsidR="00690923" w:rsidRPr="00690923">
              <w:rPr>
                <w:rFonts w:hint="eastAsia"/>
              </w:rPr>
              <w:t>0</w:t>
            </w:r>
            <w:r w:rsidR="00690923" w:rsidRPr="00690923">
              <w:t>:</w:t>
            </w:r>
            <w:r w:rsidR="00690923" w:rsidRPr="00690923">
              <w:rPr>
                <w:rFonts w:hint="eastAsia"/>
              </w:rPr>
              <w:t>3</w:t>
            </w:r>
            <w:r w:rsidR="00690923" w:rsidRPr="00690923">
              <w:t>0</w:t>
            </w:r>
            <w:r w:rsidR="00690923" w:rsidRPr="00690923">
              <w:t>时（北京时间）</w:t>
            </w:r>
          </w:p>
          <w:p w:rsidR="00DD18DD" w:rsidRPr="00690923" w:rsidRDefault="007E55D8" w:rsidP="00A26BB2">
            <w:pPr>
              <w:pStyle w:val="13"/>
              <w:jc w:val="both"/>
            </w:pPr>
            <w:r w:rsidRPr="00690923">
              <w:t>地点：</w:t>
            </w:r>
            <w:r w:rsidR="00DD18DD" w:rsidRPr="00690923">
              <w:t>开标程序在</w:t>
            </w:r>
            <w:r w:rsidR="00D54584" w:rsidRPr="00690923">
              <w:t>复旦招采系统</w:t>
            </w:r>
            <w:r w:rsidR="00DD18DD" w:rsidRPr="00690923">
              <w:t>进行，所有投标人应登录</w:t>
            </w:r>
            <w:r w:rsidR="00D54584" w:rsidRPr="00690923">
              <w:t>复旦招采系统</w:t>
            </w:r>
            <w:r w:rsidR="00DD18DD" w:rsidRPr="00690923">
              <w:t>参加开标。</w:t>
            </w:r>
          </w:p>
        </w:tc>
      </w:tr>
      <w:tr w:rsidR="002E79F6" w:rsidRPr="00690923" w:rsidTr="005A7294">
        <w:tc>
          <w:tcPr>
            <w:tcW w:w="1665" w:type="dxa"/>
          </w:tcPr>
          <w:p w:rsidR="002E79F6" w:rsidRPr="00690923" w:rsidRDefault="002E79F6" w:rsidP="00F540D5">
            <w:pPr>
              <w:pStyle w:val="ad"/>
            </w:pPr>
            <w:r w:rsidRPr="00690923">
              <w:t>22.2</w:t>
            </w:r>
          </w:p>
        </w:tc>
        <w:tc>
          <w:tcPr>
            <w:tcW w:w="7889" w:type="dxa"/>
          </w:tcPr>
          <w:p w:rsidR="002E79F6" w:rsidRPr="00690923" w:rsidRDefault="002E79F6" w:rsidP="002E79F6">
            <w:pPr>
              <w:pStyle w:val="32"/>
              <w:rPr>
                <w:b/>
              </w:rPr>
            </w:pPr>
            <w:r w:rsidRPr="00690923">
              <w:rPr>
                <w:b/>
              </w:rPr>
              <w:t>投标文件解密时限：</w:t>
            </w:r>
            <w:r w:rsidRPr="00690923">
              <w:t>开标时间到达后</w:t>
            </w:r>
            <w:r w:rsidRPr="00690923">
              <w:t>30</w:t>
            </w:r>
            <w:r w:rsidRPr="00690923">
              <w:t>分钟</w:t>
            </w:r>
          </w:p>
          <w:p w:rsidR="002E79F6" w:rsidRPr="00690923" w:rsidRDefault="002E79F6" w:rsidP="002E79F6">
            <w:pPr>
              <w:pStyle w:val="32"/>
              <w:rPr>
                <w:b/>
              </w:rPr>
            </w:pPr>
            <w:r w:rsidRPr="00690923">
              <w:rPr>
                <w:b/>
              </w:rPr>
              <w:t>开标电子签名时限：</w:t>
            </w:r>
            <w:r w:rsidRPr="00690923">
              <w:t>开标记录表生成后</w:t>
            </w:r>
            <w:r w:rsidRPr="00690923">
              <w:t>10</w:t>
            </w:r>
            <w:r w:rsidRPr="00690923">
              <w:t>分钟</w:t>
            </w:r>
          </w:p>
          <w:p w:rsidR="002E79F6" w:rsidRPr="00690923" w:rsidRDefault="002E79F6" w:rsidP="002E79F6">
            <w:pPr>
              <w:pStyle w:val="32"/>
              <w:rPr>
                <w:b/>
              </w:rPr>
            </w:pPr>
            <w:r w:rsidRPr="00690923">
              <w:rPr>
                <w:b/>
              </w:rPr>
              <w:t>开标程序：</w:t>
            </w:r>
          </w:p>
          <w:p w:rsidR="002E79F6" w:rsidRPr="00690923" w:rsidRDefault="002E79F6" w:rsidP="002E79F6">
            <w:pPr>
              <w:pStyle w:val="32"/>
            </w:pPr>
            <w:r w:rsidRPr="00690923">
              <w:rPr>
                <w:iCs/>
              </w:rPr>
              <w:t>（</w:t>
            </w:r>
            <w:r w:rsidRPr="00690923">
              <w:rPr>
                <w:iCs/>
              </w:rPr>
              <w:t>1</w:t>
            </w:r>
            <w:r w:rsidRPr="00690923">
              <w:rPr>
                <w:iCs/>
              </w:rPr>
              <w:t>）</w:t>
            </w:r>
            <w:r w:rsidRPr="00690923">
              <w:t>开标时间到达后，投标人应在上述投标文件解密时限所规定的时间内</w:t>
            </w:r>
            <w:bookmarkStart w:id="315" w:name="_Hlk78182993"/>
            <w:r w:rsidR="00947350" w:rsidRPr="00690923">
              <w:rPr>
                <w:rFonts w:hint="eastAsia"/>
              </w:rPr>
              <w:t>按</w:t>
            </w:r>
            <w:r w:rsidR="00947350" w:rsidRPr="00690923">
              <w:t>复旦招采系统</w:t>
            </w:r>
            <w:r w:rsidR="00947350" w:rsidRPr="00690923">
              <w:rPr>
                <w:rFonts w:hint="eastAsia"/>
              </w:rPr>
              <w:t>的操作步骤</w:t>
            </w:r>
            <w:bookmarkEnd w:id="315"/>
            <w:r w:rsidRPr="00690923">
              <w:t>对其投标文件进行解密。因投标人自身原因未能在规定时间内对其投标文件进行解密的，视为该投标人放弃投标。</w:t>
            </w:r>
          </w:p>
          <w:p w:rsidR="002E79F6" w:rsidRPr="00690923" w:rsidRDefault="002E79F6" w:rsidP="002E79F6">
            <w:pPr>
              <w:pStyle w:val="32"/>
            </w:pPr>
            <w:r w:rsidRPr="00690923">
              <w:rPr>
                <w:iCs/>
              </w:rPr>
              <w:t>（</w:t>
            </w:r>
            <w:r w:rsidRPr="00690923">
              <w:rPr>
                <w:iCs/>
              </w:rPr>
              <w:t>2</w:t>
            </w:r>
            <w:r w:rsidRPr="00690923">
              <w:rPr>
                <w:iCs/>
              </w:rPr>
              <w:t>）</w:t>
            </w:r>
            <w:r w:rsidRPr="00690923">
              <w:t>投标文件解密后，</w:t>
            </w:r>
            <w:r w:rsidR="00D54584" w:rsidRPr="00690923">
              <w:t>复旦招采系统</w:t>
            </w:r>
            <w:r w:rsidRPr="00690923">
              <w:t>将根据投标文件的内容自动汇总生成开标记录表。只有在开标时汇总生成的</w:t>
            </w:r>
            <w:r w:rsidR="00BB371F" w:rsidRPr="00690923">
              <w:t>投标人的开标一览表、投标声明（价格变更或其他声明）</w:t>
            </w:r>
            <w:r w:rsidRPr="00690923">
              <w:t>才能在评标时予以考虑。</w:t>
            </w:r>
          </w:p>
          <w:p w:rsidR="002E79F6" w:rsidRPr="00690923" w:rsidRDefault="002E79F6" w:rsidP="002E79F6">
            <w:pPr>
              <w:pStyle w:val="32"/>
              <w:rPr>
                <w:b/>
              </w:rPr>
            </w:pPr>
            <w:r w:rsidRPr="00690923">
              <w:rPr>
                <w:iCs/>
              </w:rPr>
              <w:t>（</w:t>
            </w:r>
            <w:r w:rsidRPr="00690923">
              <w:rPr>
                <w:iCs/>
              </w:rPr>
              <w:t>3</w:t>
            </w:r>
            <w:r w:rsidRPr="00690923">
              <w:rPr>
                <w:iCs/>
              </w:rPr>
              <w:t>）</w:t>
            </w:r>
            <w:r w:rsidRPr="00690923">
              <w:t>开标记录表生成后，投标人应及时检查开标记录表的数据是否与其投标文件一致，并在上述开标电子签名时限所规定的时间内</w:t>
            </w:r>
            <w:r w:rsidR="00947350" w:rsidRPr="00690923">
              <w:rPr>
                <w:rFonts w:hint="eastAsia"/>
              </w:rPr>
              <w:t>按</w:t>
            </w:r>
            <w:r w:rsidR="00947350" w:rsidRPr="00690923">
              <w:t>复旦招采系统</w:t>
            </w:r>
            <w:r w:rsidR="00947350" w:rsidRPr="00690923">
              <w:rPr>
                <w:rFonts w:hint="eastAsia"/>
              </w:rPr>
              <w:t>的操作步骤</w:t>
            </w:r>
            <w:r w:rsidRPr="00690923">
              <w:t>对开标结果和过程进行确认和电子签名。因投标人自身原因未能在规定时间内作出确认的视为其默认开标结果和过程。</w:t>
            </w:r>
          </w:p>
        </w:tc>
      </w:tr>
      <w:tr w:rsidR="00053FB8" w:rsidRPr="00690923" w:rsidTr="005A7294">
        <w:tc>
          <w:tcPr>
            <w:tcW w:w="1665" w:type="dxa"/>
          </w:tcPr>
          <w:p w:rsidR="00053FB8" w:rsidRPr="00690923" w:rsidRDefault="00053FB8" w:rsidP="00F540D5">
            <w:pPr>
              <w:pStyle w:val="ad"/>
            </w:pPr>
            <w:r w:rsidRPr="00690923">
              <w:t>22.5</w:t>
            </w:r>
          </w:p>
        </w:tc>
        <w:tc>
          <w:tcPr>
            <w:tcW w:w="7889" w:type="dxa"/>
          </w:tcPr>
          <w:p w:rsidR="001C225C" w:rsidRPr="00690923" w:rsidRDefault="00053FB8" w:rsidP="001C225C">
            <w:pPr>
              <w:pStyle w:val="32"/>
              <w:rPr>
                <w:b/>
              </w:rPr>
            </w:pPr>
            <w:r w:rsidRPr="00690923">
              <w:rPr>
                <w:b/>
              </w:rPr>
              <w:t>投标文件的纸质归档：</w:t>
            </w:r>
          </w:p>
          <w:p w:rsidR="00053FB8" w:rsidRPr="00690923" w:rsidRDefault="001C225C" w:rsidP="001C225C">
            <w:pPr>
              <w:pStyle w:val="32"/>
            </w:pPr>
            <w:r w:rsidRPr="00690923">
              <w:rPr>
                <w:iCs/>
              </w:rPr>
              <w:t>（</w:t>
            </w:r>
            <w:r w:rsidRPr="00690923">
              <w:rPr>
                <w:iCs/>
              </w:rPr>
              <w:t>1</w:t>
            </w:r>
            <w:r w:rsidRPr="00690923">
              <w:rPr>
                <w:iCs/>
              </w:rPr>
              <w:t>）</w:t>
            </w:r>
            <w:r w:rsidR="00053FB8" w:rsidRPr="00690923">
              <w:t>开标结束后，投标人应向招标代理机构邮寄</w:t>
            </w:r>
            <w:r w:rsidR="00053FB8" w:rsidRPr="00690923">
              <w:t>1</w:t>
            </w:r>
            <w:r w:rsidR="00053FB8" w:rsidRPr="00690923">
              <w:t>份投标文件纸质版。投标文件纸质版仅用于招标人内部归档，投标人应确保其内容与</w:t>
            </w:r>
            <w:r w:rsidRPr="00690923">
              <w:t>电子介质的投标文件</w:t>
            </w:r>
            <w:r w:rsidR="00053FB8" w:rsidRPr="00690923">
              <w:t>一致。投标文件纸质版应采用胶装方式装订成册，不出现纸质材料以外的装订材料（如</w:t>
            </w:r>
            <w:r w:rsidRPr="00690923">
              <w:t>：</w:t>
            </w:r>
            <w:r w:rsidR="00053FB8" w:rsidRPr="00690923">
              <w:t>金属</w:t>
            </w:r>
            <w:r w:rsidRPr="00690923">
              <w:t>、塑料</w:t>
            </w:r>
            <w:r w:rsidR="00053FB8" w:rsidRPr="00690923">
              <w:t>等），投标文件纸质版应注明页码，页码放置在页面右下角（若采用双面打印方式，奇数页页码放置在页面右下角，偶数页页码放置在页面左下角），且将目录设置为第</w:t>
            </w:r>
            <w:r w:rsidR="00053FB8" w:rsidRPr="00690923">
              <w:t>1</w:t>
            </w:r>
            <w:r w:rsidR="00053FB8" w:rsidRPr="00690923">
              <w:t>页，依次逐页增加页码，所有分隔页包括空白页以及样本或图片等技术资料也应连续编制页码。</w:t>
            </w:r>
          </w:p>
          <w:p w:rsidR="001C225C" w:rsidRPr="00690923" w:rsidRDefault="001C225C" w:rsidP="00755413">
            <w:pPr>
              <w:pStyle w:val="32"/>
              <w:rPr>
                <w:b/>
              </w:rPr>
            </w:pPr>
            <w:r w:rsidRPr="00690923">
              <w:rPr>
                <w:iCs/>
              </w:rPr>
              <w:t>（</w:t>
            </w:r>
            <w:r w:rsidRPr="00690923">
              <w:rPr>
                <w:iCs/>
              </w:rPr>
              <w:t>2</w:t>
            </w:r>
            <w:r w:rsidRPr="00690923">
              <w:rPr>
                <w:iCs/>
              </w:rPr>
              <w:t>）</w:t>
            </w:r>
            <w:r w:rsidRPr="00690923">
              <w:t>邮寄地址：中国上海延安西路</w:t>
            </w:r>
            <w:r w:rsidRPr="00690923">
              <w:t>358</w:t>
            </w:r>
            <w:r w:rsidRPr="00690923">
              <w:t>号美丽园大厦</w:t>
            </w:r>
            <w:r w:rsidRPr="00690923">
              <w:t>1</w:t>
            </w:r>
            <w:r w:rsidR="00755413" w:rsidRPr="00690923">
              <w:rPr>
                <w:rFonts w:hint="eastAsia"/>
              </w:rPr>
              <w:t>1</w:t>
            </w:r>
            <w:r w:rsidR="00755413" w:rsidRPr="00690923">
              <w:t>楼</w:t>
            </w:r>
          </w:p>
        </w:tc>
      </w:tr>
      <w:tr w:rsidR="007E55D8" w:rsidRPr="00690923" w:rsidTr="005A7294">
        <w:tblPrEx>
          <w:tblCellMar>
            <w:left w:w="28" w:type="dxa"/>
            <w:right w:w="28" w:type="dxa"/>
          </w:tblCellMar>
        </w:tblPrEx>
        <w:tc>
          <w:tcPr>
            <w:tcW w:w="1665" w:type="dxa"/>
            <w:tcBorders>
              <w:top w:val="single" w:sz="6" w:space="0" w:color="auto"/>
              <w:bottom w:val="single" w:sz="6" w:space="0" w:color="auto"/>
            </w:tcBorders>
          </w:tcPr>
          <w:p w:rsidR="007E55D8" w:rsidRPr="00690923" w:rsidRDefault="007E55D8" w:rsidP="00F540D5">
            <w:pPr>
              <w:pStyle w:val="ad"/>
            </w:pPr>
            <w:r w:rsidRPr="00690923">
              <w:t>23.1</w:t>
            </w:r>
          </w:p>
        </w:tc>
        <w:tc>
          <w:tcPr>
            <w:tcW w:w="7889" w:type="dxa"/>
            <w:tcBorders>
              <w:top w:val="single" w:sz="6" w:space="0" w:color="auto"/>
              <w:bottom w:val="single" w:sz="6" w:space="0" w:color="auto"/>
            </w:tcBorders>
          </w:tcPr>
          <w:p w:rsidR="007E55D8" w:rsidRPr="00690923" w:rsidRDefault="007E55D8" w:rsidP="00F540D5">
            <w:pPr>
              <w:pStyle w:val="13"/>
              <w:jc w:val="both"/>
            </w:pPr>
            <w:r w:rsidRPr="00690923">
              <w:rPr>
                <w:b/>
                <w:bCs/>
              </w:rPr>
              <w:t>评标办法：</w:t>
            </w:r>
            <w:r w:rsidRPr="00690923">
              <w:t>评标委员会将按照最低评标价法进行评标。</w:t>
            </w:r>
          </w:p>
          <w:p w:rsidR="00C16807" w:rsidRPr="00690923" w:rsidRDefault="00C16807" w:rsidP="00C16807">
            <w:pPr>
              <w:pStyle w:val="13"/>
              <w:jc w:val="both"/>
            </w:pPr>
            <w:r w:rsidRPr="00690923">
              <w:t>注：</w:t>
            </w:r>
            <w:r w:rsidR="00B14573" w:rsidRPr="00690923">
              <w:t>对于源自美国的产品，关税调整根据国务院关税税则委员会最新公告中的规定执行。</w:t>
            </w:r>
          </w:p>
        </w:tc>
      </w:tr>
      <w:tr w:rsidR="007E55D8" w:rsidRPr="00690923" w:rsidTr="005A7294">
        <w:tc>
          <w:tcPr>
            <w:tcW w:w="1665" w:type="dxa"/>
            <w:tcBorders>
              <w:top w:val="single" w:sz="6" w:space="0" w:color="auto"/>
            </w:tcBorders>
          </w:tcPr>
          <w:p w:rsidR="007E55D8" w:rsidRPr="00690923" w:rsidRDefault="007E55D8" w:rsidP="00F540D5">
            <w:pPr>
              <w:pStyle w:val="ad"/>
            </w:pPr>
            <w:r w:rsidRPr="00690923">
              <w:t>25</w:t>
            </w:r>
          </w:p>
        </w:tc>
        <w:tc>
          <w:tcPr>
            <w:tcW w:w="7889" w:type="dxa"/>
            <w:tcBorders>
              <w:top w:val="single" w:sz="6" w:space="0" w:color="auto"/>
            </w:tcBorders>
          </w:tcPr>
          <w:p w:rsidR="007E55D8" w:rsidRPr="00690923" w:rsidRDefault="007E55D8" w:rsidP="00F540D5">
            <w:pPr>
              <w:pStyle w:val="ad"/>
              <w:jc w:val="both"/>
            </w:pPr>
            <w:r w:rsidRPr="00690923">
              <w:rPr>
                <w:b/>
                <w:bCs/>
              </w:rPr>
              <w:t>评标货币换算：</w:t>
            </w:r>
            <w:r w:rsidR="00223673" w:rsidRPr="00690923">
              <w:rPr>
                <w:rStyle w:val="1Char0"/>
              </w:rPr>
              <w:t>本次招标的评标货币为美元，</w:t>
            </w:r>
            <w:r w:rsidR="00223673" w:rsidRPr="00690923">
              <w:t>如投标报价由多种货币构成，评标委员</w:t>
            </w:r>
            <w:r w:rsidR="00223673" w:rsidRPr="00690923">
              <w:lastRenderedPageBreak/>
              <w:t>会将以开标当日中国银行总行首次发布的报价货币相对于美元的现汇卖出价进行投标货币对评标货币的转换以计算评标价格</w:t>
            </w:r>
            <w:r w:rsidR="00356A67" w:rsidRPr="00690923">
              <w:t>。</w:t>
            </w:r>
          </w:p>
        </w:tc>
      </w:tr>
      <w:tr w:rsidR="007E55D8" w:rsidRPr="00690923" w:rsidTr="005A7294">
        <w:tc>
          <w:tcPr>
            <w:tcW w:w="1665" w:type="dxa"/>
            <w:tcBorders>
              <w:top w:val="single" w:sz="6" w:space="0" w:color="auto"/>
            </w:tcBorders>
          </w:tcPr>
          <w:p w:rsidR="007E55D8" w:rsidRPr="00690923" w:rsidRDefault="007E55D8" w:rsidP="00F540D5">
            <w:pPr>
              <w:pStyle w:val="ad"/>
            </w:pPr>
            <w:r w:rsidRPr="00690923">
              <w:lastRenderedPageBreak/>
              <w:t>26.</w:t>
            </w:r>
            <w:r w:rsidR="000C5928" w:rsidRPr="00690923">
              <w:t>4</w:t>
            </w:r>
          </w:p>
        </w:tc>
        <w:tc>
          <w:tcPr>
            <w:tcW w:w="7889" w:type="dxa"/>
            <w:tcBorders>
              <w:top w:val="single" w:sz="6" w:space="0" w:color="auto"/>
            </w:tcBorders>
          </w:tcPr>
          <w:p w:rsidR="007E55D8" w:rsidRPr="00690923" w:rsidRDefault="007E55D8" w:rsidP="0005676F">
            <w:pPr>
              <w:pStyle w:val="ad"/>
              <w:jc w:val="both"/>
            </w:pPr>
            <w:r w:rsidRPr="00690923">
              <w:rPr>
                <w:b/>
                <w:bCs/>
              </w:rPr>
              <w:t>评标价量化因素：</w:t>
            </w:r>
            <w:r w:rsidRPr="00690923">
              <w:rPr>
                <w:rStyle w:val="2Char2"/>
                <w:rFonts w:ascii="Times New Roman"/>
              </w:rPr>
              <w:t>投标人须知</w:t>
            </w:r>
            <w:r w:rsidRPr="00690923">
              <w:t>第</w:t>
            </w:r>
            <w:r w:rsidRPr="00690923">
              <w:t>26.3</w:t>
            </w:r>
            <w:r w:rsidRPr="00690923">
              <w:t>中的第</w:t>
            </w:r>
            <w:r w:rsidR="000C5928" w:rsidRPr="00690923">
              <w:t>1</w:t>
            </w:r>
            <w:r w:rsidR="000C5928" w:rsidRPr="00690923">
              <w:t>）</w:t>
            </w:r>
            <w:r w:rsidR="00DB185F" w:rsidRPr="00690923">
              <w:t>～</w:t>
            </w:r>
            <w:r w:rsidR="0005676F" w:rsidRPr="00690923">
              <w:t>5</w:t>
            </w:r>
            <w:r w:rsidR="0005676F" w:rsidRPr="00690923">
              <w:t>）、</w:t>
            </w:r>
            <w:r w:rsidR="0005676F" w:rsidRPr="00690923">
              <w:t>7</w:t>
            </w:r>
            <w:r w:rsidR="0005676F" w:rsidRPr="00690923">
              <w:t>）、</w:t>
            </w:r>
            <w:r w:rsidRPr="00690923">
              <w:t>8</w:t>
            </w:r>
            <w:r w:rsidRPr="00690923">
              <w:t>）款</w:t>
            </w:r>
          </w:p>
        </w:tc>
      </w:tr>
      <w:tr w:rsidR="00273E7B" w:rsidRPr="00690923" w:rsidTr="005A7294">
        <w:tc>
          <w:tcPr>
            <w:tcW w:w="1665" w:type="dxa"/>
            <w:tcBorders>
              <w:top w:val="single" w:sz="6" w:space="0" w:color="auto"/>
            </w:tcBorders>
          </w:tcPr>
          <w:p w:rsidR="00273E7B" w:rsidRPr="00690923" w:rsidRDefault="00273E7B" w:rsidP="00F540D5">
            <w:pPr>
              <w:pStyle w:val="ad"/>
            </w:pPr>
            <w:r w:rsidRPr="00690923">
              <w:t>26.4.1</w:t>
            </w:r>
          </w:p>
        </w:tc>
        <w:tc>
          <w:tcPr>
            <w:tcW w:w="7889" w:type="dxa"/>
            <w:tcBorders>
              <w:top w:val="single" w:sz="6" w:space="0" w:color="auto"/>
            </w:tcBorders>
          </w:tcPr>
          <w:p w:rsidR="001351C3" w:rsidRPr="00690923" w:rsidRDefault="001351C3" w:rsidP="001351C3">
            <w:pPr>
              <w:pStyle w:val="32"/>
              <w:rPr>
                <w:b/>
              </w:rPr>
            </w:pPr>
            <w:r w:rsidRPr="00690923">
              <w:rPr>
                <w:b/>
              </w:rPr>
              <w:t>中国境内将货物运抵指定地点的内陆运输、保险及其它伴随服务：</w:t>
            </w:r>
          </w:p>
          <w:p w:rsidR="00273E7B" w:rsidRPr="00690923" w:rsidRDefault="001351C3" w:rsidP="00701284">
            <w:pPr>
              <w:pStyle w:val="32"/>
              <w:ind w:firstLineChars="200" w:firstLine="420"/>
            </w:pPr>
            <w:r w:rsidRPr="00690923">
              <w:t>本合同的项目现场为招标人指定地点。</w:t>
            </w:r>
            <w:r w:rsidR="00701284" w:rsidRPr="00690923">
              <w:t>投标人在投标时应报在中国境内将货物运抵指定地点的内陆运输、保险及其它伴随服务</w:t>
            </w:r>
            <w:r w:rsidRPr="00690923">
              <w:t>的费用</w:t>
            </w:r>
            <w:r w:rsidR="0095470A" w:rsidRPr="00690923">
              <w:t>，并计入投标总价</w:t>
            </w:r>
            <w:r w:rsidRPr="00690923">
              <w:t>。</w:t>
            </w:r>
          </w:p>
        </w:tc>
      </w:tr>
      <w:tr w:rsidR="007E55D8" w:rsidRPr="00690923" w:rsidTr="005A7294">
        <w:tc>
          <w:tcPr>
            <w:tcW w:w="1665" w:type="dxa"/>
          </w:tcPr>
          <w:p w:rsidR="007E55D8" w:rsidRPr="00690923" w:rsidRDefault="007E55D8" w:rsidP="00F540D5">
            <w:pPr>
              <w:pStyle w:val="ad"/>
            </w:pPr>
            <w:r w:rsidRPr="00690923">
              <w:t>26.4.2</w:t>
            </w:r>
          </w:p>
        </w:tc>
        <w:tc>
          <w:tcPr>
            <w:tcW w:w="7889" w:type="dxa"/>
          </w:tcPr>
          <w:p w:rsidR="007E55D8" w:rsidRPr="00690923" w:rsidRDefault="007E55D8" w:rsidP="00F540D5">
            <w:pPr>
              <w:pStyle w:val="32"/>
              <w:rPr>
                <w:b/>
              </w:rPr>
            </w:pPr>
            <w:r w:rsidRPr="00690923">
              <w:rPr>
                <w:b/>
              </w:rPr>
              <w:t>交货期的偏离：</w:t>
            </w:r>
          </w:p>
          <w:p w:rsidR="0005676F" w:rsidRPr="00690923" w:rsidRDefault="0005676F" w:rsidP="00F540D5">
            <w:pPr>
              <w:pStyle w:val="32"/>
              <w:rPr>
                <w:i/>
              </w:rPr>
            </w:pPr>
            <w:r w:rsidRPr="00690923">
              <w:t>所选方案：方案</w:t>
            </w:r>
            <w:r w:rsidRPr="00690923">
              <w:t>1</w:t>
            </w:r>
            <w:r w:rsidRPr="00690923">
              <w:t>）</w:t>
            </w:r>
          </w:p>
          <w:p w:rsidR="003C08B4" w:rsidRPr="00690923" w:rsidRDefault="009D592C" w:rsidP="00F540D5">
            <w:pPr>
              <w:pStyle w:val="32"/>
              <w:ind w:firstLineChars="200" w:firstLine="420"/>
            </w:pPr>
            <w:r w:rsidRPr="00690923">
              <w:t>交货期</w:t>
            </w:r>
            <w:r w:rsidR="00CE621B" w:rsidRPr="00690923">
              <w:t>见第八章</w:t>
            </w:r>
            <w:r w:rsidR="00CE621B" w:rsidRPr="00690923">
              <w:t>“</w:t>
            </w:r>
            <w:r w:rsidR="00CE621B" w:rsidRPr="00690923">
              <w:rPr>
                <w:szCs w:val="21"/>
              </w:rPr>
              <w:t>技术规格</w:t>
            </w:r>
            <w:r w:rsidR="00CE621B" w:rsidRPr="00690923">
              <w:rPr>
                <w:szCs w:val="21"/>
              </w:rPr>
              <w:t>”</w:t>
            </w:r>
            <w:r w:rsidR="00CE621B" w:rsidRPr="00690923">
              <w:t>要求</w:t>
            </w:r>
            <w:r w:rsidR="003C08B4" w:rsidRPr="00690923">
              <w:t>。</w:t>
            </w:r>
            <w:r w:rsidR="00A52F53" w:rsidRPr="00690923">
              <w:t>要求在交货期内</w:t>
            </w:r>
            <w:r w:rsidR="00223673" w:rsidRPr="00690923">
              <w:t>完成系统的供货、安装、调试、试车、性能检验及验收准备工作，具备提交买方验收的条件。如不符合上述要求，则以投标文件进度安排中具备验收条件的时间节点为准，每延期一周评标价格将在经核准的投标价格的基础上上调百分之零点五（</w:t>
            </w:r>
            <w:r w:rsidR="00223673" w:rsidRPr="00690923">
              <w:t>0.5%</w:t>
            </w:r>
            <w:r w:rsidR="00223673" w:rsidRPr="00690923">
              <w:t>）</w:t>
            </w:r>
            <w:r w:rsidR="00A52F53" w:rsidRPr="00690923">
              <w:t>。</w:t>
            </w:r>
          </w:p>
        </w:tc>
      </w:tr>
      <w:tr w:rsidR="007E55D8" w:rsidRPr="00690923" w:rsidTr="005A7294">
        <w:tc>
          <w:tcPr>
            <w:tcW w:w="1665" w:type="dxa"/>
          </w:tcPr>
          <w:p w:rsidR="007E55D8" w:rsidRPr="00690923" w:rsidRDefault="00E73FC4" w:rsidP="00F540D5">
            <w:pPr>
              <w:pStyle w:val="ad"/>
            </w:pPr>
            <w:r w:rsidRPr="00690923">
              <w:t>26.4.3</w:t>
            </w:r>
          </w:p>
        </w:tc>
        <w:tc>
          <w:tcPr>
            <w:tcW w:w="7889" w:type="dxa"/>
          </w:tcPr>
          <w:p w:rsidR="007E55D8" w:rsidRPr="00690923" w:rsidRDefault="007E55D8" w:rsidP="00F540D5">
            <w:pPr>
              <w:pStyle w:val="32"/>
              <w:rPr>
                <w:b/>
              </w:rPr>
            </w:pPr>
            <w:r w:rsidRPr="00690923">
              <w:rPr>
                <w:b/>
              </w:rPr>
              <w:t>付款条件的偏离：</w:t>
            </w:r>
          </w:p>
          <w:p w:rsidR="00950B80" w:rsidRPr="00690923" w:rsidRDefault="00950B80" w:rsidP="00F540D5">
            <w:pPr>
              <w:pStyle w:val="32"/>
              <w:rPr>
                <w:i/>
              </w:rPr>
            </w:pPr>
            <w:r w:rsidRPr="00690923">
              <w:t>所选方案：方案</w:t>
            </w:r>
            <w:r w:rsidRPr="00690923">
              <w:t>1</w:t>
            </w:r>
            <w:r w:rsidRPr="00690923">
              <w:t>）</w:t>
            </w:r>
          </w:p>
          <w:p w:rsidR="00950B80" w:rsidRPr="00690923" w:rsidRDefault="00950B80" w:rsidP="00F540D5">
            <w:pPr>
              <w:pStyle w:val="32"/>
              <w:ind w:firstLineChars="200" w:firstLine="420"/>
            </w:pPr>
            <w:r w:rsidRPr="00690923">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rsidR="007E55D8" w:rsidRPr="00690923" w:rsidRDefault="00950B80" w:rsidP="00F540D5">
            <w:pPr>
              <w:pStyle w:val="13"/>
              <w:ind w:firstLineChars="200" w:firstLine="420"/>
              <w:jc w:val="both"/>
              <w:rPr>
                <w:i/>
              </w:rPr>
            </w:pPr>
            <w:r w:rsidRPr="00690923">
              <w:t>投标人不按招标文件中规定的付款条件或方式进行报价的，其投标将被否决。凡是未申明投标报价所对应的付款条件和方式的，将一律视为该报价所对应的付款条件和方式符合招标文件的规定。</w:t>
            </w:r>
          </w:p>
        </w:tc>
      </w:tr>
      <w:tr w:rsidR="00950B80" w:rsidRPr="00690923" w:rsidTr="00D74840">
        <w:trPr>
          <w:trHeight w:val="2142"/>
        </w:trPr>
        <w:tc>
          <w:tcPr>
            <w:tcW w:w="1665" w:type="dxa"/>
          </w:tcPr>
          <w:p w:rsidR="00950B80" w:rsidRPr="00690923" w:rsidRDefault="00950B80" w:rsidP="00F540D5">
            <w:pPr>
              <w:pStyle w:val="ad"/>
            </w:pPr>
            <w:r w:rsidRPr="00690923">
              <w:t>26.4.4</w:t>
            </w:r>
          </w:p>
        </w:tc>
        <w:tc>
          <w:tcPr>
            <w:tcW w:w="7889" w:type="dxa"/>
          </w:tcPr>
          <w:p w:rsidR="00950B80" w:rsidRPr="00690923" w:rsidRDefault="00950B80" w:rsidP="00F540D5">
            <w:pPr>
              <w:pStyle w:val="32"/>
              <w:rPr>
                <w:b/>
              </w:rPr>
            </w:pPr>
            <w:r w:rsidRPr="00690923">
              <w:rPr>
                <w:b/>
              </w:rPr>
              <w:t>零部件和备品、备件的费用：</w:t>
            </w:r>
          </w:p>
          <w:p w:rsidR="00CE621B" w:rsidRPr="00690923" w:rsidRDefault="00CE621B" w:rsidP="00F540D5">
            <w:pPr>
              <w:pStyle w:val="32"/>
              <w:rPr>
                <w:i/>
              </w:rPr>
            </w:pPr>
            <w:r w:rsidRPr="00690923">
              <w:t>所选方案：方案</w:t>
            </w:r>
            <w:r w:rsidRPr="00690923">
              <w:t>1</w:t>
            </w:r>
            <w:r w:rsidRPr="00690923">
              <w:t>）</w:t>
            </w:r>
          </w:p>
          <w:p w:rsidR="009D741C" w:rsidRPr="00690923" w:rsidRDefault="00D74840" w:rsidP="00F540D5">
            <w:pPr>
              <w:pStyle w:val="32"/>
              <w:ind w:firstLineChars="200" w:firstLine="420"/>
            </w:pPr>
            <w:r w:rsidRPr="00690923">
              <w:t>投标人应按</w:t>
            </w:r>
            <w:r w:rsidRPr="00690923">
              <w:rPr>
                <w:rStyle w:val="2Char2"/>
                <w:rFonts w:ascii="Times New Roman"/>
              </w:rPr>
              <w:t>本资料表</w:t>
            </w:r>
            <w:r w:rsidRPr="00690923">
              <w:t>第</w:t>
            </w:r>
            <w:r w:rsidRPr="00690923">
              <w:t>14.3</w:t>
            </w:r>
            <w:r w:rsidRPr="00690923">
              <w:t>条的要求在投标文件中报明货物通过性能检验和验收，且正式投入使用后</w:t>
            </w:r>
            <w:r w:rsidR="00ED79A7" w:rsidRPr="00690923">
              <w:t>的质保期</w:t>
            </w:r>
            <w:r w:rsidRPr="00690923">
              <w:t>内所需的备品、备件，这部分备品、备件的价格应填入招标文件第四章格式</w:t>
            </w:r>
            <w:r w:rsidR="00197DF2" w:rsidRPr="00690923">
              <w:fldChar w:fldCharType="begin"/>
            </w:r>
            <w:r w:rsidR="00F417BF" w:rsidRPr="00690923">
              <w:instrText xml:space="preserve"> = 4 \* ROMAN </w:instrText>
            </w:r>
            <w:r w:rsidR="00197DF2" w:rsidRPr="00690923">
              <w:fldChar w:fldCharType="separate"/>
            </w:r>
            <w:r w:rsidRPr="00690923">
              <w:rPr>
                <w:noProof/>
              </w:rPr>
              <w:t>IV</w:t>
            </w:r>
            <w:r w:rsidR="00197DF2" w:rsidRPr="00690923">
              <w:fldChar w:fldCharType="end"/>
            </w:r>
            <w:r w:rsidRPr="00690923">
              <w:t>-3</w:t>
            </w:r>
            <w:r w:rsidRPr="00690923">
              <w:t>所示的</w:t>
            </w:r>
            <w:r w:rsidRPr="00690923">
              <w:t>“</w:t>
            </w:r>
            <w:r w:rsidRPr="00690923">
              <w:t>投标分项报价表</w:t>
            </w:r>
            <w:r w:rsidRPr="00690923">
              <w:t>”</w:t>
            </w:r>
            <w:r w:rsidRPr="00690923">
              <w:t>中的</w:t>
            </w:r>
            <w:r w:rsidRPr="00690923">
              <w:t>“</w:t>
            </w:r>
            <w:r w:rsidRPr="00690923">
              <w:t>备品备件</w:t>
            </w:r>
            <w:r w:rsidRPr="00690923">
              <w:t>”</w:t>
            </w:r>
            <w:r w:rsidRPr="00690923">
              <w:t>栏内，并计入各包件的投标总价。</w:t>
            </w:r>
          </w:p>
        </w:tc>
      </w:tr>
      <w:tr w:rsidR="007E55D8" w:rsidRPr="00690923" w:rsidTr="005A6C2C">
        <w:trPr>
          <w:trHeight w:val="380"/>
        </w:trPr>
        <w:tc>
          <w:tcPr>
            <w:tcW w:w="1665" w:type="dxa"/>
          </w:tcPr>
          <w:p w:rsidR="007E55D8" w:rsidRPr="00690923" w:rsidRDefault="007E55D8" w:rsidP="00F540D5">
            <w:pPr>
              <w:pStyle w:val="ad"/>
            </w:pPr>
            <w:r w:rsidRPr="00690923">
              <w:t>26.4.5</w:t>
            </w:r>
          </w:p>
        </w:tc>
        <w:tc>
          <w:tcPr>
            <w:tcW w:w="7889" w:type="dxa"/>
          </w:tcPr>
          <w:p w:rsidR="007E55D8" w:rsidRPr="00690923" w:rsidRDefault="00950B80" w:rsidP="00F540D5">
            <w:pPr>
              <w:pStyle w:val="12"/>
              <w:rPr>
                <w:b/>
                <w:bCs/>
              </w:rPr>
            </w:pPr>
            <w:r w:rsidRPr="00690923">
              <w:rPr>
                <w:b/>
                <w:bCs/>
              </w:rPr>
              <w:t>中国境内的备品、备件供应和售后服务设施</w:t>
            </w:r>
            <w:r w:rsidR="007E55D8" w:rsidRPr="00690923">
              <w:rPr>
                <w:b/>
                <w:bCs/>
              </w:rPr>
              <w:t>：</w:t>
            </w:r>
          </w:p>
          <w:p w:rsidR="00671916" w:rsidRPr="00690923" w:rsidRDefault="00671916" w:rsidP="00F540D5">
            <w:pPr>
              <w:pStyle w:val="31"/>
              <w:ind w:firstLineChars="204" w:firstLine="428"/>
            </w:pPr>
            <w:r w:rsidRPr="00690923">
              <w:t>投标人提供的售后服务应满足下列要求：</w:t>
            </w:r>
          </w:p>
          <w:p w:rsidR="00671916" w:rsidRPr="00690923" w:rsidRDefault="00671916" w:rsidP="00F540D5">
            <w:pPr>
              <w:pStyle w:val="31"/>
              <w:ind w:leftChars="24" w:left="566" w:hangingChars="242" w:hanging="508"/>
            </w:pPr>
            <w:r w:rsidRPr="00690923">
              <w:t>（</w:t>
            </w:r>
            <w:r w:rsidRPr="00690923">
              <w:t>1</w:t>
            </w:r>
            <w:r w:rsidRPr="00690923">
              <w:t>）在中国境内应设有固定的备品、备件供应渠道；</w:t>
            </w:r>
          </w:p>
          <w:p w:rsidR="009F2976" w:rsidRPr="00690923" w:rsidRDefault="00671916" w:rsidP="00F540D5">
            <w:pPr>
              <w:pStyle w:val="31"/>
              <w:ind w:leftChars="24" w:left="566" w:hangingChars="242" w:hanging="508"/>
            </w:pPr>
            <w:r w:rsidRPr="00690923">
              <w:t>（</w:t>
            </w:r>
            <w:r w:rsidRPr="00690923">
              <w:t>2</w:t>
            </w:r>
            <w:r w:rsidRPr="00690923">
              <w:t>）</w:t>
            </w:r>
            <w:r w:rsidR="00ED79A7" w:rsidRPr="00690923">
              <w:rPr>
                <w:szCs w:val="21"/>
              </w:rPr>
              <w:t>详见第八章</w:t>
            </w:r>
            <w:r w:rsidR="00ED79A7" w:rsidRPr="00690923">
              <w:rPr>
                <w:szCs w:val="21"/>
              </w:rPr>
              <w:t>“</w:t>
            </w:r>
            <w:r w:rsidR="00ED79A7" w:rsidRPr="00690923">
              <w:rPr>
                <w:szCs w:val="21"/>
              </w:rPr>
              <w:t>技术规格</w:t>
            </w:r>
            <w:r w:rsidR="00ED79A7" w:rsidRPr="00690923">
              <w:rPr>
                <w:szCs w:val="21"/>
              </w:rPr>
              <w:t>”</w:t>
            </w:r>
            <w:r w:rsidR="00ED79A7" w:rsidRPr="00690923">
              <w:rPr>
                <w:szCs w:val="21"/>
              </w:rPr>
              <w:t>。</w:t>
            </w:r>
          </w:p>
          <w:p w:rsidR="007E55D8" w:rsidRPr="00690923" w:rsidRDefault="00671916" w:rsidP="00F540D5">
            <w:pPr>
              <w:pStyle w:val="32"/>
              <w:ind w:firstLineChars="200" w:firstLine="420"/>
            </w:pPr>
            <w:r w:rsidRPr="00690923">
              <w:t>投标人对上述要求的偏离，其评标价格将在各包件经核准的投标价格基础上上浮百分之一（</w:t>
            </w:r>
            <w:r w:rsidRPr="00690923">
              <w:t>1%</w:t>
            </w:r>
            <w:r w:rsidRPr="00690923">
              <w:t>）。</w:t>
            </w:r>
          </w:p>
        </w:tc>
      </w:tr>
      <w:tr w:rsidR="006F58ED" w:rsidRPr="00690923" w:rsidTr="005A7294">
        <w:trPr>
          <w:trHeight w:val="653"/>
        </w:trPr>
        <w:tc>
          <w:tcPr>
            <w:tcW w:w="1665" w:type="dxa"/>
          </w:tcPr>
          <w:p w:rsidR="006F58ED" w:rsidRPr="00690923" w:rsidRDefault="006F58ED" w:rsidP="00F540D5">
            <w:pPr>
              <w:pStyle w:val="ad"/>
            </w:pPr>
            <w:r w:rsidRPr="00690923">
              <w:lastRenderedPageBreak/>
              <w:t>26.4.6</w:t>
            </w:r>
          </w:p>
        </w:tc>
        <w:tc>
          <w:tcPr>
            <w:tcW w:w="7889" w:type="dxa"/>
          </w:tcPr>
          <w:p w:rsidR="006F58ED" w:rsidRPr="00690923" w:rsidRDefault="006F58ED" w:rsidP="00F540D5">
            <w:pPr>
              <w:pStyle w:val="12"/>
              <w:rPr>
                <w:b/>
                <w:bCs/>
              </w:rPr>
            </w:pPr>
            <w:r w:rsidRPr="00690923">
              <w:rPr>
                <w:b/>
              </w:rPr>
              <w:t>预计的运行和维护费用</w:t>
            </w:r>
            <w:r w:rsidRPr="00690923">
              <w:rPr>
                <w:b/>
                <w:bCs/>
              </w:rPr>
              <w:t>：</w:t>
            </w:r>
          </w:p>
          <w:p w:rsidR="006F58ED" w:rsidRPr="00690923" w:rsidRDefault="00B176FB" w:rsidP="00F540D5">
            <w:pPr>
              <w:pStyle w:val="32"/>
              <w:ind w:firstLineChars="200" w:firstLine="420"/>
            </w:pPr>
            <w:r w:rsidRPr="00690923">
              <w:t>不适用。</w:t>
            </w:r>
          </w:p>
        </w:tc>
      </w:tr>
      <w:tr w:rsidR="007E55D8" w:rsidRPr="00690923" w:rsidTr="005A7294">
        <w:tc>
          <w:tcPr>
            <w:tcW w:w="1665" w:type="dxa"/>
          </w:tcPr>
          <w:p w:rsidR="007E55D8" w:rsidRPr="00690923" w:rsidRDefault="007E55D8" w:rsidP="00F540D5">
            <w:pPr>
              <w:pStyle w:val="ad"/>
            </w:pPr>
            <w:r w:rsidRPr="00690923">
              <w:t>26.4.7</w:t>
            </w:r>
          </w:p>
        </w:tc>
        <w:tc>
          <w:tcPr>
            <w:tcW w:w="7889" w:type="dxa"/>
          </w:tcPr>
          <w:p w:rsidR="00950B80" w:rsidRPr="00690923" w:rsidRDefault="00950B80" w:rsidP="00F540D5">
            <w:pPr>
              <w:pStyle w:val="12"/>
              <w:rPr>
                <w:b/>
                <w:bCs/>
              </w:rPr>
            </w:pPr>
            <w:r w:rsidRPr="00690923">
              <w:rPr>
                <w:b/>
                <w:bCs/>
              </w:rPr>
              <w:t>设备性能和生产率：</w:t>
            </w:r>
          </w:p>
          <w:p w:rsidR="00950B80" w:rsidRPr="00690923" w:rsidRDefault="00950B80" w:rsidP="00F540D5">
            <w:pPr>
              <w:pStyle w:val="32"/>
            </w:pPr>
            <w:r w:rsidRPr="00690923">
              <w:t>所选方案：</w:t>
            </w:r>
            <w:r w:rsidR="006F58ED" w:rsidRPr="00690923">
              <w:t>方案</w:t>
            </w:r>
            <w:r w:rsidR="002B6B91" w:rsidRPr="00690923">
              <w:t>1</w:t>
            </w:r>
            <w:r w:rsidR="006F58ED" w:rsidRPr="00690923">
              <w:t>）</w:t>
            </w:r>
          </w:p>
          <w:p w:rsidR="006F58ED" w:rsidRPr="00690923" w:rsidRDefault="00FF3235" w:rsidP="00F540D5">
            <w:pPr>
              <w:pStyle w:val="32"/>
              <w:ind w:firstLineChars="200" w:firstLine="420"/>
            </w:pPr>
            <w:r w:rsidRPr="00690923">
              <w:t>招标文件</w:t>
            </w:r>
            <w:r w:rsidRPr="00690923">
              <w:rPr>
                <w:rStyle w:val="2Char2"/>
                <w:rFonts w:ascii="Times New Roman"/>
              </w:rPr>
              <w:t>技术规格</w:t>
            </w:r>
            <w:r w:rsidRPr="00690923">
              <w:t>中加注星号（</w:t>
            </w:r>
            <w:r w:rsidRPr="00690923">
              <w:t>“</w:t>
            </w:r>
            <w:r w:rsidR="00700F8C" w:rsidRPr="00690923">
              <w:rPr>
                <w:rFonts w:ascii="Segoe UI Symbol" w:hAnsi="Segoe UI Symbol" w:cs="Segoe UI Symbol"/>
              </w:rPr>
              <w:t>★</w:t>
            </w:r>
            <w:r w:rsidRPr="00690923">
              <w:t>”</w:t>
            </w:r>
            <w:r w:rsidRPr="00690923">
              <w:t>）的条款、参数、指标或要求（以下简称</w:t>
            </w:r>
            <w:r w:rsidRPr="00690923">
              <w:t>“</w:t>
            </w:r>
            <w:r w:rsidRPr="00690923">
              <w:t>技术要求</w:t>
            </w:r>
            <w:r w:rsidRPr="00690923">
              <w:t>”</w:t>
            </w:r>
            <w:r w:rsidRPr="00690923">
              <w:t>）均为主要技术要求；</w:t>
            </w:r>
            <w:r w:rsidRPr="00690923">
              <w:rPr>
                <w:rStyle w:val="2Char2"/>
                <w:rFonts w:ascii="Times New Roman"/>
              </w:rPr>
              <w:t>本资料表</w:t>
            </w:r>
            <w:r w:rsidRPr="00690923">
              <w:t>第</w:t>
            </w:r>
            <w:r w:rsidRPr="00690923">
              <w:t>26.4.8</w:t>
            </w:r>
            <w:r w:rsidRPr="00690923">
              <w:t>条第（</w:t>
            </w:r>
            <w:r w:rsidRPr="00690923">
              <w:t>1</w:t>
            </w:r>
            <w:r w:rsidRPr="00690923">
              <w:t>）款所列明的各项商务要求均为主要商务要求，如果投标人提供的货物或服务，或者投标人承诺的相关条件不满足此类要求，其相应包件的投标将被否决。</w:t>
            </w:r>
          </w:p>
          <w:p w:rsidR="007E55D8" w:rsidRPr="00690923" w:rsidRDefault="00C06848" w:rsidP="00F540D5">
            <w:pPr>
              <w:pStyle w:val="32"/>
              <w:ind w:firstLineChars="200" w:firstLine="420"/>
            </w:pPr>
            <w:r w:rsidRPr="00690923">
              <w:t>招标文件</w:t>
            </w:r>
            <w:r w:rsidRPr="00690923">
              <w:rPr>
                <w:rStyle w:val="2Char2"/>
                <w:rFonts w:ascii="Times New Roman"/>
              </w:rPr>
              <w:t>技术规格</w:t>
            </w:r>
            <w:r w:rsidRPr="00690923">
              <w:t>中所有未加注星号（</w:t>
            </w:r>
            <w:r w:rsidRPr="00690923">
              <w:t>“</w:t>
            </w:r>
            <w:r w:rsidR="00700F8C" w:rsidRPr="00690923">
              <w:rPr>
                <w:rFonts w:ascii="Segoe UI Symbol" w:hAnsi="Segoe UI Symbol" w:cs="Segoe UI Symbol"/>
              </w:rPr>
              <w:t>★</w:t>
            </w:r>
            <w:r w:rsidRPr="00690923">
              <w:t>”</w:t>
            </w:r>
            <w:r w:rsidRPr="00690923">
              <w:t>）的要求均为一般技术要求，如果投标人提供的货物或服务不满足此类要求，则每有一项</w:t>
            </w:r>
            <w:r w:rsidR="0002580C" w:rsidRPr="00690923">
              <w:t>（本招标文件有编号或标志的任一最底层条款均算作一项，下同）</w:t>
            </w:r>
            <w:r w:rsidRPr="00690923">
              <w:t>不符合，评标价格将在对应设备经核准的投标价格基础上上浮百分之一（</w:t>
            </w:r>
            <w:r w:rsidRPr="00690923">
              <w:t>1%</w:t>
            </w:r>
            <w:r w:rsidRPr="00690923">
              <w:t>）（</w:t>
            </w:r>
            <w:r w:rsidRPr="00690923">
              <w:rPr>
                <w:rStyle w:val="2Char2"/>
                <w:rFonts w:ascii="Times New Roman"/>
              </w:rPr>
              <w:t>本资料表</w:t>
            </w:r>
            <w:r w:rsidRPr="00690923">
              <w:t>或</w:t>
            </w:r>
            <w:r w:rsidRPr="00690923">
              <w:rPr>
                <w:rStyle w:val="2Char2"/>
                <w:rFonts w:ascii="Times New Roman"/>
              </w:rPr>
              <w:t>技术规格</w:t>
            </w:r>
            <w:r w:rsidRPr="00690923">
              <w:t>中特别标明调价比例的，从其规定</w:t>
            </w:r>
            <w:r w:rsidR="002B6B91" w:rsidRPr="00690923">
              <w:t>）</w:t>
            </w:r>
            <w:r w:rsidR="0063742B" w:rsidRPr="00690923">
              <w:t>。</w:t>
            </w:r>
            <w:r w:rsidRPr="00690923">
              <w:t>招标文件其他各章中除</w:t>
            </w:r>
            <w:r w:rsidRPr="00690923">
              <w:rPr>
                <w:rStyle w:val="2Char2"/>
                <w:rFonts w:ascii="Times New Roman"/>
              </w:rPr>
              <w:t>本资料表</w:t>
            </w:r>
            <w:r w:rsidRPr="00690923">
              <w:t>第</w:t>
            </w:r>
            <w:r w:rsidRPr="00690923">
              <w:t>26.4.8</w:t>
            </w:r>
            <w:r w:rsidRPr="00690923">
              <w:t>条第（</w:t>
            </w:r>
            <w:r w:rsidRPr="00690923">
              <w:t>1</w:t>
            </w:r>
            <w:r w:rsidRPr="00690923">
              <w:t>）款所列要求之外的商务要求均为一般商务要求，如果投标人承诺的相关条件不满足此类要求，则每有一项不符合，评标价格将在对应包件经核准的投标价格基础上上浮百分之一（</w:t>
            </w:r>
            <w:r w:rsidRPr="00690923">
              <w:t>1%</w:t>
            </w:r>
            <w:r w:rsidRPr="00690923">
              <w:t>）</w:t>
            </w:r>
            <w:r w:rsidRPr="00690923">
              <w:rPr>
                <w:rStyle w:val="1Char0"/>
              </w:rPr>
              <w:t>（</w:t>
            </w:r>
            <w:r w:rsidRPr="00690923">
              <w:rPr>
                <w:rStyle w:val="2Char2"/>
                <w:rFonts w:ascii="Times New Roman"/>
              </w:rPr>
              <w:t>本资料表</w:t>
            </w:r>
            <w:r w:rsidRPr="00690923">
              <w:rPr>
                <w:rStyle w:val="1Char0"/>
              </w:rPr>
              <w:t>中特别标明调价比例的，从其规定）</w:t>
            </w:r>
            <w:r w:rsidRPr="00690923">
              <w:t>。</w:t>
            </w:r>
          </w:p>
          <w:p w:rsidR="00223673" w:rsidRPr="00690923" w:rsidRDefault="005458D7" w:rsidP="00F540D5">
            <w:pPr>
              <w:pStyle w:val="32"/>
              <w:ind w:firstLineChars="200" w:firstLine="420"/>
            </w:pPr>
            <w:r w:rsidRPr="00690923">
              <w:t>未加注星号（</w:t>
            </w:r>
            <w:r w:rsidRPr="00690923">
              <w:t>“</w:t>
            </w:r>
            <w:r w:rsidRPr="00690923">
              <w:rPr>
                <w:rFonts w:ascii="Segoe UI Symbol" w:hAnsi="Segoe UI Symbol" w:cs="Segoe UI Symbol"/>
              </w:rPr>
              <w:t>★</w:t>
            </w:r>
            <w:r w:rsidRPr="00690923">
              <w:t>”</w:t>
            </w:r>
            <w:r w:rsidRPr="00690923">
              <w:t>）的一般技术要求负偏离的项数累计不得超过</w:t>
            </w:r>
            <w:r w:rsidRPr="00690923">
              <w:t>5</w:t>
            </w:r>
            <w:r w:rsidRPr="00690923">
              <w:t>项（含</w:t>
            </w:r>
            <w:r w:rsidRPr="00690923">
              <w:t>5</w:t>
            </w:r>
            <w:r w:rsidRPr="00690923">
              <w:t>项），否则其相应包件的投标也将被否决</w:t>
            </w:r>
            <w:r w:rsidR="00223673" w:rsidRPr="00690923">
              <w:t>。</w:t>
            </w:r>
          </w:p>
        </w:tc>
      </w:tr>
      <w:tr w:rsidR="007E55D8" w:rsidRPr="00690923" w:rsidTr="005A7294">
        <w:tc>
          <w:tcPr>
            <w:tcW w:w="1665" w:type="dxa"/>
          </w:tcPr>
          <w:p w:rsidR="007E55D8" w:rsidRPr="00690923" w:rsidRDefault="007E55D8" w:rsidP="00F540D5">
            <w:pPr>
              <w:pStyle w:val="ad"/>
            </w:pPr>
            <w:r w:rsidRPr="00690923">
              <w:t>26.4.8</w:t>
            </w:r>
          </w:p>
        </w:tc>
        <w:tc>
          <w:tcPr>
            <w:tcW w:w="7889" w:type="dxa"/>
          </w:tcPr>
          <w:p w:rsidR="00472CFA" w:rsidRPr="00690923" w:rsidRDefault="00472CFA" w:rsidP="00F540D5">
            <w:pPr>
              <w:pStyle w:val="ad"/>
              <w:spacing w:after="0"/>
              <w:jc w:val="both"/>
              <w:rPr>
                <w:b/>
                <w:bCs/>
              </w:rPr>
            </w:pPr>
            <w:r w:rsidRPr="00690923">
              <w:rPr>
                <w:b/>
                <w:bCs/>
              </w:rPr>
              <w:t>其它额外评标因素和标准：</w:t>
            </w:r>
          </w:p>
          <w:p w:rsidR="00472CFA" w:rsidRPr="00690923" w:rsidRDefault="00472CFA" w:rsidP="00F540D5">
            <w:pPr>
              <w:pStyle w:val="32"/>
              <w:ind w:firstLineChars="200" w:firstLine="420"/>
            </w:pPr>
            <w:r w:rsidRPr="00690923">
              <w:t>除</w:t>
            </w:r>
            <w:r w:rsidRPr="00690923">
              <w:rPr>
                <w:rStyle w:val="2Char2"/>
                <w:rFonts w:ascii="Times New Roman"/>
              </w:rPr>
              <w:t>本资料表</w:t>
            </w:r>
            <w:r w:rsidRPr="00690923">
              <w:t>第</w:t>
            </w:r>
            <w:r w:rsidRPr="00690923">
              <w:t>10.3</w:t>
            </w:r>
            <w:r w:rsidRPr="00690923">
              <w:t>条、第</w:t>
            </w:r>
            <w:r w:rsidRPr="00690923">
              <w:t>26.4.1</w:t>
            </w:r>
            <w:r w:rsidRPr="00690923">
              <w:t>～</w:t>
            </w:r>
            <w:r w:rsidRPr="00690923">
              <w:t>26.4.7</w:t>
            </w:r>
            <w:r w:rsidRPr="00690923">
              <w:t>条以及</w:t>
            </w:r>
            <w:r w:rsidRPr="00690923">
              <w:rPr>
                <w:rStyle w:val="2Char2"/>
                <w:rFonts w:ascii="Times New Roman"/>
              </w:rPr>
              <w:t>本资料表</w:t>
            </w:r>
            <w:r w:rsidRPr="00690923">
              <w:t>“</w:t>
            </w:r>
            <w:r w:rsidRPr="00690923">
              <w:t>适用于本次招标的额外增加的变动</w:t>
            </w:r>
            <w:r w:rsidRPr="00690923">
              <w:t>”</w:t>
            </w:r>
            <w:r w:rsidRPr="00690923">
              <w:t>部分所明确的将导致投标文件被否决的判定条件及标准外，在此对有关法律、法规、规章和本招标文件第一章</w:t>
            </w:r>
            <w:r w:rsidRPr="00690923">
              <w:rPr>
                <w:rStyle w:val="2Char2"/>
                <w:rFonts w:ascii="Times New Roman"/>
              </w:rPr>
              <w:t>投标人须知</w:t>
            </w:r>
            <w:r w:rsidRPr="00690923">
              <w:t>中所规定的将导致投标文件被否决的其他判定条件及标准一并汇总、说明如下：</w:t>
            </w:r>
          </w:p>
          <w:p w:rsidR="00472CFA" w:rsidRPr="00690923" w:rsidRDefault="00472CFA" w:rsidP="00F540D5">
            <w:pPr>
              <w:pStyle w:val="32"/>
            </w:pPr>
            <w:r w:rsidRPr="00690923">
              <w:t>（</w:t>
            </w:r>
            <w:r w:rsidRPr="00690923">
              <w:t>1</w:t>
            </w:r>
            <w:r w:rsidRPr="00690923">
              <w:t>）主要商务要求</w:t>
            </w:r>
            <w:r w:rsidR="007F6D8D" w:rsidRPr="00690923">
              <w:rPr>
                <w:rFonts w:ascii="Segoe UI Symbol" w:hAnsi="Segoe UI Symbol" w:cs="Segoe UI Symbol"/>
              </w:rPr>
              <w:t>★</w:t>
            </w:r>
          </w:p>
          <w:p w:rsidR="00A62AB8" w:rsidRPr="00690923" w:rsidRDefault="00A62AB8" w:rsidP="00A62AB8">
            <w:pPr>
              <w:pStyle w:val="31"/>
              <w:ind w:firstLineChars="200" w:firstLine="422"/>
              <w:rPr>
                <w:b/>
              </w:rPr>
            </w:pPr>
            <w:r w:rsidRPr="00690923">
              <w:rPr>
                <w:b/>
              </w:rPr>
              <w:t>投标人在其投标文件中必须对本款所列的主要商务要求作出实质性响应，如评标委员会在商务评议过程中，发现投标人、投标货物制造商或投标文件存在下列任一情况，其投标将被否决：</w:t>
            </w:r>
          </w:p>
          <w:p w:rsidR="00A62AB8" w:rsidRPr="00690923" w:rsidRDefault="00A62AB8" w:rsidP="00A62AB8">
            <w:pPr>
              <w:pStyle w:val="31"/>
              <w:ind w:leftChars="200" w:left="480"/>
              <w:jc w:val="left"/>
              <w:rPr>
                <w:b/>
              </w:rPr>
            </w:pPr>
            <w:r w:rsidRPr="00690923">
              <w:rPr>
                <w:b/>
              </w:rPr>
              <w:t>（</w:t>
            </w:r>
            <w:r w:rsidRPr="00690923">
              <w:rPr>
                <w:b/>
              </w:rPr>
              <w:t>a</w:t>
            </w:r>
            <w:r w:rsidRPr="00690923">
              <w:rPr>
                <w:b/>
              </w:rPr>
              <w:t>）投标人（对允许联合体投标的项目，适用于联合体的各成员）身份不合格，包括：</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1 \* roman </w:instrText>
            </w:r>
            <w:r w:rsidR="00197DF2" w:rsidRPr="00690923">
              <w:rPr>
                <w:b/>
              </w:rPr>
              <w:fldChar w:fldCharType="separate"/>
            </w:r>
            <w:r w:rsidRPr="00690923">
              <w:rPr>
                <w:b/>
                <w:noProof/>
              </w:rPr>
              <w:t>i</w:t>
            </w:r>
            <w:r w:rsidR="00197DF2" w:rsidRPr="00690923">
              <w:rPr>
                <w:b/>
              </w:rPr>
              <w:fldChar w:fldCharType="end"/>
            </w:r>
            <w:r w:rsidRPr="00690923">
              <w:rPr>
                <w:b/>
              </w:rPr>
              <w:t>）投标人未从招标人或招标机构处领购本项目招标文件的；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2 \* roman </w:instrText>
            </w:r>
            <w:r w:rsidR="00197DF2" w:rsidRPr="00690923">
              <w:rPr>
                <w:b/>
              </w:rPr>
              <w:fldChar w:fldCharType="separate"/>
            </w:r>
            <w:r w:rsidRPr="00690923">
              <w:rPr>
                <w:b/>
                <w:noProof/>
              </w:rPr>
              <w:t>ii</w:t>
            </w:r>
            <w:r w:rsidR="00197DF2" w:rsidRPr="00690923">
              <w:rPr>
                <w:b/>
              </w:rPr>
              <w:fldChar w:fldCharType="end"/>
            </w:r>
            <w:r w:rsidRPr="00690923">
              <w:rPr>
                <w:b/>
              </w:rPr>
              <w:t>）境外投标人不是来自中华人民共和国的正常贸易国或地区的；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3 \* roman </w:instrText>
            </w:r>
            <w:r w:rsidR="00197DF2" w:rsidRPr="00690923">
              <w:rPr>
                <w:b/>
              </w:rPr>
              <w:fldChar w:fldCharType="separate"/>
            </w:r>
            <w:r w:rsidRPr="00690923">
              <w:rPr>
                <w:b/>
                <w:noProof/>
              </w:rPr>
              <w:t>iii</w:t>
            </w:r>
            <w:r w:rsidR="00197DF2" w:rsidRPr="00690923">
              <w:rPr>
                <w:b/>
              </w:rPr>
              <w:fldChar w:fldCharType="end"/>
            </w:r>
            <w:r w:rsidRPr="00690923">
              <w:rPr>
                <w:b/>
              </w:rPr>
              <w:t>）投标人或投标产品制造商与招标人有利害关系可能影响招标公正性的；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）投标人参与过本项目前期咨询或招标文件编制，或者接受过参与本项目前期咨询或招标文件编制单位所提供的投标咨询的；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5 \* roman </w:instrText>
            </w:r>
            <w:r w:rsidR="00197DF2" w:rsidRPr="00690923">
              <w:rPr>
                <w:b/>
              </w:rPr>
              <w:fldChar w:fldCharType="separate"/>
            </w:r>
            <w:r w:rsidRPr="00690923">
              <w:rPr>
                <w:b/>
                <w:noProof/>
              </w:rPr>
              <w:t>v</w:t>
            </w:r>
            <w:r w:rsidR="00197DF2" w:rsidRPr="00690923">
              <w:rPr>
                <w:b/>
              </w:rPr>
              <w:fldChar w:fldCharType="end"/>
            </w:r>
            <w:r w:rsidRPr="00690923">
              <w:rPr>
                <w:b/>
              </w:rPr>
              <w:t>）投同一包件的不同投标人的单位负责人为同一人或者存在控股、管理关系的（对允许联合体投标的项目，共同组成联合体投标的除外）；</w:t>
            </w:r>
          </w:p>
          <w:p w:rsidR="00A62AB8" w:rsidRPr="00690923" w:rsidRDefault="00A62AB8" w:rsidP="00A62AB8">
            <w:pPr>
              <w:pStyle w:val="31"/>
              <w:ind w:leftChars="200" w:left="480"/>
              <w:jc w:val="left"/>
              <w:rPr>
                <w:b/>
              </w:rPr>
            </w:pPr>
            <w:r w:rsidRPr="00690923">
              <w:rPr>
                <w:b/>
              </w:rPr>
              <w:lastRenderedPageBreak/>
              <w:t>（</w:t>
            </w:r>
            <w:r w:rsidR="00197DF2" w:rsidRPr="00690923">
              <w:rPr>
                <w:b/>
              </w:rPr>
              <w:fldChar w:fldCharType="begin"/>
            </w:r>
            <w:r w:rsidRPr="00690923">
              <w:rPr>
                <w:b/>
              </w:rPr>
              <w:instrText xml:space="preserve"> = 6 \* roman </w:instrText>
            </w:r>
            <w:r w:rsidR="00197DF2" w:rsidRPr="00690923">
              <w:rPr>
                <w:b/>
              </w:rPr>
              <w:fldChar w:fldCharType="separate"/>
            </w:r>
            <w:r w:rsidRPr="00690923">
              <w:rPr>
                <w:b/>
                <w:noProof/>
              </w:rPr>
              <w:t>vi</w:t>
            </w:r>
            <w:r w:rsidR="00197DF2" w:rsidRPr="00690923">
              <w:rPr>
                <w:b/>
              </w:rPr>
              <w:fldChar w:fldCharType="end"/>
            </w:r>
            <w:r w:rsidRPr="00690923">
              <w:rPr>
                <w:b/>
              </w:rPr>
              <w:t>）在同一包件的投标中，投标人以单独或以联合体成员名义出现两次以上的；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7 \* roman </w:instrText>
            </w:r>
            <w:r w:rsidR="00197DF2" w:rsidRPr="00690923">
              <w:rPr>
                <w:b/>
              </w:rPr>
              <w:fldChar w:fldCharType="separate"/>
            </w:r>
            <w:r w:rsidRPr="00690923">
              <w:rPr>
                <w:b/>
                <w:noProof/>
              </w:rPr>
              <w:t>vii</w:t>
            </w:r>
            <w:r w:rsidR="00197DF2" w:rsidRPr="00690923">
              <w:rPr>
                <w:b/>
              </w:rPr>
              <w:fldChar w:fldCharType="end"/>
            </w:r>
            <w:r w:rsidRPr="00690923">
              <w:rPr>
                <w:b/>
              </w:rPr>
              <w:t>）投标人在法律上和财务上不独立、不是合法运作的法人或其他组织的；</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8 \* roman </w:instrText>
            </w:r>
            <w:r w:rsidR="00197DF2" w:rsidRPr="00690923">
              <w:rPr>
                <w:b/>
              </w:rPr>
              <w:fldChar w:fldCharType="separate"/>
            </w:r>
            <w:r w:rsidRPr="00690923">
              <w:rPr>
                <w:b/>
                <w:noProof/>
              </w:rPr>
              <w:t>viii</w:t>
            </w:r>
            <w:r w:rsidR="00197DF2" w:rsidRPr="00690923">
              <w:rPr>
                <w:b/>
              </w:rPr>
              <w:fldChar w:fldCharType="end"/>
            </w:r>
            <w:r w:rsidRPr="00690923">
              <w:rPr>
                <w:b/>
              </w:rPr>
              <w:t>）投标人在投标截止时间前未在</w:t>
            </w:r>
            <w:r w:rsidR="001351C3" w:rsidRPr="00690923">
              <w:rPr>
                <w:b/>
              </w:rPr>
              <w:t>机电产品交易平台</w:t>
            </w:r>
            <w:r w:rsidRPr="00690923">
              <w:rPr>
                <w:b/>
              </w:rPr>
              <w:t>（网址为：</w:t>
            </w:r>
            <w:r w:rsidRPr="00690923">
              <w:rPr>
                <w:b/>
              </w:rPr>
              <w:t>http://www.</w:t>
            </w:r>
            <w:r w:rsidR="00747616" w:rsidRPr="00690923">
              <w:rPr>
                <w:b/>
              </w:rPr>
              <w:t>chinabidding</w:t>
            </w:r>
            <w:r w:rsidRPr="00690923">
              <w:rPr>
                <w:b/>
              </w:rPr>
              <w:t>.com</w:t>
            </w:r>
            <w:r w:rsidRPr="00690923">
              <w:rPr>
                <w:b/>
              </w:rPr>
              <w:t>）上完成有效注册的。</w:t>
            </w:r>
          </w:p>
          <w:p w:rsidR="00A62AB8" w:rsidRPr="00690923" w:rsidRDefault="00A62AB8" w:rsidP="00A62AB8">
            <w:pPr>
              <w:pStyle w:val="31"/>
              <w:ind w:leftChars="200" w:left="480"/>
              <w:jc w:val="left"/>
              <w:rPr>
                <w:b/>
              </w:rPr>
            </w:pPr>
            <w:r w:rsidRPr="00690923">
              <w:rPr>
                <w:b/>
              </w:rPr>
              <w:t>（</w:t>
            </w:r>
            <w:r w:rsidRPr="00690923">
              <w:rPr>
                <w:b/>
              </w:rPr>
              <w:t>b</w:t>
            </w:r>
            <w:r w:rsidRPr="00690923">
              <w:rPr>
                <w:b/>
              </w:rPr>
              <w:t>）投标人有串通投标、弄虚作假、行贿等违法行为的；</w:t>
            </w:r>
          </w:p>
          <w:p w:rsidR="00A62AB8" w:rsidRPr="00690923" w:rsidRDefault="00A62AB8" w:rsidP="00A62AB8">
            <w:pPr>
              <w:pStyle w:val="31"/>
              <w:ind w:leftChars="200" w:left="480"/>
              <w:jc w:val="left"/>
              <w:rPr>
                <w:b/>
              </w:rPr>
            </w:pPr>
            <w:r w:rsidRPr="00690923">
              <w:rPr>
                <w:b/>
              </w:rPr>
              <w:t>（</w:t>
            </w:r>
            <w:r w:rsidRPr="00690923">
              <w:rPr>
                <w:b/>
              </w:rPr>
              <w:t>c</w:t>
            </w:r>
            <w:r w:rsidRPr="00690923">
              <w:rPr>
                <w:b/>
              </w:rPr>
              <w:t>）投标报价高于招标文件设定的最高投标限价的（当招标文件规定了最高投标限价或最高投标限价的计算方法，包括可能有的分项最高投标限价）；</w:t>
            </w:r>
          </w:p>
          <w:p w:rsidR="00A62AB8" w:rsidRPr="00690923" w:rsidRDefault="00A62AB8" w:rsidP="00A62AB8">
            <w:pPr>
              <w:pStyle w:val="31"/>
              <w:ind w:leftChars="200" w:left="480"/>
              <w:jc w:val="left"/>
              <w:rPr>
                <w:b/>
              </w:rPr>
            </w:pPr>
            <w:r w:rsidRPr="00690923">
              <w:rPr>
                <w:b/>
              </w:rPr>
              <w:t>（</w:t>
            </w:r>
            <w:r w:rsidRPr="00690923">
              <w:rPr>
                <w:b/>
              </w:rPr>
              <w:t>d</w:t>
            </w:r>
            <w:r w:rsidRPr="00690923">
              <w:rPr>
                <w:b/>
              </w:rPr>
              <w:t>）未按招标文件第四章格式</w:t>
            </w:r>
            <w:r w:rsidRPr="00690923">
              <w:rPr>
                <w:b/>
              </w:rPr>
              <w:t>IV-1</w:t>
            </w:r>
            <w:r w:rsidRPr="00690923">
              <w:rPr>
                <w:b/>
              </w:rPr>
              <w:t>填写和提交</w:t>
            </w:r>
            <w:r w:rsidRPr="00690923">
              <w:rPr>
                <w:b/>
              </w:rPr>
              <w:t>“</w:t>
            </w:r>
            <w:r w:rsidRPr="00690923">
              <w:rPr>
                <w:b/>
              </w:rPr>
              <w:t>投标书</w:t>
            </w:r>
            <w:r w:rsidRPr="00690923">
              <w:rPr>
                <w:b/>
              </w:rPr>
              <w:t>”</w:t>
            </w:r>
            <w:r w:rsidRPr="00690923">
              <w:rPr>
                <w:b/>
              </w:rPr>
              <w:t>；</w:t>
            </w:r>
          </w:p>
          <w:p w:rsidR="00A62AB8" w:rsidRPr="00690923" w:rsidRDefault="00A62AB8" w:rsidP="00A62AB8">
            <w:pPr>
              <w:pStyle w:val="31"/>
              <w:ind w:leftChars="200" w:left="480"/>
              <w:jc w:val="left"/>
              <w:rPr>
                <w:b/>
              </w:rPr>
            </w:pPr>
            <w:r w:rsidRPr="00690923">
              <w:rPr>
                <w:b/>
              </w:rPr>
              <w:t>（</w:t>
            </w:r>
            <w:r w:rsidRPr="00690923">
              <w:rPr>
                <w:b/>
              </w:rPr>
              <w:t>e</w:t>
            </w:r>
            <w:r w:rsidRPr="00690923">
              <w:rPr>
                <w:b/>
              </w:rPr>
              <w:t>）未按招标文件第四章格式</w:t>
            </w:r>
            <w:r w:rsidRPr="00690923">
              <w:rPr>
                <w:b/>
              </w:rPr>
              <w:t>IV-2</w:t>
            </w:r>
            <w:r w:rsidRPr="00690923">
              <w:rPr>
                <w:b/>
              </w:rPr>
              <w:t>填写和提交</w:t>
            </w:r>
            <w:r w:rsidRPr="00690923">
              <w:rPr>
                <w:b/>
              </w:rPr>
              <w:t>“</w:t>
            </w:r>
            <w:r w:rsidRPr="00690923">
              <w:rPr>
                <w:b/>
              </w:rPr>
              <w:t>开标一览表</w:t>
            </w:r>
            <w:r w:rsidRPr="00690923">
              <w:rPr>
                <w:b/>
              </w:rPr>
              <w:t>”</w:t>
            </w:r>
            <w:r w:rsidRPr="00690923">
              <w:rPr>
                <w:b/>
              </w:rPr>
              <w:t>；</w:t>
            </w:r>
          </w:p>
          <w:p w:rsidR="00A62AB8" w:rsidRPr="00690923" w:rsidRDefault="00A62AB8" w:rsidP="00A62AB8">
            <w:pPr>
              <w:pStyle w:val="31"/>
              <w:ind w:leftChars="200" w:left="480"/>
              <w:jc w:val="left"/>
              <w:rPr>
                <w:b/>
              </w:rPr>
            </w:pPr>
            <w:r w:rsidRPr="00690923">
              <w:rPr>
                <w:b/>
              </w:rPr>
              <w:t>（</w:t>
            </w:r>
            <w:r w:rsidRPr="00690923">
              <w:rPr>
                <w:b/>
              </w:rPr>
              <w:t>f</w:t>
            </w:r>
            <w:r w:rsidRPr="00690923">
              <w:rPr>
                <w:b/>
              </w:rPr>
              <w:t>）未按招标文件第四章格式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-3</w:t>
            </w:r>
            <w:r w:rsidRPr="00690923">
              <w:rPr>
                <w:b/>
              </w:rPr>
              <w:t>填写和提交</w:t>
            </w:r>
            <w:r w:rsidRPr="00690923">
              <w:rPr>
                <w:b/>
              </w:rPr>
              <w:t>“</w:t>
            </w:r>
            <w:r w:rsidRPr="00690923">
              <w:rPr>
                <w:b/>
              </w:rPr>
              <w:t>投标分项报价表</w:t>
            </w:r>
            <w:r w:rsidRPr="00690923">
              <w:rPr>
                <w:b/>
              </w:rPr>
              <w:t>”</w:t>
            </w:r>
            <w:r w:rsidRPr="00690923">
              <w:rPr>
                <w:b/>
              </w:rPr>
              <w:t>；</w:t>
            </w:r>
          </w:p>
          <w:p w:rsidR="00A62AB8" w:rsidRPr="00690923" w:rsidRDefault="00A62AB8" w:rsidP="00A62AB8">
            <w:pPr>
              <w:pStyle w:val="31"/>
              <w:ind w:leftChars="200" w:left="480"/>
              <w:jc w:val="left"/>
              <w:rPr>
                <w:b/>
              </w:rPr>
            </w:pPr>
            <w:r w:rsidRPr="00690923">
              <w:rPr>
                <w:b/>
              </w:rPr>
              <w:t>（</w:t>
            </w:r>
            <w:r w:rsidRPr="00690923">
              <w:rPr>
                <w:b/>
              </w:rPr>
              <w:t>g</w:t>
            </w:r>
            <w:r w:rsidRPr="00690923">
              <w:rPr>
                <w:b/>
              </w:rPr>
              <w:t>）投标有效期不足；</w:t>
            </w:r>
          </w:p>
          <w:p w:rsidR="00A62AB8" w:rsidRPr="00690923" w:rsidRDefault="00A62AB8" w:rsidP="00A62AB8">
            <w:pPr>
              <w:pStyle w:val="31"/>
              <w:ind w:leftChars="200" w:left="480"/>
              <w:jc w:val="left"/>
              <w:rPr>
                <w:b/>
              </w:rPr>
            </w:pPr>
            <w:r w:rsidRPr="00690923">
              <w:rPr>
                <w:b/>
              </w:rPr>
              <w:t>（</w:t>
            </w:r>
            <w:r w:rsidRPr="00690923">
              <w:rPr>
                <w:b/>
              </w:rPr>
              <w:t>h</w:t>
            </w:r>
            <w:r w:rsidRPr="00690923">
              <w:rPr>
                <w:b/>
              </w:rPr>
              <w:t>）投标人未提交投标保证金、投标保证金的金额不足、投标保证金的币种不符合要求、未提交正本投标保函、投标保函的有效期不足、投标保证金的形式或者投标保函的开具银行或格式不符合招标文件第一章第</w:t>
            </w:r>
            <w:r w:rsidRPr="00690923">
              <w:rPr>
                <w:b/>
              </w:rPr>
              <w:t>15.1</w:t>
            </w:r>
            <w:r w:rsidRPr="00690923">
              <w:rPr>
                <w:b/>
              </w:rPr>
              <w:t>条、</w:t>
            </w:r>
            <w:r w:rsidRPr="00690923">
              <w:rPr>
                <w:b/>
              </w:rPr>
              <w:t>15.3</w:t>
            </w:r>
            <w:r w:rsidRPr="00690923">
              <w:rPr>
                <w:b/>
              </w:rPr>
              <w:t>条和招标文件第四章格式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-7</w:t>
            </w:r>
            <w:r w:rsidRPr="00690923">
              <w:rPr>
                <w:b/>
              </w:rPr>
              <w:t>的规定；</w:t>
            </w:r>
          </w:p>
          <w:p w:rsidR="00A62AB8" w:rsidRPr="00690923" w:rsidRDefault="00A62AB8" w:rsidP="00A62AB8">
            <w:pPr>
              <w:pStyle w:val="31"/>
              <w:ind w:leftChars="200" w:left="480"/>
              <w:jc w:val="left"/>
              <w:rPr>
                <w:b/>
              </w:rPr>
            </w:pPr>
            <w:r w:rsidRPr="00690923">
              <w:rPr>
                <w:b/>
              </w:rPr>
              <w:t>（</w:t>
            </w:r>
            <w:r w:rsidRPr="00690923">
              <w:rPr>
                <w:b/>
              </w:rPr>
              <w:t>i</w:t>
            </w:r>
            <w:r w:rsidRPr="00690923">
              <w:rPr>
                <w:b/>
              </w:rPr>
              <w:t>）投标文件未按规定签署（包括招标文件所给的投标文件格式中要求投标人代表签名栏的大签以及本章第</w:t>
            </w:r>
            <w:r w:rsidRPr="00690923">
              <w:rPr>
                <w:b/>
              </w:rPr>
              <w:t>17.2</w:t>
            </w:r>
            <w:r w:rsidRPr="00690923">
              <w:rPr>
                <w:b/>
              </w:rPr>
              <w:t>条所要求的逐页小签）或加盖公章（加盖公章的要求仅适用于境内投标人），或者签字人无单位负责人的有效授权书（单位负责人授权书格式见招标文件第四章格式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-8</w:t>
            </w:r>
            <w:r w:rsidRPr="00690923">
              <w:rPr>
                <w:b/>
              </w:rPr>
              <w:t>，投标文件由单位负责人直接签署时无需提交该授权书）；</w:t>
            </w:r>
          </w:p>
          <w:p w:rsidR="00A62AB8" w:rsidRPr="00690923" w:rsidRDefault="00A62AB8" w:rsidP="00A62AB8">
            <w:pPr>
              <w:pStyle w:val="31"/>
              <w:ind w:leftChars="200" w:left="480"/>
              <w:jc w:val="left"/>
              <w:rPr>
                <w:b/>
              </w:rPr>
            </w:pPr>
            <w:r w:rsidRPr="00690923">
              <w:rPr>
                <w:b/>
              </w:rPr>
              <w:t>（</w:t>
            </w:r>
            <w:r w:rsidRPr="00690923">
              <w:rPr>
                <w:b/>
              </w:rPr>
              <w:t>j</w:t>
            </w:r>
            <w:r w:rsidRPr="00690923">
              <w:rPr>
                <w:b/>
              </w:rPr>
              <w:t>）投标人和投标产品制造商的资格或提交的资格证明文件不符合招标文件的要求。资格证明文件包括：</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1 \* roman </w:instrText>
            </w:r>
            <w:r w:rsidR="00197DF2" w:rsidRPr="00690923">
              <w:rPr>
                <w:b/>
              </w:rPr>
              <w:fldChar w:fldCharType="separate"/>
            </w:r>
            <w:r w:rsidRPr="00690923">
              <w:rPr>
                <w:b/>
                <w:noProof/>
              </w:rPr>
              <w:t>i</w:t>
            </w:r>
            <w:r w:rsidR="00197DF2" w:rsidRPr="00690923">
              <w:rPr>
                <w:b/>
              </w:rPr>
              <w:fldChar w:fldCharType="end"/>
            </w:r>
            <w:r w:rsidRPr="00690923">
              <w:rPr>
                <w:b/>
              </w:rPr>
              <w:t>）资格声明（格式见招标文件第四章格式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-9-1</w:t>
            </w:r>
            <w:r w:rsidRPr="00690923">
              <w:rPr>
                <w:b/>
              </w:rPr>
              <w:t>）；</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2 \* roman </w:instrText>
            </w:r>
            <w:r w:rsidR="00197DF2" w:rsidRPr="00690923">
              <w:rPr>
                <w:b/>
              </w:rPr>
              <w:fldChar w:fldCharType="separate"/>
            </w:r>
            <w:r w:rsidRPr="00690923">
              <w:rPr>
                <w:b/>
                <w:noProof/>
              </w:rPr>
              <w:t>ii</w:t>
            </w:r>
            <w:r w:rsidR="00197DF2" w:rsidRPr="00690923">
              <w:rPr>
                <w:b/>
              </w:rPr>
              <w:fldChar w:fldCharType="end"/>
            </w:r>
            <w:r w:rsidRPr="00690923">
              <w:rPr>
                <w:b/>
              </w:rPr>
              <w:t>）制造商资格声明（格式见招标文件第四章格式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-9-2</w:t>
            </w:r>
            <w:r w:rsidRPr="00690923">
              <w:rPr>
                <w:b/>
              </w:rPr>
              <w:t>）；</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3 \* roman </w:instrText>
            </w:r>
            <w:r w:rsidR="00197DF2" w:rsidRPr="00690923">
              <w:rPr>
                <w:b/>
              </w:rPr>
              <w:fldChar w:fldCharType="separate"/>
            </w:r>
            <w:r w:rsidRPr="00690923">
              <w:rPr>
                <w:b/>
                <w:noProof/>
              </w:rPr>
              <w:t>iii</w:t>
            </w:r>
            <w:r w:rsidR="00197DF2" w:rsidRPr="00690923">
              <w:rPr>
                <w:b/>
              </w:rPr>
              <w:fldChar w:fldCharType="end"/>
            </w:r>
            <w:r w:rsidRPr="00690923">
              <w:rPr>
                <w:b/>
              </w:rPr>
              <w:t>）贸易公司（作为代理）的资格声明（格式见招标文件第四章格式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-9-3</w:t>
            </w:r>
            <w:r w:rsidRPr="00690923">
              <w:rPr>
                <w:b/>
              </w:rPr>
              <w:t>，投标产品制造商直接投标时无需填写和提交该资格声明）；</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）制造商出具的授权函（格式见招标文件第四章格式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-9-4</w:t>
            </w:r>
            <w:r w:rsidRPr="00690923">
              <w:rPr>
                <w:b/>
              </w:rPr>
              <w:t>，制造商直接投标时无需填写和提交该授权函，贸易公司（作为代理）或集成商投标时应按招标文件</w:t>
            </w:r>
            <w:r w:rsidRPr="00690923">
              <w:rPr>
                <w:rStyle w:val="2Char2"/>
                <w:rFonts w:ascii="Times New Roman"/>
                <w:b/>
              </w:rPr>
              <w:t>货物需求一览表</w:t>
            </w:r>
            <w:r w:rsidRPr="00690923">
              <w:rPr>
                <w:rStyle w:val="1Char0"/>
              </w:rPr>
              <w:t>和</w:t>
            </w:r>
            <w:r w:rsidRPr="00690923">
              <w:rPr>
                <w:rStyle w:val="2Char2"/>
                <w:rFonts w:ascii="Times New Roman"/>
                <w:b/>
              </w:rPr>
              <w:t>技术规格</w:t>
            </w:r>
            <w:r w:rsidRPr="00690923">
              <w:rPr>
                <w:b/>
              </w:rPr>
              <w:t>的要求提交相关设备制造商出具的授权函）；</w:t>
            </w:r>
          </w:p>
          <w:p w:rsidR="00A62AB8" w:rsidRPr="00690923" w:rsidRDefault="00A62AB8" w:rsidP="00A62AB8">
            <w:pPr>
              <w:pStyle w:val="31"/>
              <w:ind w:leftChars="200" w:left="480"/>
              <w:jc w:val="left"/>
              <w:rPr>
                <w:b/>
              </w:rPr>
            </w:pPr>
            <w:r w:rsidRPr="00690923">
              <w:rPr>
                <w:b/>
              </w:rPr>
              <w:t>（</w:t>
            </w:r>
            <w:r w:rsidR="00197DF2" w:rsidRPr="00690923">
              <w:rPr>
                <w:b/>
              </w:rPr>
              <w:fldChar w:fldCharType="begin"/>
            </w:r>
            <w:r w:rsidRPr="00690923">
              <w:rPr>
                <w:b/>
              </w:rPr>
              <w:instrText xml:space="preserve"> = 5 \* roman </w:instrText>
            </w:r>
            <w:r w:rsidR="00197DF2" w:rsidRPr="00690923">
              <w:rPr>
                <w:b/>
              </w:rPr>
              <w:fldChar w:fldCharType="separate"/>
            </w:r>
            <w:r w:rsidRPr="00690923">
              <w:rPr>
                <w:b/>
                <w:noProof/>
              </w:rPr>
              <w:t>v</w:t>
            </w:r>
            <w:r w:rsidR="00197DF2" w:rsidRPr="00690923">
              <w:rPr>
                <w:b/>
              </w:rPr>
              <w:fldChar w:fldCharType="end"/>
            </w:r>
            <w:r w:rsidRPr="00690923">
              <w:rPr>
                <w:b/>
              </w:rPr>
              <w:t>）证书（格式见招标文件第四章格式</w:t>
            </w:r>
            <w:r w:rsidR="00197DF2" w:rsidRPr="00690923">
              <w:rPr>
                <w:b/>
              </w:rPr>
              <w:fldChar w:fldCharType="begin"/>
            </w:r>
            <w:r w:rsidRPr="00690923">
              <w:rPr>
                <w:b/>
              </w:rPr>
              <w:instrText xml:space="preserve"> = 4 \* ROMAN </w:instrText>
            </w:r>
            <w:r w:rsidR="00197DF2" w:rsidRPr="00690923">
              <w:rPr>
                <w:b/>
              </w:rPr>
              <w:fldChar w:fldCharType="separate"/>
            </w:r>
            <w:r w:rsidRPr="00690923">
              <w:rPr>
                <w:b/>
                <w:noProof/>
              </w:rPr>
              <w:t>IV</w:t>
            </w:r>
            <w:r w:rsidR="00197DF2" w:rsidRPr="00690923">
              <w:rPr>
                <w:b/>
              </w:rPr>
              <w:fldChar w:fldCharType="end"/>
            </w:r>
            <w:r w:rsidRPr="00690923">
              <w:rPr>
                <w:b/>
              </w:rPr>
              <w:t>-9-5</w:t>
            </w:r>
            <w:r w:rsidRPr="00690923">
              <w:rPr>
                <w:b/>
              </w:rPr>
              <w:t>）；</w:t>
            </w:r>
          </w:p>
          <w:p w:rsidR="00A62AB8" w:rsidRPr="00690923" w:rsidRDefault="00A62AB8" w:rsidP="00A62AB8">
            <w:pPr>
              <w:pStyle w:val="ad"/>
              <w:spacing w:after="0"/>
              <w:ind w:leftChars="200" w:left="480"/>
              <w:jc w:val="left"/>
              <w:rPr>
                <w:b/>
              </w:rPr>
            </w:pPr>
            <w:r w:rsidRPr="00690923">
              <w:rPr>
                <w:b/>
              </w:rPr>
              <w:t>（</w:t>
            </w:r>
            <w:r w:rsidR="00197DF2" w:rsidRPr="00690923">
              <w:rPr>
                <w:b/>
              </w:rPr>
              <w:fldChar w:fldCharType="begin"/>
            </w:r>
            <w:r w:rsidRPr="00690923">
              <w:rPr>
                <w:b/>
              </w:rPr>
              <w:instrText xml:space="preserve"> = 6 \* roman </w:instrText>
            </w:r>
            <w:r w:rsidR="00197DF2" w:rsidRPr="00690923">
              <w:rPr>
                <w:b/>
              </w:rPr>
              <w:fldChar w:fldCharType="separate"/>
            </w:r>
            <w:r w:rsidRPr="00690923">
              <w:rPr>
                <w:b/>
                <w:noProof/>
              </w:rPr>
              <w:t>vi</w:t>
            </w:r>
            <w:r w:rsidR="00197DF2" w:rsidRPr="00690923">
              <w:rPr>
                <w:b/>
              </w:rPr>
              <w:fldChar w:fldCharType="end"/>
            </w:r>
            <w:r w:rsidRPr="00690923">
              <w:rPr>
                <w:b/>
              </w:rPr>
              <w:t>）银行资信证明（银行开具日期应在开标日前三个月之内，其参考格式见附件</w:t>
            </w:r>
            <w:r w:rsidRPr="00690923">
              <w:rPr>
                <w:b/>
              </w:rPr>
              <w:t>6-3</w:t>
            </w:r>
            <w:r w:rsidRPr="00690923">
              <w:rPr>
                <w:b/>
              </w:rPr>
              <w:t>）；</w:t>
            </w:r>
          </w:p>
          <w:p w:rsidR="00A62AB8" w:rsidRPr="00690923" w:rsidRDefault="00A62AB8" w:rsidP="00A62AB8">
            <w:pPr>
              <w:pStyle w:val="31"/>
              <w:ind w:leftChars="200" w:left="480"/>
              <w:jc w:val="left"/>
              <w:rPr>
                <w:b/>
              </w:rPr>
            </w:pPr>
            <w:r w:rsidRPr="00690923">
              <w:rPr>
                <w:b/>
              </w:rPr>
              <w:t>（</w:t>
            </w:r>
            <w:r w:rsidRPr="00690923">
              <w:rPr>
                <w:b/>
              </w:rPr>
              <w:t>k</w:t>
            </w:r>
            <w:r w:rsidRPr="00690923">
              <w:rPr>
                <w:b/>
              </w:rPr>
              <w:t>）投标人的经营范围与其投标不相适应（仅适用于标的内容涉及行政许可的项目）；</w:t>
            </w:r>
          </w:p>
          <w:p w:rsidR="00A62AB8" w:rsidRPr="00690923" w:rsidRDefault="00A62AB8" w:rsidP="00A62AB8">
            <w:pPr>
              <w:pStyle w:val="31"/>
              <w:ind w:leftChars="200" w:left="480"/>
              <w:jc w:val="left"/>
              <w:rPr>
                <w:b/>
              </w:rPr>
            </w:pPr>
            <w:r w:rsidRPr="00690923">
              <w:rPr>
                <w:b/>
              </w:rPr>
              <w:t>（</w:t>
            </w:r>
            <w:r w:rsidR="00715A73" w:rsidRPr="00690923">
              <w:rPr>
                <w:b/>
              </w:rPr>
              <w:t>l</w:t>
            </w:r>
            <w:r w:rsidRPr="00690923">
              <w:rPr>
                <w:b/>
              </w:rPr>
              <w:t>）除</w:t>
            </w:r>
            <w:r w:rsidRPr="00690923">
              <w:rPr>
                <w:rStyle w:val="2Char2"/>
                <w:rFonts w:ascii="Times New Roman"/>
                <w:b/>
              </w:rPr>
              <w:t>本资料表</w:t>
            </w:r>
            <w:r w:rsidRPr="00690923">
              <w:rPr>
                <w:b/>
              </w:rPr>
              <w:t>第</w:t>
            </w:r>
            <w:r w:rsidRPr="00690923">
              <w:rPr>
                <w:b/>
              </w:rPr>
              <w:t>10.3</w:t>
            </w:r>
            <w:r w:rsidRPr="00690923">
              <w:rPr>
                <w:b/>
              </w:rPr>
              <w:t>条明确允许外，在投标文件中包含备选方案或价格调整要求；</w:t>
            </w:r>
          </w:p>
          <w:p w:rsidR="00A62AB8" w:rsidRPr="00690923" w:rsidRDefault="00A62AB8" w:rsidP="00A62AB8">
            <w:pPr>
              <w:pStyle w:val="31"/>
              <w:ind w:leftChars="200" w:left="480"/>
              <w:jc w:val="left"/>
              <w:rPr>
                <w:b/>
              </w:rPr>
            </w:pPr>
            <w:r w:rsidRPr="00690923">
              <w:rPr>
                <w:b/>
              </w:rPr>
              <w:lastRenderedPageBreak/>
              <w:t>（</w:t>
            </w:r>
            <w:r w:rsidR="00715A73" w:rsidRPr="00690923">
              <w:rPr>
                <w:b/>
              </w:rPr>
              <w:t>m</w:t>
            </w:r>
            <w:r w:rsidRPr="00690923">
              <w:rPr>
                <w:b/>
              </w:rPr>
              <w:t>）投标人以联合体形式投标的（适用于不允许投标人以联合体形式投标的项目）；或者以联合体形式投标的投标人未提交共同投标协议，或者在该协议中未说明联合体的牵头人、联合体各方拟承担的工作及责任或联合体各成员之间将承担连带责任（适用于允许投标人以联合体形式投标的项目）；</w:t>
            </w:r>
          </w:p>
          <w:p w:rsidR="00A62AB8" w:rsidRPr="00690923" w:rsidRDefault="00A62AB8" w:rsidP="00A62AB8">
            <w:pPr>
              <w:pStyle w:val="31"/>
              <w:ind w:leftChars="200" w:left="480"/>
              <w:jc w:val="left"/>
              <w:rPr>
                <w:b/>
              </w:rPr>
            </w:pPr>
            <w:r w:rsidRPr="00690923">
              <w:rPr>
                <w:b/>
              </w:rPr>
              <w:t>（</w:t>
            </w:r>
            <w:r w:rsidR="00715A73" w:rsidRPr="00690923">
              <w:rPr>
                <w:b/>
              </w:rPr>
              <w:t>n</w:t>
            </w:r>
            <w:r w:rsidRPr="00690923">
              <w:rPr>
                <w:b/>
              </w:rPr>
              <w:t>）承诺的仲裁机构、规则或地点与招标文件</w:t>
            </w:r>
            <w:r w:rsidRPr="00690923">
              <w:rPr>
                <w:rStyle w:val="2Char2"/>
                <w:rFonts w:ascii="Times New Roman"/>
                <w:b/>
              </w:rPr>
              <w:t>合同通用条款</w:t>
            </w:r>
            <w:r w:rsidRPr="00690923">
              <w:rPr>
                <w:b/>
              </w:rPr>
              <w:t>第</w:t>
            </w:r>
            <w:r w:rsidRPr="00690923">
              <w:rPr>
                <w:b/>
              </w:rPr>
              <w:t>32.2</w:t>
            </w:r>
            <w:r w:rsidRPr="00690923">
              <w:rPr>
                <w:b/>
              </w:rPr>
              <w:t>条不符；</w:t>
            </w:r>
          </w:p>
          <w:p w:rsidR="00A62AB8" w:rsidRPr="00690923" w:rsidRDefault="00A62AB8" w:rsidP="00A62AB8">
            <w:pPr>
              <w:pStyle w:val="12"/>
              <w:ind w:leftChars="200" w:left="480"/>
              <w:jc w:val="left"/>
              <w:rPr>
                <w:b/>
              </w:rPr>
            </w:pPr>
            <w:r w:rsidRPr="00690923">
              <w:rPr>
                <w:b/>
              </w:rPr>
              <w:t>（</w:t>
            </w:r>
            <w:r w:rsidR="00715A73" w:rsidRPr="00690923">
              <w:rPr>
                <w:b/>
              </w:rPr>
              <w:t>o</w:t>
            </w:r>
            <w:r w:rsidRPr="00690923">
              <w:rPr>
                <w:b/>
              </w:rPr>
              <w:t>）承诺的适用法律与招标文件</w:t>
            </w:r>
            <w:r w:rsidRPr="00690923">
              <w:rPr>
                <w:rStyle w:val="2Char2"/>
                <w:rFonts w:ascii="Times New Roman"/>
                <w:b/>
              </w:rPr>
              <w:t>合同通用条款</w:t>
            </w:r>
            <w:r w:rsidRPr="00690923">
              <w:rPr>
                <w:b/>
              </w:rPr>
              <w:t>第</w:t>
            </w:r>
            <w:r w:rsidRPr="00690923">
              <w:rPr>
                <w:b/>
              </w:rPr>
              <w:t>34</w:t>
            </w:r>
            <w:r w:rsidRPr="00690923">
              <w:rPr>
                <w:b/>
              </w:rPr>
              <w:t>条不符；</w:t>
            </w:r>
          </w:p>
          <w:p w:rsidR="00A62AB8" w:rsidRPr="00690923" w:rsidRDefault="00A62AB8" w:rsidP="00A62AB8">
            <w:pPr>
              <w:pStyle w:val="12"/>
              <w:ind w:leftChars="200" w:left="480"/>
              <w:jc w:val="left"/>
              <w:rPr>
                <w:b/>
              </w:rPr>
            </w:pPr>
            <w:r w:rsidRPr="00690923">
              <w:rPr>
                <w:b/>
              </w:rPr>
              <w:t>（</w:t>
            </w:r>
            <w:r w:rsidR="00715A73" w:rsidRPr="00690923">
              <w:rPr>
                <w:b/>
              </w:rPr>
              <w:t>p</w:t>
            </w:r>
            <w:r w:rsidRPr="00690923">
              <w:rPr>
                <w:b/>
              </w:rPr>
              <w:t>）投标人不接受评标委员会对其报价计算错误所作出的更正；</w:t>
            </w:r>
          </w:p>
          <w:p w:rsidR="00A62AB8" w:rsidRPr="00690923" w:rsidRDefault="00A62AB8" w:rsidP="00A62AB8">
            <w:pPr>
              <w:pStyle w:val="12"/>
              <w:ind w:leftChars="200" w:left="480"/>
              <w:jc w:val="left"/>
              <w:rPr>
                <w:b/>
              </w:rPr>
            </w:pPr>
            <w:r w:rsidRPr="00690923">
              <w:rPr>
                <w:b/>
              </w:rPr>
              <w:t>（</w:t>
            </w:r>
            <w:r w:rsidR="00715A73" w:rsidRPr="00690923">
              <w:rPr>
                <w:b/>
              </w:rPr>
              <w:t>q</w:t>
            </w:r>
            <w:r w:rsidRPr="00690923">
              <w:rPr>
                <w:b/>
              </w:rPr>
              <w:t>）投标报价的币种不符合招标文件的规定或者所采用的报价方式将导致评标委员会无法按既定规则计算出其评标价格；</w:t>
            </w:r>
          </w:p>
          <w:p w:rsidR="00A62AB8" w:rsidRPr="00690923" w:rsidRDefault="00A62AB8" w:rsidP="00A62AB8">
            <w:pPr>
              <w:pStyle w:val="12"/>
              <w:ind w:leftChars="200" w:left="480"/>
              <w:jc w:val="left"/>
              <w:rPr>
                <w:b/>
              </w:rPr>
            </w:pPr>
            <w:r w:rsidRPr="00690923">
              <w:rPr>
                <w:b/>
              </w:rPr>
              <w:t>（</w:t>
            </w:r>
            <w:r w:rsidR="00715A73" w:rsidRPr="00690923">
              <w:rPr>
                <w:b/>
              </w:rPr>
              <w:t>r</w:t>
            </w:r>
            <w:r w:rsidRPr="00690923">
              <w:rPr>
                <w:b/>
              </w:rPr>
              <w:t>）因报价缺漏项所导致的评标价格加价幅度超过了最大允许比例；</w:t>
            </w:r>
          </w:p>
          <w:p w:rsidR="00A62AB8" w:rsidRPr="00690923" w:rsidRDefault="00A62AB8" w:rsidP="00A62AB8">
            <w:pPr>
              <w:pStyle w:val="12"/>
              <w:ind w:leftChars="200" w:left="480"/>
              <w:jc w:val="left"/>
            </w:pPr>
            <w:r w:rsidRPr="00690923">
              <w:rPr>
                <w:b/>
              </w:rPr>
              <w:t>（</w:t>
            </w:r>
            <w:r w:rsidR="00715A73" w:rsidRPr="00690923">
              <w:rPr>
                <w:b/>
              </w:rPr>
              <w:t>s</w:t>
            </w:r>
            <w:r w:rsidRPr="00690923">
              <w:rPr>
                <w:b/>
              </w:rPr>
              <w:t>）有关法律、法规或规章明确规定的其他将导致投标文件被否决的情况。</w:t>
            </w:r>
          </w:p>
          <w:p w:rsidR="00472CFA" w:rsidRPr="00690923" w:rsidRDefault="00472CFA" w:rsidP="00F540D5">
            <w:pPr>
              <w:pStyle w:val="32"/>
            </w:pPr>
            <w:r w:rsidRPr="00690923">
              <w:t>（</w:t>
            </w:r>
            <w:r w:rsidRPr="00690923">
              <w:t>2</w:t>
            </w:r>
            <w:r w:rsidRPr="00690923">
              <w:t>）技术标书的编制要求</w:t>
            </w:r>
          </w:p>
          <w:p w:rsidR="00472CFA" w:rsidRPr="00690923" w:rsidRDefault="00472CFA" w:rsidP="00F540D5">
            <w:pPr>
              <w:pStyle w:val="32"/>
              <w:ind w:firstLineChars="200" w:firstLine="420"/>
            </w:pPr>
            <w:r w:rsidRPr="00690923">
              <w:t>对于</w:t>
            </w:r>
            <w:r w:rsidRPr="00690923">
              <w:rPr>
                <w:rStyle w:val="2Char2"/>
                <w:rFonts w:ascii="Times New Roman"/>
              </w:rPr>
              <w:t>技术规格</w:t>
            </w:r>
            <w:r w:rsidRPr="00690923">
              <w:t>中加注星号（</w:t>
            </w:r>
            <w:r w:rsidRPr="00690923">
              <w:t>“</w:t>
            </w:r>
            <w:r w:rsidR="00700F8C" w:rsidRPr="00690923">
              <w:rPr>
                <w:rFonts w:ascii="Segoe UI Symbol" w:hAnsi="Segoe UI Symbol" w:cs="Segoe UI Symbol"/>
              </w:rPr>
              <w:t>★</w:t>
            </w:r>
            <w:r w:rsidRPr="00690923">
              <w:t>”</w:t>
            </w:r>
            <w:r w:rsidRPr="00690923">
              <w:t>）的主要技术要求，投标人在其投标文件中必须作出明确、具体的响应性说明（包括可能存在的正、负偏离情况），并提供相应的技术支持资料，否则其投标将被否决。上述技术支持资料以权威机构出具的认证证书（如通过</w:t>
            </w:r>
            <w:r w:rsidRPr="00690923">
              <w:t>3C</w:t>
            </w:r>
            <w:r w:rsidRPr="00690923">
              <w:t>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w:t>
            </w:r>
            <w:r w:rsidR="00DE6F9F" w:rsidRPr="00690923">
              <w:t>设备</w:t>
            </w:r>
            <w:r w:rsidRPr="00690923">
              <w:t>，投标人也可提供此前完成的类似项目的合同技术规格及最终的性能检验报告（应有用户代表签名）作为技术支持资料。上述技术支持资料只能用于印证投标人自称符合而实际不符合的情形，不能用于相反的印证。</w:t>
            </w:r>
          </w:p>
          <w:p w:rsidR="00472CFA" w:rsidRPr="00690923" w:rsidRDefault="00472CFA" w:rsidP="00F540D5">
            <w:pPr>
              <w:pStyle w:val="32"/>
              <w:ind w:firstLineChars="200" w:firstLine="420"/>
            </w:pPr>
            <w:r w:rsidRPr="00690923">
              <w:t>如评标委员会在技术评议过程中，发现投标文件存在下列任一情况，其投标将被否决：</w:t>
            </w:r>
          </w:p>
          <w:p w:rsidR="00A62AB8" w:rsidRPr="00690923" w:rsidRDefault="00A62AB8" w:rsidP="00A62AB8">
            <w:pPr>
              <w:pStyle w:val="12"/>
              <w:ind w:leftChars="200" w:left="480"/>
              <w:jc w:val="left"/>
              <w:rPr>
                <w:b/>
              </w:rPr>
            </w:pPr>
            <w:r w:rsidRPr="00690923">
              <w:rPr>
                <w:b/>
              </w:rPr>
              <w:t>（</w:t>
            </w:r>
            <w:r w:rsidRPr="00690923">
              <w:rPr>
                <w:b/>
              </w:rPr>
              <w:t>a</w:t>
            </w:r>
            <w:r w:rsidRPr="00690923">
              <w:rPr>
                <w:b/>
              </w:rPr>
              <w:t>）投标文件不满足招标文件技术规格中加注星号（</w:t>
            </w:r>
            <w:r w:rsidRPr="00690923">
              <w:rPr>
                <w:b/>
              </w:rPr>
              <w:t>“</w:t>
            </w:r>
            <w:r w:rsidRPr="00690923">
              <w:rPr>
                <w:rFonts w:ascii="Segoe UI Symbol" w:hAnsi="Segoe UI Symbol" w:cs="Segoe UI Symbol"/>
                <w:b/>
              </w:rPr>
              <w:t>★</w:t>
            </w:r>
            <w:r w:rsidRPr="00690923">
              <w:rPr>
                <w:b/>
              </w:rPr>
              <w:t>”</w:t>
            </w:r>
            <w:r w:rsidRPr="00690923">
              <w:rPr>
                <w:b/>
              </w:rPr>
              <w:t>）的主要技术要求（若有时），或加注星号（</w:t>
            </w:r>
            <w:r w:rsidRPr="00690923">
              <w:rPr>
                <w:b/>
              </w:rPr>
              <w:t>“</w:t>
            </w:r>
            <w:r w:rsidRPr="00690923">
              <w:rPr>
                <w:rFonts w:ascii="Segoe UI Symbol" w:hAnsi="Segoe UI Symbol" w:cs="Segoe UI Symbol"/>
                <w:b/>
              </w:rPr>
              <w:t>★</w:t>
            </w:r>
            <w:r w:rsidRPr="00690923">
              <w:rPr>
                <w:b/>
              </w:rPr>
              <w:t>”</w:t>
            </w:r>
            <w:r w:rsidRPr="00690923">
              <w:rPr>
                <w:b/>
              </w:rPr>
              <w:t>）的主要技术要求无符合招标文件要求的技术资料支持的；</w:t>
            </w:r>
          </w:p>
          <w:p w:rsidR="00A62AB8" w:rsidRPr="00690923" w:rsidRDefault="00A62AB8" w:rsidP="00A62AB8">
            <w:pPr>
              <w:pStyle w:val="12"/>
              <w:ind w:leftChars="200" w:left="480"/>
              <w:jc w:val="left"/>
              <w:rPr>
                <w:b/>
              </w:rPr>
            </w:pPr>
            <w:r w:rsidRPr="00690923">
              <w:rPr>
                <w:b/>
              </w:rPr>
              <w:t>（</w:t>
            </w:r>
            <w:r w:rsidRPr="00690923">
              <w:rPr>
                <w:b/>
              </w:rPr>
              <w:t>b</w:t>
            </w:r>
            <w:r w:rsidRPr="00690923">
              <w:rPr>
                <w:b/>
              </w:rPr>
              <w:t>）投标文件技术规格中一般技术要求超出允许偏离的最大范围或最多项数或累计的（若有时）；</w:t>
            </w:r>
          </w:p>
          <w:p w:rsidR="00A62AB8" w:rsidRPr="00690923" w:rsidRDefault="00A62AB8" w:rsidP="00A62AB8">
            <w:pPr>
              <w:pStyle w:val="12"/>
              <w:ind w:leftChars="200" w:left="480"/>
              <w:jc w:val="left"/>
              <w:rPr>
                <w:b/>
              </w:rPr>
            </w:pPr>
            <w:r w:rsidRPr="00690923">
              <w:rPr>
                <w:b/>
                <w:bCs/>
              </w:rPr>
              <w:t>（</w:t>
            </w:r>
            <w:r w:rsidRPr="00690923">
              <w:rPr>
                <w:b/>
                <w:bCs/>
              </w:rPr>
              <w:t>c</w:t>
            </w:r>
            <w:r w:rsidRPr="00690923">
              <w:rPr>
                <w:b/>
                <w:bCs/>
              </w:rPr>
              <w:t>）投标文件技术规格中的响应与事实情况不符或虚假投标的；</w:t>
            </w:r>
          </w:p>
          <w:p w:rsidR="00A62AB8" w:rsidRPr="00690923" w:rsidRDefault="00A62AB8" w:rsidP="00A62AB8">
            <w:pPr>
              <w:pStyle w:val="12"/>
              <w:ind w:leftChars="200" w:left="480"/>
              <w:jc w:val="left"/>
              <w:rPr>
                <w:b/>
              </w:rPr>
            </w:pPr>
            <w:r w:rsidRPr="00690923">
              <w:rPr>
                <w:b/>
              </w:rPr>
              <w:t>（</w:t>
            </w:r>
            <w:r w:rsidRPr="00690923">
              <w:rPr>
                <w:b/>
              </w:rPr>
              <w:t>d</w:t>
            </w:r>
            <w:r w:rsidRPr="00690923">
              <w:rPr>
                <w:b/>
              </w:rPr>
              <w:t>）投标人复制或照搬招标文件</w:t>
            </w:r>
            <w:r w:rsidRPr="00690923">
              <w:rPr>
                <w:rStyle w:val="2Char2"/>
                <w:rFonts w:ascii="Times New Roman"/>
                <w:b/>
              </w:rPr>
              <w:t>技术规格</w:t>
            </w:r>
            <w:r w:rsidRPr="00690923">
              <w:rPr>
                <w:b/>
              </w:rPr>
              <w:t>的相关部分内容作为其投标文件一部分的；</w:t>
            </w:r>
          </w:p>
          <w:p w:rsidR="007E55D8" w:rsidRPr="00690923" w:rsidRDefault="00A62AB8" w:rsidP="00377E56">
            <w:pPr>
              <w:pStyle w:val="12"/>
              <w:ind w:leftChars="200" w:left="480"/>
              <w:jc w:val="left"/>
            </w:pPr>
            <w:r w:rsidRPr="00690923">
              <w:rPr>
                <w:b/>
              </w:rPr>
              <w:t>（</w:t>
            </w:r>
            <w:r w:rsidRPr="00690923">
              <w:rPr>
                <w:b/>
              </w:rPr>
              <w:t>e</w:t>
            </w:r>
            <w:r w:rsidRPr="00690923">
              <w:rPr>
                <w:b/>
              </w:rPr>
              <w:t>）招标文件</w:t>
            </w:r>
            <w:r w:rsidR="00377E56" w:rsidRPr="00690923">
              <w:rPr>
                <w:b/>
              </w:rPr>
              <w:t>技术规格</w:t>
            </w:r>
            <w:r w:rsidRPr="00690923">
              <w:rPr>
                <w:b/>
              </w:rPr>
              <w:t>中规定的其他可判定为非实质性响应的情况。</w:t>
            </w:r>
          </w:p>
        </w:tc>
      </w:tr>
      <w:tr w:rsidR="00E85D26" w:rsidRPr="00690923" w:rsidTr="005A7294">
        <w:tc>
          <w:tcPr>
            <w:tcW w:w="1665" w:type="dxa"/>
          </w:tcPr>
          <w:p w:rsidR="00E85D26" w:rsidRPr="00690923" w:rsidRDefault="00E85D26" w:rsidP="00F540D5">
            <w:pPr>
              <w:pStyle w:val="ad"/>
            </w:pPr>
            <w:r w:rsidRPr="00690923">
              <w:lastRenderedPageBreak/>
              <w:t>26.5</w:t>
            </w:r>
          </w:p>
        </w:tc>
        <w:tc>
          <w:tcPr>
            <w:tcW w:w="7889" w:type="dxa"/>
          </w:tcPr>
          <w:p w:rsidR="00E85D26" w:rsidRPr="00690923" w:rsidRDefault="00E85D26" w:rsidP="00F540D5">
            <w:pPr>
              <w:pStyle w:val="32"/>
            </w:pPr>
            <w:r w:rsidRPr="00690923">
              <w:rPr>
                <w:b/>
              </w:rPr>
              <w:t>中标候选人数量：</w:t>
            </w:r>
            <w:r w:rsidR="00930874" w:rsidRPr="00690923">
              <w:rPr>
                <w:rStyle w:val="1Char0"/>
              </w:rPr>
              <w:t>每个包件</w:t>
            </w:r>
            <w:r w:rsidR="00930874" w:rsidRPr="00690923">
              <w:rPr>
                <w:rStyle w:val="1Char0"/>
              </w:rPr>
              <w:t>1</w:t>
            </w:r>
            <w:r w:rsidR="00930874" w:rsidRPr="00690923">
              <w:rPr>
                <w:rStyle w:val="1Char0"/>
              </w:rPr>
              <w:t>家</w:t>
            </w:r>
          </w:p>
        </w:tc>
      </w:tr>
      <w:tr w:rsidR="00E85D26" w:rsidRPr="00690923" w:rsidTr="005A7294">
        <w:tc>
          <w:tcPr>
            <w:tcW w:w="1665" w:type="dxa"/>
          </w:tcPr>
          <w:p w:rsidR="00E85D26" w:rsidRPr="00690923" w:rsidRDefault="00E85D26" w:rsidP="00F540D5">
            <w:pPr>
              <w:pStyle w:val="ad"/>
            </w:pPr>
            <w:r w:rsidRPr="00690923">
              <w:t>27</w:t>
            </w:r>
          </w:p>
        </w:tc>
        <w:tc>
          <w:tcPr>
            <w:tcW w:w="7889" w:type="dxa"/>
          </w:tcPr>
          <w:p w:rsidR="00E85D26" w:rsidRPr="00690923" w:rsidRDefault="00E85D26" w:rsidP="00F540D5">
            <w:pPr>
              <w:pStyle w:val="32"/>
              <w:rPr>
                <w:b/>
              </w:rPr>
            </w:pPr>
            <w:r w:rsidRPr="00690923">
              <w:rPr>
                <w:b/>
              </w:rPr>
              <w:t>综合评价法：</w:t>
            </w:r>
            <w:r w:rsidRPr="00690923">
              <w:rPr>
                <w:rStyle w:val="1Char0"/>
              </w:rPr>
              <w:t>不适用</w:t>
            </w:r>
          </w:p>
        </w:tc>
      </w:tr>
      <w:tr w:rsidR="00E85D26" w:rsidRPr="00690923" w:rsidTr="005A7294">
        <w:tc>
          <w:tcPr>
            <w:tcW w:w="9554" w:type="dxa"/>
            <w:gridSpan w:val="2"/>
          </w:tcPr>
          <w:p w:rsidR="00E85D26" w:rsidRPr="00690923" w:rsidRDefault="00E85D26" w:rsidP="00F540D5">
            <w:pPr>
              <w:pStyle w:val="ad"/>
              <w:rPr>
                <w:rFonts w:eastAsia="黑体"/>
              </w:rPr>
            </w:pPr>
            <w:r w:rsidRPr="00690923">
              <w:rPr>
                <w:rFonts w:eastAsia="黑体"/>
              </w:rPr>
              <w:t>六、授予合同</w:t>
            </w:r>
          </w:p>
        </w:tc>
      </w:tr>
      <w:tr w:rsidR="00E85D26" w:rsidRPr="00690923" w:rsidTr="005A7294">
        <w:tc>
          <w:tcPr>
            <w:tcW w:w="1665" w:type="dxa"/>
          </w:tcPr>
          <w:p w:rsidR="00E85D26" w:rsidRPr="00690923" w:rsidRDefault="00E85D26" w:rsidP="00F540D5">
            <w:pPr>
              <w:pStyle w:val="ad"/>
            </w:pPr>
            <w:r w:rsidRPr="00690923">
              <w:lastRenderedPageBreak/>
              <w:t>31.3</w:t>
            </w:r>
          </w:p>
        </w:tc>
        <w:tc>
          <w:tcPr>
            <w:tcW w:w="7889" w:type="dxa"/>
          </w:tcPr>
          <w:p w:rsidR="00E85D26" w:rsidRPr="00690923" w:rsidRDefault="00E85D26" w:rsidP="00F540D5">
            <w:pPr>
              <w:pStyle w:val="32"/>
            </w:pPr>
            <w:r w:rsidRPr="00690923">
              <w:rPr>
                <w:b/>
                <w:bCs/>
              </w:rPr>
              <w:t>中标人确定方法：</w:t>
            </w:r>
            <w:r w:rsidR="00472CFA" w:rsidRPr="00690923">
              <w:t>招标人将确定</w:t>
            </w:r>
            <w:r w:rsidR="00930874" w:rsidRPr="00690923">
              <w:t>各包件</w:t>
            </w:r>
            <w:r w:rsidR="00472CFA" w:rsidRPr="00690923">
              <w:t>排名第一的中标候选人为</w:t>
            </w:r>
            <w:r w:rsidR="00930874" w:rsidRPr="00690923">
              <w:t>相应包件的</w:t>
            </w:r>
            <w:r w:rsidR="00472CFA" w:rsidRPr="00690923">
              <w:t>中标人。</w:t>
            </w:r>
          </w:p>
        </w:tc>
      </w:tr>
      <w:tr w:rsidR="005A7294" w:rsidRPr="00690923" w:rsidTr="005A7294">
        <w:tc>
          <w:tcPr>
            <w:tcW w:w="1665" w:type="dxa"/>
          </w:tcPr>
          <w:p w:rsidR="005A7294" w:rsidRPr="00690923" w:rsidRDefault="005A7294" w:rsidP="00F540D5">
            <w:pPr>
              <w:pStyle w:val="ad"/>
            </w:pPr>
            <w:r w:rsidRPr="00690923">
              <w:t>36</w:t>
            </w:r>
          </w:p>
        </w:tc>
        <w:tc>
          <w:tcPr>
            <w:tcW w:w="7889" w:type="dxa"/>
          </w:tcPr>
          <w:p w:rsidR="00895A7E" w:rsidRPr="00690923" w:rsidRDefault="005A7294" w:rsidP="00F540D5">
            <w:pPr>
              <w:pStyle w:val="32"/>
            </w:pPr>
            <w:r w:rsidRPr="00690923">
              <w:rPr>
                <w:b/>
                <w:bCs/>
              </w:rPr>
              <w:t>招标服务费：</w:t>
            </w:r>
            <w:r w:rsidRPr="00690923">
              <w:t>本次招标的招标服务费由中标人支付，</w:t>
            </w:r>
            <w:r w:rsidR="00930874" w:rsidRPr="00690923">
              <w:t>各</w:t>
            </w:r>
            <w:r w:rsidR="00416050" w:rsidRPr="00690923">
              <w:t>包件的</w:t>
            </w:r>
            <w:r w:rsidRPr="00690923">
              <w:t>支付标准以中标通知书中列明的中标金额为准。</w:t>
            </w:r>
            <w:r w:rsidR="00223673" w:rsidRPr="00690923">
              <w:t>按《招标代理服务收费管理暂行办法》（国家发改委</w:t>
            </w:r>
            <w:bookmarkStart w:id="316" w:name="OLE_LINK1"/>
            <w:r w:rsidR="00223673" w:rsidRPr="00690923">
              <w:t>计价格</w:t>
            </w:r>
            <w:r w:rsidR="00223673" w:rsidRPr="00690923">
              <w:t>[2002]1980</w:t>
            </w:r>
            <w:r w:rsidR="00223673" w:rsidRPr="00690923">
              <w:t>号</w:t>
            </w:r>
            <w:bookmarkEnd w:id="316"/>
            <w:r w:rsidR="00223673" w:rsidRPr="00690923">
              <w:t>）和《关于招标代理服务收费有关问题的通知》（发改办</w:t>
            </w:r>
            <w:r w:rsidR="00223673" w:rsidRPr="00690923">
              <w:t>[2003]857</w:t>
            </w:r>
            <w:r w:rsidR="00223673" w:rsidRPr="00690923">
              <w:t>号）</w:t>
            </w:r>
            <w:r w:rsidR="00A3600E" w:rsidRPr="00690923">
              <w:t>所规定的货物类收费标准乘以折扣率（</w:t>
            </w:r>
            <w:r w:rsidR="00A3600E" w:rsidRPr="00690923">
              <w:t>64.95%</w:t>
            </w:r>
            <w:r w:rsidR="00A3600E" w:rsidRPr="00690923">
              <w:t>）计算收取</w:t>
            </w:r>
            <w:r w:rsidR="00895A7E" w:rsidRPr="00690923">
              <w:t>；支付时间为收到中标通知书后十四（</w:t>
            </w:r>
            <w:r w:rsidR="00895A7E" w:rsidRPr="00690923">
              <w:t>14</w:t>
            </w:r>
            <w:r w:rsidR="00895A7E" w:rsidRPr="00690923">
              <w:t>）天内。如果中标人未按上述规定向招标机构支付招标服务费，招标机构有权不退还其投标保证金。</w:t>
            </w:r>
          </w:p>
          <w:p w:rsidR="005A7294" w:rsidRPr="00690923" w:rsidRDefault="00895A7E" w:rsidP="00F540D5">
            <w:pPr>
              <w:pStyle w:val="ad"/>
              <w:jc w:val="both"/>
            </w:pPr>
            <w:r w:rsidRPr="00690923">
              <w:rPr>
                <w:b/>
              </w:rPr>
              <w:t>中标人代表请注意提醒贵单位财务人员，在招标服务费的汇款附言中请务必注明：</w:t>
            </w:r>
            <w:r w:rsidRPr="00690923">
              <w:rPr>
                <w:b/>
              </w:rPr>
              <w:t>“</w:t>
            </w:r>
            <w:r w:rsidRPr="00690923">
              <w:rPr>
                <w:b/>
              </w:rPr>
              <w:t>招标服务费：项目编号</w:t>
            </w:r>
            <w:r w:rsidRPr="00690923">
              <w:rPr>
                <w:b/>
              </w:rPr>
              <w:t>”</w:t>
            </w:r>
            <w:r w:rsidRPr="00690923">
              <w:rPr>
                <w:b/>
              </w:rPr>
              <w:t>（示例：</w:t>
            </w:r>
            <w:r w:rsidRPr="00690923">
              <w:rPr>
                <w:b/>
              </w:rPr>
              <w:t>“</w:t>
            </w:r>
            <w:r w:rsidRPr="00690923">
              <w:rPr>
                <w:b/>
              </w:rPr>
              <w:t>招标服务费：</w:t>
            </w:r>
            <w:r w:rsidR="00755413" w:rsidRPr="00690923">
              <w:rPr>
                <w:b/>
              </w:rPr>
              <w:t>20202857</w:t>
            </w:r>
            <w:r w:rsidRPr="00690923">
              <w:rPr>
                <w:b/>
              </w:rPr>
              <w:t>”</w:t>
            </w:r>
            <w:r w:rsidRPr="00690923">
              <w:rPr>
                <w:b/>
              </w:rPr>
              <w:t>）。</w:t>
            </w:r>
          </w:p>
        </w:tc>
      </w:tr>
      <w:tr w:rsidR="00E85D26" w:rsidRPr="00690923" w:rsidTr="005A7294">
        <w:tc>
          <w:tcPr>
            <w:tcW w:w="9554" w:type="dxa"/>
            <w:gridSpan w:val="2"/>
          </w:tcPr>
          <w:p w:rsidR="00E85D26" w:rsidRPr="005F33CD" w:rsidRDefault="00E85D26" w:rsidP="00F540D5">
            <w:pPr>
              <w:pStyle w:val="ae"/>
              <w:ind w:left="72" w:right="72"/>
              <w:rPr>
                <w:rFonts w:ascii="Times New Roman" w:hAnsi="Times New Roman"/>
              </w:rPr>
            </w:pPr>
            <w:r w:rsidRPr="00690923">
              <w:rPr>
                <w:rFonts w:ascii="Times New Roman" w:hAnsi="Times New Roman"/>
              </w:rPr>
              <w:t>适用于本次招标的额外增加的变动</w:t>
            </w:r>
          </w:p>
        </w:tc>
      </w:tr>
      <w:tr w:rsidR="00E85D26" w:rsidRPr="00690923" w:rsidTr="005A7294">
        <w:tc>
          <w:tcPr>
            <w:tcW w:w="9554" w:type="dxa"/>
            <w:gridSpan w:val="2"/>
          </w:tcPr>
          <w:p w:rsidR="00472CFA" w:rsidRPr="00690923" w:rsidRDefault="00472CFA" w:rsidP="00F540D5">
            <w:pPr>
              <w:pStyle w:val="31"/>
              <w:ind w:left="595" w:hangingChars="249" w:hanging="523"/>
            </w:pPr>
            <w:r w:rsidRPr="00690923">
              <w:t>（</w:t>
            </w:r>
            <w:r w:rsidRPr="00690923">
              <w:t>1</w:t>
            </w:r>
            <w:r w:rsidRPr="00690923">
              <w:t>）投标人应认真审阅招标文件的所有内容（包括可能有的图样、图片和光盘等），如果在收到招标文件后发现有缺页、</w:t>
            </w:r>
            <w:r w:rsidR="00F3509C" w:rsidRPr="00690923">
              <w:t>显示</w:t>
            </w:r>
            <w:r w:rsidRPr="00690923">
              <w:t>不清楚或对其中内容不理解而未向招标机构提出，由此导致投标人的投标文件不符合招标文件的要求，其责任应由投标人自负。实质上不响应招标文件要求的投标文件将被否决。</w:t>
            </w:r>
          </w:p>
          <w:p w:rsidR="00472CFA" w:rsidRPr="00690923" w:rsidRDefault="00472CFA" w:rsidP="00F540D5">
            <w:pPr>
              <w:pStyle w:val="31"/>
              <w:ind w:left="595" w:hangingChars="249" w:hanging="523"/>
            </w:pPr>
            <w:r w:rsidRPr="00690923">
              <w:t>（</w:t>
            </w:r>
            <w:r w:rsidRPr="00690923">
              <w:t>2</w:t>
            </w:r>
            <w:r w:rsidRPr="00690923">
              <w:t>）除</w:t>
            </w:r>
            <w:r w:rsidRPr="00690923">
              <w:rPr>
                <w:rStyle w:val="2Char2"/>
                <w:rFonts w:ascii="Times New Roman"/>
              </w:rPr>
              <w:t>本资料表</w:t>
            </w:r>
            <w:r w:rsidRPr="00690923">
              <w:t>第</w:t>
            </w:r>
            <w:r w:rsidRPr="00690923">
              <w:t>26.4.3</w:t>
            </w:r>
            <w:r w:rsidRPr="00690923">
              <w:t>条选择方案</w:t>
            </w:r>
            <w:r w:rsidRPr="00690923">
              <w:t>1</w:t>
            </w:r>
            <w:r w:rsidRPr="00690923">
              <w:t>）时所允许提交的付款偏离计划外，招标人将不接受投标人的提出的选择性报价或者带有附加条件的报价，如有发生时，其投标将被否决。</w:t>
            </w:r>
          </w:p>
          <w:p w:rsidR="00472CFA" w:rsidRPr="00690923" w:rsidRDefault="00472CFA" w:rsidP="00F540D5">
            <w:pPr>
              <w:pStyle w:val="31"/>
              <w:ind w:left="595" w:hangingChars="249" w:hanging="523"/>
            </w:pPr>
            <w:r w:rsidRPr="00690923">
              <w:t>（</w:t>
            </w:r>
            <w:r w:rsidRPr="00690923">
              <w:t>3</w:t>
            </w:r>
            <w:r w:rsidRPr="00690923">
              <w:t>）如果提交有效标的投标人数量不足三家或按招标文件</w:t>
            </w:r>
            <w:r w:rsidRPr="00690923">
              <w:rPr>
                <w:rStyle w:val="2Char2"/>
                <w:rFonts w:ascii="Times New Roman"/>
              </w:rPr>
              <w:t>投标人须知</w:t>
            </w:r>
            <w:r w:rsidRPr="00690923">
              <w:t>第</w:t>
            </w:r>
            <w:r w:rsidRPr="00690923">
              <w:t>16.2</w:t>
            </w:r>
            <w:r w:rsidRPr="00690923">
              <w:t>条同意延长投标有效期的投标人数量不足三家（若在开标前招标机构已通过规定的报备程序选择并实施了两家开标，则上述规定中的两处</w:t>
            </w:r>
            <w:r w:rsidRPr="00690923">
              <w:t>“</w:t>
            </w:r>
            <w:r w:rsidRPr="00690923">
              <w:t>三家</w:t>
            </w:r>
            <w:r w:rsidRPr="00690923">
              <w:t>”</w:t>
            </w:r>
            <w:r w:rsidRPr="00690923">
              <w:t>均改为</w:t>
            </w:r>
            <w:r w:rsidRPr="00690923">
              <w:t>“</w:t>
            </w:r>
            <w:r w:rsidRPr="00690923">
              <w:t>两家</w:t>
            </w:r>
            <w:r w:rsidRPr="00690923">
              <w:t>”</w:t>
            </w:r>
            <w:r w:rsidRPr="00690923">
              <w:t>），招标人有权根据评标委员会的建议选择重新招标。</w:t>
            </w:r>
          </w:p>
          <w:p w:rsidR="00472CFA" w:rsidRPr="00690923" w:rsidRDefault="00472CFA" w:rsidP="00F540D5">
            <w:pPr>
              <w:pStyle w:val="31"/>
              <w:ind w:left="595" w:hangingChars="249" w:hanging="523"/>
            </w:pPr>
            <w:r w:rsidRPr="00690923">
              <w:t>（</w:t>
            </w:r>
            <w:r w:rsidRPr="00690923">
              <w:t>4</w:t>
            </w:r>
            <w:r w:rsidRPr="00690923">
              <w:t>）当至规定的投标截止期时，提交投标文件的投标人数量不足三家；或者至规定的招标文件出售截止日时，实际</w:t>
            </w:r>
            <w:r w:rsidR="001351C3" w:rsidRPr="00690923">
              <w:t>领购</w:t>
            </w:r>
            <w:r w:rsidRPr="00690923">
              <w:t>招标文件的潜在投标人数量不足三家；或者在规定的投标截止期之前，以书面方式确认参加投标的潜在投标人数量不足三家，招标人和招标机构将按有关规定重新招标（新的投标截止期见招标机构在</w:t>
            </w:r>
            <w:r w:rsidR="001351C3" w:rsidRPr="00690923">
              <w:t>机电产品交易平台</w:t>
            </w:r>
            <w:r w:rsidRPr="00690923">
              <w:t>上发布的公告）。</w:t>
            </w:r>
          </w:p>
          <w:p w:rsidR="00B856EC" w:rsidRPr="00690923" w:rsidRDefault="00B856EC" w:rsidP="00F540D5">
            <w:pPr>
              <w:pStyle w:val="31"/>
              <w:ind w:left="595" w:hangingChars="249" w:hanging="523"/>
            </w:pPr>
            <w:r w:rsidRPr="00690923">
              <w:t>（</w:t>
            </w:r>
            <w:r w:rsidRPr="00690923">
              <w:t>5</w:t>
            </w:r>
            <w:r w:rsidRPr="00690923">
              <w:t>）投标人应严格按照投标分项报价的规定格式填报所有分项报价</w:t>
            </w:r>
            <w:r w:rsidR="0063742B" w:rsidRPr="00690923">
              <w:t>。</w:t>
            </w:r>
          </w:p>
          <w:p w:rsidR="00472CFA" w:rsidRPr="00690923" w:rsidRDefault="00472CFA" w:rsidP="00F540D5">
            <w:pPr>
              <w:pStyle w:val="31"/>
              <w:ind w:left="595" w:hangingChars="249" w:hanging="523"/>
            </w:pPr>
            <w:r w:rsidRPr="00690923">
              <w:t>（</w:t>
            </w:r>
            <w:r w:rsidR="00B856EC" w:rsidRPr="00690923">
              <w:t>6</w:t>
            </w:r>
            <w:r w:rsidRPr="00690923">
              <w:t>）</w:t>
            </w:r>
            <w:r w:rsidR="003C0962" w:rsidRPr="00690923">
              <w:t>投标人在其供货清单中如有超出招标文件</w:t>
            </w:r>
            <w:r w:rsidR="003C0962" w:rsidRPr="00690923">
              <w:rPr>
                <w:rStyle w:val="2Char2"/>
                <w:rFonts w:ascii="Times New Roman"/>
              </w:rPr>
              <w:t>货物需求一览表及技术规格</w:t>
            </w:r>
            <w:r w:rsidR="003C0962" w:rsidRPr="00690923">
              <w:t>要求的附加、辅助或额外的部件、配件、装置、设备或软件，不论其是否标明分项价格，在计算评标价时一律不予扣除。除非投标人在其</w:t>
            </w:r>
            <w:r w:rsidR="003C0962" w:rsidRPr="00690923">
              <w:t>“</w:t>
            </w:r>
            <w:r w:rsidR="003C0962" w:rsidRPr="00690923">
              <w:t>投标书</w:t>
            </w:r>
            <w:r w:rsidR="003C0962" w:rsidRPr="00690923">
              <w:t>”</w:t>
            </w:r>
            <w:r w:rsidR="003C0962" w:rsidRPr="00690923">
              <w:t>和</w:t>
            </w:r>
            <w:r w:rsidR="003C0962" w:rsidRPr="00690923">
              <w:t>“</w:t>
            </w:r>
            <w:r w:rsidR="003C0962" w:rsidRPr="00690923">
              <w:t>开标一览表</w:t>
            </w:r>
            <w:r w:rsidR="003C0962" w:rsidRPr="00690923">
              <w:t>”</w:t>
            </w:r>
            <w:r w:rsidR="003C0962" w:rsidRPr="00690923">
              <w:t>中对这一部分价格作出了明确申明，且在唱标时和开标记录中已扣除了这部分价格。</w:t>
            </w:r>
          </w:p>
          <w:p w:rsidR="00972B5D" w:rsidRPr="00690923" w:rsidRDefault="00472CFA" w:rsidP="00F540D5">
            <w:pPr>
              <w:pStyle w:val="31"/>
              <w:ind w:left="595" w:hangingChars="249" w:hanging="523"/>
            </w:pPr>
            <w:r w:rsidRPr="00690923">
              <w:t>（</w:t>
            </w:r>
            <w:r w:rsidR="0063742B" w:rsidRPr="00690923">
              <w:t>7</w:t>
            </w:r>
            <w:r w:rsidRPr="00690923">
              <w:t>）</w:t>
            </w:r>
            <w:r w:rsidR="00972B5D" w:rsidRPr="00690923">
              <w:t>投标人不得将可能影响投标产品主要功能或性能的标准配件或随机备品、备件列为选购件，否则将不予认同，在评标时仍将把这部分价格计入投标人的评标价格之中。</w:t>
            </w:r>
          </w:p>
          <w:p w:rsidR="00472CFA" w:rsidRPr="00690923" w:rsidRDefault="00972B5D" w:rsidP="00F540D5">
            <w:pPr>
              <w:pStyle w:val="31"/>
              <w:ind w:left="595" w:hangingChars="249" w:hanging="523"/>
            </w:pPr>
            <w:r w:rsidRPr="00690923">
              <w:t>（</w:t>
            </w:r>
            <w:r w:rsidRPr="00690923">
              <w:t>8</w:t>
            </w:r>
            <w:r w:rsidRPr="00690923">
              <w:t>）</w:t>
            </w:r>
            <w:r w:rsidR="00472CFA" w:rsidRPr="00690923">
              <w:t>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00472CFA" w:rsidRPr="00690923">
              <w:rPr>
                <w:rStyle w:val="1Char0"/>
              </w:rPr>
              <w:t>投标人因报价缺漏项所导致的最大允许加价幅度为其经核准的投标价格的百分之十（</w:t>
            </w:r>
            <w:r w:rsidR="00472CFA" w:rsidRPr="00690923">
              <w:rPr>
                <w:rStyle w:val="1Char0"/>
              </w:rPr>
              <w:t>10%</w:t>
            </w:r>
            <w:r w:rsidR="00472CFA" w:rsidRPr="00690923">
              <w:rPr>
                <w:rStyle w:val="1Char0"/>
              </w:rPr>
              <w:t>），超过这一比例时，将对其投标作否决处理。</w:t>
            </w:r>
          </w:p>
          <w:p w:rsidR="00472CFA" w:rsidRPr="00690923" w:rsidRDefault="00B856EC" w:rsidP="00F540D5">
            <w:pPr>
              <w:pStyle w:val="31"/>
              <w:ind w:left="595" w:hangingChars="249" w:hanging="523"/>
              <w:rPr>
                <w:rStyle w:val="1Char0"/>
              </w:rPr>
            </w:pPr>
            <w:r w:rsidRPr="00690923">
              <w:t>（</w:t>
            </w:r>
            <w:r w:rsidR="00972B5D" w:rsidRPr="00690923">
              <w:t>9</w:t>
            </w:r>
            <w:r w:rsidRPr="00690923">
              <w:t>）</w:t>
            </w:r>
            <w:r w:rsidRPr="00690923">
              <w:rPr>
                <w:rStyle w:val="1Char0"/>
              </w:rPr>
              <w:t>当投标人对其源自中国境内的供货在</w:t>
            </w:r>
            <w:r w:rsidRPr="00690923">
              <w:rPr>
                <w:rStyle w:val="1Char0"/>
              </w:rPr>
              <w:t>“</w:t>
            </w:r>
            <w:r w:rsidRPr="00690923">
              <w:rPr>
                <w:rStyle w:val="1Char0"/>
              </w:rPr>
              <w:t>境内供货分项报价表</w:t>
            </w:r>
            <w:r w:rsidRPr="00690923">
              <w:rPr>
                <w:rStyle w:val="1Char0"/>
              </w:rPr>
              <w:t>”</w:t>
            </w:r>
            <w:r w:rsidRPr="00690923">
              <w:rPr>
                <w:rStyle w:val="1Char0"/>
              </w:rPr>
              <w:t>的表下注释中明确说明了其拟投境内产品需交纳的增值税（或增值税占比）时，在计算技术偏离的调整和（或）商务偏离的偏差折价</w:t>
            </w:r>
            <w:r w:rsidRPr="00690923">
              <w:rPr>
                <w:rStyle w:val="1Char0"/>
              </w:rPr>
              <w:lastRenderedPageBreak/>
              <w:t>时将从对应</w:t>
            </w:r>
            <w:r w:rsidR="00B74B05" w:rsidRPr="00690923">
              <w:rPr>
                <w:rStyle w:val="1Char0"/>
              </w:rPr>
              <w:t>产品</w:t>
            </w:r>
            <w:r w:rsidRPr="00690923">
              <w:rPr>
                <w:rStyle w:val="1Char0"/>
              </w:rPr>
              <w:t>报价和（或）投标总价中剔除相关税费，否则在计算上述调整和（或）偏差折价时将以原报价为准。</w:t>
            </w:r>
          </w:p>
          <w:p w:rsidR="00472CFA" w:rsidRPr="00690923" w:rsidRDefault="00472CFA" w:rsidP="00F540D5">
            <w:pPr>
              <w:pStyle w:val="31"/>
              <w:ind w:left="595" w:hangingChars="249" w:hanging="523"/>
            </w:pPr>
            <w:r w:rsidRPr="00690923">
              <w:t>（</w:t>
            </w:r>
            <w:r w:rsidR="00972B5D" w:rsidRPr="00690923">
              <w:t>10</w:t>
            </w:r>
            <w:r w:rsidRPr="00690923">
              <w:t>）凡是投标文件的商务或技术部分与招标文件的要求之间存在负偏离（即不能满足招标文件要求）的，必须在投标文件的</w:t>
            </w:r>
            <w:r w:rsidRPr="00690923">
              <w:t>“</w:t>
            </w:r>
            <w:r w:rsidRPr="00690923">
              <w:t>商务条款响应</w:t>
            </w:r>
            <w:r w:rsidRPr="00690923">
              <w:t>/</w:t>
            </w:r>
            <w:r w:rsidRPr="00690923">
              <w:t>偏离表</w:t>
            </w:r>
            <w:r w:rsidRPr="00690923">
              <w:t>”</w:t>
            </w:r>
            <w:r w:rsidRPr="00690923">
              <w:t>和</w:t>
            </w:r>
            <w:r w:rsidRPr="00690923">
              <w:t>“</w:t>
            </w:r>
            <w:r w:rsidRPr="00690923">
              <w:t>技术规格响应</w:t>
            </w:r>
            <w:r w:rsidRPr="00690923">
              <w:t>/</w:t>
            </w:r>
            <w:r w:rsidRPr="00690923">
              <w:t>偏离表</w:t>
            </w:r>
            <w:r w:rsidRPr="00690923">
              <w:t>”</w:t>
            </w:r>
            <w:r w:rsidRPr="00690923">
              <w:t>中予以反映，否则在中标后一律不予考虑。但在评标时，如果在投标文件的</w:t>
            </w:r>
            <w:r w:rsidRPr="00690923">
              <w:t>“</w:t>
            </w:r>
            <w:r w:rsidRPr="00690923">
              <w:t>商务条款响应</w:t>
            </w:r>
            <w:r w:rsidRPr="00690923">
              <w:t>/</w:t>
            </w:r>
            <w:r w:rsidRPr="00690923">
              <w:t>偏离表</w:t>
            </w:r>
            <w:r w:rsidRPr="00690923">
              <w:t>”</w:t>
            </w:r>
            <w:r w:rsidRPr="00690923">
              <w:t>和</w:t>
            </w:r>
            <w:r w:rsidRPr="00690923">
              <w:t>“</w:t>
            </w:r>
            <w:r w:rsidRPr="00690923">
              <w:t>技术规格响应</w:t>
            </w:r>
            <w:r w:rsidRPr="00690923">
              <w:t>/</w:t>
            </w:r>
            <w:r w:rsidRPr="00690923">
              <w:t>偏离表</w:t>
            </w:r>
            <w:r w:rsidRPr="00690923">
              <w:t>”</w:t>
            </w:r>
            <w:r w:rsidRPr="00690923">
              <w:t>之外发现上述负偏离的，则将作出对投标人不利的评估。</w:t>
            </w:r>
          </w:p>
          <w:p w:rsidR="000C2193" w:rsidRPr="00690923" w:rsidRDefault="000C2193" w:rsidP="00F540D5">
            <w:pPr>
              <w:pStyle w:val="31"/>
              <w:ind w:left="595" w:hangingChars="249" w:hanging="523"/>
            </w:pPr>
            <w:r w:rsidRPr="00690923">
              <w:t>（</w:t>
            </w:r>
            <w:r w:rsidR="0063742B" w:rsidRPr="00690923">
              <w:t>1</w:t>
            </w:r>
            <w:r w:rsidR="00972B5D" w:rsidRPr="00690923">
              <w:t>1</w:t>
            </w:r>
            <w:r w:rsidRPr="00690923">
              <w:t>）当所有投标人的投标文件均不符合招标文件的某项主要商务或技术要求时，评标委员会在不影响评标公正性的前提下，可以选择统一放宽该项要求。</w:t>
            </w:r>
          </w:p>
          <w:p w:rsidR="00E36BC4" w:rsidRPr="00690923" w:rsidRDefault="00C7304F" w:rsidP="00F540D5">
            <w:pPr>
              <w:pStyle w:val="31"/>
              <w:ind w:left="595" w:hangingChars="249" w:hanging="523"/>
            </w:pPr>
            <w:r w:rsidRPr="00690923">
              <w:t>（</w:t>
            </w:r>
            <w:r w:rsidR="00F3509C" w:rsidRPr="00690923">
              <w:t>12</w:t>
            </w:r>
            <w:r w:rsidRPr="00690923">
              <w:t>）</w:t>
            </w:r>
            <w:r w:rsidR="001351C3" w:rsidRPr="00690923">
              <w:t>对选投标多个包件（如适用）的投标人，各包件投标文件应分开</w:t>
            </w:r>
            <w:r w:rsidR="00F3509C" w:rsidRPr="00690923">
              <w:t>编制和加密</w:t>
            </w:r>
            <w:r w:rsidR="00E36BC4" w:rsidRPr="00690923">
              <w:t>。如投标人提交的投标文件因未按上述要求进行编制和</w:t>
            </w:r>
            <w:r w:rsidR="00F3509C" w:rsidRPr="00690923">
              <w:t>加密</w:t>
            </w:r>
            <w:r w:rsidR="00E36BC4" w:rsidRPr="00690923">
              <w:t>，对由此而导致的其不具备开标条件的部分包件的投标报价及相关信息的提前启封或泄露，招标人和（或）招标代理机构不承担责任。</w:t>
            </w:r>
          </w:p>
          <w:p w:rsidR="00700EB2" w:rsidRPr="00690923" w:rsidRDefault="00472CFA" w:rsidP="00F540D5">
            <w:pPr>
              <w:pStyle w:val="31"/>
              <w:ind w:left="595" w:hangingChars="249" w:hanging="523"/>
            </w:pPr>
            <w:r w:rsidRPr="00690923">
              <w:t>（</w:t>
            </w:r>
            <w:r w:rsidRPr="00690923">
              <w:t>1</w:t>
            </w:r>
            <w:r w:rsidR="00F3509C" w:rsidRPr="00690923">
              <w:t>3</w:t>
            </w:r>
            <w:r w:rsidRPr="00690923">
              <w:t>）</w:t>
            </w:r>
            <w:r w:rsidR="00700EB2" w:rsidRPr="00690923">
              <w:t>如果投标人提供的进口设备报价中已经包含了进口关税和进口增值税，则必须在</w:t>
            </w:r>
            <w:r w:rsidR="00700EB2" w:rsidRPr="00690923">
              <w:t>“</w:t>
            </w:r>
            <w:r w:rsidR="00700EB2" w:rsidRPr="00690923">
              <w:t>开标一览表</w:t>
            </w:r>
            <w:r w:rsidR="00700EB2" w:rsidRPr="00690923">
              <w:t>”</w:t>
            </w:r>
            <w:r w:rsidR="00700EB2" w:rsidRPr="00690923">
              <w:t>的</w:t>
            </w:r>
            <w:r w:rsidR="00700EB2" w:rsidRPr="00690923">
              <w:t>“</w:t>
            </w:r>
            <w:r w:rsidR="00700EB2" w:rsidRPr="00690923">
              <w:t>价格条件</w:t>
            </w:r>
            <w:r w:rsidR="00700EB2" w:rsidRPr="00690923">
              <w:t>”</w:t>
            </w:r>
            <w:r w:rsidR="00700EB2" w:rsidRPr="00690923">
              <w:t>或</w:t>
            </w:r>
            <w:r w:rsidR="00700EB2" w:rsidRPr="00690923">
              <w:t>“</w:t>
            </w:r>
            <w:r w:rsidR="00700EB2" w:rsidRPr="00690923">
              <w:t>备注</w:t>
            </w:r>
            <w:r w:rsidR="00700EB2" w:rsidRPr="00690923">
              <w:t>”</w:t>
            </w:r>
            <w:r w:rsidR="00700EB2" w:rsidRPr="00690923">
              <w:t>栏中明确申明。否则，在最终计算该投标人的评标价格时，将一律按招标文件中明确的报价要求以及国际商会最新版《国际贸易术语解释通则》（</w:t>
            </w:r>
            <w:r w:rsidR="00700EB2" w:rsidRPr="00690923">
              <w:t>Incoterms</w:t>
            </w:r>
            <w:r w:rsidR="00700EB2" w:rsidRPr="00690923">
              <w:t>）中对相关贸易术语的定义进行处理。</w:t>
            </w:r>
          </w:p>
          <w:p w:rsidR="00326D4C" w:rsidRPr="00690923" w:rsidRDefault="00700EB2" w:rsidP="00F540D5">
            <w:pPr>
              <w:pStyle w:val="31"/>
              <w:ind w:left="595" w:hangingChars="249" w:hanging="523"/>
            </w:pPr>
            <w:r w:rsidRPr="00690923">
              <w:t>（</w:t>
            </w:r>
            <w:r w:rsidRPr="00690923">
              <w:t>1</w:t>
            </w:r>
            <w:r w:rsidR="00F3509C" w:rsidRPr="00690923">
              <w:t>4</w:t>
            </w:r>
            <w:r w:rsidRPr="00690923">
              <w:t>）</w:t>
            </w:r>
            <w:r w:rsidR="00B856EC" w:rsidRPr="00690923">
              <w:t>如投标人在收到中标通知书后再提出修改其投标文件或承诺（包括在其填报的</w:t>
            </w:r>
            <w:r w:rsidR="00B856EC" w:rsidRPr="00690923">
              <w:t>“</w:t>
            </w:r>
            <w:r w:rsidR="00B856EC" w:rsidRPr="00690923">
              <w:t>商务条款响应</w:t>
            </w:r>
            <w:r w:rsidR="00B856EC" w:rsidRPr="00690923">
              <w:t>/</w:t>
            </w:r>
            <w:r w:rsidR="00B856EC" w:rsidRPr="00690923">
              <w:t>偏离表</w:t>
            </w:r>
            <w:r w:rsidR="00B856EC" w:rsidRPr="00690923">
              <w:t>”</w:t>
            </w:r>
            <w:r w:rsidR="00B856EC" w:rsidRPr="00690923">
              <w:t>和</w:t>
            </w:r>
            <w:r w:rsidR="00B856EC" w:rsidRPr="00690923">
              <w:t>“</w:t>
            </w:r>
            <w:r w:rsidR="00B856EC" w:rsidRPr="00690923">
              <w:t>技术规格响应</w:t>
            </w:r>
            <w:r w:rsidR="00B856EC" w:rsidRPr="00690923">
              <w:t>/</w:t>
            </w:r>
            <w:r w:rsidR="00B856EC" w:rsidRPr="00690923">
              <w:t>偏离表</w:t>
            </w:r>
            <w:r w:rsidR="00B856EC" w:rsidRPr="00690923">
              <w:t>”</w:t>
            </w:r>
            <w:r w:rsidR="00B856EC" w:rsidRPr="00690923">
              <w:t>之外，另行提出对招标文件的负偏离要求），则招标人有权取消其中标资格，并按评标委员会的推荐顺序选择下一家中标候选人中标，或者选择重新招标。此时，原中标人将被视为不能在规定的时间内与招标人签订合同，其投标保证金将不予退还</w:t>
            </w:r>
            <w:r w:rsidR="00472CFA" w:rsidRPr="00690923">
              <w:t>。</w:t>
            </w:r>
          </w:p>
          <w:p w:rsidR="00B91734" w:rsidRPr="00690923" w:rsidRDefault="00B91734" w:rsidP="00B91734">
            <w:pPr>
              <w:pStyle w:val="31"/>
              <w:ind w:left="595" w:hangingChars="249" w:hanging="523"/>
            </w:pPr>
            <w:r w:rsidRPr="00690923">
              <w:t>（</w:t>
            </w:r>
            <w:r w:rsidRPr="00690923">
              <w:t>1</w:t>
            </w:r>
            <w:r w:rsidR="00F3509C" w:rsidRPr="00690923">
              <w:t>5</w:t>
            </w:r>
            <w:r w:rsidRPr="00690923">
              <w:t>）</w:t>
            </w:r>
            <w:r w:rsidR="001D1611" w:rsidRPr="00690923">
              <w:t>对境外投标人通过境内无外贸进口权（自营进口权不算）的代理公司进行产品销售的情况，此类代理公司在投标时须提供境外投标人出具的</w:t>
            </w:r>
            <w:r w:rsidR="001D1611" w:rsidRPr="00690923">
              <w:t>“</w:t>
            </w:r>
            <w:r w:rsidR="001D1611" w:rsidRPr="00690923">
              <w:t>投标代理委托书</w:t>
            </w:r>
            <w:r w:rsidR="001D1611" w:rsidRPr="00690923">
              <w:t>”</w:t>
            </w:r>
            <w:r w:rsidR="001D1611" w:rsidRPr="00690923">
              <w:t>（格式见附件</w:t>
            </w:r>
            <w:r w:rsidR="001D1611" w:rsidRPr="00690923">
              <w:t>6-5</w:t>
            </w:r>
            <w:r w:rsidR="001D1611" w:rsidRPr="00690923">
              <w:t>），在这种情况下，实际投标人将被认定为出具</w:t>
            </w:r>
            <w:r w:rsidR="001D1611" w:rsidRPr="00690923">
              <w:t>“</w:t>
            </w:r>
            <w:r w:rsidR="001D1611" w:rsidRPr="00690923">
              <w:t>投标代理委托书</w:t>
            </w:r>
            <w:r w:rsidR="001D1611" w:rsidRPr="00690923">
              <w:t>”</w:t>
            </w:r>
            <w:r w:rsidR="001D1611" w:rsidRPr="00690923">
              <w:t>的境外投标人</w:t>
            </w:r>
            <w:r w:rsidR="00AA5AE7" w:rsidRPr="00690923">
              <w:t>，且该境外投标人应按规定在投标截止期之前在机电产品交易平台上完成有效注册</w:t>
            </w:r>
            <w:r w:rsidR="001D1611" w:rsidRPr="00690923">
              <w:t>。如果上述境内的投标代理方在投标时未出具</w:t>
            </w:r>
            <w:r w:rsidR="001D1611" w:rsidRPr="00690923">
              <w:t>“</w:t>
            </w:r>
            <w:r w:rsidR="001D1611" w:rsidRPr="00690923">
              <w:t>投标代理委托书</w:t>
            </w:r>
            <w:r w:rsidR="001D1611" w:rsidRPr="00690923">
              <w:t>”</w:t>
            </w:r>
            <w:r w:rsidR="001D1611" w:rsidRPr="00690923">
              <w:t>，则投标主体将被视为该境内投标人，一旦中标将不能凭本次招标的中标结果直接办理相关设备的进口证明</w:t>
            </w:r>
            <w:r w:rsidRPr="00690923">
              <w:t>。</w:t>
            </w:r>
          </w:p>
          <w:p w:rsidR="00087CD5" w:rsidRPr="00690923" w:rsidRDefault="00B91734" w:rsidP="00B91734">
            <w:pPr>
              <w:pStyle w:val="31"/>
              <w:ind w:left="595" w:hangingChars="249" w:hanging="523"/>
            </w:pPr>
            <w:r w:rsidRPr="00690923">
              <w:t>（</w:t>
            </w:r>
            <w:r w:rsidRPr="00690923">
              <w:t>1</w:t>
            </w:r>
            <w:r w:rsidR="00F3509C" w:rsidRPr="00690923">
              <w:t>6</w:t>
            </w:r>
            <w:r w:rsidRPr="00690923">
              <w:t>）</w:t>
            </w:r>
            <w:r w:rsidR="00CE0140" w:rsidRPr="00690923">
              <w:t>从中华人民共和国关境内提供的货物的付款方式：招标文件第八章已规定的从其规定，招标文件第八章未规定的按验收合格后支付全款执行</w:t>
            </w:r>
            <w:r w:rsidR="00087CD5" w:rsidRPr="00690923">
              <w:t>。</w:t>
            </w:r>
          </w:p>
          <w:p w:rsidR="00B91734" w:rsidRPr="00690923" w:rsidRDefault="00087CD5" w:rsidP="00087CD5">
            <w:pPr>
              <w:pStyle w:val="31"/>
              <w:ind w:left="595" w:hangingChars="249" w:hanging="523"/>
            </w:pPr>
            <w:r w:rsidRPr="00690923">
              <w:t>（</w:t>
            </w:r>
            <w:r w:rsidRPr="00690923">
              <w:t>1</w:t>
            </w:r>
            <w:r w:rsidR="00F3509C" w:rsidRPr="00690923">
              <w:t>7</w:t>
            </w:r>
            <w:r w:rsidRPr="00690923">
              <w:t>）</w:t>
            </w:r>
            <w:r w:rsidR="00B91734" w:rsidRPr="00690923">
              <w:t>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p w:rsidR="001278ED" w:rsidRPr="00690923" w:rsidRDefault="001278ED" w:rsidP="00F3509C">
            <w:pPr>
              <w:pStyle w:val="31"/>
              <w:ind w:left="595" w:hangingChars="249" w:hanging="523"/>
            </w:pPr>
            <w:r w:rsidRPr="00690923">
              <w:t>（</w:t>
            </w:r>
            <w:r w:rsidRPr="00690923">
              <w:t>1</w:t>
            </w:r>
            <w:r w:rsidR="00F3509C" w:rsidRPr="00690923">
              <w:t>8</w:t>
            </w:r>
            <w:r w:rsidRPr="00690923">
              <w:t>）疫情期间入校管理规定：</w:t>
            </w:r>
            <w:r w:rsidRPr="00690923">
              <w:br/>
            </w:r>
            <w:r w:rsidR="00F3509C" w:rsidRPr="00690923">
              <w:t>原则上投标人无需委派代表参加复旦大学现场开标会。如投标人有意委派授权代表参加现场开标会的，应在开标时间之前</w:t>
            </w:r>
            <w:r w:rsidR="00F3509C" w:rsidRPr="00690923">
              <w:t>24</w:t>
            </w:r>
            <w:r w:rsidR="00F3509C" w:rsidRPr="00690923">
              <w:t>小时至</w:t>
            </w:r>
            <w:r w:rsidR="00F3509C" w:rsidRPr="00690923">
              <w:t>48</w:t>
            </w:r>
            <w:r w:rsidR="00F3509C" w:rsidRPr="00690923">
              <w:t>小时之间与招标机构的联系人联系，并按要求提交疫情期间入校报备材料：</w:t>
            </w:r>
            <w:r w:rsidR="00F3509C" w:rsidRPr="00690923">
              <w:br/>
            </w:r>
            <w:r w:rsidR="00F3509C" w:rsidRPr="00690923">
              <w:lastRenderedPageBreak/>
              <w:t>1</w:t>
            </w:r>
            <w:r w:rsidR="00F3509C" w:rsidRPr="00690923">
              <w:t>）姓名、身份证号、手机号；</w:t>
            </w:r>
            <w:r w:rsidR="00F3509C" w:rsidRPr="00690923">
              <w:br/>
              <w:t>2</w:t>
            </w:r>
            <w:r w:rsidR="00F3509C" w:rsidRPr="00690923">
              <w:t>）随申码绿码截屏、通信大数据行程卡绿码截屏；</w:t>
            </w:r>
            <w:r w:rsidR="00F3509C" w:rsidRPr="00690923">
              <w:br/>
              <w:t>3</w:t>
            </w:r>
            <w:r w:rsidR="00F3509C" w:rsidRPr="00690923">
              <w:t>）承诺书：进校人员及同住人最近</w:t>
            </w:r>
            <w:r w:rsidR="00F3509C" w:rsidRPr="00690923">
              <w:t>14</w:t>
            </w:r>
            <w:r w:rsidR="00F3509C" w:rsidRPr="00690923">
              <w:t>天内未到过（或途径）国务院颁布的中、高风险地区（承诺书格式自拟，须列明各风险地区并签名，以图片形式提交）</w:t>
            </w:r>
            <w:r w:rsidR="00F3509C" w:rsidRPr="00690923">
              <w:br/>
            </w:r>
            <w:r w:rsidR="00F3509C" w:rsidRPr="00690923">
              <w:t>注：</w:t>
            </w:r>
            <w:r w:rsidR="00F3509C" w:rsidRPr="00690923">
              <w:br/>
              <w:t>1</w:t>
            </w:r>
            <w:r w:rsidR="00F3509C" w:rsidRPr="00690923">
              <w:t>）疫情期间入校报备材料有效期较短、审批流程较长，过早报备将导致报备失效，过晚报备存在无法按时审批风险，请投标人理解和配合，并建议对手续办理时间有充分考虑及风险预判。</w:t>
            </w:r>
            <w:r w:rsidR="00F3509C" w:rsidRPr="00690923">
              <w:br/>
              <w:t>2</w:t>
            </w:r>
            <w:r w:rsidR="00F3509C" w:rsidRPr="00690923">
              <w:t>）有关防疫管理要求，招标人将按上海市有关规定进行动态调整，如有变化，另行通知。</w:t>
            </w:r>
            <w:r w:rsidR="00F3509C" w:rsidRPr="00690923">
              <w:br/>
              <w:t>3</w:t>
            </w:r>
            <w:r w:rsidR="00F3509C" w:rsidRPr="00690923">
              <w:t>）进校人员在进校时应主动出示身份证、随申码（绿码）、承诺书（现场签署）。</w:t>
            </w:r>
            <w:r w:rsidR="00F3509C" w:rsidRPr="00690923">
              <w:br/>
              <w:t>4</w:t>
            </w:r>
            <w:r w:rsidR="00F3509C" w:rsidRPr="00690923">
              <w:t>）进校人员必须符合以下进校条件：</w:t>
            </w:r>
            <w:r w:rsidR="00F3509C" w:rsidRPr="00690923">
              <w:rPr>
                <w:rFonts w:ascii="宋体" w:hAnsi="宋体" w:cs="宋体" w:hint="eastAsia"/>
              </w:rPr>
              <w:t>①</w:t>
            </w:r>
            <w:r w:rsidR="00F3509C" w:rsidRPr="00690923">
              <w:t>身体无发热、咳嗽、气喘等疑似症状。</w:t>
            </w:r>
            <w:r w:rsidR="00F3509C" w:rsidRPr="00690923">
              <w:rPr>
                <w:rFonts w:ascii="宋体" w:hAnsi="宋体" w:cs="宋体" w:hint="eastAsia"/>
              </w:rPr>
              <w:t>②</w:t>
            </w:r>
            <w:r w:rsidR="00F3509C" w:rsidRPr="00690923">
              <w:t>近期本人及同住人员未途经或去过重点防控地区和国（境）外。</w:t>
            </w:r>
            <w:r w:rsidR="00F3509C" w:rsidRPr="00690923">
              <w:rPr>
                <w:rFonts w:ascii="宋体" w:hAnsi="宋体" w:cs="宋体" w:hint="eastAsia"/>
              </w:rPr>
              <w:t>③</w:t>
            </w:r>
            <w:r w:rsidR="00F3509C" w:rsidRPr="00690923">
              <w:t>最近</w:t>
            </w:r>
            <w:r w:rsidR="00F3509C" w:rsidRPr="00690923">
              <w:t>14</w:t>
            </w:r>
            <w:r w:rsidR="00F3509C" w:rsidRPr="00690923">
              <w:t>天内未近距离接触新型冠状病毒感染的肺炎疑似或确诊患者。</w:t>
            </w:r>
            <w:r w:rsidR="00F3509C" w:rsidRPr="00690923">
              <w:rPr>
                <w:rFonts w:ascii="宋体" w:hAnsi="宋体" w:cs="宋体" w:hint="eastAsia"/>
              </w:rPr>
              <w:t>④</w:t>
            </w:r>
            <w:r w:rsidR="00F3509C" w:rsidRPr="00690923">
              <w:t>14</w:t>
            </w:r>
            <w:r w:rsidR="00F3509C" w:rsidRPr="00690923">
              <w:t>天内无境外国家</w:t>
            </w:r>
            <w:r w:rsidR="00F3509C" w:rsidRPr="00690923">
              <w:t>/</w:t>
            </w:r>
            <w:r w:rsidR="00F3509C" w:rsidRPr="00690923">
              <w:t>疫情中高风险来沪返沪地区的旅行史或居住史。</w:t>
            </w:r>
          </w:p>
        </w:tc>
      </w:tr>
    </w:tbl>
    <w:p w:rsidR="00C34237" w:rsidRPr="00690923" w:rsidRDefault="00295696" w:rsidP="00F540D5">
      <w:pPr>
        <w:pStyle w:val="flNote"/>
        <w:rPr>
          <w:rFonts w:ascii="Times New Roman"/>
        </w:rPr>
      </w:pPr>
      <w:r w:rsidRPr="00690923">
        <w:rPr>
          <w:rFonts w:ascii="Times New Roman"/>
          <w:b/>
        </w:rPr>
        <w:lastRenderedPageBreak/>
        <w:br w:type="page"/>
      </w:r>
      <w:bookmarkStart w:id="317" w:name="_Toc272684633"/>
      <w:bookmarkStart w:id="318" w:name="_Toc274372723"/>
      <w:bookmarkStart w:id="319" w:name="_Toc274372779"/>
      <w:bookmarkStart w:id="320" w:name="_Toc274548391"/>
      <w:bookmarkStart w:id="321" w:name="_Toc300240937"/>
      <w:bookmarkStart w:id="322" w:name="_Toc300241017"/>
      <w:bookmarkStart w:id="323" w:name="_Toc300243316"/>
      <w:bookmarkStart w:id="324" w:name="_Toc358018389"/>
      <w:bookmarkStart w:id="325" w:name="_Toc390951690"/>
      <w:bookmarkStart w:id="326" w:name="_Toc4666732"/>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sidR="00C34237" w:rsidRPr="00690923">
        <w:rPr>
          <w:rFonts w:ascii="Times New Roman"/>
        </w:rPr>
        <w:lastRenderedPageBreak/>
        <w:t>附件</w:t>
      </w:r>
      <w:r w:rsidR="00C34237" w:rsidRPr="00690923">
        <w:rPr>
          <w:rFonts w:ascii="Times New Roman"/>
        </w:rPr>
        <w:t xml:space="preserve">6-1  </w:t>
      </w:r>
      <w:r w:rsidR="00C34237" w:rsidRPr="00690923">
        <w:rPr>
          <w:rFonts w:ascii="Times New Roman"/>
        </w:rPr>
        <w:t>投标人完成的</w:t>
      </w:r>
      <w:r w:rsidR="004D7B5B" w:rsidRPr="00690923">
        <w:rPr>
          <w:rFonts w:ascii="Times New Roman"/>
        </w:rPr>
        <w:t>类似项目</w:t>
      </w:r>
      <w:r w:rsidR="00C34237" w:rsidRPr="00690923">
        <w:rPr>
          <w:rFonts w:ascii="Times New Roman"/>
        </w:rPr>
        <w:t>供货业绩一览表</w:t>
      </w:r>
      <w:bookmarkEnd w:id="317"/>
      <w:bookmarkEnd w:id="318"/>
      <w:bookmarkEnd w:id="319"/>
      <w:bookmarkEnd w:id="320"/>
      <w:bookmarkEnd w:id="321"/>
      <w:bookmarkEnd w:id="322"/>
      <w:bookmarkEnd w:id="323"/>
      <w:bookmarkEnd w:id="324"/>
      <w:bookmarkEnd w:id="325"/>
      <w:bookmarkEnd w:id="326"/>
    </w:p>
    <w:tbl>
      <w:tblPr>
        <w:tblW w:w="95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627"/>
        <w:gridCol w:w="1457"/>
        <w:gridCol w:w="2314"/>
        <w:gridCol w:w="1457"/>
        <w:gridCol w:w="1038"/>
        <w:gridCol w:w="1556"/>
        <w:gridCol w:w="1106"/>
      </w:tblGrid>
      <w:tr w:rsidR="00C34237" w:rsidRPr="00690923" w:rsidTr="00377DEF">
        <w:trPr>
          <w:cantSplit/>
          <w:tblHeader/>
        </w:trPr>
        <w:tc>
          <w:tcPr>
            <w:tcW w:w="627"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序号</w:t>
            </w:r>
          </w:p>
        </w:tc>
        <w:tc>
          <w:tcPr>
            <w:tcW w:w="1457"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买方名称</w:t>
            </w:r>
          </w:p>
        </w:tc>
        <w:tc>
          <w:tcPr>
            <w:tcW w:w="2314" w:type="dxa"/>
            <w:tcBorders>
              <w:top w:val="single" w:sz="12" w:space="0" w:color="auto"/>
              <w:bottom w:val="double" w:sz="6" w:space="0" w:color="auto"/>
            </w:tcBorders>
          </w:tcPr>
          <w:p w:rsidR="00C34237" w:rsidRPr="005F33CD" w:rsidRDefault="005D20FC" w:rsidP="00F540D5">
            <w:pPr>
              <w:pStyle w:val="ae"/>
              <w:ind w:left="72" w:right="72"/>
              <w:rPr>
                <w:rFonts w:ascii="Times New Roman" w:hAnsi="Times New Roman"/>
              </w:rPr>
            </w:pPr>
            <w:r w:rsidRPr="00690923">
              <w:rPr>
                <w:rFonts w:ascii="Times New Roman" w:hAnsi="Times New Roman"/>
              </w:rPr>
              <w:t>货物</w:t>
            </w:r>
            <w:r w:rsidR="00C34237" w:rsidRPr="00690923">
              <w:rPr>
                <w:rFonts w:ascii="Times New Roman" w:hAnsi="Times New Roman"/>
              </w:rPr>
              <w:t>名称、型号</w:t>
            </w:r>
          </w:p>
        </w:tc>
        <w:tc>
          <w:tcPr>
            <w:tcW w:w="1457"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供货数量</w:t>
            </w:r>
          </w:p>
        </w:tc>
        <w:tc>
          <w:tcPr>
            <w:tcW w:w="1038"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完成时间</w:t>
            </w:r>
          </w:p>
        </w:tc>
        <w:tc>
          <w:tcPr>
            <w:tcW w:w="1556"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买方联系人</w:t>
            </w:r>
          </w:p>
        </w:tc>
        <w:tc>
          <w:tcPr>
            <w:tcW w:w="1106" w:type="dxa"/>
            <w:tcBorders>
              <w:top w:val="single" w:sz="12" w:space="0" w:color="auto"/>
              <w:bottom w:val="double" w:sz="6" w:space="0" w:color="auto"/>
            </w:tcBorders>
          </w:tcPr>
          <w:p w:rsidR="00C34237" w:rsidRPr="005F33CD" w:rsidRDefault="00C34237" w:rsidP="00F540D5">
            <w:pPr>
              <w:pStyle w:val="ae"/>
              <w:ind w:left="72" w:right="72"/>
              <w:rPr>
                <w:rFonts w:ascii="Times New Roman" w:hAnsi="Times New Roman"/>
              </w:rPr>
            </w:pPr>
            <w:r w:rsidRPr="00690923">
              <w:rPr>
                <w:rFonts w:ascii="Times New Roman" w:hAnsi="Times New Roman"/>
              </w:rPr>
              <w:t>联系电话</w:t>
            </w:r>
          </w:p>
        </w:tc>
      </w:tr>
      <w:tr w:rsidR="00C34237" w:rsidRPr="00690923" w:rsidTr="00377DEF">
        <w:trPr>
          <w:cantSplit/>
        </w:trPr>
        <w:tc>
          <w:tcPr>
            <w:tcW w:w="627" w:type="dxa"/>
            <w:tcBorders>
              <w:top w:val="double" w:sz="6" w:space="0" w:color="auto"/>
            </w:tcBorders>
            <w:vAlign w:val="center"/>
          </w:tcPr>
          <w:p w:rsidR="00C34237" w:rsidRPr="00690923" w:rsidRDefault="00C34237" w:rsidP="00F540D5">
            <w:pPr>
              <w:pStyle w:val="ad"/>
            </w:pPr>
          </w:p>
        </w:tc>
        <w:tc>
          <w:tcPr>
            <w:tcW w:w="1457" w:type="dxa"/>
            <w:tcBorders>
              <w:top w:val="double" w:sz="6" w:space="0" w:color="auto"/>
            </w:tcBorders>
            <w:vAlign w:val="center"/>
          </w:tcPr>
          <w:p w:rsidR="00C34237" w:rsidRPr="00690923" w:rsidRDefault="00C34237" w:rsidP="00F540D5">
            <w:pPr>
              <w:pStyle w:val="ad"/>
            </w:pPr>
          </w:p>
        </w:tc>
        <w:tc>
          <w:tcPr>
            <w:tcW w:w="2314" w:type="dxa"/>
            <w:tcBorders>
              <w:top w:val="double" w:sz="6" w:space="0" w:color="auto"/>
            </w:tcBorders>
            <w:vAlign w:val="center"/>
          </w:tcPr>
          <w:p w:rsidR="00C34237" w:rsidRPr="00690923" w:rsidRDefault="00C34237" w:rsidP="00F540D5">
            <w:pPr>
              <w:pStyle w:val="ad"/>
            </w:pPr>
          </w:p>
        </w:tc>
        <w:tc>
          <w:tcPr>
            <w:tcW w:w="1457" w:type="dxa"/>
            <w:tcBorders>
              <w:top w:val="double" w:sz="6" w:space="0" w:color="auto"/>
            </w:tcBorders>
            <w:vAlign w:val="center"/>
          </w:tcPr>
          <w:p w:rsidR="00C34237" w:rsidRPr="00690923" w:rsidRDefault="00C34237" w:rsidP="00F540D5">
            <w:pPr>
              <w:pStyle w:val="ad"/>
            </w:pPr>
          </w:p>
        </w:tc>
        <w:tc>
          <w:tcPr>
            <w:tcW w:w="1038" w:type="dxa"/>
            <w:tcBorders>
              <w:top w:val="double" w:sz="6" w:space="0" w:color="auto"/>
            </w:tcBorders>
            <w:vAlign w:val="center"/>
          </w:tcPr>
          <w:p w:rsidR="00C34237" w:rsidRPr="00690923" w:rsidRDefault="00C34237" w:rsidP="00F540D5">
            <w:pPr>
              <w:pStyle w:val="ad"/>
            </w:pPr>
          </w:p>
        </w:tc>
        <w:tc>
          <w:tcPr>
            <w:tcW w:w="1556" w:type="dxa"/>
            <w:tcBorders>
              <w:top w:val="double" w:sz="6" w:space="0" w:color="auto"/>
            </w:tcBorders>
            <w:vAlign w:val="center"/>
          </w:tcPr>
          <w:p w:rsidR="00C34237" w:rsidRPr="00690923" w:rsidRDefault="00C34237" w:rsidP="00F540D5">
            <w:pPr>
              <w:pStyle w:val="ad"/>
            </w:pPr>
          </w:p>
        </w:tc>
        <w:tc>
          <w:tcPr>
            <w:tcW w:w="1106" w:type="dxa"/>
            <w:tcBorders>
              <w:top w:val="double" w:sz="6" w:space="0" w:color="auto"/>
            </w:tcBorders>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r w:rsidR="00C34237" w:rsidRPr="00690923" w:rsidTr="00377DEF">
        <w:trPr>
          <w:cantSplit/>
        </w:trPr>
        <w:tc>
          <w:tcPr>
            <w:tcW w:w="627"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2314" w:type="dxa"/>
            <w:vAlign w:val="center"/>
          </w:tcPr>
          <w:p w:rsidR="00C34237" w:rsidRPr="00690923" w:rsidRDefault="00C34237" w:rsidP="00F540D5">
            <w:pPr>
              <w:pStyle w:val="ad"/>
            </w:pPr>
          </w:p>
        </w:tc>
        <w:tc>
          <w:tcPr>
            <w:tcW w:w="1457" w:type="dxa"/>
            <w:vAlign w:val="center"/>
          </w:tcPr>
          <w:p w:rsidR="00C34237" w:rsidRPr="00690923" w:rsidRDefault="00C34237" w:rsidP="00F540D5">
            <w:pPr>
              <w:pStyle w:val="ad"/>
            </w:pPr>
          </w:p>
        </w:tc>
        <w:tc>
          <w:tcPr>
            <w:tcW w:w="1038" w:type="dxa"/>
            <w:vAlign w:val="center"/>
          </w:tcPr>
          <w:p w:rsidR="00C34237" w:rsidRPr="00690923" w:rsidRDefault="00C34237" w:rsidP="00F540D5">
            <w:pPr>
              <w:pStyle w:val="ad"/>
            </w:pPr>
          </w:p>
        </w:tc>
        <w:tc>
          <w:tcPr>
            <w:tcW w:w="1556" w:type="dxa"/>
            <w:vAlign w:val="center"/>
          </w:tcPr>
          <w:p w:rsidR="00C34237" w:rsidRPr="00690923" w:rsidRDefault="00C34237" w:rsidP="00F540D5">
            <w:pPr>
              <w:pStyle w:val="ad"/>
            </w:pPr>
          </w:p>
        </w:tc>
        <w:tc>
          <w:tcPr>
            <w:tcW w:w="1106" w:type="dxa"/>
            <w:vAlign w:val="center"/>
          </w:tcPr>
          <w:p w:rsidR="00C34237" w:rsidRPr="00690923" w:rsidRDefault="00C34237" w:rsidP="00F540D5">
            <w:pPr>
              <w:pStyle w:val="ad"/>
            </w:pPr>
          </w:p>
        </w:tc>
      </w:tr>
    </w:tbl>
    <w:p w:rsidR="00C34237" w:rsidRPr="00690923" w:rsidRDefault="00377DEF" w:rsidP="00F540D5">
      <w:pPr>
        <w:pStyle w:val="af"/>
        <w:autoSpaceDE w:val="0"/>
        <w:autoSpaceDN w:val="0"/>
        <w:ind w:left="0" w:firstLineChars="200" w:firstLine="420"/>
        <w:textAlignment w:val="bottom"/>
      </w:pPr>
      <w:r w:rsidRPr="00690923">
        <w:t>注：本表后应附符合招标文件要求的证明材料，否则不予认可。</w:t>
      </w:r>
    </w:p>
    <w:p w:rsidR="005A6C2C" w:rsidRPr="00690923" w:rsidRDefault="004D7B5B" w:rsidP="00F540D5">
      <w:pPr>
        <w:pStyle w:val="flNote"/>
        <w:rPr>
          <w:rFonts w:ascii="Times New Roman"/>
        </w:rPr>
      </w:pPr>
      <w:r w:rsidRPr="00690923">
        <w:rPr>
          <w:rFonts w:ascii="Times New Roman"/>
        </w:rPr>
        <w:br w:type="page"/>
      </w:r>
      <w:bookmarkStart w:id="327" w:name="_Toc450212287"/>
      <w:bookmarkStart w:id="328" w:name="_Toc4666733"/>
      <w:r w:rsidR="005A6C2C" w:rsidRPr="00690923">
        <w:rPr>
          <w:rFonts w:ascii="Times New Roman"/>
        </w:rPr>
        <w:lastRenderedPageBreak/>
        <w:t>附件</w:t>
      </w:r>
      <w:r w:rsidR="005A6C2C" w:rsidRPr="00690923">
        <w:rPr>
          <w:rFonts w:ascii="Times New Roman"/>
        </w:rPr>
        <w:t xml:space="preserve">6-2  </w:t>
      </w:r>
      <w:r w:rsidR="00B91734" w:rsidRPr="00690923">
        <w:rPr>
          <w:rFonts w:ascii="Times New Roman"/>
        </w:rPr>
        <w:t>上海国际招标有限公司投标保证金提交和退还操作须知</w:t>
      </w:r>
      <w:bookmarkEnd w:id="327"/>
      <w:bookmarkEnd w:id="328"/>
    </w:p>
    <w:p w:rsidR="00EF4D01" w:rsidRPr="00690923" w:rsidRDefault="00EF4D01" w:rsidP="00EF4D01">
      <w:pPr>
        <w:jc w:val="center"/>
      </w:pPr>
      <w:r w:rsidRPr="00690923">
        <w:t>（</w:t>
      </w:r>
      <w:r w:rsidRPr="00690923">
        <w:t>202</w:t>
      </w:r>
      <w:r w:rsidR="00B66389" w:rsidRPr="00690923">
        <w:t>1</w:t>
      </w:r>
      <w:r w:rsidRPr="00690923">
        <w:t>版）</w:t>
      </w:r>
    </w:p>
    <w:p w:rsidR="00EF4D01" w:rsidRPr="00690923" w:rsidRDefault="00EF4D01" w:rsidP="00EF4D01">
      <w:r w:rsidRPr="00690923">
        <w:t>1</w:t>
      </w:r>
      <w:r w:rsidRPr="00690923">
        <w:tab/>
      </w:r>
      <w:r w:rsidRPr="00690923">
        <w:t>接收投标保证金的银行账户信息</w:t>
      </w:r>
    </w:p>
    <w:p w:rsidR="00EF4D01" w:rsidRPr="00690923" w:rsidRDefault="00EF4D01" w:rsidP="00EF4D01">
      <w:r w:rsidRPr="00690923">
        <w:t>1.1</w:t>
      </w:r>
      <w:r w:rsidRPr="00690923">
        <w:tab/>
      </w:r>
      <w:r w:rsidRPr="00690923">
        <w:t>通过境内账户用人民币形式提交投标保证金银行账户信息</w:t>
      </w:r>
    </w:p>
    <w:p w:rsidR="00EF4D01" w:rsidRPr="00690923" w:rsidRDefault="00EF4D01" w:rsidP="00EF4D01">
      <w:r w:rsidRPr="00690923">
        <w:t>（</w:t>
      </w:r>
      <w:r w:rsidRPr="00690923">
        <w:t>1</w:t>
      </w:r>
      <w:r w:rsidRPr="00690923">
        <w:t>）</w:t>
      </w:r>
      <w:r w:rsidRPr="00690923">
        <w:tab/>
      </w:r>
      <w:r w:rsidRPr="00690923">
        <w:t>开户银行：招商银行股份有限公司上海曹家渡支行</w:t>
      </w:r>
    </w:p>
    <w:p w:rsidR="00EF4D01" w:rsidRPr="00690923" w:rsidRDefault="00EF4D01" w:rsidP="00EF4D01">
      <w:r w:rsidRPr="00690923">
        <w:t>（</w:t>
      </w:r>
      <w:r w:rsidRPr="00690923">
        <w:t>2</w:t>
      </w:r>
      <w:r w:rsidRPr="00690923">
        <w:t>）</w:t>
      </w:r>
      <w:r w:rsidRPr="00690923">
        <w:tab/>
      </w:r>
      <w:r w:rsidRPr="00690923">
        <w:t>户名：上海国际招标有限公司</w:t>
      </w:r>
    </w:p>
    <w:p w:rsidR="00EF4D01" w:rsidRPr="00690923" w:rsidRDefault="00EF4D01" w:rsidP="00EF4D01">
      <w:r w:rsidRPr="00690923">
        <w:t>（</w:t>
      </w:r>
      <w:r w:rsidRPr="00690923">
        <w:t>3</w:t>
      </w:r>
      <w:r w:rsidRPr="00690923">
        <w:t>）</w:t>
      </w:r>
      <w:r w:rsidRPr="00690923">
        <w:tab/>
      </w:r>
      <w:r w:rsidRPr="00690923">
        <w:t>账号：</w:t>
      </w:r>
      <w:r w:rsidRPr="00690923">
        <w:t>215080920510001</w:t>
      </w:r>
    </w:p>
    <w:p w:rsidR="00EF4D01" w:rsidRPr="00690923" w:rsidRDefault="00EF4D01" w:rsidP="00EF4D01">
      <w:r w:rsidRPr="00690923">
        <w:t>1.2</w:t>
      </w:r>
      <w:r w:rsidRPr="00690923">
        <w:tab/>
      </w:r>
      <w:r w:rsidRPr="00690923">
        <w:t>通过境外账户用外币或人民币形式提交投标保证金的银行账户信息</w:t>
      </w:r>
    </w:p>
    <w:p w:rsidR="00EF4D01" w:rsidRPr="00690923" w:rsidRDefault="00EF4D01" w:rsidP="00EF4D01">
      <w:r w:rsidRPr="00690923">
        <w:t>（</w:t>
      </w:r>
      <w:r w:rsidRPr="00690923">
        <w:t>1</w:t>
      </w:r>
      <w:r w:rsidRPr="00690923">
        <w:t>）</w:t>
      </w:r>
      <w:r w:rsidRPr="00690923">
        <w:tab/>
      </w:r>
      <w:r w:rsidRPr="00690923">
        <w:t>收款人开户银行：</w:t>
      </w:r>
      <w:r w:rsidRPr="00690923">
        <w:t>(ACCOUNT WITH INSTITUTION)</w:t>
      </w:r>
    </w:p>
    <w:p w:rsidR="00EF4D01" w:rsidRPr="00690923" w:rsidRDefault="00EF4D01" w:rsidP="00EF4D01">
      <w:r w:rsidRPr="00690923">
        <w:t>（</w:t>
      </w:r>
      <w:r w:rsidRPr="00690923">
        <w:t>a</w:t>
      </w:r>
      <w:r w:rsidRPr="00690923">
        <w:t>）</w:t>
      </w:r>
      <w:r w:rsidRPr="00690923">
        <w:tab/>
        <w:t>Bank: CHINA GUANGFA BANK, H.O.</w:t>
      </w:r>
    </w:p>
    <w:p w:rsidR="00EF4D01" w:rsidRPr="00690923" w:rsidRDefault="00EF4D01" w:rsidP="00EF4D01">
      <w:r w:rsidRPr="00690923">
        <w:t>（</w:t>
      </w:r>
      <w:r w:rsidRPr="00690923">
        <w:t>b</w:t>
      </w:r>
      <w:r w:rsidRPr="00690923">
        <w:t>）</w:t>
      </w:r>
      <w:r w:rsidRPr="00690923">
        <w:tab/>
        <w:t>Swift Code: GDBKCN22</w:t>
      </w:r>
    </w:p>
    <w:p w:rsidR="00EF4D01" w:rsidRPr="00690923" w:rsidRDefault="00EF4D01" w:rsidP="00EF4D01">
      <w:r w:rsidRPr="00690923">
        <w:t>（</w:t>
      </w:r>
      <w:r w:rsidRPr="00690923">
        <w:t>c</w:t>
      </w:r>
      <w:r w:rsidRPr="00690923">
        <w:t>）</w:t>
      </w:r>
      <w:r w:rsidRPr="00690923">
        <w:tab/>
        <w:t>Address: No.713 EAST DONGFENG RD. YUEXIU DISTRICT, GUANGZHOU, GUANGDONG PROVINCE CHINA CHN</w:t>
      </w:r>
    </w:p>
    <w:p w:rsidR="00EF4D01" w:rsidRPr="00690923" w:rsidRDefault="00EF4D01" w:rsidP="00EF4D01">
      <w:r w:rsidRPr="00690923">
        <w:t>（</w:t>
      </w:r>
      <w:r w:rsidRPr="00690923">
        <w:t>2</w:t>
      </w:r>
      <w:r w:rsidRPr="00690923">
        <w:t>）</w:t>
      </w:r>
      <w:r w:rsidRPr="00690923">
        <w:tab/>
      </w:r>
      <w:r w:rsidRPr="00690923">
        <w:t>收款人名称、地址和账号：</w:t>
      </w:r>
      <w:r w:rsidRPr="00690923">
        <w:t>(BENEFICIARY)</w:t>
      </w:r>
    </w:p>
    <w:p w:rsidR="00EF4D01" w:rsidRPr="00690923" w:rsidRDefault="00EF4D01" w:rsidP="00EF4D01">
      <w:r w:rsidRPr="00690923">
        <w:t>（</w:t>
      </w:r>
      <w:r w:rsidRPr="00690923">
        <w:t>a</w:t>
      </w:r>
      <w:r w:rsidRPr="00690923">
        <w:t>）</w:t>
      </w:r>
      <w:r w:rsidRPr="00690923">
        <w:tab/>
        <w:t>Beneficiary: Shanghai International Tendering Co., Ltd.</w:t>
      </w:r>
    </w:p>
    <w:p w:rsidR="00EF4D01" w:rsidRPr="00690923" w:rsidRDefault="00EF4D01" w:rsidP="00EF4D01">
      <w:r w:rsidRPr="00690923">
        <w:t>（</w:t>
      </w:r>
      <w:r w:rsidRPr="00690923">
        <w:t>b</w:t>
      </w:r>
      <w:r w:rsidRPr="00690923">
        <w:t>）</w:t>
      </w:r>
      <w:r w:rsidRPr="00690923">
        <w:tab/>
        <w:t>Address: 14/F.358 Yan An Road(W), Shanghai 200040, P.R.China</w:t>
      </w:r>
    </w:p>
    <w:p w:rsidR="00EF4D01" w:rsidRPr="00690923" w:rsidRDefault="00EF4D01" w:rsidP="00EF4D01">
      <w:r w:rsidRPr="00690923">
        <w:t>（</w:t>
      </w:r>
      <w:r w:rsidRPr="00690923">
        <w:t>c</w:t>
      </w:r>
      <w:r w:rsidRPr="00690923">
        <w:t>）</w:t>
      </w:r>
      <w:r w:rsidRPr="00690923">
        <w:tab/>
        <w:t>A/C No.: 9550880025773600153(CNY)   CNAPS:306290003671</w:t>
      </w:r>
    </w:p>
    <w:p w:rsidR="00EF4D01" w:rsidRPr="00690923" w:rsidRDefault="00EF4D01" w:rsidP="00EF4D01">
      <w:r w:rsidRPr="00690923">
        <w:t>（</w:t>
      </w:r>
      <w:r w:rsidRPr="00690923">
        <w:t>d</w:t>
      </w:r>
      <w:r w:rsidRPr="00690923">
        <w:t>）</w:t>
      </w:r>
      <w:r w:rsidRPr="00690923">
        <w:tab/>
        <w:t>A/C No.: 9550880025773600333(USD)</w:t>
      </w:r>
    </w:p>
    <w:p w:rsidR="00EF4D01" w:rsidRPr="00690923" w:rsidRDefault="00EF4D01" w:rsidP="00EF4D01">
      <w:r w:rsidRPr="00690923">
        <w:t>（</w:t>
      </w:r>
      <w:r w:rsidRPr="00690923">
        <w:t>e</w:t>
      </w:r>
      <w:r w:rsidRPr="00690923">
        <w:t>）</w:t>
      </w:r>
      <w:r w:rsidRPr="00690923">
        <w:tab/>
        <w:t>A/C No.: 9550880025773600513(EUR)</w:t>
      </w:r>
    </w:p>
    <w:p w:rsidR="00EF4D01" w:rsidRPr="00690923" w:rsidRDefault="00EF4D01" w:rsidP="00EF4D01">
      <w:r w:rsidRPr="00690923">
        <w:t>（</w:t>
      </w:r>
      <w:r w:rsidRPr="00690923">
        <w:t>f</w:t>
      </w:r>
      <w:r w:rsidRPr="00690923">
        <w:t>）</w:t>
      </w:r>
      <w:r w:rsidRPr="00690923">
        <w:tab/>
        <w:t>A/C No.: 9550880025773600423(JPY)</w:t>
      </w:r>
    </w:p>
    <w:p w:rsidR="00EF4D01" w:rsidRPr="00690923" w:rsidRDefault="00EF4D01" w:rsidP="00EF4D01">
      <w:r w:rsidRPr="00690923">
        <w:t>2</w:t>
      </w:r>
      <w:r w:rsidRPr="00690923">
        <w:tab/>
      </w:r>
      <w:r w:rsidRPr="00690923">
        <w:t>提交投标保证金的地点和时间</w:t>
      </w:r>
    </w:p>
    <w:p w:rsidR="00EF4D01" w:rsidRPr="00690923" w:rsidRDefault="00EF4D01" w:rsidP="00EF4D01">
      <w:r w:rsidRPr="00690923">
        <w:t>（</w:t>
      </w:r>
      <w:r w:rsidRPr="00690923">
        <w:t>1</w:t>
      </w:r>
      <w:r w:rsidRPr="00690923">
        <w:t>）</w:t>
      </w:r>
      <w:r w:rsidRPr="00690923">
        <w:tab/>
      </w:r>
      <w:r w:rsidRPr="00690923">
        <w:t>地点：中国上海延安西路</w:t>
      </w:r>
      <w:r w:rsidRPr="00690923">
        <w:t>358</w:t>
      </w:r>
      <w:r w:rsidRPr="00690923">
        <w:t>号美丽园大厦</w:t>
      </w:r>
      <w:r w:rsidRPr="00690923">
        <w:t>14</w:t>
      </w:r>
      <w:r w:rsidRPr="00690923">
        <w:t>楼</w:t>
      </w:r>
      <w:r w:rsidRPr="00690923">
        <w:t>1401</w:t>
      </w:r>
      <w:r w:rsidRPr="00690923">
        <w:t>室</w:t>
      </w:r>
    </w:p>
    <w:p w:rsidR="00EF4D01" w:rsidRPr="00690923" w:rsidRDefault="00EF4D01" w:rsidP="00EF4D01">
      <w:r w:rsidRPr="00690923">
        <w:t>（</w:t>
      </w:r>
      <w:r w:rsidRPr="00690923">
        <w:t>2</w:t>
      </w:r>
      <w:r w:rsidRPr="00690923">
        <w:t>）</w:t>
      </w:r>
      <w:r w:rsidRPr="00690923">
        <w:tab/>
      </w:r>
      <w:r w:rsidRPr="00690923">
        <w:t>时间：中国境内每个法定工作日的正常工作时间（北京时间</w:t>
      </w:r>
      <w:r w:rsidRPr="00690923">
        <w:t>9:00</w:t>
      </w:r>
      <w:r w:rsidRPr="00690923">
        <w:t>时～</w:t>
      </w:r>
      <w:r w:rsidRPr="00690923">
        <w:t>11:30</w:t>
      </w:r>
      <w:r w:rsidRPr="00690923">
        <w:t>时和</w:t>
      </w:r>
      <w:r w:rsidRPr="00690923">
        <w:t>13:00</w:t>
      </w:r>
      <w:r w:rsidRPr="00690923">
        <w:t>时～</w:t>
      </w:r>
      <w:r w:rsidRPr="00690923">
        <w:t>16:30</w:t>
      </w:r>
      <w:r w:rsidRPr="00690923">
        <w:t>时）</w:t>
      </w:r>
    </w:p>
    <w:p w:rsidR="00EF4D01" w:rsidRPr="00690923" w:rsidRDefault="00EF4D01" w:rsidP="00EF4D01">
      <w:r w:rsidRPr="00690923">
        <w:t>3</w:t>
      </w:r>
      <w:r w:rsidRPr="00690923">
        <w:tab/>
      </w:r>
      <w:r w:rsidRPr="00690923">
        <w:t>投标保证金的提交</w:t>
      </w:r>
    </w:p>
    <w:p w:rsidR="006F1590" w:rsidRPr="00690923" w:rsidRDefault="006F1590" w:rsidP="006F1590">
      <w:r w:rsidRPr="00690923">
        <w:t>3.1</w:t>
      </w:r>
      <w:r w:rsidRPr="00690923">
        <w:tab/>
      </w:r>
      <w:r w:rsidRPr="00690923">
        <w:t>投标人</w:t>
      </w:r>
      <w:r w:rsidR="00F54582" w:rsidRPr="00690923">
        <w:t>（或其授权的代替其提交投标保证金的中国境内单位）</w:t>
      </w:r>
      <w:r w:rsidRPr="00690923">
        <w:t>在提交投标保证金之前，</w:t>
      </w:r>
      <w:r w:rsidR="00F3509C" w:rsidRPr="00690923">
        <w:t>应</w:t>
      </w:r>
      <w:r w:rsidRPr="00690923">
        <w:t>在上海国际招标有限公司官网（</w:t>
      </w:r>
      <w:r w:rsidRPr="00690923">
        <w:t>https://www.shabidding.com</w:t>
      </w:r>
      <w:r w:rsidRPr="00690923">
        <w:t>）完成免费注册并如实填写有关信息。</w:t>
      </w:r>
    </w:p>
    <w:p w:rsidR="00EF4D01" w:rsidRPr="00690923" w:rsidRDefault="00EF4D01" w:rsidP="00EF4D01">
      <w:r w:rsidRPr="00690923">
        <w:t>3.</w:t>
      </w:r>
      <w:r w:rsidR="006F1590" w:rsidRPr="00690923">
        <w:t xml:space="preserve">2 </w:t>
      </w:r>
      <w:r w:rsidRPr="00690923">
        <w:t>投标人可以采用网上支付、贷记凭证、电汇、银行本票、银行汇票、支票或银行保函的形式提交投标保证金。为提高效率，鼓励投标人用网上支付、贷记凭证或电汇方式提交投标保证金。</w:t>
      </w:r>
    </w:p>
    <w:p w:rsidR="00EF4D01" w:rsidRPr="00690923" w:rsidRDefault="00EF4D01" w:rsidP="00EF4D01">
      <w:r w:rsidRPr="00690923">
        <w:t>3.</w:t>
      </w:r>
      <w:r w:rsidR="006F1590" w:rsidRPr="00690923">
        <w:t>3</w:t>
      </w:r>
      <w:r w:rsidRPr="00690923">
        <w:tab/>
      </w:r>
      <w:r w:rsidRPr="00690923">
        <w:t>中国境外（含中国台湾、香港和澳门地区，下同）的投标人也可以授权中国境内的某单位采用本须知第</w:t>
      </w:r>
      <w:r w:rsidRPr="00690923">
        <w:t>3.1</w:t>
      </w:r>
      <w:r w:rsidRPr="00690923">
        <w:t>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sidR="00EF4D01" w:rsidRPr="00690923" w:rsidRDefault="00EF4D01" w:rsidP="00EF4D01">
      <w:r w:rsidRPr="00690923">
        <w:t>3.</w:t>
      </w:r>
      <w:r w:rsidR="006F1590" w:rsidRPr="00690923">
        <w:t>4</w:t>
      </w:r>
      <w:r w:rsidRPr="00690923">
        <w:tab/>
      </w:r>
      <w:r w:rsidRPr="00690923">
        <w:t>当投标人为两家或两家以上单位组成的联合体时（前提是招标文件中未明确声明不接受</w:t>
      </w:r>
      <w:r w:rsidRPr="00690923">
        <w:lastRenderedPageBreak/>
        <w:t>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w:t>
      </w:r>
      <w:r w:rsidRPr="00690923">
        <w:t>“</w:t>
      </w:r>
      <w:r w:rsidRPr="00690923">
        <w:t>商务条款偏离表</w:t>
      </w:r>
      <w:r w:rsidRPr="00690923">
        <w:t>”</w:t>
      </w:r>
      <w:r w:rsidRPr="00690923">
        <w:t>或</w:t>
      </w:r>
      <w:r w:rsidRPr="00690923">
        <w:t>“</w:t>
      </w:r>
      <w:r w:rsidRPr="00690923">
        <w:t>商务条款响应</w:t>
      </w:r>
      <w:r w:rsidRPr="00690923">
        <w:t>/</w:t>
      </w:r>
      <w:r w:rsidRPr="00690923">
        <w:t>偏离表</w:t>
      </w:r>
      <w:r w:rsidRPr="00690923">
        <w:t>”</w:t>
      </w:r>
      <w:r w:rsidRPr="00690923">
        <w:t>中明确申明，否则视为接受。当由联合体的牵头人以联合体的名义提交投标保证金时，本须知中提及的投标人均指投标联合体的牵头人。</w:t>
      </w:r>
    </w:p>
    <w:p w:rsidR="00EF4D01" w:rsidRPr="00690923" w:rsidRDefault="00EF4D01" w:rsidP="00EF4D01">
      <w:r w:rsidRPr="00690923">
        <w:t>3.</w:t>
      </w:r>
      <w:r w:rsidR="006F1590" w:rsidRPr="00690923">
        <w:t xml:space="preserve">5 </w:t>
      </w:r>
      <w:r w:rsidRPr="00690923">
        <w:t>依法必须进行招标项目境内投标人用现金（含网上支付、贷记凭证、电汇、银行本票、银行汇票）或支票形式提交的投标保证金，均须从其基本存款账户转出。其他招标项目是否有此要求详见具体项目的招标文件。</w:t>
      </w:r>
    </w:p>
    <w:p w:rsidR="00EF4D01" w:rsidRPr="00690923" w:rsidRDefault="00EF4D01" w:rsidP="00EF4D01">
      <w:r w:rsidRPr="00690923">
        <w:t>3.</w:t>
      </w:r>
      <w:r w:rsidR="006F1590" w:rsidRPr="00690923">
        <w:t>6</w:t>
      </w:r>
      <w:r w:rsidRPr="00690923">
        <w:tab/>
      </w:r>
      <w:r w:rsidRPr="00690923">
        <w:t>当投标人用银行保函方式提交投标保证金时，保函的格式应采用招标文件中所附的</w:t>
      </w:r>
      <w:r w:rsidRPr="00690923">
        <w:t>“</w:t>
      </w:r>
      <w:r w:rsidRPr="00690923">
        <w:t>投标保证金银行保函格式</w:t>
      </w:r>
      <w:r w:rsidRPr="00690923">
        <w:t>”</w:t>
      </w:r>
      <w:r w:rsidRPr="00690923">
        <w:t>，或者采用事先为招标代理机构接受的其他格式；保函的有效期应满足招标文件</w:t>
      </w:r>
      <w:r w:rsidRPr="00690923">
        <w:t>“</w:t>
      </w:r>
      <w:r w:rsidRPr="00690923">
        <w:t>投标人须知</w:t>
      </w:r>
      <w:r w:rsidRPr="00690923">
        <w:t>”</w:t>
      </w:r>
      <w:r w:rsidRPr="00690923">
        <w:t>中的相关规定；保函的申请人应为投标人或本须知第</w:t>
      </w:r>
      <w:r w:rsidRPr="00690923">
        <w:t>3.2</w:t>
      </w:r>
      <w:r w:rsidRPr="00690923">
        <w:t>条所述的被授权人。</w:t>
      </w:r>
    </w:p>
    <w:p w:rsidR="00EF4D01" w:rsidRPr="00690923" w:rsidRDefault="00EF4D01" w:rsidP="00EF4D01">
      <w:r w:rsidRPr="00690923">
        <w:t>3.</w:t>
      </w:r>
      <w:r w:rsidR="006F1590" w:rsidRPr="00690923">
        <w:t>7</w:t>
      </w:r>
      <w:r w:rsidRPr="00690923">
        <w:tab/>
      </w:r>
      <w:r w:rsidRPr="00690923">
        <w:t>投标人不得以现钞方式提交投标保证金，也不得用经过背书转让的支票、银行本票或银行汇票提交投标保证金。</w:t>
      </w:r>
    </w:p>
    <w:p w:rsidR="00EF4D01" w:rsidRPr="00690923" w:rsidRDefault="00EF4D01" w:rsidP="00EF4D01">
      <w:r w:rsidRPr="00690923">
        <w:t>3.</w:t>
      </w:r>
      <w:r w:rsidR="006F1590" w:rsidRPr="00690923">
        <w:t xml:space="preserve">8 </w:t>
      </w:r>
      <w:r w:rsidRPr="00690923">
        <w:t>投标人应当按照下列方式办理投标保证金的提交手续：</w:t>
      </w:r>
    </w:p>
    <w:p w:rsidR="00EF4D01" w:rsidRPr="00690923" w:rsidRDefault="00EF4D01" w:rsidP="00EF4D01">
      <w:r w:rsidRPr="00690923">
        <w:t>（</w:t>
      </w:r>
      <w:r w:rsidRPr="00690923">
        <w:t>1</w:t>
      </w:r>
      <w:r w:rsidRPr="00690923">
        <w:t>）</w:t>
      </w:r>
      <w:r w:rsidRPr="00690923">
        <w:tab/>
      </w:r>
      <w:r w:rsidRPr="00690923">
        <w:t>当采用网上支付、贷记凭证或电汇方式提交投标保证金时，应在招标文件规定的投标截止时间之前，将相应款项直接付至本须知第</w:t>
      </w:r>
      <w:r w:rsidRPr="00690923">
        <w:t>1</w:t>
      </w:r>
      <w:r w:rsidRPr="00690923">
        <w:t>条指定的账户（以实际到账时间为准，宜适当提前办理）；在汇款附言中请务必注明：</w:t>
      </w:r>
      <w:r w:rsidRPr="00690923">
        <w:t>“</w:t>
      </w:r>
      <w:r w:rsidRPr="00690923">
        <w:t>投标保证金：项目编号</w:t>
      </w:r>
      <w:r w:rsidRPr="00690923">
        <w:t>”</w:t>
      </w:r>
      <w:r w:rsidRPr="00690923">
        <w:t>（示例：</w:t>
      </w:r>
      <w:r w:rsidRPr="00690923">
        <w:t>“</w:t>
      </w:r>
      <w:r w:rsidRPr="00690923">
        <w:t>投标保证金：</w:t>
      </w:r>
      <w:r w:rsidRPr="00690923">
        <w:t>12300001”</w:t>
      </w:r>
      <w:r w:rsidRPr="00690923">
        <w:t>）。</w:t>
      </w:r>
    </w:p>
    <w:p w:rsidR="00EF4D01" w:rsidRPr="00690923" w:rsidRDefault="00EF4D01" w:rsidP="00EF4D01">
      <w:r w:rsidRPr="00690923">
        <w:t>（</w:t>
      </w:r>
      <w:r w:rsidRPr="00690923">
        <w:t>2</w:t>
      </w:r>
      <w:r w:rsidRPr="00690923">
        <w:t>）</w:t>
      </w:r>
      <w:r w:rsidRPr="00690923">
        <w:tab/>
      </w:r>
      <w:r w:rsidRPr="00690923">
        <w:t>当采用银行本票或银行汇票方式提交投标保证金时，应在招标文件规定的投标截止时间之前，委派代表携带银行本票或银行汇票，到本须知第</w:t>
      </w:r>
      <w:r w:rsidRPr="00690923">
        <w:t>2</w:t>
      </w:r>
      <w:r w:rsidRPr="00690923">
        <w:t>条的指定地点办理投标保证金提交手续；在办理过程中，投标人代表须向招标代理机构的经办人明确申明项目编号等信息。</w:t>
      </w:r>
    </w:p>
    <w:p w:rsidR="00EF4D01" w:rsidRPr="00690923" w:rsidRDefault="00EF4D01" w:rsidP="00EF4D01">
      <w:r w:rsidRPr="00690923">
        <w:t>（</w:t>
      </w:r>
      <w:r w:rsidRPr="00690923">
        <w:t>3</w:t>
      </w:r>
      <w:r w:rsidRPr="00690923">
        <w:t>）</w:t>
      </w:r>
      <w:r w:rsidRPr="00690923">
        <w:tab/>
      </w:r>
      <w:r w:rsidRPr="00690923">
        <w:t>当采用支票方式提交投标保证金时，应在招标文件规定的投标截止时间的</w:t>
      </w:r>
      <w:r w:rsidRPr="00690923">
        <w:t>5</w:t>
      </w:r>
      <w:r w:rsidRPr="00690923">
        <w:t>个</w:t>
      </w:r>
      <w:r w:rsidR="002A315C" w:rsidRPr="00690923">
        <w:t>工作日</w:t>
      </w:r>
      <w:r w:rsidRPr="00690923">
        <w:t>之前，委派代表携带支票，到本须知第</w:t>
      </w:r>
      <w:r w:rsidRPr="00690923">
        <w:t>2</w:t>
      </w:r>
      <w:r w:rsidRPr="00690923">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EF4D01" w:rsidRPr="00690923" w:rsidRDefault="00EF4D01" w:rsidP="00EF4D01">
      <w:r w:rsidRPr="00690923">
        <w:t>（</w:t>
      </w:r>
      <w:r w:rsidRPr="00690923">
        <w:t>4</w:t>
      </w:r>
      <w:r w:rsidRPr="00690923">
        <w:t>）</w:t>
      </w:r>
      <w:r w:rsidRPr="00690923">
        <w:tab/>
      </w:r>
      <w:r w:rsidRPr="00690923">
        <w:t>当投标人选投一个招标项目的多个包件或标段</w:t>
      </w:r>
      <w:r w:rsidR="007F6391" w:rsidRPr="00690923">
        <w:t>且合并提交投标保证金</w:t>
      </w:r>
      <w:r w:rsidRPr="00690923">
        <w:t>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EF4D01" w:rsidRPr="00690923" w:rsidRDefault="00EF4D01" w:rsidP="00EF4D01">
      <w:r w:rsidRPr="00690923">
        <w:t>3.</w:t>
      </w:r>
      <w:r w:rsidR="006F1590" w:rsidRPr="00690923">
        <w:t>9</w:t>
      </w:r>
      <w:r w:rsidRPr="00690923">
        <w:tab/>
      </w:r>
      <w:r w:rsidRPr="00690923">
        <w:t>投标人应将投标保证金支付单据的打印件或复印件封装在装有</w:t>
      </w:r>
      <w:r w:rsidRPr="00690923">
        <w:t>“</w:t>
      </w:r>
      <w:r w:rsidRPr="00690923">
        <w:t>投标一览表</w:t>
      </w:r>
      <w:r w:rsidRPr="00690923">
        <w:t>”</w:t>
      </w:r>
      <w:r w:rsidRPr="00690923">
        <w:t>（或</w:t>
      </w:r>
      <w:r w:rsidRPr="00690923">
        <w:t>“</w:t>
      </w:r>
      <w:r w:rsidRPr="00690923">
        <w:t>开标一览表</w:t>
      </w:r>
      <w:r w:rsidRPr="00690923">
        <w:t>”</w:t>
      </w:r>
      <w:r w:rsidRPr="00690923">
        <w:t>或</w:t>
      </w:r>
      <w:r w:rsidRPr="00690923">
        <w:t>“</w:t>
      </w:r>
      <w:r w:rsidRPr="00690923">
        <w:t>投标信息汇总表</w:t>
      </w:r>
      <w:r w:rsidRPr="00690923">
        <w:t>”</w:t>
      </w:r>
      <w:r w:rsidRPr="00690923">
        <w:t>）的小信封中，或者装订在正本投标文件的</w:t>
      </w:r>
      <w:r w:rsidRPr="00690923">
        <w:t>“</w:t>
      </w:r>
      <w:r w:rsidRPr="00690923">
        <w:t>投标函</w:t>
      </w:r>
      <w:r w:rsidRPr="00690923">
        <w:t>”</w:t>
      </w:r>
      <w:r w:rsidRPr="00690923">
        <w:t>（或</w:t>
      </w:r>
      <w:r w:rsidRPr="00690923">
        <w:t>“</w:t>
      </w:r>
      <w:r w:rsidRPr="00690923">
        <w:t>投标书</w:t>
      </w:r>
      <w:r w:rsidRPr="00690923">
        <w:t>”</w:t>
      </w:r>
      <w:r w:rsidRPr="00690923">
        <w:t>）之后。</w:t>
      </w:r>
    </w:p>
    <w:p w:rsidR="00EF4D01" w:rsidRPr="00690923" w:rsidRDefault="00EF4D01" w:rsidP="00EF4D01">
      <w:r w:rsidRPr="00690923">
        <w:t>3.</w:t>
      </w:r>
      <w:r w:rsidR="006F1590" w:rsidRPr="00690923">
        <w:t xml:space="preserve">10 </w:t>
      </w:r>
      <w:r w:rsidR="00B75351" w:rsidRPr="00690923">
        <w:t>原则上</w:t>
      </w:r>
      <w:r w:rsidR="00B75351" w:rsidRPr="00690923">
        <w:t>“</w:t>
      </w:r>
      <w:r w:rsidR="00B75351" w:rsidRPr="00690923">
        <w:t>投标保证金收据</w:t>
      </w:r>
      <w:r w:rsidR="00B75351" w:rsidRPr="00690923">
        <w:t>”</w:t>
      </w:r>
      <w:r w:rsidR="00B75351" w:rsidRPr="00690923">
        <w:t>均采用电子收据版本，如投标人有特殊需求需要纸质版本，请</w:t>
      </w:r>
      <w:r w:rsidR="00B75351" w:rsidRPr="00690923">
        <w:lastRenderedPageBreak/>
        <w:t>与招标代理机构的项目负责人联系。</w:t>
      </w:r>
      <w:r w:rsidRPr="00690923">
        <w:t>当</w:t>
      </w:r>
      <w:r w:rsidR="00B75351" w:rsidRPr="00690923">
        <w:t>投标人收取了纸质版的</w:t>
      </w:r>
      <w:r w:rsidR="00B75351" w:rsidRPr="00690923">
        <w:t>“</w:t>
      </w:r>
      <w:r w:rsidR="00B75351" w:rsidRPr="00690923">
        <w:t>投标保证金收据</w:t>
      </w:r>
      <w:r w:rsidR="00B75351" w:rsidRPr="00690923">
        <w:t>”</w:t>
      </w:r>
      <w:r w:rsidR="00B75351" w:rsidRPr="00690923">
        <w:t>，且</w:t>
      </w:r>
      <w:r w:rsidRPr="00690923">
        <w:t>采用网上支付、贷记凭证、电汇、银行本票、银行汇票或支票方式提交投标保证金时，投标人应妥善保存该收据的原件，在办理投标保证金退还手续时，该收据的原件将作为退还凭证。</w:t>
      </w:r>
    </w:p>
    <w:p w:rsidR="00EF4D01" w:rsidRPr="00690923" w:rsidRDefault="00EF4D01" w:rsidP="00EF4D01">
      <w:r w:rsidRPr="00690923">
        <w:t>3.1</w:t>
      </w:r>
      <w:r w:rsidR="006F1590" w:rsidRPr="00690923">
        <w:t xml:space="preserve">1 </w:t>
      </w:r>
      <w:r w:rsidRPr="00690923">
        <w:t>对采用银行保函方式提交投标保证金的情况，投标人应将保函正本封装在装有</w:t>
      </w:r>
      <w:r w:rsidRPr="00690923">
        <w:t>“</w:t>
      </w:r>
      <w:r w:rsidRPr="00690923">
        <w:t>投标一览表</w:t>
      </w:r>
      <w:r w:rsidRPr="00690923">
        <w:t>”</w:t>
      </w:r>
      <w:r w:rsidRPr="00690923">
        <w:t>（或</w:t>
      </w:r>
      <w:r w:rsidRPr="00690923">
        <w:t>“</w:t>
      </w:r>
      <w:r w:rsidRPr="00690923">
        <w:t>开标一览表</w:t>
      </w:r>
      <w:r w:rsidRPr="00690923">
        <w:t>”</w:t>
      </w:r>
      <w:r w:rsidRPr="00690923">
        <w:t>或</w:t>
      </w:r>
      <w:r w:rsidRPr="00690923">
        <w:t>“</w:t>
      </w:r>
      <w:r w:rsidRPr="00690923">
        <w:t>投标信息汇总表</w:t>
      </w:r>
      <w:r w:rsidRPr="00690923">
        <w:t>”</w:t>
      </w:r>
      <w:r w:rsidRPr="00690923">
        <w:t>）的小信封中，或者装订在正本投标文件的</w:t>
      </w:r>
      <w:r w:rsidRPr="00690923">
        <w:t>“</w:t>
      </w:r>
      <w:r w:rsidRPr="00690923">
        <w:t>投标函</w:t>
      </w:r>
      <w:r w:rsidRPr="00690923">
        <w:t>”</w:t>
      </w:r>
      <w:r w:rsidRPr="00690923">
        <w:t>（或</w:t>
      </w:r>
      <w:r w:rsidRPr="00690923">
        <w:t>“</w:t>
      </w:r>
      <w:r w:rsidRPr="00690923">
        <w:t>投标书</w:t>
      </w:r>
      <w:r w:rsidRPr="00690923">
        <w:t>”</w:t>
      </w:r>
      <w:r w:rsidRPr="00690923">
        <w:t>）之后；采用电子投标时，银行保函的正本应在投标截止时间之前寄达招标代理机构项目负责人。</w:t>
      </w:r>
    </w:p>
    <w:p w:rsidR="00EF4D01" w:rsidRPr="00690923" w:rsidRDefault="00EF4D01" w:rsidP="00EF4D01">
      <w:r w:rsidRPr="00690923">
        <w:t>4</w:t>
      </w:r>
      <w:r w:rsidRPr="00690923">
        <w:tab/>
      </w:r>
      <w:r w:rsidRPr="00690923">
        <w:t>投标保证金的退还</w:t>
      </w:r>
    </w:p>
    <w:p w:rsidR="00B66389" w:rsidRPr="00690923" w:rsidRDefault="00B66389" w:rsidP="00B66389">
      <w:r w:rsidRPr="00690923">
        <w:t>4.1</w:t>
      </w:r>
      <w:r w:rsidRPr="00690923">
        <w:tab/>
      </w:r>
      <w:r w:rsidRPr="00690923">
        <w:t>在具备向中标人发出中标通知书的条件之后，招标人和（或）招标代理机构将向中标人发出</w:t>
      </w:r>
      <w:r w:rsidRPr="00690923">
        <w:t>“</w:t>
      </w:r>
      <w:r w:rsidRPr="00690923">
        <w:t>中标通知书</w:t>
      </w:r>
      <w:r w:rsidRPr="00690923">
        <w:t>”</w:t>
      </w:r>
      <w:r w:rsidRPr="00690923">
        <w:t>，除发生招标文件规定的招标人和（或）招标代理机构有权不退还投标保证金的情况之外，在中标人与招标人签订中标合同之日起的</w:t>
      </w:r>
      <w:r w:rsidRPr="00690923">
        <w:t>5</w:t>
      </w:r>
      <w:r w:rsidRPr="00690923">
        <w:t>日内，其提交的投标保证金将自动按原路退还，请注意查收退款邮件（邮箱为中标人在招标代理机构处登记的项目联系人邮箱）和退款。如果在规定时间内未收到退款，请及时与我司项目负责人联系。</w:t>
      </w:r>
    </w:p>
    <w:p w:rsidR="00B66389" w:rsidRPr="00690923" w:rsidRDefault="00B66389" w:rsidP="00B66389">
      <w:r w:rsidRPr="00690923">
        <w:t>4.2</w:t>
      </w:r>
      <w:r w:rsidRPr="00690923">
        <w:tab/>
      </w:r>
      <w:r w:rsidRPr="00690923">
        <w:t>在具备向中标人发出中标通知书的条件之后，招标人和招标代理机构将向未中标人发出</w:t>
      </w:r>
      <w:r w:rsidRPr="00690923">
        <w:t>“</w:t>
      </w:r>
      <w:r w:rsidRPr="00690923">
        <w:t>中标结果通知书</w:t>
      </w:r>
      <w:r w:rsidRPr="00690923">
        <w:t>”</w:t>
      </w:r>
      <w:r w:rsidRPr="00690923">
        <w:t>（或</w:t>
      </w:r>
      <w:r w:rsidRPr="00690923">
        <w:t>“</w:t>
      </w:r>
      <w:r w:rsidRPr="00690923">
        <w:t>未中标通知书</w:t>
      </w:r>
      <w:r w:rsidRPr="00690923">
        <w:t>”</w:t>
      </w:r>
      <w:r w:rsidRPr="00690923">
        <w:t>，下同），除发生招标文件规定的招标人和（或）招标代理机构有权不退还投标保证金的情况之外，在中标人与招标人签订中标合同之日起的</w:t>
      </w:r>
      <w:r w:rsidRPr="00690923">
        <w:t>5</w:t>
      </w:r>
      <w:r w:rsidRPr="00690923">
        <w:t>日内，未中标人提交的投标保证金将自动按原路退还，请注意查收退款邮件（邮箱为未中标人在我司登记的项目联系人邮箱）和退款。如果在规定时间内未收到退款，请及时与我司项目负责人联系。</w:t>
      </w:r>
    </w:p>
    <w:p w:rsidR="00B66389" w:rsidRPr="00690923" w:rsidRDefault="00B66389" w:rsidP="00B66389">
      <w:r w:rsidRPr="00690923">
        <w:t>4.3</w:t>
      </w:r>
      <w:r w:rsidRPr="00690923">
        <w:tab/>
      </w:r>
      <w:r w:rsidRPr="00690923">
        <w:t>对采用网上支付、贷记凭证、电汇、银行本票、银行汇票或支票方式提交的投标保证金，在退还的同时还将按中国人民银行公布的人民币活期存款利率向投标人支付投标保证金的利息。</w:t>
      </w:r>
    </w:p>
    <w:p w:rsidR="00EF4D01" w:rsidRPr="00690923" w:rsidRDefault="00B66389" w:rsidP="00EF4D01">
      <w:r w:rsidRPr="00690923">
        <w:t>4.4</w:t>
      </w:r>
      <w:r w:rsidRPr="00690923">
        <w:tab/>
      </w:r>
      <w:r w:rsidRPr="00690923">
        <w:t>对采用银行保函形式提交的投标保证金，将只根据投标人的要求退还保函正本（备用信用证不予退还），不支付投标保证金的利息。</w:t>
      </w:r>
    </w:p>
    <w:p w:rsidR="00EF4D01" w:rsidRPr="00690923" w:rsidRDefault="00EF4D01" w:rsidP="00EF4D01">
      <w:r w:rsidRPr="00690923">
        <w:t>5</w:t>
      </w:r>
      <w:r w:rsidRPr="00690923">
        <w:tab/>
      </w:r>
      <w:r w:rsidRPr="00690923">
        <w:t>其他</w:t>
      </w:r>
    </w:p>
    <w:p w:rsidR="00EF4D01" w:rsidRPr="00690923" w:rsidRDefault="00EF4D01" w:rsidP="00EF4D01">
      <w:r w:rsidRPr="00690923">
        <w:t>5.1</w:t>
      </w:r>
      <w:r w:rsidRPr="00690923">
        <w:tab/>
      </w:r>
      <w:r w:rsidRPr="00690923">
        <w:t>本须知如被具体招标项目的招标文件所引用，即成为该招标文件</w:t>
      </w:r>
      <w:r w:rsidRPr="00690923">
        <w:t>“</w:t>
      </w:r>
      <w:r w:rsidRPr="00690923">
        <w:t>投标人须知</w:t>
      </w:r>
      <w:r w:rsidRPr="00690923">
        <w:t>”</w:t>
      </w:r>
      <w:r w:rsidRPr="00690923">
        <w:t>的组成部分。如投标人欲对本须知中的相关内容作进一步咨询，可按招标文件</w:t>
      </w:r>
      <w:r w:rsidRPr="00690923">
        <w:t>“</w:t>
      </w:r>
      <w:r w:rsidRPr="00690923">
        <w:t>投标人须知</w:t>
      </w:r>
      <w:r w:rsidRPr="00690923">
        <w:t>”</w:t>
      </w:r>
      <w:r w:rsidRPr="00690923">
        <w:t>的相关规定以书面形式向招标代理机构提出，也可打电话向招标文件中列明的招标代理机构的项目负责人咨询。</w:t>
      </w:r>
    </w:p>
    <w:p w:rsidR="00EF4D01" w:rsidRPr="00690923" w:rsidRDefault="00EF4D01" w:rsidP="00EF4D01">
      <w:r w:rsidRPr="00690923">
        <w:t>5.2</w:t>
      </w:r>
      <w:r w:rsidRPr="00690923">
        <w:tab/>
      </w:r>
      <w:r w:rsidRPr="00690923">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w:t>
      </w:r>
      <w:r w:rsidRPr="00690923">
        <w:t>“</w:t>
      </w:r>
      <w:r w:rsidRPr="00690923">
        <w:t>招标文件</w:t>
      </w:r>
      <w:r w:rsidRPr="00690923">
        <w:t>”</w:t>
      </w:r>
      <w:r w:rsidRPr="00690923">
        <w:t>应理解为</w:t>
      </w:r>
      <w:r w:rsidRPr="00690923">
        <w:t>“</w:t>
      </w:r>
      <w:r w:rsidRPr="00690923">
        <w:t>采购文件（也可分别理解为</w:t>
      </w:r>
      <w:r w:rsidRPr="00690923">
        <w:t>“</w:t>
      </w:r>
      <w:r w:rsidRPr="00690923">
        <w:t>谈判文件</w:t>
      </w:r>
      <w:r w:rsidRPr="00690923">
        <w:t>”</w:t>
      </w:r>
      <w:r w:rsidRPr="00690923">
        <w:t>、</w:t>
      </w:r>
      <w:r w:rsidRPr="00690923">
        <w:t>“</w:t>
      </w:r>
      <w:r w:rsidRPr="00690923">
        <w:t>磋商文件</w:t>
      </w:r>
      <w:r w:rsidRPr="00690923">
        <w:t>”</w:t>
      </w:r>
      <w:r w:rsidRPr="00690923">
        <w:t>、</w:t>
      </w:r>
      <w:r w:rsidRPr="00690923">
        <w:t>“</w:t>
      </w:r>
      <w:r w:rsidRPr="00690923">
        <w:t>询价通知书</w:t>
      </w:r>
      <w:r w:rsidRPr="00690923">
        <w:t>”</w:t>
      </w:r>
      <w:r w:rsidRPr="00690923">
        <w:t>或</w:t>
      </w:r>
      <w:r w:rsidRPr="00690923">
        <w:t>“</w:t>
      </w:r>
      <w:r w:rsidRPr="00690923">
        <w:t>比选文件</w:t>
      </w:r>
      <w:r w:rsidRPr="00690923">
        <w:t>”</w:t>
      </w:r>
      <w:r w:rsidRPr="00690923">
        <w:t>等）；</w:t>
      </w:r>
      <w:r w:rsidRPr="00690923">
        <w:t>“</w:t>
      </w:r>
      <w:r w:rsidRPr="00690923">
        <w:t>投标人</w:t>
      </w:r>
      <w:r w:rsidRPr="00690923">
        <w:t>”</w:t>
      </w:r>
      <w:r w:rsidRPr="00690923">
        <w:t>应理解为参加谈判、磋商或报价的</w:t>
      </w:r>
      <w:r w:rsidRPr="00690923">
        <w:t>“</w:t>
      </w:r>
      <w:r w:rsidRPr="00690923">
        <w:t>供应商</w:t>
      </w:r>
      <w:r w:rsidRPr="00690923">
        <w:t>”</w:t>
      </w:r>
      <w:r w:rsidRPr="00690923">
        <w:t>；</w:t>
      </w:r>
      <w:r w:rsidRPr="00690923">
        <w:t>“</w:t>
      </w:r>
      <w:r w:rsidRPr="00690923">
        <w:t>投标文件</w:t>
      </w:r>
      <w:r w:rsidRPr="00690923">
        <w:t>”</w:t>
      </w:r>
      <w:r w:rsidRPr="00690923">
        <w:t>应理解为</w:t>
      </w:r>
      <w:r w:rsidRPr="00690923">
        <w:t>“</w:t>
      </w:r>
      <w:r w:rsidRPr="00690923">
        <w:t>响应文件</w:t>
      </w:r>
      <w:r w:rsidRPr="00690923">
        <w:t>”</w:t>
      </w:r>
      <w:r w:rsidRPr="00690923">
        <w:t>；</w:t>
      </w:r>
      <w:r w:rsidRPr="00690923">
        <w:t>“</w:t>
      </w:r>
      <w:r w:rsidRPr="00690923">
        <w:t>投标保证金</w:t>
      </w:r>
      <w:r w:rsidRPr="00690923">
        <w:t>”</w:t>
      </w:r>
      <w:r w:rsidRPr="00690923">
        <w:t>应理解为</w:t>
      </w:r>
      <w:r w:rsidRPr="00690923">
        <w:t>“</w:t>
      </w:r>
      <w:r w:rsidRPr="00690923">
        <w:t>保证金</w:t>
      </w:r>
      <w:r w:rsidRPr="00690923">
        <w:t>”</w:t>
      </w:r>
      <w:r w:rsidRPr="00690923">
        <w:t>（也可理解为</w:t>
      </w:r>
      <w:r w:rsidRPr="00690923">
        <w:t>“</w:t>
      </w:r>
      <w:r w:rsidRPr="00690923">
        <w:t>谈判保证金</w:t>
      </w:r>
      <w:r w:rsidRPr="00690923">
        <w:t>”</w:t>
      </w:r>
      <w:r w:rsidRPr="00690923">
        <w:t>、</w:t>
      </w:r>
      <w:r w:rsidRPr="00690923">
        <w:t>“</w:t>
      </w:r>
      <w:r w:rsidRPr="00690923">
        <w:t>磋商保证金</w:t>
      </w:r>
      <w:r w:rsidRPr="00690923">
        <w:t>”</w:t>
      </w:r>
      <w:r w:rsidRPr="00690923">
        <w:t>、</w:t>
      </w:r>
      <w:r w:rsidRPr="00690923">
        <w:t>“</w:t>
      </w:r>
      <w:r w:rsidRPr="00690923">
        <w:t>报价保证金</w:t>
      </w:r>
      <w:r w:rsidRPr="00690923">
        <w:t>”</w:t>
      </w:r>
      <w:r w:rsidRPr="00690923">
        <w:t>或</w:t>
      </w:r>
      <w:r w:rsidRPr="00690923">
        <w:t>“</w:t>
      </w:r>
      <w:r w:rsidRPr="00690923">
        <w:t>比选保证金</w:t>
      </w:r>
      <w:r w:rsidRPr="00690923">
        <w:t>”</w:t>
      </w:r>
      <w:r w:rsidRPr="00690923">
        <w:t>等）；</w:t>
      </w:r>
      <w:r w:rsidRPr="00690923">
        <w:t>“</w:t>
      </w:r>
      <w:r w:rsidRPr="00690923">
        <w:t>评标委员会</w:t>
      </w:r>
      <w:r w:rsidRPr="00690923">
        <w:t>”</w:t>
      </w:r>
      <w:r w:rsidRPr="00690923">
        <w:t>应理解为</w:t>
      </w:r>
      <w:r w:rsidRPr="00690923">
        <w:t>“</w:t>
      </w:r>
      <w:r w:rsidRPr="00690923">
        <w:t>评审</w:t>
      </w:r>
      <w:r w:rsidRPr="00690923">
        <w:lastRenderedPageBreak/>
        <w:t>委员会</w:t>
      </w:r>
      <w:r w:rsidRPr="00690923">
        <w:t>”</w:t>
      </w:r>
      <w:r w:rsidRPr="00690923">
        <w:t>（也可理解为</w:t>
      </w:r>
      <w:r w:rsidRPr="00690923">
        <w:t>“</w:t>
      </w:r>
      <w:r w:rsidRPr="00690923">
        <w:t>谈判小组</w:t>
      </w:r>
      <w:r w:rsidRPr="00690923">
        <w:t>”</w:t>
      </w:r>
      <w:r w:rsidRPr="00690923">
        <w:t>、</w:t>
      </w:r>
      <w:r w:rsidRPr="00690923">
        <w:t>“</w:t>
      </w:r>
      <w:r w:rsidRPr="00690923">
        <w:t>磋商小组</w:t>
      </w:r>
      <w:r w:rsidRPr="00690923">
        <w:t>”</w:t>
      </w:r>
      <w:r w:rsidRPr="00690923">
        <w:t>、</w:t>
      </w:r>
      <w:r w:rsidRPr="00690923">
        <w:t>“</w:t>
      </w:r>
      <w:r w:rsidRPr="00690923">
        <w:t>询价小组</w:t>
      </w:r>
      <w:r w:rsidRPr="00690923">
        <w:t>”</w:t>
      </w:r>
      <w:r w:rsidRPr="00690923">
        <w:t>或</w:t>
      </w:r>
      <w:r w:rsidRPr="00690923">
        <w:t>“</w:t>
      </w:r>
      <w:r w:rsidRPr="00690923">
        <w:t>比选小组</w:t>
      </w:r>
      <w:r w:rsidRPr="00690923">
        <w:t>”</w:t>
      </w:r>
      <w:r w:rsidRPr="00690923">
        <w:t>等）；</w:t>
      </w:r>
      <w:r w:rsidRPr="00690923">
        <w:t>“</w:t>
      </w:r>
      <w:r w:rsidRPr="00690923">
        <w:t>评标</w:t>
      </w:r>
      <w:r w:rsidRPr="00690923">
        <w:t>”</w:t>
      </w:r>
      <w:r w:rsidRPr="00690923">
        <w:t>应理解为</w:t>
      </w:r>
      <w:r w:rsidRPr="00690923">
        <w:t>“</w:t>
      </w:r>
      <w:r w:rsidRPr="00690923">
        <w:t>评审</w:t>
      </w:r>
      <w:r w:rsidRPr="00690923">
        <w:t>”</w:t>
      </w:r>
      <w:r w:rsidRPr="00690923">
        <w:t>；</w:t>
      </w:r>
      <w:r w:rsidRPr="00690923">
        <w:t>“</w:t>
      </w:r>
      <w:r w:rsidRPr="00690923">
        <w:t>中标</w:t>
      </w:r>
      <w:r w:rsidRPr="00690923">
        <w:t>”</w:t>
      </w:r>
      <w:r w:rsidRPr="00690923">
        <w:t>应理解为</w:t>
      </w:r>
      <w:r w:rsidRPr="00690923">
        <w:t>“</w:t>
      </w:r>
      <w:r w:rsidRPr="00690923">
        <w:t>成交</w:t>
      </w:r>
      <w:r w:rsidRPr="00690923">
        <w:t>”</w:t>
      </w:r>
      <w:r w:rsidRPr="00690923">
        <w:t>。</w:t>
      </w:r>
    </w:p>
    <w:p w:rsidR="006B401D" w:rsidRPr="00690923" w:rsidRDefault="00EF4D01" w:rsidP="00EF4D01">
      <w:r w:rsidRPr="00690923">
        <w:t>5.3</w:t>
      </w:r>
      <w:r w:rsidRPr="00690923">
        <w:tab/>
      </w:r>
      <w:r w:rsidRPr="00690923">
        <w:t>对于因不可抗力等原因导致投标保证金未及时到账等情况，招标人和招标代理机构不承担任何责任。</w:t>
      </w:r>
      <w:r w:rsidR="00700EB2" w:rsidRPr="00690923">
        <w:br w:type="page"/>
      </w:r>
      <w:r w:rsidR="006B401D" w:rsidRPr="00690923">
        <w:lastRenderedPageBreak/>
        <w:t>附件：</w:t>
      </w:r>
    </w:p>
    <w:p w:rsidR="005E2BA0" w:rsidRPr="00690923" w:rsidRDefault="005E2BA0" w:rsidP="00941AAD">
      <w:pPr>
        <w:pStyle w:val="flNote"/>
        <w:spacing w:beforeLines="70" w:afterLines="120"/>
        <w:rPr>
          <w:rFonts w:ascii="Times New Roman"/>
        </w:rPr>
      </w:pPr>
      <w:bookmarkStart w:id="329" w:name="完"/>
      <w:bookmarkEnd w:id="329"/>
      <w:r w:rsidRPr="00690923">
        <w:rPr>
          <w:rFonts w:ascii="Times New Roman"/>
        </w:rPr>
        <w:t>关于投标保证金的授权函</w:t>
      </w:r>
    </w:p>
    <w:p w:rsidR="005E2BA0" w:rsidRPr="00690923" w:rsidRDefault="005E2BA0" w:rsidP="005E2BA0">
      <w:pPr>
        <w:pStyle w:val="a6"/>
        <w:ind w:firstLineChars="200" w:firstLine="480"/>
      </w:pPr>
      <w:r w:rsidRPr="00690923">
        <w:rPr>
          <w:u w:val="single"/>
        </w:rPr>
        <w:t xml:space="preserve">     </w:t>
      </w:r>
      <w:r w:rsidRPr="00690923">
        <w:rPr>
          <w:i/>
          <w:u w:val="single"/>
        </w:rPr>
        <w:t>（填入投标人名称）</w:t>
      </w:r>
      <w:r w:rsidRPr="00690923">
        <w:rPr>
          <w:u w:val="single"/>
        </w:rPr>
        <w:t xml:space="preserve">     </w:t>
      </w:r>
      <w:r w:rsidRPr="00690923">
        <w:t>（以下简称</w:t>
      </w:r>
      <w:r w:rsidRPr="00690923">
        <w:t>“</w:t>
      </w:r>
      <w:r w:rsidRPr="00690923">
        <w:t>授权人</w:t>
      </w:r>
      <w:r w:rsidRPr="00690923">
        <w:t>”</w:t>
      </w:r>
      <w:r w:rsidRPr="00690923">
        <w:t>）授权</w:t>
      </w:r>
      <w:r w:rsidRPr="00690923">
        <w:rPr>
          <w:u w:val="single"/>
        </w:rPr>
        <w:t xml:space="preserve">     </w:t>
      </w:r>
      <w:r w:rsidRPr="00690923">
        <w:rPr>
          <w:i/>
          <w:u w:val="single"/>
        </w:rPr>
        <w:t>（填入被授权单位名称）</w:t>
      </w:r>
      <w:r w:rsidRPr="00690923">
        <w:rPr>
          <w:u w:val="single"/>
        </w:rPr>
        <w:t xml:space="preserve">     </w:t>
      </w:r>
      <w:r w:rsidRPr="00690923">
        <w:t>（以下简称</w:t>
      </w:r>
      <w:r w:rsidRPr="00690923">
        <w:t>“</w:t>
      </w:r>
      <w:r w:rsidRPr="00690923">
        <w:t>被授权人</w:t>
      </w:r>
      <w:r w:rsidRPr="00690923">
        <w:t>”</w:t>
      </w:r>
      <w:r w:rsidRPr="00690923">
        <w:t>）代表本方提交</w:t>
      </w:r>
      <w:r w:rsidRPr="00690923">
        <w:rPr>
          <w:u w:val="single"/>
        </w:rPr>
        <w:t xml:space="preserve">     </w:t>
      </w:r>
      <w:r w:rsidRPr="00690923">
        <w:rPr>
          <w:i/>
          <w:u w:val="single"/>
        </w:rPr>
        <w:t>（填入招标项目名称及编号）</w:t>
      </w:r>
      <w:r w:rsidRPr="00690923">
        <w:rPr>
          <w:u w:val="single"/>
        </w:rPr>
        <w:t xml:space="preserve">     </w:t>
      </w:r>
      <w:r w:rsidRPr="00690923">
        <w:t>（以下简称</w:t>
      </w:r>
      <w:r w:rsidRPr="00690923">
        <w:t>“</w:t>
      </w:r>
      <w:r w:rsidRPr="00690923">
        <w:t>本项目</w:t>
      </w:r>
      <w:r w:rsidRPr="00690923">
        <w:t>”</w:t>
      </w:r>
      <w:r w:rsidRPr="00690923">
        <w:t>）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5E2BA0" w:rsidRPr="00690923" w:rsidRDefault="005E2BA0" w:rsidP="005E2BA0">
      <w:pPr>
        <w:pStyle w:val="a6"/>
        <w:ind w:firstLineChars="200" w:firstLine="480"/>
      </w:pPr>
      <w:r w:rsidRPr="00690923">
        <w:t>本授权书在本项目招标文件规定的投标有效期内（包括授权人同意延长的投标有效期内）始终有效。</w:t>
      </w:r>
    </w:p>
    <w:p w:rsidR="005E2BA0" w:rsidRPr="00690923" w:rsidRDefault="005E2BA0" w:rsidP="00941AAD">
      <w:pPr>
        <w:spacing w:beforeLines="520"/>
        <w:ind w:firstLineChars="1798" w:firstLine="4315"/>
      </w:pPr>
      <w:r w:rsidRPr="00690923">
        <w:t>授权人：</w:t>
      </w:r>
      <w:r w:rsidRPr="00690923">
        <w:rPr>
          <w:u w:val="single"/>
        </w:rPr>
        <w:t xml:space="preserve">     </w:t>
      </w:r>
      <w:r w:rsidRPr="00690923">
        <w:rPr>
          <w:i/>
          <w:u w:val="single"/>
        </w:rPr>
        <w:t>（填入投标人名称）</w:t>
      </w:r>
      <w:r w:rsidRPr="00690923">
        <w:rPr>
          <w:u w:val="single"/>
        </w:rPr>
        <w:t xml:space="preserve">     </w:t>
      </w:r>
    </w:p>
    <w:p w:rsidR="005E2BA0" w:rsidRPr="00690923" w:rsidRDefault="005E2BA0" w:rsidP="00941AAD">
      <w:pPr>
        <w:spacing w:beforeLines="70"/>
        <w:ind w:firstLineChars="1798" w:firstLine="4315"/>
      </w:pPr>
      <w:r w:rsidRPr="00690923">
        <w:t>授权人的法定代表人或其</w:t>
      </w:r>
    </w:p>
    <w:p w:rsidR="005E2BA0" w:rsidRPr="00690923" w:rsidRDefault="005E2BA0" w:rsidP="005E2BA0">
      <w:pPr>
        <w:ind w:firstLineChars="1798" w:firstLine="4315"/>
      </w:pPr>
      <w:r w:rsidRPr="00690923">
        <w:t>授权签署投标文件的代表签名：</w:t>
      </w:r>
      <w:r w:rsidRPr="00690923">
        <w:rPr>
          <w:u w:val="single"/>
        </w:rPr>
        <w:t xml:space="preserve">        </w:t>
      </w:r>
    </w:p>
    <w:p w:rsidR="005E2BA0" w:rsidRPr="00690923" w:rsidRDefault="005E2BA0" w:rsidP="00941AAD">
      <w:pPr>
        <w:spacing w:beforeLines="80"/>
        <w:ind w:firstLineChars="1798" w:firstLine="4315"/>
      </w:pPr>
      <w:r w:rsidRPr="00690923">
        <w:t>被授权人：</w:t>
      </w:r>
      <w:r w:rsidRPr="00690923">
        <w:rPr>
          <w:spacing w:val="6"/>
          <w:u w:val="single"/>
        </w:rPr>
        <w:t xml:space="preserve">   </w:t>
      </w:r>
      <w:r w:rsidRPr="00690923">
        <w:rPr>
          <w:i/>
          <w:u w:val="single"/>
        </w:rPr>
        <w:t>（被授权人加盖公章）</w:t>
      </w:r>
      <w:r w:rsidRPr="00690923">
        <w:rPr>
          <w:spacing w:val="6"/>
          <w:u w:val="single"/>
        </w:rPr>
        <w:t xml:space="preserve">  </w:t>
      </w:r>
      <w:r w:rsidRPr="00690923">
        <w:rPr>
          <w:u w:val="single"/>
        </w:rPr>
        <w:t xml:space="preserve"> </w:t>
      </w:r>
    </w:p>
    <w:p w:rsidR="00700EB2" w:rsidRPr="00690923" w:rsidRDefault="00700EB2" w:rsidP="00700EB2"/>
    <w:p w:rsidR="000D5D20" w:rsidRPr="00690923" w:rsidRDefault="00CB7762" w:rsidP="00F540D5">
      <w:pPr>
        <w:pStyle w:val="flNote"/>
        <w:rPr>
          <w:rFonts w:ascii="Times New Roman"/>
        </w:rPr>
      </w:pPr>
      <w:r w:rsidRPr="00690923">
        <w:rPr>
          <w:rFonts w:ascii="Times New Roman"/>
        </w:rPr>
        <w:br w:type="page"/>
      </w:r>
      <w:bookmarkStart w:id="330" w:name="_Toc186457832"/>
      <w:bookmarkStart w:id="331" w:name="_Toc186458012"/>
      <w:bookmarkStart w:id="332" w:name="_Toc186633740"/>
      <w:bookmarkStart w:id="333" w:name="_Toc186636259"/>
      <w:bookmarkStart w:id="334" w:name="_Toc204750117"/>
      <w:bookmarkStart w:id="335" w:name="_Toc204750199"/>
      <w:bookmarkStart w:id="336" w:name="_Toc244589691"/>
      <w:bookmarkStart w:id="337" w:name="_Toc272684639"/>
      <w:bookmarkStart w:id="338" w:name="_Toc274372729"/>
      <w:bookmarkStart w:id="339" w:name="_Toc274372785"/>
      <w:bookmarkStart w:id="340" w:name="_Toc274548397"/>
      <w:bookmarkStart w:id="341" w:name="_Toc300240943"/>
      <w:bookmarkStart w:id="342" w:name="_Toc300241019"/>
      <w:bookmarkStart w:id="343" w:name="_Toc300243322"/>
      <w:bookmarkStart w:id="344" w:name="_Toc358018395"/>
      <w:bookmarkStart w:id="345" w:name="_Toc390951697"/>
      <w:bookmarkStart w:id="346" w:name="_Toc4666735"/>
      <w:r w:rsidR="000D5D20" w:rsidRPr="00690923">
        <w:rPr>
          <w:rFonts w:ascii="Times New Roman"/>
        </w:rPr>
        <w:lastRenderedPageBreak/>
        <w:t>附件</w:t>
      </w:r>
      <w:r w:rsidR="000D5D20" w:rsidRPr="00690923">
        <w:rPr>
          <w:rFonts w:ascii="Times New Roman"/>
        </w:rPr>
        <w:t xml:space="preserve">6-3  </w:t>
      </w:r>
      <w:r w:rsidR="000D5D20" w:rsidRPr="00690923">
        <w:rPr>
          <w:rFonts w:ascii="Times New Roman"/>
        </w:rPr>
        <w:t>银行资信证明</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rsidR="000D5D20" w:rsidRPr="00690923" w:rsidRDefault="000D5D20" w:rsidP="00F540D5">
      <w:pPr>
        <w:jc w:val="center"/>
      </w:pPr>
      <w:r w:rsidRPr="00690923">
        <w:t>（此格式仅供参考）</w:t>
      </w:r>
    </w:p>
    <w:p w:rsidR="000D5D20" w:rsidRPr="00690923" w:rsidRDefault="000D5D20" w:rsidP="00F540D5">
      <w:pPr>
        <w:pStyle w:val="a6"/>
        <w:autoSpaceDE w:val="0"/>
        <w:autoSpaceDN w:val="0"/>
        <w:ind w:firstLine="7280"/>
        <w:textAlignment w:val="bottom"/>
      </w:pPr>
      <w:r w:rsidRPr="00690923">
        <w:t>编号：</w:t>
      </w:r>
      <w:r w:rsidRPr="00690923">
        <w:rPr>
          <w:u w:val="single"/>
        </w:rPr>
        <w:t xml:space="preserve">            </w:t>
      </w:r>
    </w:p>
    <w:p w:rsidR="000D5D20" w:rsidRPr="00690923" w:rsidRDefault="000D5D20" w:rsidP="00F540D5">
      <w:pPr>
        <w:pStyle w:val="a6"/>
        <w:autoSpaceDE w:val="0"/>
        <w:autoSpaceDN w:val="0"/>
        <w:ind w:firstLine="7280"/>
        <w:textAlignment w:val="bottom"/>
        <w:rPr>
          <w:u w:val="single"/>
        </w:rPr>
      </w:pPr>
      <w:r w:rsidRPr="00690923">
        <w:t>日期：</w:t>
      </w:r>
      <w:r w:rsidRPr="00690923">
        <w:rPr>
          <w:u w:val="single"/>
        </w:rPr>
        <w:t xml:space="preserve">            </w:t>
      </w:r>
    </w:p>
    <w:p w:rsidR="000D5D20" w:rsidRPr="00690923" w:rsidRDefault="000D5D20" w:rsidP="00F540D5">
      <w:pPr>
        <w:autoSpaceDE w:val="0"/>
        <w:autoSpaceDN w:val="0"/>
        <w:spacing w:before="160" w:after="160"/>
        <w:textAlignment w:val="bottom"/>
      </w:pPr>
      <w:r w:rsidRPr="00690923">
        <w:t>致（</w:t>
      </w:r>
      <w:r w:rsidRPr="00690923">
        <w:t>To</w:t>
      </w:r>
      <w:r w:rsidRPr="00690923">
        <w:t>）：</w:t>
      </w:r>
      <w:r w:rsidRPr="00690923">
        <w:t xml:space="preserve"> </w:t>
      </w:r>
    </w:p>
    <w:p w:rsidR="000D5D20" w:rsidRPr="00690923" w:rsidRDefault="000D5D20" w:rsidP="00F540D5">
      <w:pPr>
        <w:pStyle w:val="a6"/>
        <w:autoSpaceDE w:val="0"/>
        <w:autoSpaceDN w:val="0"/>
        <w:textAlignment w:val="bottom"/>
      </w:pPr>
      <w:r w:rsidRPr="00690923">
        <w:rPr>
          <w:u w:val="single"/>
        </w:rPr>
        <w:t xml:space="preserve">                   </w:t>
      </w:r>
      <w:r w:rsidRPr="00690923">
        <w:t>（投标人名称）委托我行对其资信状况出具证明，经确认具体情况如下：</w:t>
      </w:r>
    </w:p>
    <w:p w:rsidR="000D5D20" w:rsidRPr="00690923" w:rsidRDefault="000D5D20" w:rsidP="00F540D5">
      <w:pPr>
        <w:pStyle w:val="1"/>
        <w:keepNext w:val="0"/>
        <w:keepLines w:val="0"/>
        <w:numPr>
          <w:ilvl w:val="0"/>
          <w:numId w:val="0"/>
        </w:numPr>
        <w:tabs>
          <w:tab w:val="left" w:pos="0"/>
        </w:tabs>
        <w:rPr>
          <w:rFonts w:ascii="Times New Roman"/>
        </w:rPr>
      </w:pPr>
      <w:bookmarkStart w:id="347" w:name="_Toc272684640"/>
      <w:bookmarkStart w:id="348" w:name="_Toc274372730"/>
      <w:bookmarkStart w:id="349" w:name="_Toc274372786"/>
      <w:bookmarkStart w:id="350" w:name="_Toc274548398"/>
      <w:bookmarkStart w:id="351" w:name="_Toc300240944"/>
      <w:bookmarkStart w:id="352" w:name="_Toc300243323"/>
      <w:bookmarkStart w:id="353" w:name="_Toc358018396"/>
      <w:bookmarkStart w:id="354" w:name="_Toc390951698"/>
      <w:r w:rsidRPr="00690923">
        <w:rPr>
          <w:rFonts w:ascii="Times New Roman"/>
        </w:rPr>
        <w:t>结算纪律执行情况</w:t>
      </w:r>
      <w:bookmarkEnd w:id="347"/>
      <w:bookmarkEnd w:id="348"/>
      <w:bookmarkEnd w:id="349"/>
      <w:bookmarkEnd w:id="350"/>
      <w:bookmarkEnd w:id="351"/>
      <w:bookmarkEnd w:id="352"/>
      <w:bookmarkEnd w:id="353"/>
      <w:bookmarkEnd w:id="354"/>
    </w:p>
    <w:p w:rsidR="000D5D20" w:rsidRPr="00690923" w:rsidRDefault="000D5D20" w:rsidP="00F540D5">
      <w:pPr>
        <w:pStyle w:val="a6"/>
        <w:autoSpaceDE w:val="0"/>
        <w:autoSpaceDN w:val="0"/>
        <w:textAlignment w:val="bottom"/>
      </w:pPr>
      <w:r w:rsidRPr="00690923">
        <w:t>兹证明从</w:t>
      </w:r>
      <w:r w:rsidRPr="00690923">
        <w:rPr>
          <w:u w:val="single"/>
        </w:rPr>
        <w:t xml:space="preserve">        </w:t>
      </w:r>
      <w:r w:rsidRPr="00690923">
        <w:t>年</w:t>
      </w:r>
      <w:r w:rsidRPr="00690923">
        <w:rPr>
          <w:u w:val="single"/>
        </w:rPr>
        <w:t xml:space="preserve">    </w:t>
      </w:r>
      <w:r w:rsidRPr="00690923">
        <w:t>月</w:t>
      </w:r>
      <w:r w:rsidRPr="00690923">
        <w:rPr>
          <w:u w:val="single"/>
        </w:rPr>
        <w:t xml:space="preserve">    </w:t>
      </w:r>
      <w:r w:rsidRPr="00690923">
        <w:t>日到</w:t>
      </w:r>
      <w:r w:rsidRPr="00690923">
        <w:rPr>
          <w:u w:val="single"/>
        </w:rPr>
        <w:t xml:space="preserve">        </w:t>
      </w:r>
      <w:r w:rsidRPr="00690923">
        <w:t>年</w:t>
      </w:r>
      <w:r w:rsidRPr="00690923">
        <w:rPr>
          <w:u w:val="single"/>
        </w:rPr>
        <w:t xml:space="preserve">    </w:t>
      </w:r>
      <w:r w:rsidRPr="00690923">
        <w:t>月</w:t>
      </w:r>
      <w:r w:rsidRPr="00690923">
        <w:rPr>
          <w:u w:val="single"/>
        </w:rPr>
        <w:t xml:space="preserve">    </w:t>
      </w:r>
      <w:r w:rsidRPr="00690923">
        <w:t>日止，</w:t>
      </w:r>
      <w:r w:rsidRPr="00690923">
        <w:t xml:space="preserve"> </w:t>
      </w:r>
      <w:r w:rsidRPr="00690923">
        <w:rPr>
          <w:u w:val="single"/>
        </w:rPr>
        <w:t xml:space="preserve">            </w:t>
      </w:r>
      <w:r w:rsidRPr="00690923">
        <w:t>（投标人名称）在我行的结算纪律执行情况列示如下：</w:t>
      </w:r>
    </w:p>
    <w:p w:rsidR="000D5D20" w:rsidRPr="00690923" w:rsidRDefault="000D5D20" w:rsidP="00F540D5">
      <w:pPr>
        <w:spacing w:line="160" w:lineRule="exact"/>
      </w:pPr>
    </w:p>
    <w:tbl>
      <w:tblPr>
        <w:tblW w:w="0" w:type="auto"/>
        <w:tblLayout w:type="fixed"/>
        <w:tblCellMar>
          <w:left w:w="28" w:type="dxa"/>
          <w:right w:w="28" w:type="dxa"/>
        </w:tblCellMar>
        <w:tblLook w:val="0000"/>
      </w:tblPr>
      <w:tblGrid>
        <w:gridCol w:w="2148"/>
        <w:gridCol w:w="3715"/>
        <w:gridCol w:w="3715"/>
      </w:tblGrid>
      <w:tr w:rsidR="000D5D20" w:rsidRPr="00690923" w:rsidTr="005E33C2">
        <w:trPr>
          <w:cantSplit/>
        </w:trPr>
        <w:tc>
          <w:tcPr>
            <w:tcW w:w="2148" w:type="dxa"/>
            <w:tcBorders>
              <w:top w:val="single" w:sz="12" w:space="0" w:color="auto"/>
              <w:left w:val="single" w:sz="12"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内容</w:t>
            </w:r>
          </w:p>
        </w:tc>
        <w:tc>
          <w:tcPr>
            <w:tcW w:w="3715" w:type="dxa"/>
            <w:tcBorders>
              <w:top w:val="single" w:sz="12" w:space="0" w:color="auto"/>
              <w:left w:val="single" w:sz="6"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空头支票</w:t>
            </w:r>
          </w:p>
        </w:tc>
        <w:tc>
          <w:tcPr>
            <w:tcW w:w="3715" w:type="dxa"/>
            <w:tcBorders>
              <w:top w:val="single" w:sz="12" w:space="0" w:color="auto"/>
              <w:left w:val="single" w:sz="6" w:space="0" w:color="auto"/>
              <w:bottom w:val="double" w:sz="6" w:space="0" w:color="auto"/>
              <w:right w:val="single" w:sz="12"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印鉴不符</w:t>
            </w:r>
          </w:p>
        </w:tc>
      </w:tr>
      <w:tr w:rsidR="000D5D20" w:rsidRPr="00690923" w:rsidTr="005E33C2">
        <w:trPr>
          <w:cantSplit/>
        </w:trPr>
        <w:tc>
          <w:tcPr>
            <w:tcW w:w="2148" w:type="dxa"/>
            <w:tcBorders>
              <w:top w:val="double" w:sz="6" w:space="0" w:color="auto"/>
              <w:left w:val="single" w:sz="12" w:space="0" w:color="auto"/>
              <w:bottom w:val="single" w:sz="6" w:space="0" w:color="auto"/>
              <w:right w:val="single" w:sz="6" w:space="0" w:color="auto"/>
            </w:tcBorders>
          </w:tcPr>
          <w:p w:rsidR="000D5D20" w:rsidRPr="00690923" w:rsidRDefault="000D5D20" w:rsidP="00F540D5">
            <w:pPr>
              <w:pStyle w:val="ad"/>
            </w:pPr>
            <w:r w:rsidRPr="00690923">
              <w:t>次数</w:t>
            </w:r>
          </w:p>
        </w:tc>
        <w:tc>
          <w:tcPr>
            <w:tcW w:w="3715" w:type="dxa"/>
            <w:tcBorders>
              <w:top w:val="double" w:sz="6" w:space="0" w:color="auto"/>
              <w:left w:val="single" w:sz="6" w:space="0" w:color="auto"/>
              <w:bottom w:val="single" w:sz="6" w:space="0" w:color="auto"/>
              <w:right w:val="single" w:sz="6" w:space="0" w:color="auto"/>
            </w:tcBorders>
          </w:tcPr>
          <w:p w:rsidR="000D5D20" w:rsidRPr="00690923" w:rsidRDefault="000D5D20" w:rsidP="00F540D5">
            <w:pPr>
              <w:pStyle w:val="ad"/>
            </w:pPr>
            <w:r w:rsidRPr="00690923">
              <w:rPr>
                <w:u w:val="single"/>
              </w:rPr>
              <w:t xml:space="preserve">      </w:t>
            </w:r>
            <w:r w:rsidRPr="00690923">
              <w:t>次</w:t>
            </w:r>
          </w:p>
        </w:tc>
        <w:tc>
          <w:tcPr>
            <w:tcW w:w="3715" w:type="dxa"/>
            <w:tcBorders>
              <w:top w:val="double" w:sz="6" w:space="0" w:color="auto"/>
              <w:left w:val="single" w:sz="6" w:space="0" w:color="auto"/>
              <w:bottom w:val="single" w:sz="6" w:space="0" w:color="auto"/>
              <w:right w:val="single" w:sz="12" w:space="0" w:color="auto"/>
            </w:tcBorders>
          </w:tcPr>
          <w:p w:rsidR="000D5D20" w:rsidRPr="00690923" w:rsidRDefault="000D5D20" w:rsidP="00F540D5">
            <w:pPr>
              <w:pStyle w:val="ad"/>
            </w:pPr>
            <w:r w:rsidRPr="00690923">
              <w:rPr>
                <w:u w:val="single"/>
              </w:rPr>
              <w:t xml:space="preserve">      </w:t>
            </w:r>
            <w:r w:rsidRPr="00690923">
              <w:t>次</w:t>
            </w:r>
          </w:p>
        </w:tc>
      </w:tr>
      <w:tr w:rsidR="000D5D20" w:rsidRPr="00690923" w:rsidTr="005E33C2">
        <w:trPr>
          <w:cantSplit/>
        </w:trPr>
        <w:tc>
          <w:tcPr>
            <w:tcW w:w="2148" w:type="dxa"/>
            <w:tcBorders>
              <w:left w:val="single" w:sz="12" w:space="0" w:color="auto"/>
              <w:bottom w:val="single" w:sz="12" w:space="0" w:color="auto"/>
              <w:right w:val="single" w:sz="6" w:space="0" w:color="auto"/>
            </w:tcBorders>
          </w:tcPr>
          <w:p w:rsidR="000D5D20" w:rsidRPr="00690923" w:rsidRDefault="000D5D20" w:rsidP="00F540D5">
            <w:pPr>
              <w:pStyle w:val="ad"/>
            </w:pPr>
            <w:r w:rsidRPr="00690923">
              <w:t>金额</w:t>
            </w:r>
          </w:p>
        </w:tc>
        <w:tc>
          <w:tcPr>
            <w:tcW w:w="3715" w:type="dxa"/>
            <w:tcBorders>
              <w:left w:val="single" w:sz="6" w:space="0" w:color="auto"/>
              <w:bottom w:val="single" w:sz="12" w:space="0" w:color="auto"/>
              <w:right w:val="single" w:sz="6" w:space="0" w:color="auto"/>
            </w:tcBorders>
          </w:tcPr>
          <w:p w:rsidR="000D5D20" w:rsidRPr="00690923" w:rsidRDefault="000D5D20" w:rsidP="00F540D5">
            <w:pPr>
              <w:pStyle w:val="ad"/>
            </w:pPr>
            <w:r w:rsidRPr="00690923">
              <w:rPr>
                <w:u w:val="single"/>
              </w:rPr>
              <w:t xml:space="preserve">      </w:t>
            </w:r>
            <w:r w:rsidRPr="00690923">
              <w:t>元</w:t>
            </w:r>
          </w:p>
        </w:tc>
        <w:tc>
          <w:tcPr>
            <w:tcW w:w="3715" w:type="dxa"/>
            <w:tcBorders>
              <w:left w:val="single" w:sz="6" w:space="0" w:color="auto"/>
              <w:bottom w:val="single" w:sz="12" w:space="0" w:color="auto"/>
              <w:right w:val="single" w:sz="12" w:space="0" w:color="auto"/>
            </w:tcBorders>
          </w:tcPr>
          <w:p w:rsidR="000D5D20" w:rsidRPr="00690923" w:rsidRDefault="000D5D20" w:rsidP="00F540D5">
            <w:pPr>
              <w:pStyle w:val="ad"/>
            </w:pPr>
            <w:r w:rsidRPr="00690923">
              <w:rPr>
                <w:u w:val="single"/>
              </w:rPr>
              <w:t xml:space="preserve">      </w:t>
            </w:r>
            <w:r w:rsidRPr="00690923">
              <w:t>元</w:t>
            </w:r>
          </w:p>
        </w:tc>
      </w:tr>
    </w:tbl>
    <w:p w:rsidR="000D5D20" w:rsidRPr="00690923" w:rsidRDefault="000D5D20" w:rsidP="00F540D5">
      <w:pPr>
        <w:spacing w:line="160" w:lineRule="exact"/>
      </w:pPr>
    </w:p>
    <w:p w:rsidR="000D5D20" w:rsidRPr="00690923" w:rsidRDefault="000D5D20" w:rsidP="00F540D5">
      <w:pPr>
        <w:pStyle w:val="1"/>
        <w:keepNext w:val="0"/>
        <w:keepLines w:val="0"/>
        <w:numPr>
          <w:ilvl w:val="0"/>
          <w:numId w:val="0"/>
        </w:numPr>
        <w:tabs>
          <w:tab w:val="left" w:pos="0"/>
        </w:tabs>
        <w:rPr>
          <w:rFonts w:ascii="Times New Roman"/>
        </w:rPr>
      </w:pPr>
      <w:bookmarkStart w:id="355" w:name="_Toc272684641"/>
      <w:bookmarkStart w:id="356" w:name="_Toc274372731"/>
      <w:bookmarkStart w:id="357" w:name="_Toc274372787"/>
      <w:bookmarkStart w:id="358" w:name="_Toc274548399"/>
      <w:bookmarkStart w:id="359" w:name="_Toc300240945"/>
      <w:bookmarkStart w:id="360" w:name="_Toc300243324"/>
      <w:bookmarkStart w:id="361" w:name="_Toc358018397"/>
      <w:bookmarkStart w:id="362" w:name="_Toc390951699"/>
      <w:r w:rsidRPr="00690923">
        <w:rPr>
          <w:rFonts w:ascii="Times New Roman"/>
        </w:rPr>
        <w:t>存款情况</w:t>
      </w:r>
      <w:bookmarkEnd w:id="355"/>
      <w:bookmarkEnd w:id="356"/>
      <w:bookmarkEnd w:id="357"/>
      <w:bookmarkEnd w:id="358"/>
      <w:bookmarkEnd w:id="359"/>
      <w:bookmarkEnd w:id="360"/>
      <w:bookmarkEnd w:id="361"/>
      <w:bookmarkEnd w:id="362"/>
    </w:p>
    <w:p w:rsidR="000D5D20" w:rsidRPr="00690923" w:rsidRDefault="000D5D20" w:rsidP="00F540D5">
      <w:pPr>
        <w:pStyle w:val="a6"/>
      </w:pPr>
      <w:r w:rsidRPr="00690923">
        <w:t>兹证明</w:t>
      </w:r>
      <w:r w:rsidRPr="00690923">
        <w:rPr>
          <w:u w:val="single"/>
        </w:rPr>
        <w:t xml:space="preserve">        </w:t>
      </w:r>
      <w:r w:rsidRPr="00690923">
        <w:t>年</w:t>
      </w:r>
      <w:r w:rsidRPr="00690923">
        <w:rPr>
          <w:u w:val="single"/>
        </w:rPr>
        <w:t xml:space="preserve">    </w:t>
      </w:r>
      <w:r w:rsidRPr="00690923">
        <w:t>月</w:t>
      </w:r>
      <w:r w:rsidRPr="00690923">
        <w:rPr>
          <w:u w:val="single"/>
        </w:rPr>
        <w:t xml:space="preserve">    </w:t>
      </w:r>
      <w:r w:rsidRPr="00690923">
        <w:t>日，</w:t>
      </w:r>
      <w:r w:rsidRPr="00690923">
        <w:rPr>
          <w:u w:val="single"/>
        </w:rPr>
        <w:t xml:space="preserve">                    </w:t>
      </w:r>
      <w:r w:rsidRPr="00690923">
        <w:t>（投标人名称）在我行的存款帐户余额情况如下：</w:t>
      </w:r>
      <w:r w:rsidRPr="00690923">
        <w:br/>
      </w:r>
    </w:p>
    <w:tbl>
      <w:tblPr>
        <w:tblW w:w="0" w:type="auto"/>
        <w:tblLayout w:type="fixed"/>
        <w:tblCellMar>
          <w:left w:w="28" w:type="dxa"/>
          <w:right w:w="28" w:type="dxa"/>
        </w:tblCellMar>
        <w:tblLook w:val="0000"/>
      </w:tblPr>
      <w:tblGrid>
        <w:gridCol w:w="1916"/>
        <w:gridCol w:w="1916"/>
        <w:gridCol w:w="1916"/>
        <w:gridCol w:w="1916"/>
        <w:gridCol w:w="1916"/>
      </w:tblGrid>
      <w:tr w:rsidR="000D5D20" w:rsidRPr="00690923" w:rsidTr="005E33C2">
        <w:trPr>
          <w:cantSplit/>
        </w:trPr>
        <w:tc>
          <w:tcPr>
            <w:tcW w:w="1916" w:type="dxa"/>
            <w:tcBorders>
              <w:top w:val="single" w:sz="12" w:space="0" w:color="auto"/>
              <w:left w:val="single" w:sz="12"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银行帐号</w:t>
            </w:r>
          </w:p>
        </w:tc>
        <w:tc>
          <w:tcPr>
            <w:tcW w:w="1916" w:type="dxa"/>
            <w:tcBorders>
              <w:top w:val="single" w:sz="12" w:space="0" w:color="auto"/>
              <w:left w:val="single" w:sz="6"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帐户性质</w:t>
            </w:r>
          </w:p>
        </w:tc>
        <w:tc>
          <w:tcPr>
            <w:tcW w:w="1916" w:type="dxa"/>
            <w:tcBorders>
              <w:top w:val="single" w:sz="12" w:space="0" w:color="auto"/>
              <w:left w:val="single" w:sz="6"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货币种类</w:t>
            </w:r>
          </w:p>
        </w:tc>
        <w:tc>
          <w:tcPr>
            <w:tcW w:w="1916" w:type="dxa"/>
            <w:tcBorders>
              <w:top w:val="single" w:sz="12" w:space="0" w:color="auto"/>
              <w:left w:val="single" w:sz="6" w:space="0" w:color="auto"/>
              <w:bottom w:val="double" w:sz="6" w:space="0" w:color="auto"/>
              <w:right w:val="single" w:sz="6"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贷方余额</w:t>
            </w:r>
          </w:p>
        </w:tc>
        <w:tc>
          <w:tcPr>
            <w:tcW w:w="1916" w:type="dxa"/>
            <w:tcBorders>
              <w:top w:val="single" w:sz="12" w:space="0" w:color="auto"/>
              <w:left w:val="single" w:sz="6" w:space="0" w:color="auto"/>
              <w:bottom w:val="double" w:sz="6" w:space="0" w:color="auto"/>
              <w:right w:val="single" w:sz="12" w:space="0" w:color="auto"/>
            </w:tcBorders>
          </w:tcPr>
          <w:p w:rsidR="000D5D20" w:rsidRPr="005F33CD" w:rsidRDefault="000D5D20" w:rsidP="00F540D5">
            <w:pPr>
              <w:pStyle w:val="ae"/>
              <w:rPr>
                <w:rFonts w:ascii="Times New Roman" w:hAnsi="Times New Roman"/>
              </w:rPr>
            </w:pPr>
            <w:r w:rsidRPr="00690923">
              <w:rPr>
                <w:rFonts w:ascii="Times New Roman" w:hAnsi="Times New Roman"/>
              </w:rPr>
              <w:t>备注</w:t>
            </w:r>
          </w:p>
        </w:tc>
      </w:tr>
      <w:tr w:rsidR="000D5D20" w:rsidRPr="00690923" w:rsidTr="005E33C2">
        <w:trPr>
          <w:cantSplit/>
        </w:trPr>
        <w:tc>
          <w:tcPr>
            <w:tcW w:w="1916" w:type="dxa"/>
            <w:tcBorders>
              <w:top w:val="double" w:sz="6" w:space="0" w:color="auto"/>
              <w:left w:val="single" w:sz="12"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12" w:space="0" w:color="auto"/>
            </w:tcBorders>
          </w:tcPr>
          <w:p w:rsidR="000D5D20" w:rsidRPr="00690923" w:rsidRDefault="000D5D20" w:rsidP="00F540D5">
            <w:pPr>
              <w:autoSpaceDE w:val="0"/>
              <w:autoSpaceDN w:val="0"/>
              <w:textAlignment w:val="bottom"/>
            </w:pPr>
          </w:p>
        </w:tc>
      </w:tr>
      <w:tr w:rsidR="000D5D20" w:rsidRPr="00690923" w:rsidTr="005E33C2">
        <w:trPr>
          <w:cantSplit/>
        </w:trPr>
        <w:tc>
          <w:tcPr>
            <w:tcW w:w="1916" w:type="dxa"/>
            <w:tcBorders>
              <w:left w:val="single" w:sz="12"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690923" w:rsidRDefault="000D5D20" w:rsidP="00F540D5">
            <w:pPr>
              <w:autoSpaceDE w:val="0"/>
              <w:autoSpaceDN w:val="0"/>
              <w:textAlignment w:val="bottom"/>
            </w:pPr>
          </w:p>
        </w:tc>
        <w:tc>
          <w:tcPr>
            <w:tcW w:w="1916" w:type="dxa"/>
            <w:tcBorders>
              <w:left w:val="single" w:sz="6" w:space="0" w:color="auto"/>
              <w:bottom w:val="single" w:sz="6" w:space="0" w:color="auto"/>
              <w:right w:val="single" w:sz="12" w:space="0" w:color="auto"/>
            </w:tcBorders>
          </w:tcPr>
          <w:p w:rsidR="000D5D20" w:rsidRPr="00690923" w:rsidRDefault="000D5D20" w:rsidP="00F540D5">
            <w:pPr>
              <w:autoSpaceDE w:val="0"/>
              <w:autoSpaceDN w:val="0"/>
              <w:textAlignment w:val="bottom"/>
            </w:pPr>
          </w:p>
        </w:tc>
      </w:tr>
      <w:tr w:rsidR="000D5D20" w:rsidRPr="00690923" w:rsidTr="005E33C2">
        <w:trPr>
          <w:cantSplit/>
        </w:trPr>
        <w:tc>
          <w:tcPr>
            <w:tcW w:w="1916" w:type="dxa"/>
            <w:tcBorders>
              <w:top w:val="single" w:sz="6" w:space="0" w:color="auto"/>
              <w:left w:val="single" w:sz="12" w:space="0" w:color="auto"/>
              <w:bottom w:val="single" w:sz="12"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690923"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12" w:space="0" w:color="auto"/>
            </w:tcBorders>
          </w:tcPr>
          <w:p w:rsidR="000D5D20" w:rsidRPr="00690923" w:rsidRDefault="000D5D20" w:rsidP="00F540D5">
            <w:pPr>
              <w:autoSpaceDE w:val="0"/>
              <w:autoSpaceDN w:val="0"/>
              <w:textAlignment w:val="bottom"/>
            </w:pPr>
          </w:p>
        </w:tc>
      </w:tr>
    </w:tbl>
    <w:p w:rsidR="000D5D20" w:rsidRPr="00690923" w:rsidRDefault="000D5D20" w:rsidP="00F540D5">
      <w:pPr>
        <w:pStyle w:val="a6"/>
        <w:autoSpaceDE w:val="0"/>
        <w:autoSpaceDN w:val="0"/>
        <w:spacing w:before="160"/>
        <w:textAlignment w:val="bottom"/>
      </w:pPr>
      <w:r w:rsidRPr="00690923">
        <w:t>仅此证明。</w:t>
      </w:r>
    </w:p>
    <w:p w:rsidR="000D5D20" w:rsidRPr="00690923" w:rsidRDefault="000D5D20" w:rsidP="00F540D5">
      <w:pPr>
        <w:autoSpaceDE w:val="0"/>
        <w:autoSpaceDN w:val="0"/>
        <w:textAlignment w:val="bottom"/>
      </w:pPr>
    </w:p>
    <w:p w:rsidR="000D5D20" w:rsidRPr="00690923" w:rsidRDefault="000D5D20" w:rsidP="00F540D5">
      <w:pPr>
        <w:autoSpaceDE w:val="0"/>
        <w:autoSpaceDN w:val="0"/>
        <w:textAlignment w:val="bottom"/>
      </w:pPr>
    </w:p>
    <w:p w:rsidR="000D5D20" w:rsidRPr="00690923" w:rsidRDefault="000D5D20" w:rsidP="00F540D5">
      <w:pPr>
        <w:autoSpaceDE w:val="0"/>
        <w:autoSpaceDN w:val="0"/>
        <w:textAlignment w:val="bottom"/>
      </w:pPr>
    </w:p>
    <w:p w:rsidR="000D5D20" w:rsidRPr="00690923" w:rsidRDefault="000D5D20" w:rsidP="00F540D5">
      <w:pPr>
        <w:pStyle w:val="a6"/>
        <w:tabs>
          <w:tab w:val="left" w:pos="8660"/>
        </w:tabs>
        <w:autoSpaceDE w:val="0"/>
        <w:autoSpaceDN w:val="0"/>
        <w:spacing w:before="160"/>
        <w:ind w:firstLine="3720"/>
        <w:textAlignment w:val="bottom"/>
      </w:pPr>
      <w:r w:rsidRPr="00690923">
        <w:t>银行名称：</w:t>
      </w:r>
      <w:r w:rsidRPr="00690923">
        <w:rPr>
          <w:u w:val="single"/>
        </w:rPr>
        <w:tab/>
      </w:r>
    </w:p>
    <w:p w:rsidR="000D5D20" w:rsidRPr="00690923" w:rsidRDefault="000D5D20" w:rsidP="00F540D5">
      <w:pPr>
        <w:pStyle w:val="a6"/>
        <w:tabs>
          <w:tab w:val="left" w:pos="8660"/>
        </w:tabs>
        <w:autoSpaceDE w:val="0"/>
        <w:autoSpaceDN w:val="0"/>
        <w:spacing w:before="160"/>
        <w:ind w:firstLine="3720"/>
        <w:textAlignment w:val="bottom"/>
        <w:rPr>
          <w:u w:val="single"/>
        </w:rPr>
      </w:pPr>
      <w:r w:rsidRPr="00690923">
        <w:t>授权签字人：</w:t>
      </w:r>
      <w:r w:rsidRPr="00690923">
        <w:rPr>
          <w:u w:val="single"/>
        </w:rPr>
        <w:tab/>
      </w:r>
    </w:p>
    <w:p w:rsidR="009F3D73" w:rsidRPr="00690923" w:rsidRDefault="009F3D73" w:rsidP="00F540D5">
      <w:pPr>
        <w:pStyle w:val="flNote"/>
        <w:jc w:val="both"/>
        <w:rPr>
          <w:rFonts w:ascii="Times New Roman"/>
        </w:rPr>
      </w:pPr>
    </w:p>
    <w:p w:rsidR="005A6C2C" w:rsidRPr="00690923" w:rsidRDefault="005A6C2C" w:rsidP="00F540D5">
      <w:pPr>
        <w:pStyle w:val="flNote"/>
        <w:spacing w:after="240"/>
        <w:rPr>
          <w:rFonts w:ascii="Times New Roman"/>
        </w:rPr>
      </w:pPr>
      <w:r w:rsidRPr="00690923">
        <w:rPr>
          <w:rFonts w:ascii="Times New Roman"/>
        </w:rPr>
        <w:br w:type="page"/>
      </w:r>
      <w:bookmarkStart w:id="363" w:name="_Toc450212299"/>
      <w:bookmarkStart w:id="364" w:name="_Toc4666736"/>
      <w:r w:rsidRPr="00690923">
        <w:rPr>
          <w:rFonts w:ascii="Times New Roman"/>
        </w:rPr>
        <w:lastRenderedPageBreak/>
        <w:t>附件</w:t>
      </w:r>
      <w:r w:rsidRPr="00690923">
        <w:rPr>
          <w:rFonts w:ascii="Times New Roman"/>
        </w:rPr>
        <w:t xml:space="preserve">6-4  </w:t>
      </w:r>
      <w:r w:rsidRPr="00690923">
        <w:rPr>
          <w:rFonts w:ascii="Times New Roman"/>
        </w:rPr>
        <w:t>上海国际招标有限公司从业人员廉洁自律承诺</w:t>
      </w:r>
      <w:bookmarkEnd w:id="363"/>
      <w:bookmarkEnd w:id="364"/>
    </w:p>
    <w:p w:rsidR="005A6C2C" w:rsidRPr="00690923" w:rsidRDefault="005A6C2C" w:rsidP="00F540D5">
      <w:pPr>
        <w:pStyle w:val="a6"/>
      </w:pPr>
      <w:r w:rsidRPr="00690923">
        <w:t>为了加强公司的廉政建设，规范从业人员的代理行为，充分体现公开、公平、公正和诚实信用的原则，确保公司代理的各类项目均能依法、合规地进行操作，防止出现违法、违纪行为，特对制定本廉洁自律承诺。</w:t>
      </w:r>
    </w:p>
    <w:p w:rsidR="005A6C2C" w:rsidRPr="00690923" w:rsidRDefault="005A6C2C" w:rsidP="00F540D5">
      <w:pPr>
        <w:pStyle w:val="a6"/>
      </w:pPr>
      <w:r w:rsidRPr="00690923">
        <w:t>本廉洁自律承诺将在公司代理的每个招标或采购项目的招标文件或采购文件中予以公布，以接受招投标或采购活动有关当事人（包括监管部门、招标人、评标专家、投标人、供应商等，下同）的监督。</w:t>
      </w:r>
    </w:p>
    <w:p w:rsidR="005A6C2C" w:rsidRPr="00690923" w:rsidRDefault="005A6C2C" w:rsidP="00F540D5">
      <w:pPr>
        <w:pStyle w:val="a6"/>
      </w:pPr>
      <w:r w:rsidRPr="00690923">
        <w:t>公司所有从业人员在招标及采购代理工作中须自觉遵守下列规定：</w:t>
      </w:r>
    </w:p>
    <w:p w:rsidR="00311ECD" w:rsidRPr="00690923" w:rsidRDefault="00311ECD" w:rsidP="00311ECD">
      <w:pPr>
        <w:pStyle w:val="a6"/>
      </w:pPr>
      <w:r w:rsidRPr="00690923">
        <w:t>1</w:t>
      </w:r>
      <w:r w:rsidRPr="00690923">
        <w:t>）</w:t>
      </w:r>
      <w:r w:rsidRPr="00690923">
        <w:tab/>
      </w:r>
      <w:r w:rsidRPr="00690923">
        <w:t>不索取或接受招标人、投标人、供应商或其他利害关系人馈赠的现金、礼品、礼物、有价证券及其它支付凭证，无法拒绝的一律上缴。</w:t>
      </w:r>
    </w:p>
    <w:p w:rsidR="00311ECD" w:rsidRPr="00690923" w:rsidRDefault="00311ECD" w:rsidP="00311ECD">
      <w:pPr>
        <w:pStyle w:val="a6"/>
      </w:pPr>
      <w:r w:rsidRPr="00690923">
        <w:t>2</w:t>
      </w:r>
      <w:r w:rsidRPr="00690923">
        <w:t>）</w:t>
      </w:r>
      <w:r w:rsidRPr="00690923">
        <w:tab/>
      </w:r>
      <w:r w:rsidRPr="00690923">
        <w:t>不要求投标人、供应商或其他利害关系人报销应由个人或公司支付的各类费用。</w:t>
      </w:r>
    </w:p>
    <w:p w:rsidR="00311ECD" w:rsidRPr="00690923" w:rsidRDefault="00311ECD" w:rsidP="00311ECD">
      <w:pPr>
        <w:pStyle w:val="a6"/>
      </w:pPr>
      <w:r w:rsidRPr="00690923">
        <w:t>3</w:t>
      </w:r>
      <w:r w:rsidRPr="00690923">
        <w:t>）</w:t>
      </w:r>
      <w:r w:rsidRPr="00690923">
        <w:tab/>
      </w:r>
      <w:r w:rsidRPr="00690923">
        <w:t>不接受投标人、供应商或其他利害关系人安排的宴请、旅游或其他有悖于职业道德的各种活动。</w:t>
      </w:r>
    </w:p>
    <w:p w:rsidR="00311ECD" w:rsidRPr="00690923" w:rsidRDefault="00311ECD" w:rsidP="00311ECD">
      <w:pPr>
        <w:pStyle w:val="a6"/>
      </w:pPr>
      <w:r w:rsidRPr="00690923">
        <w:t>4</w:t>
      </w:r>
      <w:r w:rsidRPr="00690923">
        <w:t>）</w:t>
      </w:r>
      <w:r w:rsidRPr="00690923">
        <w:tab/>
      </w:r>
      <w:r w:rsidRPr="00690923">
        <w:t>除委托方之外，在投标截止期（或提交谈判响应文件及报价文件的截止期）之前不对外泄露潜在投标人或供应商的名称及数量；除依法公示评标结果或发出有关通知之外，不对外泄露资格审查及评标情况，保守有关当事人的商业秘密。</w:t>
      </w:r>
    </w:p>
    <w:p w:rsidR="00311ECD" w:rsidRPr="00690923" w:rsidRDefault="00311ECD" w:rsidP="00311ECD">
      <w:pPr>
        <w:pStyle w:val="a6"/>
      </w:pPr>
      <w:r w:rsidRPr="00690923">
        <w:t>5</w:t>
      </w:r>
      <w:r w:rsidRPr="00690923">
        <w:t>）</w:t>
      </w:r>
      <w:r w:rsidRPr="00690923">
        <w:tab/>
      </w:r>
      <w:r w:rsidRPr="00690923">
        <w:t>不与招标人或投标人串通，搞虚假招标，或者协助投标人、供应商作假、作弊、串标、陪标或围标。</w:t>
      </w:r>
    </w:p>
    <w:p w:rsidR="00311ECD" w:rsidRPr="00690923" w:rsidRDefault="00311ECD" w:rsidP="00311ECD">
      <w:pPr>
        <w:pStyle w:val="a6"/>
      </w:pPr>
      <w:r w:rsidRPr="00690923">
        <w:t>6</w:t>
      </w:r>
      <w:r w:rsidRPr="00690923">
        <w:t>）</w:t>
      </w:r>
      <w:r w:rsidRPr="00690923">
        <w:tab/>
      </w:r>
      <w:r w:rsidRPr="00690923">
        <w:t>除支付合理评审费之外，不向评标或评审专家提供其他财物或好处以影响或干扰其独立、客观和公正地履行评标或评审职责。</w:t>
      </w:r>
    </w:p>
    <w:p w:rsidR="00311ECD" w:rsidRPr="00690923" w:rsidRDefault="00311ECD" w:rsidP="00311ECD">
      <w:pPr>
        <w:pStyle w:val="a6"/>
      </w:pPr>
      <w:r w:rsidRPr="00690923">
        <w:t>7</w:t>
      </w:r>
      <w:r w:rsidRPr="00690923">
        <w:t>）</w:t>
      </w:r>
      <w:r w:rsidRPr="00690923">
        <w:tab/>
      </w:r>
      <w:r w:rsidRPr="00690923">
        <w:t>严格遵守有关法律、法规和规章，自觉接受有关当事人及社会的监督。</w:t>
      </w:r>
    </w:p>
    <w:p w:rsidR="00311ECD" w:rsidRPr="00690923" w:rsidRDefault="00311ECD" w:rsidP="00311ECD">
      <w:pPr>
        <w:pStyle w:val="a6"/>
      </w:pPr>
      <w:r w:rsidRPr="00690923">
        <w:t>8</w:t>
      </w:r>
      <w:r w:rsidRPr="00690923">
        <w:t>）</w:t>
      </w:r>
      <w:r w:rsidRPr="00690923">
        <w:tab/>
      </w:r>
      <w:r w:rsidRPr="00690923">
        <w:t>积极配合有关监管部门采取的对各类违法、违规行为的调查和处理。</w:t>
      </w:r>
    </w:p>
    <w:p w:rsidR="005A6C2C" w:rsidRPr="00690923" w:rsidRDefault="005A6C2C" w:rsidP="00F540D5">
      <w:pPr>
        <w:pStyle w:val="a6"/>
      </w:pPr>
      <w:r w:rsidRPr="00690923">
        <w:t>如公司人员有违反上述规定行为，有关当事人均可向公司反映，或者直接向有关监管部门或纪检、监察部门举报。</w:t>
      </w:r>
    </w:p>
    <w:p w:rsidR="005A6C2C" w:rsidRPr="00690923" w:rsidRDefault="005A6C2C" w:rsidP="00F540D5">
      <w:pPr>
        <w:pStyle w:val="a6"/>
      </w:pPr>
      <w:r w:rsidRPr="00690923">
        <w:t>公司监督电话：</w:t>
      </w:r>
      <w:r w:rsidRPr="00690923">
        <w:t>021-62478313</w:t>
      </w:r>
      <w:r w:rsidRPr="00690923">
        <w:t>，传真：</w:t>
      </w:r>
      <w:r w:rsidRPr="00690923">
        <w:t>021-62791616</w:t>
      </w:r>
    </w:p>
    <w:p w:rsidR="005A6C2C" w:rsidRPr="00690923" w:rsidRDefault="005A6C2C" w:rsidP="00F540D5">
      <w:pPr>
        <w:spacing w:before="1320"/>
        <w:ind w:firstLineChars="1967" w:firstLine="4721"/>
        <w:jc w:val="center"/>
      </w:pPr>
      <w:r w:rsidRPr="00690923">
        <w:t>上海国际招标有限公司</w:t>
      </w:r>
    </w:p>
    <w:p w:rsidR="005A6C2C" w:rsidRPr="00690923" w:rsidRDefault="005A6C2C" w:rsidP="00F540D5"/>
    <w:p w:rsidR="001D1611" w:rsidRPr="00690923" w:rsidRDefault="001D1611" w:rsidP="001D1611">
      <w:pPr>
        <w:pStyle w:val="flNote"/>
        <w:rPr>
          <w:rFonts w:ascii="Times New Roman"/>
        </w:rPr>
      </w:pPr>
      <w:r w:rsidRPr="00690923">
        <w:rPr>
          <w:rFonts w:ascii="Times New Roman"/>
        </w:rPr>
        <w:br w:type="page"/>
      </w:r>
      <w:bookmarkStart w:id="365" w:name="_Toc4658390"/>
      <w:bookmarkStart w:id="366" w:name="_Toc4663397"/>
      <w:bookmarkStart w:id="367" w:name="_Toc4666737"/>
      <w:r w:rsidRPr="00690923">
        <w:rPr>
          <w:rFonts w:ascii="Times New Roman"/>
        </w:rPr>
        <w:lastRenderedPageBreak/>
        <w:t>附件</w:t>
      </w:r>
      <w:r w:rsidRPr="00690923">
        <w:rPr>
          <w:rFonts w:ascii="Times New Roman"/>
        </w:rPr>
        <w:t xml:space="preserve">6-5  </w:t>
      </w:r>
      <w:r w:rsidRPr="00690923">
        <w:rPr>
          <w:rFonts w:ascii="Times New Roman"/>
        </w:rPr>
        <w:t>投标代理委托书</w:t>
      </w:r>
      <w:bookmarkEnd w:id="365"/>
      <w:bookmarkEnd w:id="366"/>
      <w:bookmarkEnd w:id="367"/>
    </w:p>
    <w:p w:rsidR="001D1611" w:rsidRPr="00690923" w:rsidRDefault="001D1611" w:rsidP="001D1611">
      <w:pPr>
        <w:pStyle w:val="a6"/>
        <w:spacing w:before="140"/>
        <w:ind w:firstLineChars="200" w:firstLine="480"/>
      </w:pPr>
      <w:r w:rsidRPr="00690923">
        <w:rPr>
          <w:u w:val="single"/>
        </w:rPr>
        <w:t xml:space="preserve">     </w:t>
      </w:r>
      <w:r w:rsidRPr="00690923">
        <w:rPr>
          <w:i/>
          <w:u w:val="single"/>
        </w:rPr>
        <w:t>（填入境外投标人全称）</w:t>
      </w:r>
      <w:r w:rsidRPr="00690923">
        <w:rPr>
          <w:u w:val="single"/>
        </w:rPr>
        <w:t xml:space="preserve">     </w:t>
      </w:r>
      <w:r w:rsidRPr="00690923">
        <w:t>（以下简称</w:t>
      </w:r>
      <w:r w:rsidRPr="00690923">
        <w:t>“</w:t>
      </w:r>
      <w:r w:rsidRPr="00690923">
        <w:t>授权人</w:t>
      </w:r>
      <w:r w:rsidRPr="00690923">
        <w:t>”</w:t>
      </w:r>
      <w:r w:rsidRPr="00690923">
        <w:t>）授权</w:t>
      </w:r>
      <w:r w:rsidRPr="00690923">
        <w:rPr>
          <w:u w:val="single"/>
        </w:rPr>
        <w:t xml:space="preserve">     </w:t>
      </w:r>
      <w:r w:rsidRPr="00690923">
        <w:rPr>
          <w:i/>
          <w:u w:val="single"/>
        </w:rPr>
        <w:t>（填入境内被授权投标代理人全称）</w:t>
      </w:r>
      <w:r w:rsidRPr="00690923">
        <w:rPr>
          <w:u w:val="single"/>
        </w:rPr>
        <w:t xml:space="preserve">     </w:t>
      </w:r>
      <w:r w:rsidRPr="00690923">
        <w:t>（以下简称</w:t>
      </w:r>
      <w:r w:rsidRPr="00690923">
        <w:t>“</w:t>
      </w:r>
      <w:r w:rsidRPr="00690923">
        <w:t>被授权人</w:t>
      </w:r>
      <w:r w:rsidRPr="00690923">
        <w:t>”</w:t>
      </w:r>
      <w:r w:rsidRPr="00690923">
        <w:t>）代表本方提交</w:t>
      </w:r>
      <w:r w:rsidRPr="00690923">
        <w:rPr>
          <w:u w:val="single"/>
        </w:rPr>
        <w:t xml:space="preserve">     </w:t>
      </w:r>
      <w:r w:rsidRPr="00690923">
        <w:rPr>
          <w:i/>
          <w:u w:val="single"/>
        </w:rPr>
        <w:t>（填入招标项目名称及编号）</w:t>
      </w:r>
      <w:r w:rsidRPr="00690923">
        <w:rPr>
          <w:u w:val="single"/>
        </w:rPr>
        <w:t xml:space="preserve">     </w:t>
      </w:r>
      <w:r w:rsidRPr="00690923">
        <w:t>（以下简称</w:t>
      </w:r>
      <w:r w:rsidRPr="00690923">
        <w:t>“</w:t>
      </w:r>
      <w:r w:rsidRPr="00690923">
        <w:t>本项目</w:t>
      </w:r>
      <w:r w:rsidRPr="00690923">
        <w:t>”</w:t>
      </w:r>
      <w:r w:rsidRPr="00690923">
        <w:t>）的投标。本授权书下被授权人提交的投标文件的实际投标主体为授权人，授权人已了解本项目招标文件（包括可能发出的补充招标文件）所规定的全部内容，并承诺完全接受被授权人所提交的投标文件的约束。一旦中标，授权人将按被授权人所提交的投标文件及本项目招标文件的规定与招标人签订中标合同。</w:t>
      </w:r>
    </w:p>
    <w:p w:rsidR="001D1611" w:rsidRPr="00690923" w:rsidRDefault="001D1611" w:rsidP="001D1611">
      <w:pPr>
        <w:pStyle w:val="a6"/>
      </w:pPr>
      <w:r w:rsidRPr="00690923">
        <w:t>本授权书在本项目招标文件规定的投标有效期内（包括被授权人同意延长的投标有效期内）始终有效。</w:t>
      </w:r>
    </w:p>
    <w:p w:rsidR="001D1611" w:rsidRPr="00690923" w:rsidRDefault="001D1611" w:rsidP="00941AAD">
      <w:pPr>
        <w:spacing w:beforeLines="520"/>
        <w:ind w:firstLineChars="1580" w:firstLine="3792"/>
      </w:pPr>
      <w:r w:rsidRPr="00690923">
        <w:t>授权人：</w:t>
      </w:r>
      <w:r w:rsidRPr="00690923">
        <w:rPr>
          <w:u w:val="single"/>
        </w:rPr>
        <w:t xml:space="preserve">       </w:t>
      </w:r>
      <w:r w:rsidRPr="00690923">
        <w:rPr>
          <w:i/>
          <w:u w:val="single"/>
        </w:rPr>
        <w:t>（填入境外投标人全称）</w:t>
      </w:r>
      <w:r w:rsidRPr="00690923">
        <w:rPr>
          <w:u w:val="single"/>
        </w:rPr>
        <w:t xml:space="preserve">       </w:t>
      </w:r>
    </w:p>
    <w:p w:rsidR="001D1611" w:rsidRPr="00690923" w:rsidRDefault="001D1611" w:rsidP="001D1611">
      <w:pPr>
        <w:spacing w:before="360"/>
        <w:ind w:firstLineChars="1580" w:firstLine="3792"/>
      </w:pPr>
      <w:r w:rsidRPr="00690923">
        <w:t>授权人的法定代表人签名：</w:t>
      </w:r>
      <w:r w:rsidRPr="00690923">
        <w:rPr>
          <w:u w:val="single"/>
        </w:rPr>
        <w:t xml:space="preserve">                    </w:t>
      </w:r>
    </w:p>
    <w:p w:rsidR="001D1611" w:rsidRPr="00690923" w:rsidRDefault="001D1611" w:rsidP="001D1611">
      <w:pPr>
        <w:spacing w:before="400" w:beforeAutospacing="1"/>
        <w:ind w:firstLineChars="1580" w:firstLine="3792"/>
        <w:rPr>
          <w:u w:val="single"/>
        </w:rPr>
      </w:pPr>
      <w:r w:rsidRPr="00690923">
        <w:t>被授权人：</w:t>
      </w:r>
      <w:r w:rsidRPr="00690923">
        <w:rPr>
          <w:spacing w:val="6"/>
          <w:u w:val="single"/>
        </w:rPr>
        <w:t xml:space="preserve"> </w:t>
      </w:r>
      <w:r w:rsidRPr="00690923">
        <w:rPr>
          <w:i/>
          <w:u w:val="single"/>
        </w:rPr>
        <w:t>（填入境内被授权投标代理人全称）</w:t>
      </w:r>
      <w:r w:rsidRPr="00690923">
        <w:rPr>
          <w:u w:val="single"/>
        </w:rPr>
        <w:t xml:space="preserve"> </w:t>
      </w:r>
    </w:p>
    <w:p w:rsidR="001D1611" w:rsidRPr="00690923" w:rsidRDefault="001D1611" w:rsidP="001D1611">
      <w:pPr>
        <w:spacing w:before="400" w:beforeAutospacing="1"/>
        <w:ind w:firstLineChars="1580" w:firstLine="3792"/>
      </w:pPr>
      <w:r w:rsidRPr="00690923">
        <w:t>被授权人公章：</w:t>
      </w:r>
      <w:r w:rsidRPr="00690923">
        <w:rPr>
          <w:u w:val="single"/>
        </w:rPr>
        <w:t xml:space="preserve">                              </w:t>
      </w:r>
    </w:p>
    <w:p w:rsidR="001D1611" w:rsidRPr="00690923" w:rsidRDefault="001D1611" w:rsidP="00F540D5"/>
    <w:p w:rsidR="005A6C2C" w:rsidRPr="00690923" w:rsidRDefault="005A6C2C" w:rsidP="00F540D5">
      <w:pPr>
        <w:pStyle w:val="flNote"/>
        <w:jc w:val="both"/>
        <w:rPr>
          <w:rFonts w:ascii="Times New Roman"/>
        </w:rPr>
        <w:sectPr w:rsidR="005A6C2C" w:rsidRPr="00690923" w:rsidSect="00284431">
          <w:pgSz w:w="11906" w:h="16838" w:code="9"/>
          <w:pgMar w:top="1588" w:right="1021" w:bottom="1474" w:left="1021" w:header="1021" w:footer="992" w:gutter="340"/>
          <w:cols w:space="425"/>
          <w:titlePg/>
          <w:docGrid w:linePitch="326"/>
        </w:sectPr>
      </w:pPr>
    </w:p>
    <w:p w:rsidR="005050C0" w:rsidRPr="00690923" w:rsidRDefault="00197DF2" w:rsidP="00F540D5">
      <w:r>
        <w:lastRenderedPageBreak/>
        <w:pict>
          <v:rect id="_x0000_s1031" style="position:absolute;left:0;text-align:left;margin-left:416.05pt;margin-top:86.4pt;width:99.1pt;height:72.35pt;z-index:251653632;mso-position-horizontal-relative:page;mso-position-vertical-relative:page" o:allowincell="f" filled="f" stroked="f" strokeweight="4pt">
            <v:textbox style="mso-next-textbox:#_x0000_s1031" inset="1pt,1pt,1pt,1pt">
              <w:txbxContent>
                <w:p w:rsidR="00F872BF" w:rsidRDefault="00F872BF"/>
              </w:txbxContent>
            </v:textbox>
            <w10:wrap anchorx="page" anchory="page"/>
          </v:rect>
        </w:pict>
      </w:r>
      <w:r>
        <w:pict>
          <v:rect id="_x0000_s1040" style="position:absolute;left:0;text-align:left;margin-left:416.05pt;margin-top:86.4pt;width:99.1pt;height:72.35pt;z-index:251658752;mso-position-horizontal-relative:page;mso-position-vertical-relative:page" o:allowincell="f" filled="f" stroked="f" strokeweight="4pt">
            <v:textbox style="mso-next-textbox:#_x0000_s1040" inset="1pt,1pt,1pt,1pt">
              <w:txbxContent>
                <w:p w:rsidR="00F872BF" w:rsidRDefault="00F872BF" w:rsidP="005050C0"/>
              </w:txbxContent>
            </v:textbox>
            <w10:wrap anchorx="page" anchory="page"/>
          </v:rect>
        </w:pict>
      </w:r>
      <w:r>
        <w:pict>
          <v:rect id="_x0000_s1041" style="position:absolute;left:0;text-align:left;margin-left:415.05pt;margin-top:89.4pt;width:99.1pt;height:72.35pt;z-index:251659776;mso-position-horizontal-relative:page;mso-position-vertical-relative:page" filled="f" stroked="f" strokeweight="4pt">
            <v:textbox style="mso-next-textbox:#_x0000_s1041" inset="1pt,1pt,1pt,1pt">
              <w:txbxContent>
                <w:p w:rsidR="00F872BF" w:rsidRDefault="00F872BF" w:rsidP="005050C0">
                  <w:r>
                    <w:object w:dxaOrig="4320" w:dyaOrig="4320">
                      <v:shape id="_x0000_i1027" type="#_x0000_t75" style="width:96.75pt;height:70.5pt" o:ole="">
                        <v:imagedata r:id="rId18" o:title=""/>
                      </v:shape>
                      <o:OLEObject Type="Embed" ProgID="MSDraw" ShapeID="_x0000_i1027" DrawAspect="Content" ObjectID="_1690728098" r:id="rId23"/>
                    </w:object>
                  </w:r>
                </w:p>
              </w:txbxContent>
            </v:textbox>
            <w10:wrap anchorx="page" anchory="page"/>
          </v:rect>
        </w:pict>
      </w:r>
    </w:p>
    <w:p w:rsidR="005050C0" w:rsidRPr="00690923" w:rsidRDefault="005050C0" w:rsidP="00F540D5"/>
    <w:p w:rsidR="005050C0" w:rsidRPr="00690923" w:rsidRDefault="005050C0" w:rsidP="00F540D5"/>
    <w:p w:rsidR="005050C0" w:rsidRPr="00690923" w:rsidRDefault="005050C0" w:rsidP="00F540D5"/>
    <w:p w:rsidR="005050C0" w:rsidRPr="00690923" w:rsidRDefault="005050C0" w:rsidP="00F540D5"/>
    <w:p w:rsidR="005050C0" w:rsidRPr="00690923" w:rsidRDefault="005050C0" w:rsidP="00F540D5">
      <w:pPr>
        <w:ind w:firstLine="7440"/>
        <w:rPr>
          <w:rFonts w:eastAsia="楷体"/>
        </w:rPr>
      </w:pPr>
      <w:r w:rsidRPr="00690923">
        <w:rPr>
          <w:rFonts w:eastAsia="楷体"/>
        </w:rPr>
        <w:t>招标文件</w:t>
      </w:r>
    </w:p>
    <w:p w:rsidR="005050C0" w:rsidRPr="00690923" w:rsidRDefault="00A94054" w:rsidP="00F540D5">
      <w:pPr>
        <w:jc w:val="right"/>
        <w:rPr>
          <w:rFonts w:eastAsia="楷体"/>
        </w:rPr>
      </w:pPr>
      <w:r w:rsidRPr="00690923">
        <w:rPr>
          <w:rFonts w:eastAsia="楷体"/>
        </w:rPr>
        <w:t>招标编号：</w:t>
      </w:r>
      <w:r w:rsidR="00FD1D63" w:rsidRPr="00690923">
        <w:rPr>
          <w:rFonts w:eastAsia="楷体"/>
        </w:rPr>
        <w:t>0705-2140</w:t>
      </w:r>
      <w:r w:rsidR="00755413" w:rsidRPr="00690923">
        <w:rPr>
          <w:rFonts w:eastAsia="楷体"/>
        </w:rPr>
        <w:t>20202857</w:t>
      </w:r>
    </w:p>
    <w:p w:rsidR="005050C0" w:rsidRPr="00690923" w:rsidRDefault="005050C0" w:rsidP="00F540D5"/>
    <w:p w:rsidR="005050C0" w:rsidRPr="00690923" w:rsidRDefault="005050C0" w:rsidP="00F540D5">
      <w:pPr>
        <w:spacing w:before="160"/>
      </w:pPr>
    </w:p>
    <w:p w:rsidR="008D2CF5" w:rsidRPr="00690923" w:rsidRDefault="008D2CF5" w:rsidP="00F540D5">
      <w:pPr>
        <w:pStyle w:val="aa"/>
        <w:rPr>
          <w:rFonts w:ascii="Times New Roman" w:hAnsi="Times New Roman"/>
        </w:rPr>
      </w:pPr>
      <w:bookmarkStart w:id="368" w:name="_Toc78440247"/>
      <w:r w:rsidRPr="00690923">
        <w:rPr>
          <w:rFonts w:ascii="Times New Roman" w:hAnsi="Times New Roman"/>
        </w:rPr>
        <w:t>第七章</w:t>
      </w:r>
      <w:r w:rsidRPr="00690923">
        <w:rPr>
          <w:rFonts w:ascii="Times New Roman" w:hAnsi="Times New Roman"/>
        </w:rPr>
        <w:t xml:space="preserve">  </w:t>
      </w:r>
      <w:r w:rsidR="005025F8" w:rsidRPr="00690923">
        <w:rPr>
          <w:rFonts w:ascii="Times New Roman" w:hAnsi="Times New Roman"/>
        </w:rPr>
        <w:t>合同专用条款</w:t>
      </w:r>
      <w:bookmarkEnd w:id="368"/>
    </w:p>
    <w:p w:rsidR="0021741B" w:rsidRPr="00690923" w:rsidRDefault="0021741B" w:rsidP="00F540D5">
      <w:pPr>
        <w:pStyle w:val="flName"/>
        <w:rPr>
          <w:rFonts w:ascii="Times New Roman"/>
          <w:sz w:val="52"/>
          <w:szCs w:val="52"/>
        </w:rPr>
      </w:pPr>
    </w:p>
    <w:p w:rsidR="00EF530A" w:rsidRPr="00690923" w:rsidRDefault="008D2CF5" w:rsidP="00F540D5">
      <w:pPr>
        <w:pStyle w:val="flName"/>
        <w:rPr>
          <w:rFonts w:ascii="Times New Roman"/>
        </w:rPr>
      </w:pPr>
      <w:r w:rsidRPr="00690923">
        <w:rPr>
          <w:rFonts w:ascii="Times New Roman"/>
        </w:rPr>
        <w:br w:type="page"/>
      </w:r>
      <w:bookmarkStart w:id="369" w:name="_Toc187809552"/>
      <w:bookmarkStart w:id="370" w:name="_Toc388865396"/>
      <w:bookmarkStart w:id="371" w:name="_Toc388950383"/>
      <w:bookmarkStart w:id="372" w:name="_Toc388951149"/>
      <w:bookmarkStart w:id="373" w:name="_Toc390951271"/>
      <w:bookmarkStart w:id="374" w:name="_Toc390951701"/>
      <w:bookmarkStart w:id="375" w:name="_Toc416258242"/>
      <w:bookmarkStart w:id="376" w:name="_Toc421003668"/>
      <w:bookmarkStart w:id="377" w:name="_Toc482195237"/>
      <w:bookmarkStart w:id="378" w:name="_Toc4666738"/>
      <w:r w:rsidR="00EF530A" w:rsidRPr="00690923">
        <w:rPr>
          <w:rFonts w:ascii="Times New Roman"/>
        </w:rPr>
        <w:lastRenderedPageBreak/>
        <w:t>第七章</w:t>
      </w:r>
      <w:r w:rsidR="00EF530A" w:rsidRPr="00690923">
        <w:rPr>
          <w:rFonts w:ascii="Times New Roman"/>
        </w:rPr>
        <w:t xml:space="preserve">  </w:t>
      </w:r>
      <w:r w:rsidR="00EF530A" w:rsidRPr="00690923">
        <w:rPr>
          <w:rFonts w:ascii="Times New Roman"/>
        </w:rPr>
        <w:t>合同专用条款</w:t>
      </w:r>
      <w:bookmarkEnd w:id="369"/>
      <w:bookmarkEnd w:id="370"/>
      <w:bookmarkEnd w:id="371"/>
      <w:bookmarkEnd w:id="372"/>
      <w:bookmarkEnd w:id="373"/>
      <w:bookmarkEnd w:id="374"/>
      <w:bookmarkEnd w:id="375"/>
      <w:bookmarkEnd w:id="376"/>
      <w:bookmarkEnd w:id="377"/>
      <w:bookmarkEnd w:id="378"/>
    </w:p>
    <w:p w:rsidR="00765983" w:rsidRPr="00690923" w:rsidRDefault="00765983" w:rsidP="00F540D5">
      <w:pPr>
        <w:pStyle w:val="a6"/>
        <w:spacing w:line="120" w:lineRule="exact"/>
        <w:ind w:firstLine="0"/>
        <w:rPr>
          <w:rFonts w:eastAsia="仿宋_GB2312"/>
          <w:sz w:val="30"/>
        </w:rPr>
      </w:pPr>
    </w:p>
    <w:p w:rsidR="00CC3DC5" w:rsidRPr="00690923" w:rsidRDefault="00765983" w:rsidP="00395FFC">
      <w:pPr>
        <w:pStyle w:val="a6"/>
        <w:spacing w:after="160"/>
      </w:pPr>
      <w:r w:rsidRPr="00690923">
        <w:t>本表关于要采购货物的具体资料是对招标文件第二章</w:t>
      </w:r>
      <w:r w:rsidRPr="00690923">
        <w:rPr>
          <w:rStyle w:val="1Char"/>
          <w:rFonts w:ascii="Times New Roman"/>
        </w:rPr>
        <w:t>合同通用条款</w:t>
      </w:r>
      <w:r w:rsidRPr="00690923">
        <w:t>的细化、补充和（或）修改，两者之间如有矛盾，应以</w:t>
      </w:r>
      <w:r w:rsidRPr="00690923">
        <w:rPr>
          <w:rStyle w:val="1Char"/>
          <w:rFonts w:ascii="Times New Roman"/>
        </w:rPr>
        <w:t>本资料表</w:t>
      </w:r>
      <w:r w:rsidRPr="00690923">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729"/>
        <w:gridCol w:w="7797"/>
      </w:tblGrid>
      <w:tr w:rsidR="0026012A" w:rsidRPr="00690923" w:rsidTr="00AD21F6">
        <w:trPr>
          <w:trHeight w:val="510"/>
        </w:trPr>
        <w:tc>
          <w:tcPr>
            <w:tcW w:w="1729" w:type="dxa"/>
            <w:vAlign w:val="center"/>
          </w:tcPr>
          <w:p w:rsidR="0026012A" w:rsidRPr="00690923" w:rsidRDefault="0026012A" w:rsidP="00AD21F6">
            <w:pPr>
              <w:snapToGrid w:val="0"/>
              <w:spacing w:line="320" w:lineRule="exact"/>
              <w:jc w:val="center"/>
              <w:rPr>
                <w:rFonts w:eastAsia="黑体"/>
                <w:sz w:val="21"/>
                <w:szCs w:val="21"/>
              </w:rPr>
            </w:pPr>
            <w:r w:rsidRPr="00690923">
              <w:rPr>
                <w:rFonts w:eastAsia="黑体"/>
                <w:sz w:val="21"/>
                <w:szCs w:val="21"/>
              </w:rPr>
              <w:t>条款号</w:t>
            </w:r>
          </w:p>
        </w:tc>
        <w:tc>
          <w:tcPr>
            <w:tcW w:w="7797" w:type="dxa"/>
            <w:vAlign w:val="center"/>
          </w:tcPr>
          <w:p w:rsidR="0026012A" w:rsidRPr="00690923" w:rsidRDefault="0026012A" w:rsidP="00AD21F6">
            <w:pPr>
              <w:snapToGrid w:val="0"/>
              <w:spacing w:line="320" w:lineRule="exact"/>
              <w:jc w:val="center"/>
              <w:rPr>
                <w:rFonts w:eastAsia="黑体"/>
                <w:sz w:val="21"/>
                <w:szCs w:val="21"/>
              </w:rPr>
            </w:pPr>
            <w:r w:rsidRPr="00690923">
              <w:rPr>
                <w:rFonts w:eastAsia="黑体"/>
                <w:sz w:val="21"/>
                <w:szCs w:val="21"/>
              </w:rPr>
              <w:t>内容</w:t>
            </w:r>
          </w:p>
        </w:tc>
      </w:tr>
      <w:tr w:rsidR="0026012A" w:rsidRPr="00690923" w:rsidTr="00AD21F6">
        <w:trPr>
          <w:trHeight w:val="510"/>
        </w:trPr>
        <w:tc>
          <w:tcPr>
            <w:tcW w:w="1729" w:type="dxa"/>
            <w:tcBorders>
              <w:top w:val="single" w:sz="6" w:space="0" w:color="auto"/>
            </w:tcBorders>
            <w:vAlign w:val="center"/>
          </w:tcPr>
          <w:p w:rsidR="0026012A" w:rsidRPr="00690923" w:rsidRDefault="0026012A" w:rsidP="00AD21F6">
            <w:pPr>
              <w:spacing w:line="320" w:lineRule="exact"/>
              <w:jc w:val="center"/>
              <w:rPr>
                <w:sz w:val="21"/>
                <w:szCs w:val="21"/>
              </w:rPr>
            </w:pPr>
            <w:r w:rsidRPr="00690923">
              <w:rPr>
                <w:sz w:val="21"/>
                <w:szCs w:val="21"/>
              </w:rPr>
              <w:t>1.1</w:t>
            </w:r>
          </w:p>
        </w:tc>
        <w:tc>
          <w:tcPr>
            <w:tcW w:w="7797" w:type="dxa"/>
            <w:tcBorders>
              <w:top w:val="single" w:sz="6" w:space="0" w:color="auto"/>
            </w:tcBorders>
            <w:vAlign w:val="center"/>
          </w:tcPr>
          <w:p w:rsidR="0026012A" w:rsidRPr="00690923" w:rsidRDefault="0026012A" w:rsidP="00AD21F6">
            <w:pPr>
              <w:spacing w:line="320" w:lineRule="exact"/>
              <w:jc w:val="left"/>
              <w:rPr>
                <w:sz w:val="21"/>
                <w:szCs w:val="21"/>
              </w:rPr>
            </w:pPr>
            <w:r w:rsidRPr="00690923">
              <w:rPr>
                <w:sz w:val="21"/>
                <w:szCs w:val="21"/>
              </w:rPr>
              <w:t>买方名称：复旦大学</w:t>
            </w:r>
          </w:p>
          <w:p w:rsidR="0026012A" w:rsidRPr="00690923" w:rsidRDefault="0026012A" w:rsidP="00AD21F6">
            <w:pPr>
              <w:spacing w:line="320" w:lineRule="exact"/>
              <w:jc w:val="left"/>
              <w:rPr>
                <w:sz w:val="21"/>
                <w:szCs w:val="21"/>
              </w:rPr>
            </w:pPr>
            <w:r w:rsidRPr="00690923">
              <w:rPr>
                <w:sz w:val="21"/>
                <w:szCs w:val="21"/>
              </w:rPr>
              <w:t>卖方名称：（中标人）</w:t>
            </w:r>
          </w:p>
        </w:tc>
      </w:tr>
      <w:tr w:rsidR="0026012A" w:rsidRPr="00690923" w:rsidTr="00AD21F6">
        <w:trPr>
          <w:trHeight w:val="510"/>
        </w:trPr>
        <w:tc>
          <w:tcPr>
            <w:tcW w:w="1729" w:type="dxa"/>
            <w:tcBorders>
              <w:top w:val="single" w:sz="6" w:space="0" w:color="auto"/>
            </w:tcBorders>
            <w:vAlign w:val="center"/>
          </w:tcPr>
          <w:p w:rsidR="0026012A" w:rsidRPr="00690923" w:rsidRDefault="0026012A" w:rsidP="00AD21F6">
            <w:pPr>
              <w:spacing w:line="320" w:lineRule="exact"/>
              <w:jc w:val="center"/>
              <w:rPr>
                <w:sz w:val="21"/>
                <w:szCs w:val="21"/>
              </w:rPr>
            </w:pPr>
            <w:r w:rsidRPr="00690923">
              <w:rPr>
                <w:sz w:val="21"/>
                <w:szCs w:val="21"/>
              </w:rPr>
              <w:t>7.1</w:t>
            </w:r>
          </w:p>
        </w:tc>
        <w:tc>
          <w:tcPr>
            <w:tcW w:w="7797" w:type="dxa"/>
            <w:tcBorders>
              <w:top w:val="single" w:sz="6" w:space="0" w:color="auto"/>
            </w:tcBorders>
            <w:vAlign w:val="center"/>
          </w:tcPr>
          <w:p w:rsidR="0026012A" w:rsidRPr="00690923" w:rsidRDefault="0026012A" w:rsidP="00AD21F6">
            <w:pPr>
              <w:autoSpaceDE w:val="0"/>
              <w:autoSpaceDN w:val="0"/>
              <w:spacing w:line="320" w:lineRule="exact"/>
              <w:jc w:val="left"/>
              <w:rPr>
                <w:sz w:val="21"/>
                <w:szCs w:val="21"/>
                <w:lang w:val="zh-CN"/>
              </w:rPr>
            </w:pPr>
            <w:r w:rsidRPr="00690923">
              <w:rPr>
                <w:sz w:val="21"/>
                <w:szCs w:val="21"/>
                <w:lang w:val="zh-CN"/>
              </w:rPr>
              <w:t>履约保证金：不适用</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11</w:t>
            </w:r>
          </w:p>
        </w:tc>
        <w:tc>
          <w:tcPr>
            <w:tcW w:w="7797" w:type="dxa"/>
            <w:vAlign w:val="center"/>
          </w:tcPr>
          <w:p w:rsidR="0026012A" w:rsidRPr="00690923" w:rsidRDefault="0026012A" w:rsidP="00AD21F6">
            <w:pPr>
              <w:spacing w:line="320" w:lineRule="exact"/>
              <w:jc w:val="left"/>
              <w:rPr>
                <w:sz w:val="21"/>
                <w:szCs w:val="21"/>
                <w:u w:val="single"/>
              </w:rPr>
            </w:pPr>
            <w:r w:rsidRPr="00690923">
              <w:rPr>
                <w:sz w:val="21"/>
                <w:szCs w:val="21"/>
              </w:rPr>
              <w:t>项目现场：复旦大学或买方指定地点</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16</w:t>
            </w:r>
          </w:p>
        </w:tc>
        <w:tc>
          <w:tcPr>
            <w:tcW w:w="7797" w:type="dxa"/>
            <w:vAlign w:val="center"/>
          </w:tcPr>
          <w:p w:rsidR="0026012A" w:rsidRPr="00690923" w:rsidRDefault="0026012A" w:rsidP="00AD21F6">
            <w:pPr>
              <w:spacing w:line="320" w:lineRule="exact"/>
              <w:jc w:val="left"/>
              <w:rPr>
                <w:sz w:val="21"/>
                <w:szCs w:val="21"/>
              </w:rPr>
            </w:pPr>
            <w:r w:rsidRPr="00690923">
              <w:rPr>
                <w:sz w:val="21"/>
                <w:szCs w:val="21"/>
              </w:rPr>
              <w:t>本合同项下卖方应按招标文件的要求提供技术服务，详见第八章</w:t>
            </w:r>
            <w:r w:rsidRPr="00690923">
              <w:rPr>
                <w:sz w:val="21"/>
                <w:szCs w:val="21"/>
              </w:rPr>
              <w:t>“</w:t>
            </w:r>
            <w:r w:rsidRPr="00690923">
              <w:rPr>
                <w:sz w:val="21"/>
                <w:szCs w:val="21"/>
              </w:rPr>
              <w:t>技术规格</w:t>
            </w:r>
            <w:r w:rsidRPr="00690923">
              <w:rPr>
                <w:sz w:val="21"/>
                <w:szCs w:val="21"/>
              </w:rPr>
              <w:t>”</w:t>
            </w:r>
            <w:r w:rsidRPr="00690923">
              <w:rPr>
                <w:sz w:val="21"/>
                <w:szCs w:val="21"/>
              </w:rPr>
              <w:t>要求</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17.2</w:t>
            </w:r>
          </w:p>
        </w:tc>
        <w:tc>
          <w:tcPr>
            <w:tcW w:w="7797" w:type="dxa"/>
            <w:vAlign w:val="center"/>
          </w:tcPr>
          <w:p w:rsidR="0026012A" w:rsidRPr="00690923" w:rsidRDefault="0026012A" w:rsidP="00AD21F6">
            <w:pPr>
              <w:spacing w:line="320" w:lineRule="exact"/>
              <w:jc w:val="left"/>
              <w:rPr>
                <w:sz w:val="21"/>
                <w:szCs w:val="21"/>
              </w:rPr>
            </w:pPr>
            <w:r w:rsidRPr="00690923">
              <w:rPr>
                <w:sz w:val="21"/>
                <w:szCs w:val="21"/>
              </w:rPr>
              <w:t>备件：详见第八章</w:t>
            </w:r>
            <w:r w:rsidRPr="00690923">
              <w:rPr>
                <w:sz w:val="21"/>
                <w:szCs w:val="21"/>
              </w:rPr>
              <w:t>“</w:t>
            </w:r>
            <w:r w:rsidRPr="00690923">
              <w:rPr>
                <w:sz w:val="21"/>
                <w:szCs w:val="21"/>
              </w:rPr>
              <w:t>技术规格</w:t>
            </w:r>
            <w:r w:rsidRPr="00690923">
              <w:rPr>
                <w:sz w:val="21"/>
                <w:szCs w:val="21"/>
              </w:rPr>
              <w:t>”</w:t>
            </w:r>
            <w:r w:rsidRPr="00690923">
              <w:rPr>
                <w:sz w:val="21"/>
                <w:szCs w:val="21"/>
              </w:rPr>
              <w:t>。</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18.2</w:t>
            </w:r>
          </w:p>
        </w:tc>
        <w:tc>
          <w:tcPr>
            <w:tcW w:w="7797" w:type="dxa"/>
            <w:vAlign w:val="center"/>
          </w:tcPr>
          <w:p w:rsidR="0026012A" w:rsidRPr="00690923" w:rsidRDefault="0026012A" w:rsidP="00AD21F6">
            <w:pPr>
              <w:spacing w:line="320" w:lineRule="exact"/>
              <w:jc w:val="left"/>
              <w:rPr>
                <w:sz w:val="21"/>
                <w:szCs w:val="21"/>
              </w:rPr>
            </w:pPr>
            <w:r w:rsidRPr="00690923">
              <w:rPr>
                <w:sz w:val="21"/>
                <w:szCs w:val="21"/>
              </w:rPr>
              <w:t>质量保证期：详见第八章</w:t>
            </w:r>
            <w:r w:rsidRPr="00690923">
              <w:rPr>
                <w:sz w:val="21"/>
                <w:szCs w:val="21"/>
              </w:rPr>
              <w:t>“</w:t>
            </w:r>
            <w:r w:rsidRPr="00690923">
              <w:rPr>
                <w:sz w:val="21"/>
                <w:szCs w:val="21"/>
              </w:rPr>
              <w:t>技术规格</w:t>
            </w:r>
            <w:r w:rsidRPr="00690923">
              <w:rPr>
                <w:sz w:val="21"/>
                <w:szCs w:val="21"/>
              </w:rPr>
              <w:t>”</w:t>
            </w:r>
            <w:r w:rsidRPr="00690923">
              <w:rPr>
                <w:sz w:val="21"/>
                <w:szCs w:val="21"/>
              </w:rPr>
              <w:t>。</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18.4</w:t>
            </w:r>
          </w:p>
        </w:tc>
        <w:tc>
          <w:tcPr>
            <w:tcW w:w="7797" w:type="dxa"/>
            <w:vAlign w:val="center"/>
          </w:tcPr>
          <w:p w:rsidR="0026012A" w:rsidRPr="00690923" w:rsidRDefault="0026012A" w:rsidP="00AD21F6">
            <w:pPr>
              <w:spacing w:line="320" w:lineRule="exact"/>
              <w:jc w:val="left"/>
              <w:rPr>
                <w:sz w:val="21"/>
                <w:szCs w:val="21"/>
              </w:rPr>
            </w:pPr>
            <w:r w:rsidRPr="00690923">
              <w:rPr>
                <w:sz w:val="21"/>
                <w:szCs w:val="21"/>
              </w:rPr>
              <w:t>质保期内免费维修或更换有缺陷货物或部件的响应时间：</w:t>
            </w:r>
          </w:p>
          <w:p w:rsidR="0026012A" w:rsidRPr="00690923" w:rsidRDefault="0026012A" w:rsidP="00AD21F6">
            <w:pPr>
              <w:spacing w:line="320" w:lineRule="exact"/>
              <w:jc w:val="left"/>
              <w:rPr>
                <w:sz w:val="21"/>
                <w:szCs w:val="21"/>
              </w:rPr>
            </w:pPr>
            <w:r w:rsidRPr="00690923">
              <w:rPr>
                <w:sz w:val="21"/>
                <w:szCs w:val="21"/>
              </w:rPr>
              <w:t>详见第八章</w:t>
            </w:r>
            <w:r w:rsidRPr="00690923">
              <w:rPr>
                <w:sz w:val="21"/>
                <w:szCs w:val="21"/>
              </w:rPr>
              <w:t>“</w:t>
            </w:r>
            <w:r w:rsidRPr="00690923">
              <w:rPr>
                <w:sz w:val="21"/>
                <w:szCs w:val="21"/>
              </w:rPr>
              <w:t>技术规格</w:t>
            </w:r>
            <w:r w:rsidRPr="00690923">
              <w:rPr>
                <w:sz w:val="21"/>
                <w:szCs w:val="21"/>
              </w:rPr>
              <w:t>”</w:t>
            </w:r>
            <w:r w:rsidRPr="00690923">
              <w:rPr>
                <w:sz w:val="21"/>
                <w:szCs w:val="21"/>
              </w:rPr>
              <w:t>。</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20</w:t>
            </w:r>
          </w:p>
        </w:tc>
        <w:tc>
          <w:tcPr>
            <w:tcW w:w="7797" w:type="dxa"/>
            <w:vAlign w:val="center"/>
          </w:tcPr>
          <w:p w:rsidR="0026012A" w:rsidRPr="00690923" w:rsidRDefault="0026012A" w:rsidP="00AD21F6">
            <w:pPr>
              <w:spacing w:line="320" w:lineRule="exact"/>
              <w:rPr>
                <w:sz w:val="21"/>
                <w:szCs w:val="21"/>
              </w:rPr>
            </w:pPr>
            <w:r w:rsidRPr="00690923">
              <w:rPr>
                <w:sz w:val="21"/>
                <w:szCs w:val="21"/>
              </w:rPr>
              <w:t>付款方法和条件：</w:t>
            </w:r>
          </w:p>
          <w:p w:rsidR="0026012A" w:rsidRPr="00690923" w:rsidRDefault="0026012A" w:rsidP="00AD21F6">
            <w:pPr>
              <w:spacing w:line="320" w:lineRule="exact"/>
              <w:rPr>
                <w:sz w:val="21"/>
                <w:szCs w:val="21"/>
              </w:rPr>
            </w:pPr>
            <w:r w:rsidRPr="00690923">
              <w:rPr>
                <w:sz w:val="21"/>
                <w:szCs w:val="21"/>
              </w:rPr>
              <w:t>详见第八章</w:t>
            </w:r>
            <w:r w:rsidRPr="00690923">
              <w:rPr>
                <w:sz w:val="21"/>
                <w:szCs w:val="21"/>
              </w:rPr>
              <w:t>“</w:t>
            </w:r>
            <w:r w:rsidRPr="00690923">
              <w:rPr>
                <w:sz w:val="21"/>
                <w:szCs w:val="21"/>
              </w:rPr>
              <w:t>技术规格</w:t>
            </w:r>
            <w:r w:rsidRPr="00690923">
              <w:rPr>
                <w:sz w:val="21"/>
                <w:szCs w:val="21"/>
              </w:rPr>
              <w:t>”</w:t>
            </w:r>
            <w:r w:rsidRPr="00690923">
              <w:rPr>
                <w:sz w:val="21"/>
                <w:szCs w:val="21"/>
              </w:rPr>
              <w:t>。</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32.2</w:t>
            </w:r>
          </w:p>
        </w:tc>
        <w:tc>
          <w:tcPr>
            <w:tcW w:w="7797" w:type="dxa"/>
            <w:vAlign w:val="center"/>
          </w:tcPr>
          <w:p w:rsidR="0026012A" w:rsidRPr="00690923" w:rsidRDefault="0026012A" w:rsidP="00AD21F6">
            <w:pPr>
              <w:autoSpaceDE w:val="0"/>
              <w:autoSpaceDN w:val="0"/>
              <w:spacing w:line="320" w:lineRule="exact"/>
              <w:jc w:val="left"/>
              <w:rPr>
                <w:sz w:val="21"/>
                <w:szCs w:val="21"/>
                <w:lang w:val="zh-CN"/>
              </w:rPr>
            </w:pPr>
            <w:r w:rsidRPr="00690923">
              <w:rPr>
                <w:sz w:val="21"/>
                <w:szCs w:val="21"/>
                <w:lang w:val="zh-CN"/>
              </w:rPr>
              <w:t>仲裁的地点和仲裁的官方语言：</w:t>
            </w:r>
          </w:p>
          <w:p w:rsidR="0026012A" w:rsidRPr="00690923" w:rsidRDefault="0026012A" w:rsidP="00AD21F6">
            <w:pPr>
              <w:autoSpaceDE w:val="0"/>
              <w:autoSpaceDN w:val="0"/>
              <w:spacing w:line="320" w:lineRule="exact"/>
              <w:jc w:val="left"/>
              <w:rPr>
                <w:sz w:val="21"/>
                <w:szCs w:val="21"/>
                <w:lang w:val="zh-CN"/>
              </w:rPr>
            </w:pPr>
            <w:r w:rsidRPr="00690923">
              <w:rPr>
                <w:sz w:val="21"/>
                <w:szCs w:val="21"/>
                <w:lang w:val="zh-CN"/>
              </w:rPr>
              <w:t>凡因本合同引起的或与本合同有关的任何争议，均应提交上海国际经济贸易仲裁委员会仲裁（</w:t>
            </w:r>
            <w:r w:rsidRPr="00690923">
              <w:rPr>
                <w:sz w:val="21"/>
                <w:szCs w:val="21"/>
                <w:lang w:val="zh-CN"/>
              </w:rPr>
              <w:t>SIETAC</w:t>
            </w:r>
            <w:r w:rsidRPr="00690923">
              <w:rPr>
                <w:sz w:val="21"/>
                <w:szCs w:val="21"/>
                <w:lang w:val="zh-CN"/>
              </w:rPr>
              <w:t>），按其在申请仲裁时有效的仲裁规则在中国上海进行。仲裁的官方语言应为中文。</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35.1</w:t>
            </w:r>
          </w:p>
        </w:tc>
        <w:tc>
          <w:tcPr>
            <w:tcW w:w="7797" w:type="dxa"/>
            <w:vAlign w:val="center"/>
          </w:tcPr>
          <w:p w:rsidR="0026012A" w:rsidRPr="00690923" w:rsidRDefault="0026012A" w:rsidP="00AD21F6">
            <w:pPr>
              <w:spacing w:line="320" w:lineRule="exact"/>
              <w:jc w:val="left"/>
              <w:rPr>
                <w:sz w:val="21"/>
                <w:szCs w:val="21"/>
              </w:rPr>
            </w:pPr>
            <w:r w:rsidRPr="00690923">
              <w:rPr>
                <w:sz w:val="21"/>
                <w:szCs w:val="21"/>
              </w:rPr>
              <w:t>卖方通知送达地址：复旦大学或买方指定地点</w:t>
            </w:r>
          </w:p>
        </w:tc>
      </w:tr>
      <w:tr w:rsidR="0026012A" w:rsidRPr="00690923" w:rsidTr="00AD21F6">
        <w:trPr>
          <w:trHeight w:val="510"/>
        </w:trPr>
        <w:tc>
          <w:tcPr>
            <w:tcW w:w="1729" w:type="dxa"/>
            <w:vAlign w:val="center"/>
          </w:tcPr>
          <w:p w:rsidR="0026012A" w:rsidRPr="00690923" w:rsidRDefault="0026012A" w:rsidP="00AD21F6">
            <w:pPr>
              <w:spacing w:line="320" w:lineRule="exact"/>
              <w:jc w:val="center"/>
              <w:rPr>
                <w:sz w:val="21"/>
                <w:szCs w:val="21"/>
              </w:rPr>
            </w:pPr>
            <w:r w:rsidRPr="00690923">
              <w:rPr>
                <w:sz w:val="21"/>
                <w:szCs w:val="21"/>
              </w:rPr>
              <w:t>36.2</w:t>
            </w:r>
          </w:p>
        </w:tc>
        <w:tc>
          <w:tcPr>
            <w:tcW w:w="7797" w:type="dxa"/>
            <w:vAlign w:val="center"/>
          </w:tcPr>
          <w:p w:rsidR="0026012A" w:rsidRPr="00690923" w:rsidRDefault="0026012A" w:rsidP="00AD21F6">
            <w:pPr>
              <w:autoSpaceDE w:val="0"/>
              <w:autoSpaceDN w:val="0"/>
              <w:spacing w:line="320" w:lineRule="exact"/>
              <w:jc w:val="left"/>
              <w:rPr>
                <w:sz w:val="21"/>
                <w:szCs w:val="21"/>
                <w:lang w:val="zh-CN"/>
              </w:rPr>
            </w:pPr>
            <w:r w:rsidRPr="00690923">
              <w:rPr>
                <w:sz w:val="21"/>
                <w:szCs w:val="21"/>
                <w:lang w:val="zh-CN"/>
              </w:rPr>
              <w:t>税和关税：</w:t>
            </w:r>
          </w:p>
          <w:p w:rsidR="0026012A" w:rsidRPr="00690923" w:rsidRDefault="0026012A" w:rsidP="00AD21F6">
            <w:pPr>
              <w:autoSpaceDE w:val="0"/>
              <w:autoSpaceDN w:val="0"/>
              <w:spacing w:line="320" w:lineRule="exact"/>
              <w:jc w:val="left"/>
              <w:rPr>
                <w:lang w:val="zh-CN"/>
              </w:rPr>
            </w:pPr>
            <w:r w:rsidRPr="00690923">
              <w:rPr>
                <w:sz w:val="21"/>
                <w:szCs w:val="21"/>
                <w:lang w:val="zh-CN"/>
              </w:rPr>
              <w:t>互惠协议的名称为《中华人民共和国和（待定）政府关于所得税和财产税避免双重征税和防止偷漏税的协定》。</w:t>
            </w:r>
          </w:p>
        </w:tc>
      </w:tr>
      <w:tr w:rsidR="0026012A" w:rsidRPr="00690923" w:rsidTr="00AD21F6">
        <w:trPr>
          <w:trHeight w:val="510"/>
        </w:trPr>
        <w:tc>
          <w:tcPr>
            <w:tcW w:w="9526" w:type="dxa"/>
            <w:gridSpan w:val="2"/>
            <w:vAlign w:val="center"/>
          </w:tcPr>
          <w:p w:rsidR="0026012A" w:rsidRPr="00690923" w:rsidRDefault="0026012A" w:rsidP="00AD21F6">
            <w:pPr>
              <w:snapToGrid w:val="0"/>
              <w:spacing w:line="320" w:lineRule="exact"/>
              <w:jc w:val="center"/>
              <w:rPr>
                <w:sz w:val="21"/>
                <w:szCs w:val="21"/>
                <w:u w:val="single"/>
              </w:rPr>
            </w:pPr>
            <w:r w:rsidRPr="00690923">
              <w:rPr>
                <w:sz w:val="21"/>
                <w:szCs w:val="21"/>
              </w:rPr>
              <w:t>适用于本合同资料表的额外增加的变动：不适用</w:t>
            </w:r>
          </w:p>
        </w:tc>
      </w:tr>
    </w:tbl>
    <w:p w:rsidR="0026012A" w:rsidRPr="00690923" w:rsidRDefault="0026012A" w:rsidP="00F540D5"/>
    <w:p w:rsidR="00284431" w:rsidRPr="00690923" w:rsidRDefault="00284431" w:rsidP="00F540D5">
      <w:pPr>
        <w:sectPr w:rsidR="00284431" w:rsidRPr="00690923" w:rsidSect="00284431">
          <w:footerReference w:type="default" r:id="rId24"/>
          <w:pgSz w:w="11906" w:h="16838" w:code="9"/>
          <w:pgMar w:top="1588" w:right="1021" w:bottom="1474" w:left="1021" w:header="1021" w:footer="992" w:gutter="340"/>
          <w:cols w:space="425"/>
          <w:titlePg/>
          <w:docGrid w:linePitch="326"/>
        </w:sectPr>
      </w:pPr>
    </w:p>
    <w:p w:rsidR="00186368" w:rsidRPr="00690923" w:rsidRDefault="00197DF2" w:rsidP="00F540D5">
      <w:r>
        <w:lastRenderedPageBreak/>
        <w:pict>
          <v:rect id="_x0000_s1038" style="position:absolute;left:0;text-align:left;margin-left:416.05pt;margin-top:86.4pt;width:99.1pt;height:72.35pt;z-index:251656704;mso-position-horizontal-relative:page;mso-position-vertical-relative:page" o:allowincell="f" filled="f" stroked="f" strokeweight="4pt">
            <v:textbox style="mso-next-textbox:#_x0000_s1038" inset="1pt,1pt,1pt,1pt">
              <w:txbxContent>
                <w:p w:rsidR="00F872BF" w:rsidRDefault="00F872BF" w:rsidP="00186368"/>
              </w:txbxContent>
            </v:textbox>
            <w10:wrap anchorx="page" anchory="page"/>
          </v:rect>
        </w:pict>
      </w:r>
      <w:r>
        <w:rPr>
          <w:noProof/>
        </w:rPr>
        <w:pict>
          <v:rect id="_x0000_s1039" style="position:absolute;left:0;text-align:left;margin-left:415.05pt;margin-top:89.4pt;width:99.1pt;height:72.35pt;z-index:251657728;mso-position-horizontal-relative:page;mso-position-vertical-relative:page" filled="f" stroked="f" strokeweight="4pt">
            <v:textbox style="mso-next-textbox:#_x0000_s1039" inset="1pt,1pt,1pt,1pt">
              <w:txbxContent>
                <w:p w:rsidR="00F872BF" w:rsidRDefault="00F872BF" w:rsidP="00186368">
                  <w:r>
                    <w:object w:dxaOrig="4320" w:dyaOrig="4320">
                      <v:shape id="_x0000_i1028" type="#_x0000_t75" style="width:96.75pt;height:70.5pt" o:ole="">
                        <v:imagedata r:id="rId18" o:title=""/>
                      </v:shape>
                      <o:OLEObject Type="Embed" ProgID="MSDraw" ShapeID="_x0000_i1028" DrawAspect="Content" ObjectID="_1690728099" r:id="rId25"/>
                    </w:object>
                  </w:r>
                </w:p>
              </w:txbxContent>
            </v:textbox>
            <w10:wrap anchorx="page" anchory="page"/>
          </v:rect>
        </w:pict>
      </w:r>
    </w:p>
    <w:p w:rsidR="00186368" w:rsidRPr="00690923" w:rsidRDefault="00186368" w:rsidP="00F540D5"/>
    <w:p w:rsidR="00186368" w:rsidRPr="00690923" w:rsidRDefault="00186368" w:rsidP="00F540D5"/>
    <w:p w:rsidR="00186368" w:rsidRPr="00690923" w:rsidRDefault="00186368" w:rsidP="00F540D5"/>
    <w:p w:rsidR="00186368" w:rsidRPr="00690923" w:rsidRDefault="00186368" w:rsidP="00F540D5"/>
    <w:p w:rsidR="00186368" w:rsidRPr="00690923" w:rsidRDefault="00186368" w:rsidP="00F540D5">
      <w:pPr>
        <w:ind w:firstLine="7440"/>
        <w:rPr>
          <w:rFonts w:eastAsia="楷体"/>
        </w:rPr>
      </w:pPr>
      <w:r w:rsidRPr="00690923">
        <w:rPr>
          <w:rFonts w:eastAsia="楷体"/>
        </w:rPr>
        <w:t>招标文件</w:t>
      </w:r>
    </w:p>
    <w:p w:rsidR="00186368" w:rsidRPr="00690923" w:rsidRDefault="00A94054" w:rsidP="00F540D5">
      <w:pPr>
        <w:jc w:val="right"/>
        <w:rPr>
          <w:rFonts w:eastAsia="楷体"/>
        </w:rPr>
      </w:pPr>
      <w:r w:rsidRPr="00690923">
        <w:rPr>
          <w:rFonts w:eastAsia="楷体"/>
        </w:rPr>
        <w:t>招标编号：</w:t>
      </w:r>
      <w:r w:rsidR="00FD1D63" w:rsidRPr="00690923">
        <w:rPr>
          <w:rFonts w:eastAsia="楷体"/>
        </w:rPr>
        <w:t>0705-2140</w:t>
      </w:r>
      <w:r w:rsidR="00755413" w:rsidRPr="00690923">
        <w:rPr>
          <w:rFonts w:eastAsia="楷体"/>
        </w:rPr>
        <w:t>20202857</w:t>
      </w:r>
    </w:p>
    <w:p w:rsidR="00186368" w:rsidRPr="00690923" w:rsidRDefault="00186368" w:rsidP="00F540D5"/>
    <w:p w:rsidR="00186368" w:rsidRPr="00690923" w:rsidRDefault="00186368" w:rsidP="00F540D5">
      <w:pPr>
        <w:spacing w:before="160"/>
      </w:pPr>
    </w:p>
    <w:p w:rsidR="00D8689F" w:rsidRPr="00690923" w:rsidRDefault="00D8689F" w:rsidP="00F540D5">
      <w:pPr>
        <w:pStyle w:val="aa"/>
        <w:rPr>
          <w:rFonts w:ascii="Times New Roman" w:hAnsi="Times New Roman"/>
        </w:rPr>
      </w:pPr>
      <w:bookmarkStart w:id="379" w:name="_Toc78440248"/>
      <w:r w:rsidRPr="00690923">
        <w:rPr>
          <w:rFonts w:ascii="Times New Roman" w:hAnsi="Times New Roman"/>
        </w:rPr>
        <w:t>第八章</w:t>
      </w:r>
      <w:r w:rsidRPr="00690923">
        <w:rPr>
          <w:rFonts w:ascii="Times New Roman" w:hAnsi="Times New Roman"/>
        </w:rPr>
        <w:t xml:space="preserve">  </w:t>
      </w:r>
      <w:r w:rsidRPr="00690923">
        <w:rPr>
          <w:rFonts w:ascii="Times New Roman" w:hAnsi="Times New Roman"/>
        </w:rPr>
        <w:t>货物需求一览表和技术规格</w:t>
      </w:r>
      <w:bookmarkEnd w:id="379"/>
    </w:p>
    <w:p w:rsidR="0041165B" w:rsidRPr="00690923" w:rsidRDefault="0041165B" w:rsidP="00F540D5">
      <w:pPr>
        <w:spacing w:before="320" w:after="160" w:line="240" w:lineRule="atLeast"/>
        <w:jc w:val="center"/>
      </w:pPr>
    </w:p>
    <w:p w:rsidR="00023085" w:rsidRPr="00690923" w:rsidRDefault="00520B16" w:rsidP="00F540D5">
      <w:pPr>
        <w:spacing w:before="560" w:after="120"/>
        <w:jc w:val="center"/>
        <w:rPr>
          <w:rFonts w:eastAsia="黑体"/>
          <w:sz w:val="32"/>
        </w:rPr>
      </w:pPr>
      <w:r w:rsidRPr="00690923">
        <w:rPr>
          <w:b/>
          <w:sz w:val="28"/>
          <w:u w:val="single"/>
        </w:rPr>
        <w:br w:type="page"/>
      </w:r>
      <w:r w:rsidR="00023085" w:rsidRPr="00690923">
        <w:rPr>
          <w:rFonts w:eastAsia="黑体"/>
          <w:sz w:val="32"/>
        </w:rPr>
        <w:lastRenderedPageBreak/>
        <w:t>分目录</w:t>
      </w:r>
    </w:p>
    <w:p w:rsidR="00DC2524" w:rsidRPr="00690923" w:rsidRDefault="00197DF2" w:rsidP="00F540D5">
      <w:pPr>
        <w:pStyle w:val="11"/>
        <w:rPr>
          <w:rFonts w:ascii="Times New Roman" w:eastAsia="宋体"/>
          <w:noProof/>
          <w:kern w:val="2"/>
          <w:sz w:val="21"/>
          <w:szCs w:val="22"/>
        </w:rPr>
      </w:pPr>
      <w:r w:rsidRPr="00197DF2">
        <w:rPr>
          <w:rFonts w:ascii="Times New Roman"/>
        </w:rPr>
        <w:fldChar w:fldCharType="begin"/>
      </w:r>
      <w:r w:rsidR="00023085" w:rsidRPr="00690923">
        <w:rPr>
          <w:rFonts w:ascii="Times New Roman"/>
        </w:rPr>
        <w:instrText xml:space="preserve"> TOC \h \z \t "</w:instrText>
      </w:r>
      <w:r w:rsidR="00023085" w:rsidRPr="00690923">
        <w:rPr>
          <w:rFonts w:ascii="Times New Roman"/>
        </w:rPr>
        <w:instrText>标题</w:instrText>
      </w:r>
      <w:r w:rsidR="00023085" w:rsidRPr="00690923">
        <w:rPr>
          <w:rFonts w:ascii="Times New Roman"/>
        </w:rPr>
        <w:instrText xml:space="preserve"> 1,2,flNote,1,flType,1" </w:instrText>
      </w:r>
      <w:r w:rsidRPr="00197DF2">
        <w:rPr>
          <w:rFonts w:ascii="Times New Roman"/>
        </w:rPr>
        <w:fldChar w:fldCharType="separate"/>
      </w:r>
    </w:p>
    <w:p w:rsidR="00DC2524" w:rsidRPr="00690923" w:rsidRDefault="00197DF2" w:rsidP="00F540D5">
      <w:pPr>
        <w:pStyle w:val="11"/>
        <w:rPr>
          <w:rFonts w:ascii="Times New Roman" w:eastAsia="宋体"/>
          <w:noProof/>
          <w:kern w:val="2"/>
          <w:sz w:val="21"/>
          <w:szCs w:val="22"/>
        </w:rPr>
      </w:pPr>
      <w:hyperlink w:anchor="_Toc389058556" w:history="1">
        <w:r w:rsidR="00DC2524" w:rsidRPr="00690923">
          <w:rPr>
            <w:rStyle w:val="af1"/>
            <w:rFonts w:ascii="Times New Roman"/>
            <w:noProof/>
            <w:color w:val="auto"/>
          </w:rPr>
          <w:t>第一部分</w:t>
        </w:r>
        <w:r w:rsidR="00DC2524" w:rsidRPr="00690923">
          <w:rPr>
            <w:rStyle w:val="af1"/>
            <w:rFonts w:ascii="Times New Roman"/>
            <w:noProof/>
            <w:color w:val="auto"/>
          </w:rPr>
          <w:t xml:space="preserve">  </w:t>
        </w:r>
        <w:r w:rsidR="00DC2524" w:rsidRPr="00690923">
          <w:rPr>
            <w:rStyle w:val="af1"/>
            <w:rFonts w:ascii="Times New Roman"/>
            <w:noProof/>
            <w:color w:val="auto"/>
          </w:rPr>
          <w:t>货物需求一览表</w:t>
        </w:r>
        <w:r w:rsidR="00DC2524" w:rsidRPr="00690923">
          <w:rPr>
            <w:rFonts w:ascii="Times New Roman"/>
            <w:noProof/>
            <w:webHidden/>
          </w:rPr>
          <w:tab/>
        </w:r>
        <w:r w:rsidRPr="00690923">
          <w:rPr>
            <w:rFonts w:ascii="Times New Roman"/>
            <w:noProof/>
            <w:webHidden/>
          </w:rPr>
          <w:fldChar w:fldCharType="begin"/>
        </w:r>
        <w:r w:rsidR="00DC2524" w:rsidRPr="00690923">
          <w:rPr>
            <w:rFonts w:ascii="Times New Roman"/>
            <w:noProof/>
            <w:webHidden/>
          </w:rPr>
          <w:instrText xml:space="preserve"> PAGEREF _Toc389058556 \h </w:instrText>
        </w:r>
        <w:r w:rsidRPr="00690923">
          <w:rPr>
            <w:rFonts w:ascii="Times New Roman"/>
            <w:noProof/>
            <w:webHidden/>
          </w:rPr>
        </w:r>
        <w:r w:rsidRPr="00690923">
          <w:rPr>
            <w:rFonts w:ascii="Times New Roman"/>
            <w:noProof/>
            <w:webHidden/>
          </w:rPr>
          <w:fldChar w:fldCharType="separate"/>
        </w:r>
        <w:r w:rsidR="00A90A96" w:rsidRPr="00690923">
          <w:rPr>
            <w:rFonts w:ascii="Times New Roman"/>
            <w:noProof/>
            <w:webHidden/>
          </w:rPr>
          <w:t>29</w:t>
        </w:r>
        <w:r w:rsidRPr="00690923">
          <w:rPr>
            <w:rFonts w:ascii="Times New Roman"/>
            <w:noProof/>
            <w:webHidden/>
          </w:rPr>
          <w:fldChar w:fldCharType="end"/>
        </w:r>
      </w:hyperlink>
    </w:p>
    <w:p w:rsidR="00DC2524" w:rsidRPr="00690923" w:rsidRDefault="00197DF2" w:rsidP="00F540D5">
      <w:pPr>
        <w:pStyle w:val="11"/>
        <w:rPr>
          <w:rFonts w:ascii="Times New Roman" w:eastAsia="宋体"/>
          <w:noProof/>
          <w:kern w:val="2"/>
          <w:sz w:val="21"/>
          <w:szCs w:val="22"/>
        </w:rPr>
      </w:pPr>
      <w:hyperlink w:anchor="_Toc389058557" w:history="1">
        <w:r w:rsidR="00DC2524" w:rsidRPr="00690923">
          <w:rPr>
            <w:rStyle w:val="af1"/>
            <w:rFonts w:ascii="Times New Roman"/>
            <w:noProof/>
            <w:color w:val="auto"/>
          </w:rPr>
          <w:t>第二部分</w:t>
        </w:r>
        <w:r w:rsidR="00DC2524" w:rsidRPr="00690923">
          <w:rPr>
            <w:rStyle w:val="af1"/>
            <w:rFonts w:ascii="Times New Roman"/>
            <w:noProof/>
            <w:color w:val="auto"/>
          </w:rPr>
          <w:t xml:space="preserve">  </w:t>
        </w:r>
        <w:r w:rsidR="00DC2524" w:rsidRPr="00690923">
          <w:rPr>
            <w:rStyle w:val="af1"/>
            <w:rFonts w:ascii="Times New Roman"/>
            <w:noProof/>
            <w:color w:val="auto"/>
          </w:rPr>
          <w:t>技术规格</w:t>
        </w:r>
        <w:r w:rsidR="00DC2524" w:rsidRPr="00690923">
          <w:rPr>
            <w:rFonts w:ascii="Times New Roman"/>
            <w:noProof/>
            <w:webHidden/>
          </w:rPr>
          <w:tab/>
        </w:r>
        <w:r w:rsidRPr="00690923">
          <w:rPr>
            <w:rFonts w:ascii="Times New Roman"/>
            <w:noProof/>
            <w:webHidden/>
          </w:rPr>
          <w:fldChar w:fldCharType="begin"/>
        </w:r>
        <w:r w:rsidR="00DC2524" w:rsidRPr="00690923">
          <w:rPr>
            <w:rFonts w:ascii="Times New Roman"/>
            <w:noProof/>
            <w:webHidden/>
          </w:rPr>
          <w:instrText xml:space="preserve"> PAGEREF _Toc389058557 \h </w:instrText>
        </w:r>
        <w:r w:rsidRPr="00690923">
          <w:rPr>
            <w:rFonts w:ascii="Times New Roman"/>
            <w:noProof/>
            <w:webHidden/>
          </w:rPr>
        </w:r>
        <w:r w:rsidRPr="00690923">
          <w:rPr>
            <w:rFonts w:ascii="Times New Roman"/>
            <w:noProof/>
            <w:webHidden/>
          </w:rPr>
          <w:fldChar w:fldCharType="separate"/>
        </w:r>
        <w:r w:rsidR="00A90A96" w:rsidRPr="00690923">
          <w:rPr>
            <w:rFonts w:ascii="Times New Roman"/>
            <w:noProof/>
            <w:webHidden/>
          </w:rPr>
          <w:t>30</w:t>
        </w:r>
        <w:r w:rsidRPr="00690923">
          <w:rPr>
            <w:rFonts w:ascii="Times New Roman"/>
            <w:noProof/>
            <w:webHidden/>
          </w:rPr>
          <w:fldChar w:fldCharType="end"/>
        </w:r>
      </w:hyperlink>
    </w:p>
    <w:p w:rsidR="00DC2524" w:rsidRPr="00690923" w:rsidRDefault="00DC2524" w:rsidP="00F540D5">
      <w:pPr>
        <w:pStyle w:val="11"/>
        <w:spacing w:before="120" w:line="240" w:lineRule="auto"/>
        <w:rPr>
          <w:rFonts w:ascii="Times New Roman" w:eastAsia="宋体"/>
          <w:noProof/>
          <w:kern w:val="2"/>
          <w:sz w:val="21"/>
          <w:szCs w:val="22"/>
        </w:rPr>
      </w:pPr>
    </w:p>
    <w:p w:rsidR="00023085" w:rsidRPr="00690923" w:rsidRDefault="00197DF2" w:rsidP="00F540D5">
      <w:r w:rsidRPr="00690923">
        <w:fldChar w:fldCharType="end"/>
      </w:r>
    </w:p>
    <w:p w:rsidR="00EF4701" w:rsidRPr="00690923" w:rsidRDefault="00EF4701" w:rsidP="00F540D5">
      <w:pPr>
        <w:pStyle w:val="flNote"/>
        <w:spacing w:before="520" w:line="360" w:lineRule="auto"/>
        <w:jc w:val="both"/>
        <w:rPr>
          <w:rFonts w:ascii="Times New Roman"/>
          <w:b/>
          <w:sz w:val="28"/>
          <w:u w:val="single"/>
        </w:rPr>
      </w:pPr>
    </w:p>
    <w:p w:rsidR="00DC2524" w:rsidRPr="00690923" w:rsidRDefault="00C97147" w:rsidP="00F540D5">
      <w:pPr>
        <w:pStyle w:val="flName"/>
        <w:rPr>
          <w:rFonts w:ascii="Times New Roman"/>
        </w:rPr>
      </w:pPr>
      <w:r w:rsidRPr="00690923">
        <w:rPr>
          <w:rFonts w:ascii="Times New Roman" w:eastAsia="宋体"/>
          <w:sz w:val="28"/>
          <w:szCs w:val="28"/>
        </w:rPr>
        <w:br w:type="page"/>
      </w:r>
      <w:bookmarkStart w:id="380" w:name="_Toc2063591"/>
      <w:bookmarkStart w:id="381" w:name="_Toc2063716"/>
      <w:bookmarkStart w:id="382" w:name="_Toc2063847"/>
      <w:bookmarkStart w:id="383" w:name="_Toc2063944"/>
      <w:bookmarkStart w:id="384" w:name="_Toc2063976"/>
      <w:bookmarkStart w:id="385" w:name="_Toc8343724"/>
      <w:bookmarkStart w:id="386" w:name="_Toc55100487"/>
      <w:bookmarkStart w:id="387" w:name="_Toc62631898"/>
      <w:bookmarkStart w:id="388" w:name="_Toc63999395"/>
      <w:bookmarkStart w:id="389" w:name="_Toc63999623"/>
      <w:bookmarkStart w:id="390" w:name="_Toc63999757"/>
      <w:bookmarkStart w:id="391" w:name="_Toc64123591"/>
      <w:bookmarkStart w:id="392" w:name="_Toc186457735"/>
      <w:bookmarkStart w:id="393" w:name="_Toc186457900"/>
      <w:bookmarkStart w:id="394" w:name="_Toc186633808"/>
      <w:bookmarkStart w:id="395" w:name="_Toc186636326"/>
      <w:bookmarkStart w:id="396" w:name="_Toc191288848"/>
      <w:bookmarkStart w:id="397" w:name="_Toc202951652"/>
      <w:bookmarkStart w:id="398" w:name="_Toc389058720"/>
      <w:bookmarkStart w:id="399" w:name="_Toc390951272"/>
      <w:bookmarkStart w:id="400" w:name="_Toc390951709"/>
      <w:bookmarkStart w:id="401" w:name="_Toc416258243"/>
      <w:bookmarkStart w:id="402" w:name="_Toc421003669"/>
      <w:bookmarkStart w:id="403" w:name="_Toc482195238"/>
      <w:bookmarkStart w:id="404" w:name="_Toc4666739"/>
      <w:r w:rsidR="00DC2524" w:rsidRPr="00690923">
        <w:rPr>
          <w:rFonts w:ascii="Times New Roman"/>
        </w:rPr>
        <w:lastRenderedPageBreak/>
        <w:t>第八章</w:t>
      </w:r>
      <w:r w:rsidR="00DC2524" w:rsidRPr="00690923">
        <w:rPr>
          <w:rFonts w:ascii="Times New Roman"/>
        </w:rPr>
        <w:t xml:space="preserve">  </w:t>
      </w:r>
      <w:r w:rsidR="00DC2524" w:rsidRPr="00690923">
        <w:rPr>
          <w:rFonts w:ascii="Times New Roman"/>
        </w:rPr>
        <w:t>货物需求一览表</w:t>
      </w:r>
      <w:bookmarkEnd w:id="380"/>
      <w:bookmarkEnd w:id="381"/>
      <w:bookmarkEnd w:id="382"/>
      <w:bookmarkEnd w:id="383"/>
      <w:bookmarkEnd w:id="384"/>
      <w:bookmarkEnd w:id="385"/>
      <w:bookmarkEnd w:id="386"/>
      <w:r w:rsidR="00DC2524" w:rsidRPr="00690923">
        <w:rPr>
          <w:rFonts w:ascii="Times New Roman"/>
        </w:rPr>
        <w:t>和技术规格</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rsidR="00DC2524" w:rsidRPr="00690923" w:rsidRDefault="00DC2524" w:rsidP="00F540D5">
      <w:pPr>
        <w:pStyle w:val="flNote"/>
        <w:spacing w:before="120"/>
        <w:rPr>
          <w:rFonts w:ascii="Times New Roman"/>
        </w:rPr>
      </w:pPr>
      <w:bookmarkStart w:id="405" w:name="_Toc62631899"/>
      <w:bookmarkStart w:id="406" w:name="_Toc63999396"/>
      <w:bookmarkStart w:id="407" w:name="_Toc63999624"/>
      <w:bookmarkStart w:id="408" w:name="_Toc64123592"/>
      <w:bookmarkStart w:id="409" w:name="_Toc186457736"/>
      <w:bookmarkStart w:id="410" w:name="_Toc186457901"/>
      <w:bookmarkStart w:id="411" w:name="_Toc186458078"/>
      <w:bookmarkStart w:id="412" w:name="_Toc186633809"/>
      <w:bookmarkStart w:id="413" w:name="_Toc186636327"/>
      <w:bookmarkStart w:id="414" w:name="_Toc191288849"/>
      <w:bookmarkStart w:id="415" w:name="_Toc202951653"/>
      <w:bookmarkStart w:id="416" w:name="_Toc389058556"/>
      <w:bookmarkStart w:id="417" w:name="_Toc389058721"/>
      <w:bookmarkStart w:id="418" w:name="_Toc390951273"/>
      <w:bookmarkStart w:id="419" w:name="_Toc390951710"/>
      <w:bookmarkStart w:id="420" w:name="_Toc416258244"/>
      <w:bookmarkStart w:id="421" w:name="_Toc421003670"/>
      <w:bookmarkStart w:id="422" w:name="_Toc482195239"/>
      <w:bookmarkStart w:id="423" w:name="_Toc4666740"/>
      <w:r w:rsidRPr="00690923">
        <w:rPr>
          <w:rFonts w:ascii="Times New Roman"/>
        </w:rPr>
        <w:t>第一部分</w:t>
      </w:r>
      <w:r w:rsidRPr="00690923">
        <w:rPr>
          <w:rFonts w:ascii="Times New Roman"/>
        </w:rPr>
        <w:t xml:space="preserve">  </w:t>
      </w:r>
      <w:r w:rsidRPr="00690923">
        <w:rPr>
          <w:rFonts w:ascii="Times New Roman"/>
        </w:rPr>
        <w:t>货物需求一览表</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rsidR="00DC2524" w:rsidRPr="00690923" w:rsidRDefault="00DC2524" w:rsidP="00F540D5">
      <w:pPr>
        <w:spacing w:line="120" w:lineRule="exact"/>
      </w:pPr>
    </w:p>
    <w:tbl>
      <w:tblPr>
        <w:tblW w:w="9498"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51"/>
        <w:gridCol w:w="2835"/>
        <w:gridCol w:w="1134"/>
        <w:gridCol w:w="2339"/>
        <w:gridCol w:w="2339"/>
      </w:tblGrid>
      <w:tr w:rsidR="00B00D0A" w:rsidRPr="00690923" w:rsidTr="005338FA">
        <w:trPr>
          <w:cantSplit/>
          <w:trHeight w:val="794"/>
          <w:tblHeader/>
        </w:trPr>
        <w:tc>
          <w:tcPr>
            <w:tcW w:w="851" w:type="dxa"/>
            <w:vAlign w:val="center"/>
          </w:tcPr>
          <w:p w:rsidR="00B00D0A" w:rsidRPr="00690923" w:rsidRDefault="003E53D2" w:rsidP="00F540D5">
            <w:pPr>
              <w:spacing w:line="240" w:lineRule="auto"/>
              <w:jc w:val="center"/>
              <w:rPr>
                <w:rFonts w:eastAsia="黑体"/>
                <w:sz w:val="21"/>
                <w:szCs w:val="21"/>
              </w:rPr>
            </w:pPr>
            <w:r w:rsidRPr="00690923">
              <w:rPr>
                <w:rFonts w:eastAsia="黑体"/>
                <w:sz w:val="21"/>
                <w:szCs w:val="21"/>
              </w:rPr>
              <w:t>包件</w:t>
            </w:r>
            <w:r w:rsidR="00B00D0A" w:rsidRPr="00690923">
              <w:rPr>
                <w:rFonts w:eastAsia="黑体"/>
                <w:sz w:val="21"/>
                <w:szCs w:val="21"/>
              </w:rPr>
              <w:t>号</w:t>
            </w:r>
          </w:p>
        </w:tc>
        <w:tc>
          <w:tcPr>
            <w:tcW w:w="2835" w:type="dxa"/>
            <w:shd w:val="clear" w:color="auto" w:fill="auto"/>
            <w:vAlign w:val="center"/>
          </w:tcPr>
          <w:p w:rsidR="00B00D0A" w:rsidRPr="00690923" w:rsidRDefault="00B00D0A" w:rsidP="00F540D5">
            <w:pPr>
              <w:spacing w:line="240" w:lineRule="auto"/>
              <w:jc w:val="center"/>
              <w:rPr>
                <w:rFonts w:eastAsia="黑体"/>
                <w:sz w:val="21"/>
                <w:szCs w:val="21"/>
              </w:rPr>
            </w:pPr>
            <w:r w:rsidRPr="00690923">
              <w:rPr>
                <w:rFonts w:eastAsia="黑体"/>
                <w:sz w:val="21"/>
                <w:szCs w:val="21"/>
              </w:rPr>
              <w:t>产品名称</w:t>
            </w:r>
          </w:p>
        </w:tc>
        <w:tc>
          <w:tcPr>
            <w:tcW w:w="1134" w:type="dxa"/>
            <w:vAlign w:val="center"/>
          </w:tcPr>
          <w:p w:rsidR="00B00D0A" w:rsidRPr="00690923" w:rsidRDefault="00B00D0A" w:rsidP="00F540D5">
            <w:pPr>
              <w:spacing w:line="240" w:lineRule="auto"/>
              <w:jc w:val="center"/>
              <w:rPr>
                <w:rFonts w:eastAsia="黑体"/>
                <w:sz w:val="21"/>
                <w:szCs w:val="21"/>
              </w:rPr>
            </w:pPr>
            <w:r w:rsidRPr="00690923">
              <w:rPr>
                <w:rFonts w:eastAsia="黑体"/>
                <w:sz w:val="21"/>
                <w:szCs w:val="21"/>
              </w:rPr>
              <w:t>数量</w:t>
            </w:r>
          </w:p>
        </w:tc>
        <w:tc>
          <w:tcPr>
            <w:tcW w:w="2339" w:type="dxa"/>
            <w:shd w:val="clear" w:color="auto" w:fill="auto"/>
            <w:vAlign w:val="center"/>
          </w:tcPr>
          <w:p w:rsidR="00B00D0A" w:rsidRPr="00690923" w:rsidRDefault="00B00D0A" w:rsidP="00F540D5">
            <w:pPr>
              <w:spacing w:line="240" w:lineRule="auto"/>
              <w:jc w:val="center"/>
              <w:rPr>
                <w:rFonts w:eastAsia="黑体"/>
                <w:sz w:val="21"/>
                <w:szCs w:val="21"/>
              </w:rPr>
            </w:pPr>
            <w:r w:rsidRPr="00690923">
              <w:rPr>
                <w:rFonts w:eastAsia="黑体"/>
                <w:sz w:val="21"/>
                <w:szCs w:val="21"/>
              </w:rPr>
              <w:t>规格</w:t>
            </w:r>
          </w:p>
        </w:tc>
        <w:tc>
          <w:tcPr>
            <w:tcW w:w="2339" w:type="dxa"/>
            <w:vAlign w:val="center"/>
          </w:tcPr>
          <w:p w:rsidR="00B00D0A" w:rsidRPr="00690923" w:rsidRDefault="00B00D0A" w:rsidP="00F540D5">
            <w:pPr>
              <w:spacing w:line="240" w:lineRule="auto"/>
              <w:jc w:val="center"/>
              <w:rPr>
                <w:rFonts w:eastAsia="黑体"/>
                <w:sz w:val="21"/>
                <w:szCs w:val="21"/>
              </w:rPr>
            </w:pPr>
            <w:r w:rsidRPr="00690923">
              <w:rPr>
                <w:rFonts w:eastAsia="黑体"/>
                <w:sz w:val="21"/>
                <w:szCs w:val="21"/>
              </w:rPr>
              <w:t>交货期</w:t>
            </w:r>
          </w:p>
        </w:tc>
      </w:tr>
      <w:tr w:rsidR="004F4C6F" w:rsidRPr="00690923" w:rsidTr="005338FA">
        <w:trPr>
          <w:cantSplit/>
          <w:trHeight w:val="876"/>
        </w:trPr>
        <w:tc>
          <w:tcPr>
            <w:tcW w:w="851" w:type="dxa"/>
            <w:vAlign w:val="center"/>
          </w:tcPr>
          <w:p w:rsidR="004F4C6F" w:rsidRPr="00690923" w:rsidRDefault="004F4C6F" w:rsidP="00F540D5">
            <w:pPr>
              <w:jc w:val="center"/>
              <w:rPr>
                <w:sz w:val="21"/>
              </w:rPr>
            </w:pPr>
            <w:r w:rsidRPr="00690923">
              <w:rPr>
                <w:sz w:val="21"/>
              </w:rPr>
              <w:t>1</w:t>
            </w:r>
          </w:p>
        </w:tc>
        <w:tc>
          <w:tcPr>
            <w:tcW w:w="2835" w:type="dxa"/>
            <w:shd w:val="clear" w:color="auto" w:fill="auto"/>
            <w:vAlign w:val="center"/>
          </w:tcPr>
          <w:p w:rsidR="004F4C6F" w:rsidRPr="00690923" w:rsidRDefault="00755413" w:rsidP="00444DEC">
            <w:pPr>
              <w:spacing w:line="240" w:lineRule="auto"/>
              <w:jc w:val="center"/>
              <w:rPr>
                <w:sz w:val="21"/>
              </w:rPr>
            </w:pPr>
            <w:r w:rsidRPr="00690923">
              <w:rPr>
                <w:sz w:val="21"/>
              </w:rPr>
              <w:t>小动物气浮笼居式活动及轨迹记录分析系统</w:t>
            </w:r>
          </w:p>
        </w:tc>
        <w:tc>
          <w:tcPr>
            <w:tcW w:w="1134" w:type="dxa"/>
            <w:vAlign w:val="center"/>
          </w:tcPr>
          <w:p w:rsidR="004F4C6F" w:rsidRPr="00690923" w:rsidRDefault="004F4C6F" w:rsidP="00F540D5">
            <w:pPr>
              <w:spacing w:line="240" w:lineRule="auto"/>
              <w:jc w:val="center"/>
              <w:rPr>
                <w:sz w:val="21"/>
              </w:rPr>
            </w:pPr>
            <w:r w:rsidRPr="00690923">
              <w:rPr>
                <w:sz w:val="21"/>
              </w:rPr>
              <w:t>1</w:t>
            </w:r>
            <w:r w:rsidRPr="00690923">
              <w:rPr>
                <w:sz w:val="21"/>
              </w:rPr>
              <w:t>套</w:t>
            </w:r>
          </w:p>
        </w:tc>
        <w:tc>
          <w:tcPr>
            <w:tcW w:w="2339" w:type="dxa"/>
            <w:shd w:val="clear" w:color="auto" w:fill="auto"/>
            <w:vAlign w:val="center"/>
          </w:tcPr>
          <w:p w:rsidR="004F4C6F" w:rsidRPr="00690923" w:rsidRDefault="004F4C6F" w:rsidP="00F540D5">
            <w:pPr>
              <w:spacing w:line="240" w:lineRule="auto"/>
              <w:jc w:val="center"/>
              <w:rPr>
                <w:sz w:val="21"/>
              </w:rPr>
            </w:pPr>
            <w:r w:rsidRPr="00690923">
              <w:rPr>
                <w:sz w:val="21"/>
              </w:rPr>
              <w:t>详见第八章</w:t>
            </w:r>
            <w:r w:rsidRPr="00690923">
              <w:rPr>
                <w:sz w:val="21"/>
              </w:rPr>
              <w:t>“</w:t>
            </w:r>
            <w:r w:rsidRPr="00690923">
              <w:rPr>
                <w:sz w:val="21"/>
              </w:rPr>
              <w:t>第二部分</w:t>
            </w:r>
            <w:r w:rsidRPr="00690923">
              <w:rPr>
                <w:sz w:val="21"/>
              </w:rPr>
              <w:t>”</w:t>
            </w:r>
          </w:p>
        </w:tc>
        <w:tc>
          <w:tcPr>
            <w:tcW w:w="2339" w:type="dxa"/>
            <w:vAlign w:val="center"/>
          </w:tcPr>
          <w:p w:rsidR="004F4C6F" w:rsidRPr="00690923" w:rsidRDefault="005338FA" w:rsidP="00F540D5">
            <w:pPr>
              <w:spacing w:line="240" w:lineRule="auto"/>
              <w:jc w:val="center"/>
              <w:rPr>
                <w:sz w:val="21"/>
              </w:rPr>
            </w:pPr>
            <w:r w:rsidRPr="00690923">
              <w:rPr>
                <w:sz w:val="21"/>
              </w:rPr>
              <w:t>详见第八章</w:t>
            </w:r>
            <w:r w:rsidRPr="00690923">
              <w:rPr>
                <w:sz w:val="21"/>
              </w:rPr>
              <w:t>“</w:t>
            </w:r>
            <w:r w:rsidRPr="00690923">
              <w:rPr>
                <w:sz w:val="21"/>
              </w:rPr>
              <w:t>第二部分</w:t>
            </w:r>
            <w:r w:rsidRPr="00690923">
              <w:rPr>
                <w:sz w:val="21"/>
              </w:rPr>
              <w:t>”</w:t>
            </w:r>
          </w:p>
        </w:tc>
      </w:tr>
    </w:tbl>
    <w:p w:rsidR="000A217A" w:rsidRPr="00690923" w:rsidRDefault="00DC2524" w:rsidP="00F540D5">
      <w:pPr>
        <w:pStyle w:val="flNote"/>
        <w:rPr>
          <w:rStyle w:val="af4"/>
          <w:rFonts w:ascii="Times New Roman"/>
        </w:rPr>
      </w:pPr>
      <w:r w:rsidRPr="00690923">
        <w:rPr>
          <w:rFonts w:ascii="Times New Roman"/>
        </w:rPr>
        <w:br w:type="page"/>
      </w:r>
      <w:bookmarkStart w:id="424" w:name="_Toc55100488"/>
      <w:bookmarkStart w:id="425" w:name="_Toc62631900"/>
      <w:bookmarkStart w:id="426" w:name="_Toc63999397"/>
      <w:bookmarkStart w:id="427" w:name="_Toc63999625"/>
      <w:bookmarkStart w:id="428" w:name="_Toc64123593"/>
      <w:bookmarkStart w:id="429" w:name="_Toc186457737"/>
      <w:bookmarkStart w:id="430" w:name="_Toc186457902"/>
      <w:bookmarkStart w:id="431" w:name="_Toc186458079"/>
      <w:bookmarkStart w:id="432" w:name="_Toc186633810"/>
      <w:bookmarkStart w:id="433" w:name="_Toc186636328"/>
      <w:bookmarkStart w:id="434" w:name="_Toc191288850"/>
      <w:bookmarkStart w:id="435" w:name="_Toc202951654"/>
      <w:bookmarkStart w:id="436" w:name="_Toc389058557"/>
      <w:bookmarkStart w:id="437" w:name="_Toc389058722"/>
      <w:bookmarkStart w:id="438" w:name="_Toc390951274"/>
      <w:bookmarkStart w:id="439" w:name="_Toc390951711"/>
      <w:bookmarkStart w:id="440" w:name="_Toc416258245"/>
      <w:bookmarkStart w:id="441" w:name="_Toc421003671"/>
      <w:bookmarkStart w:id="442" w:name="_Toc482195240"/>
      <w:bookmarkStart w:id="443" w:name="_Toc4666741"/>
      <w:r w:rsidRPr="00690923">
        <w:rPr>
          <w:rFonts w:ascii="Times New Roman"/>
        </w:rPr>
        <w:lastRenderedPageBreak/>
        <w:t>第二部分</w:t>
      </w:r>
      <w:r w:rsidRPr="00690923">
        <w:rPr>
          <w:rFonts w:ascii="Times New Roman"/>
        </w:rPr>
        <w:t xml:space="preserve">  </w:t>
      </w:r>
      <w:r w:rsidRPr="00690923">
        <w:rPr>
          <w:rFonts w:ascii="Times New Roman"/>
        </w:rPr>
        <w:t>技术规格</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r w:rsidR="00C523DC" w:rsidRPr="00690923">
        <w:rPr>
          <w:rStyle w:val="af4"/>
          <w:rFonts w:ascii="Times New Roman"/>
        </w:rPr>
        <w:footnoteReference w:id="1"/>
      </w:r>
      <w:r w:rsidR="00C523DC" w:rsidRPr="00690923">
        <w:rPr>
          <w:rStyle w:val="af4"/>
          <w:rFonts w:ascii="Times New Roman"/>
        </w:rPr>
        <w:t>)</w:t>
      </w:r>
      <w:bookmarkEnd w:id="441"/>
      <w:bookmarkEnd w:id="442"/>
      <w:bookmarkEnd w:id="443"/>
    </w:p>
    <w:p w:rsidR="004D1E16" w:rsidRPr="00690923" w:rsidRDefault="004D1E16" w:rsidP="00F540D5">
      <w:pPr>
        <w:pStyle w:val="1"/>
        <w:keepNext w:val="0"/>
        <w:keepLines w:val="0"/>
        <w:numPr>
          <w:ilvl w:val="0"/>
          <w:numId w:val="9"/>
        </w:numPr>
        <w:jc w:val="center"/>
        <w:rPr>
          <w:rFonts w:ascii="Times New Roman"/>
        </w:rPr>
      </w:pPr>
      <w:r w:rsidRPr="00690923">
        <w:rPr>
          <w:rFonts w:ascii="Times New Roman"/>
        </w:rPr>
        <w:t>基本要求</w:t>
      </w:r>
    </w:p>
    <w:p w:rsidR="004D1E16" w:rsidRPr="00690923" w:rsidRDefault="00E0209F" w:rsidP="00F540D5">
      <w:pPr>
        <w:pStyle w:val="2"/>
        <w:keepNext w:val="0"/>
        <w:keepLines w:val="0"/>
        <w:numPr>
          <w:ilvl w:val="0"/>
          <w:numId w:val="0"/>
        </w:numPr>
      </w:pPr>
      <w:r w:rsidRPr="00690923">
        <w:t xml:space="preserve">1. </w:t>
      </w:r>
      <w:r w:rsidR="007F6D8D" w:rsidRPr="00690923">
        <w:t>本</w:t>
      </w:r>
      <w:r w:rsidR="007F6D8D" w:rsidRPr="00690923">
        <w:rPr>
          <w:rStyle w:val="1Char"/>
          <w:rFonts w:ascii="Times New Roman"/>
        </w:rPr>
        <w:t>技术规格</w:t>
      </w:r>
      <w:r w:rsidR="007F6D8D" w:rsidRPr="00690923">
        <w:t>所提出的要求是对本次招标欲采购货物及伴随服务的基本技术要求，并未涉及所有技术细节，也未充分引述有关标准、规范的全部条款。投标人应保证其提供的货物及伴随服务除了满足本</w:t>
      </w:r>
      <w:r w:rsidR="007F6D8D" w:rsidRPr="00690923">
        <w:rPr>
          <w:rStyle w:val="1Char"/>
          <w:rFonts w:ascii="Times New Roman"/>
        </w:rPr>
        <w:t>技术规格</w:t>
      </w:r>
      <w:r w:rsidR="007F6D8D" w:rsidRPr="00690923">
        <w:t>的要求外，还应符合中国国家、行业、地方、国际或设备制造商所在国的有关标准、规范（尤其是必须符合中国国家标准的有关强制性规定）。除本技术规格有例外说明外，当上述标准、规范的有关规定之间存在差异时，应以要求高的为准；当上述标准、规范的有关规定与本</w:t>
      </w:r>
      <w:r w:rsidR="007F6D8D" w:rsidRPr="00690923">
        <w:rPr>
          <w:rStyle w:val="1Char"/>
          <w:rFonts w:ascii="Times New Roman"/>
        </w:rPr>
        <w:t>技术规格</w:t>
      </w:r>
      <w:r w:rsidR="007F6D8D" w:rsidRPr="00690923">
        <w:t>的规定之间存在差异时，应以本</w:t>
      </w:r>
      <w:r w:rsidR="007F6D8D" w:rsidRPr="00690923">
        <w:rPr>
          <w:rStyle w:val="1Char"/>
          <w:rFonts w:ascii="Times New Roman"/>
        </w:rPr>
        <w:t>技术规格</w:t>
      </w:r>
      <w:r w:rsidR="007F6D8D" w:rsidRPr="00690923">
        <w:t>为准（但当中国国家标准的有关强制性规定严于本</w:t>
      </w:r>
      <w:r w:rsidR="007F6D8D" w:rsidRPr="00690923">
        <w:rPr>
          <w:rStyle w:val="1Char"/>
          <w:rFonts w:ascii="Times New Roman"/>
        </w:rPr>
        <w:t>技术规格</w:t>
      </w:r>
      <w:r w:rsidR="007F6D8D" w:rsidRPr="00690923">
        <w:t>的规定时，投标人应在获取招标文件后，尽快向招标人提出，以取得招标人的确认，如果投标人没有提出，则在中标后招标人仍有权在合同价格不变的前提下要求中标人按中国国家标准的有关强制性规定执行）</w:t>
      </w:r>
      <w:r w:rsidR="004D1E16" w:rsidRPr="00690923">
        <w:t>。</w:t>
      </w:r>
    </w:p>
    <w:p w:rsidR="004D1E16" w:rsidRPr="00690923" w:rsidRDefault="00E0209F" w:rsidP="00F540D5">
      <w:pPr>
        <w:pStyle w:val="2"/>
        <w:keepNext w:val="0"/>
        <w:keepLines w:val="0"/>
        <w:numPr>
          <w:ilvl w:val="0"/>
          <w:numId w:val="0"/>
        </w:numPr>
      </w:pPr>
      <w:r w:rsidRPr="00690923">
        <w:t xml:space="preserve">2. </w:t>
      </w:r>
      <w:r w:rsidR="004D1E16" w:rsidRPr="00690923">
        <w:t>本</w:t>
      </w:r>
      <w:r w:rsidR="004D1E16" w:rsidRPr="00690923">
        <w:rPr>
          <w:rStyle w:val="1Char"/>
          <w:rFonts w:ascii="Times New Roman"/>
        </w:rPr>
        <w:t>技术规格</w:t>
      </w:r>
      <w:r w:rsidR="004D1E16" w:rsidRPr="00690923">
        <w:t>中提及的工艺、材料、设备的标准以及参照的品牌或型号（若有时）仅起说明作用，并没有任何限制性。投标人在投标中可以选用替代的工艺、材料、标准、品牌或型号，但这些替代要实质上满足、等同或优于本</w:t>
      </w:r>
      <w:r w:rsidR="004D1E16" w:rsidRPr="00690923">
        <w:rPr>
          <w:rStyle w:val="1Char"/>
          <w:rFonts w:ascii="Times New Roman"/>
        </w:rPr>
        <w:t>技术规格</w:t>
      </w:r>
      <w:r w:rsidR="004D1E16" w:rsidRPr="00690923">
        <w:t>的要求。</w:t>
      </w:r>
    </w:p>
    <w:p w:rsidR="004D1E16" w:rsidRPr="00690923" w:rsidRDefault="00E0209F" w:rsidP="00F540D5">
      <w:pPr>
        <w:pStyle w:val="2"/>
        <w:keepNext w:val="0"/>
        <w:keepLines w:val="0"/>
        <w:numPr>
          <w:ilvl w:val="0"/>
          <w:numId w:val="0"/>
        </w:numPr>
      </w:pPr>
      <w:r w:rsidRPr="00690923">
        <w:t xml:space="preserve">3. </w:t>
      </w:r>
      <w:r w:rsidRPr="00690923">
        <w:t>除</w:t>
      </w:r>
      <w:r w:rsidR="004D1E16" w:rsidRPr="00690923">
        <w:t>有特殊说明之外，本</w:t>
      </w:r>
      <w:r w:rsidR="004D1E16" w:rsidRPr="00690923">
        <w:rPr>
          <w:rStyle w:val="1Char"/>
          <w:rFonts w:ascii="Times New Roman"/>
        </w:rPr>
        <w:t>技术规格</w:t>
      </w:r>
      <w:r w:rsidR="004D1E16" w:rsidRPr="00690923">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4C1097" w:rsidRPr="00690923" w:rsidRDefault="001B5B49" w:rsidP="00F540D5">
      <w:pPr>
        <w:pStyle w:val="1"/>
        <w:keepNext w:val="0"/>
        <w:keepLines w:val="0"/>
        <w:numPr>
          <w:ilvl w:val="0"/>
          <w:numId w:val="9"/>
        </w:numPr>
        <w:jc w:val="center"/>
        <w:rPr>
          <w:rFonts w:ascii="Times New Roman"/>
        </w:rPr>
      </w:pPr>
      <w:r w:rsidRPr="00690923">
        <w:rPr>
          <w:rFonts w:ascii="Times New Roman"/>
        </w:rPr>
        <w:br w:type="page"/>
      </w:r>
      <w:r w:rsidR="004C1097" w:rsidRPr="00690923">
        <w:rPr>
          <w:rFonts w:ascii="Times New Roman"/>
        </w:rPr>
        <w:lastRenderedPageBreak/>
        <w:t>详细要求</w:t>
      </w:r>
    </w:p>
    <w:p w:rsidR="0025606C" w:rsidRPr="00690923" w:rsidRDefault="0025606C" w:rsidP="0025606C">
      <w:pPr>
        <w:pStyle w:val="1"/>
        <w:keepNext w:val="0"/>
        <w:keepLines w:val="0"/>
        <w:numPr>
          <w:ilvl w:val="0"/>
          <w:numId w:val="27"/>
        </w:numPr>
        <w:tabs>
          <w:tab w:val="clear" w:pos="142"/>
        </w:tabs>
        <w:rPr>
          <w:rFonts w:ascii="Times New Roman"/>
          <w:b/>
          <w:szCs w:val="28"/>
        </w:rPr>
      </w:pPr>
      <w:r w:rsidRPr="00690923">
        <w:rPr>
          <w:rFonts w:ascii="Times New Roman"/>
          <w:b/>
          <w:szCs w:val="28"/>
        </w:rPr>
        <w:t>设备名称</w:t>
      </w:r>
      <w:r w:rsidRPr="00690923">
        <w:rPr>
          <w:rFonts w:ascii="Times New Roman"/>
          <w:b/>
          <w:szCs w:val="28"/>
        </w:rPr>
        <w:t>/</w:t>
      </w:r>
      <w:r w:rsidRPr="00690923">
        <w:rPr>
          <w:rFonts w:ascii="Times New Roman"/>
          <w:b/>
          <w:szCs w:val="28"/>
        </w:rPr>
        <w:t>数量：</w:t>
      </w:r>
      <w:r w:rsidR="00755413" w:rsidRPr="00690923">
        <w:rPr>
          <w:rFonts w:ascii="Times New Roman"/>
          <w:b/>
          <w:szCs w:val="32"/>
        </w:rPr>
        <w:t>小动物气浮笼居式活动及轨迹记录分析系统</w:t>
      </w:r>
      <w:r w:rsidRPr="00690923">
        <w:rPr>
          <w:rFonts w:ascii="Times New Roman"/>
          <w:b/>
          <w:szCs w:val="32"/>
        </w:rPr>
        <w:t>/</w:t>
      </w:r>
      <w:r w:rsidRPr="00690923">
        <w:rPr>
          <w:rFonts w:ascii="Times New Roman"/>
          <w:b/>
          <w:szCs w:val="32"/>
        </w:rPr>
        <w:t>壹套</w:t>
      </w:r>
    </w:p>
    <w:p w:rsidR="0025606C" w:rsidRPr="00690923" w:rsidRDefault="0025606C" w:rsidP="0025606C">
      <w:pPr>
        <w:pStyle w:val="1"/>
        <w:keepNext w:val="0"/>
        <w:keepLines w:val="0"/>
        <w:tabs>
          <w:tab w:val="clear" w:pos="142"/>
        </w:tabs>
        <w:rPr>
          <w:rFonts w:ascii="Times New Roman"/>
          <w:b/>
          <w:bCs/>
          <w:kern w:val="0"/>
        </w:rPr>
      </w:pPr>
      <w:r w:rsidRPr="00690923">
        <w:rPr>
          <w:rFonts w:ascii="Times New Roman"/>
          <w:b/>
          <w:bCs/>
          <w:kern w:val="0"/>
        </w:rPr>
        <w:t>概况</w:t>
      </w:r>
    </w:p>
    <w:p w:rsidR="0025606C" w:rsidRPr="00690923" w:rsidRDefault="00F45F63" w:rsidP="0025606C">
      <w:pPr>
        <w:pStyle w:val="a6"/>
      </w:pPr>
      <w:r w:rsidRPr="00690923">
        <w:rPr>
          <w:rFonts w:ascii="宋体" w:hAnsi="宋体" w:hint="eastAsia"/>
          <w:shd w:val="clear" w:color="auto" w:fill="FFFFFF"/>
        </w:rPr>
        <w:t>小动物气浮笼居式活动及轨迹记录分析系统主要功能是小动物在体清醒运动实验平台及相应的运动轨迹追踪分析，主要用于神经生物学、病理学及药理学涉及行为轨迹分析评估的小动物在体清醒实验研究</w:t>
      </w:r>
      <w:r w:rsidR="0025606C" w:rsidRPr="00690923">
        <w:t>。</w:t>
      </w:r>
    </w:p>
    <w:p w:rsidR="0025606C" w:rsidRPr="00690923" w:rsidRDefault="0025606C" w:rsidP="0025606C">
      <w:pPr>
        <w:pStyle w:val="1"/>
        <w:keepNext w:val="0"/>
        <w:keepLines w:val="0"/>
        <w:tabs>
          <w:tab w:val="clear" w:pos="142"/>
        </w:tabs>
        <w:rPr>
          <w:rFonts w:ascii="Times New Roman"/>
          <w:kern w:val="0"/>
        </w:rPr>
      </w:pPr>
      <w:r w:rsidRPr="00690923">
        <w:rPr>
          <w:rFonts w:ascii="Times New Roman"/>
          <w:b/>
          <w:bCs/>
          <w:kern w:val="0"/>
        </w:rPr>
        <w:t>设备要求和技术规格</w:t>
      </w:r>
    </w:p>
    <w:p w:rsidR="00F45F63" w:rsidRPr="00690923" w:rsidRDefault="00F45F63" w:rsidP="00F45F63">
      <w:pPr>
        <w:pStyle w:val="7"/>
      </w:pPr>
      <w:r w:rsidRPr="00690923">
        <w:rPr>
          <w:rFonts w:hint="eastAsia"/>
        </w:rPr>
        <w:t>长宽高≥</w:t>
      </w:r>
      <w:r w:rsidRPr="00690923">
        <w:t>410mm</w:t>
      </w:r>
      <w:r w:rsidRPr="00690923">
        <w:rPr>
          <w:rFonts w:hint="eastAsia"/>
        </w:rPr>
        <w:t>×</w:t>
      </w:r>
      <w:r w:rsidRPr="00690923">
        <w:t>290mm</w:t>
      </w:r>
      <w:r w:rsidRPr="00690923">
        <w:rPr>
          <w:rFonts w:hint="eastAsia"/>
        </w:rPr>
        <w:t>×</w:t>
      </w:r>
      <w:r w:rsidRPr="00690923">
        <w:t>150mm</w:t>
      </w:r>
      <w:r w:rsidRPr="00690923">
        <w:rPr>
          <w:rFonts w:hint="eastAsia"/>
        </w:rPr>
        <w:t>，重量≤</w:t>
      </w:r>
      <w:r w:rsidRPr="00690923">
        <w:t>6</w:t>
      </w:r>
      <w:r w:rsidRPr="00690923">
        <w:rPr>
          <w:rFonts w:hint="eastAsia"/>
        </w:rPr>
        <w:t>kg</w:t>
      </w:r>
    </w:p>
    <w:p w:rsidR="00F45F63" w:rsidRPr="00690923" w:rsidRDefault="00F45F63" w:rsidP="00F45F63">
      <w:pPr>
        <w:pStyle w:val="7"/>
      </w:pPr>
      <w:r w:rsidRPr="00690923">
        <w:rPr>
          <w:rFonts w:hint="eastAsia"/>
        </w:rPr>
        <w:t>配有为小鼠定制的夹具和头板，可以实现微米级别精确</w:t>
      </w:r>
      <w:r w:rsidR="00425CD6" w:rsidRPr="00690923">
        <w:rPr>
          <w:rFonts w:hint="eastAsia"/>
        </w:rPr>
        <w:t>头部固定</w:t>
      </w:r>
    </w:p>
    <w:p w:rsidR="00F45F63" w:rsidRPr="00690923" w:rsidRDefault="00F45F63" w:rsidP="00F45F63">
      <w:pPr>
        <w:pStyle w:val="7"/>
      </w:pPr>
      <w:r w:rsidRPr="00690923">
        <w:rPr>
          <w:rFonts w:hint="eastAsia"/>
        </w:rPr>
        <w:t>底板材质为铝合金或更优，围挡材质为高密度碳纤维或更优，颈臂可旋转角度</w:t>
      </w:r>
      <w:r w:rsidR="00425CD6" w:rsidRPr="00690923">
        <w:rPr>
          <w:rFonts w:hint="eastAsia"/>
        </w:rPr>
        <w:t>≥</w:t>
      </w:r>
      <w:r w:rsidRPr="00690923">
        <w:t>35</w:t>
      </w:r>
      <w:r w:rsidRPr="00690923">
        <w:rPr>
          <w:rFonts w:hint="eastAsia"/>
        </w:rPr>
        <w:t>度并可暴露小鼠大脑侧部</w:t>
      </w:r>
    </w:p>
    <w:p w:rsidR="00F45F63" w:rsidRPr="00690923" w:rsidRDefault="00F45F63" w:rsidP="00F45F63">
      <w:pPr>
        <w:pStyle w:val="7"/>
      </w:pPr>
      <w:r w:rsidRPr="00690923">
        <w:rPr>
          <w:rFonts w:hint="eastAsia"/>
        </w:rPr>
        <w:t>★</w:t>
      </w:r>
      <w:r w:rsidR="00425CD6" w:rsidRPr="00690923">
        <w:rPr>
          <w:rFonts w:hint="eastAsia"/>
        </w:rPr>
        <w:t>要求</w:t>
      </w:r>
      <w:r w:rsidRPr="00690923">
        <w:rPr>
          <w:rFonts w:hint="eastAsia"/>
        </w:rPr>
        <w:t>围挡大小可选，直径</w:t>
      </w:r>
      <w:r w:rsidRPr="00690923">
        <w:t>300-320</w:t>
      </w:r>
      <w:r w:rsidRPr="00690923">
        <w:rPr>
          <w:rFonts w:hint="eastAsia"/>
        </w:rPr>
        <w:t>mm</w:t>
      </w:r>
      <w:r w:rsidRPr="00690923">
        <w:rPr>
          <w:rFonts w:hint="eastAsia"/>
        </w:rPr>
        <w:t>，高度</w:t>
      </w:r>
      <w:r w:rsidRPr="00690923">
        <w:rPr>
          <w:rFonts w:hint="eastAsia"/>
        </w:rPr>
        <w:t>2</w:t>
      </w:r>
      <w:r w:rsidRPr="00690923">
        <w:t>0</w:t>
      </w:r>
      <w:r w:rsidRPr="00690923">
        <w:rPr>
          <w:rFonts w:hint="eastAsia"/>
        </w:rPr>
        <w:t>mm</w:t>
      </w:r>
      <w:r w:rsidRPr="00690923">
        <w:t>-70</w:t>
      </w:r>
      <w:r w:rsidRPr="00690923">
        <w:rPr>
          <w:rFonts w:hint="eastAsia"/>
        </w:rPr>
        <w:t>mm</w:t>
      </w:r>
    </w:p>
    <w:p w:rsidR="00F45F63" w:rsidRPr="00690923" w:rsidRDefault="00425CD6" w:rsidP="00F45F63">
      <w:pPr>
        <w:pStyle w:val="7"/>
      </w:pPr>
      <w:r w:rsidRPr="00690923">
        <w:rPr>
          <w:rFonts w:hint="eastAsia"/>
        </w:rPr>
        <w:t>需</w:t>
      </w:r>
      <w:r w:rsidR="00F45F63" w:rsidRPr="00690923">
        <w:rPr>
          <w:rFonts w:hint="eastAsia"/>
        </w:rPr>
        <w:t>支持以下行为范式测试：旷场、</w:t>
      </w:r>
      <w:r w:rsidR="00F45F63" w:rsidRPr="00690923">
        <w:rPr>
          <w:rFonts w:hint="eastAsia"/>
        </w:rPr>
        <w:t>T</w:t>
      </w:r>
      <w:r w:rsidR="00F45F63" w:rsidRPr="00690923">
        <w:rPr>
          <w:rFonts w:hint="eastAsia"/>
        </w:rPr>
        <w:t>迷宫及新物体识别</w:t>
      </w:r>
    </w:p>
    <w:p w:rsidR="00F45F63" w:rsidRPr="00690923" w:rsidRDefault="00F45F63" w:rsidP="00F45F63">
      <w:pPr>
        <w:pStyle w:val="7"/>
      </w:pPr>
      <w:r w:rsidRPr="00690923">
        <w:rPr>
          <w:rFonts w:hint="eastAsia"/>
        </w:rPr>
        <w:t>★运动跟踪：</w:t>
      </w:r>
      <w:r w:rsidR="00425CD6" w:rsidRPr="00690923">
        <w:rPr>
          <w:rFonts w:hint="eastAsia"/>
        </w:rPr>
        <w:t>需</w:t>
      </w:r>
      <w:r w:rsidRPr="00690923">
        <w:rPr>
          <w:rFonts w:hint="eastAsia"/>
        </w:rPr>
        <w:t>使用磁点定位，时间分辨率高于</w:t>
      </w:r>
      <w:r w:rsidRPr="00690923">
        <w:rPr>
          <w:rFonts w:hint="eastAsia"/>
        </w:rPr>
        <w:t>10ms</w:t>
      </w:r>
      <w:r w:rsidRPr="00690923">
        <w:rPr>
          <w:rFonts w:hint="eastAsia"/>
        </w:rPr>
        <w:t>，二维空间分辨率高于</w:t>
      </w:r>
      <w:r w:rsidRPr="00690923">
        <w:rPr>
          <w:rFonts w:hint="eastAsia"/>
        </w:rPr>
        <w:t>1mm</w:t>
      </w:r>
    </w:p>
    <w:p w:rsidR="00F45F63" w:rsidRPr="00690923" w:rsidRDefault="00F45F63" w:rsidP="00F45F63">
      <w:pPr>
        <w:pStyle w:val="7"/>
      </w:pPr>
      <w:r w:rsidRPr="00690923">
        <w:rPr>
          <w:rFonts w:hint="eastAsia"/>
        </w:rPr>
        <w:t>支持开源软件进行仪器设置与数据分析</w:t>
      </w:r>
    </w:p>
    <w:p w:rsidR="00F45F63" w:rsidRPr="00690923" w:rsidRDefault="00425CD6" w:rsidP="00F45F63">
      <w:pPr>
        <w:pStyle w:val="7"/>
      </w:pPr>
      <w:r w:rsidRPr="00690923">
        <w:rPr>
          <w:rFonts w:hint="eastAsia"/>
        </w:rPr>
        <w:t>可配合双光子显微镜及电生理设备使用</w:t>
      </w:r>
    </w:p>
    <w:p w:rsidR="0025606C" w:rsidRPr="00690923" w:rsidRDefault="0025606C" w:rsidP="0025606C">
      <w:pPr>
        <w:pStyle w:val="1"/>
        <w:keepNext w:val="0"/>
        <w:keepLines w:val="0"/>
        <w:tabs>
          <w:tab w:val="clear" w:pos="142"/>
        </w:tabs>
        <w:rPr>
          <w:rFonts w:ascii="Times New Roman"/>
          <w:b/>
          <w:bCs/>
          <w:kern w:val="0"/>
        </w:rPr>
      </w:pPr>
      <w:r w:rsidRPr="00690923">
        <w:rPr>
          <w:rFonts w:ascii="Times New Roman"/>
          <w:b/>
          <w:bCs/>
          <w:kern w:val="0"/>
        </w:rPr>
        <w:t>技术服务</w:t>
      </w:r>
    </w:p>
    <w:p w:rsidR="00C01F23" w:rsidRPr="00690923" w:rsidRDefault="00C01F23" w:rsidP="00C01F23">
      <w:pPr>
        <w:pStyle w:val="7"/>
      </w:pPr>
      <w:r w:rsidRPr="00690923">
        <w:t>合同生效后，仪器制造商（或代理商）应协助招标人对安装仪器的实验室工作条件进行配置和确认。</w:t>
      </w:r>
    </w:p>
    <w:p w:rsidR="00C01F23" w:rsidRPr="00690923" w:rsidRDefault="00C01F23" w:rsidP="00C01F23">
      <w:pPr>
        <w:pStyle w:val="7"/>
      </w:pPr>
      <w:r w:rsidRPr="00690923">
        <w:t>提供的产品须为全新原装正品，相关的配套附件质量优良，数量齐全，并在标书中注明可选配件的价格（可选配件不计入总价）。</w:t>
      </w:r>
    </w:p>
    <w:p w:rsidR="00C01F23" w:rsidRPr="00690923" w:rsidRDefault="00C01F23" w:rsidP="00C01F23">
      <w:pPr>
        <w:pStyle w:val="7"/>
      </w:pPr>
      <w:r w:rsidRPr="00690923">
        <w:t>仪器到达用户指定交货地点后，根据用户的时间安排，仪器制造商（或代理商）在接到用户通知后</w:t>
      </w:r>
      <w:r w:rsidRPr="00690923">
        <w:t>2</w:t>
      </w:r>
      <w:r w:rsidRPr="00690923">
        <w:t>周内进行安装调试，直至通过验收。</w:t>
      </w:r>
    </w:p>
    <w:p w:rsidR="00C01F23" w:rsidRPr="00690923" w:rsidRDefault="00C01F23" w:rsidP="00C01F23">
      <w:pPr>
        <w:pStyle w:val="7"/>
      </w:pPr>
      <w:r w:rsidRPr="00690923">
        <w:t>仪器安装调试合格后，仪器制造商（或代理商）负责对用户技术人员（至少</w:t>
      </w:r>
      <w:r w:rsidRPr="00690923">
        <w:t>2</w:t>
      </w:r>
      <w:r w:rsidRPr="00690923">
        <w:t>人）进行免费现场培训，培训内容包括仪器的性能、原理、操作、保养和维护等，培训日程视实际情况另定。</w:t>
      </w:r>
    </w:p>
    <w:p w:rsidR="00C01F23" w:rsidRPr="00690923" w:rsidRDefault="00C01F23" w:rsidP="00C01F23">
      <w:pPr>
        <w:pStyle w:val="7"/>
      </w:pPr>
      <w:r w:rsidRPr="00690923">
        <w:t>质保期过后，仪器制造商（或代理商）对仪器提供终身维修服务，能提供广泛、即时、优惠的技术服务，并提供质量上乘、价格合理的各种配件。</w:t>
      </w:r>
    </w:p>
    <w:p w:rsidR="00C01F23" w:rsidRPr="00690923" w:rsidRDefault="00C01F23" w:rsidP="00C01F23">
      <w:pPr>
        <w:pStyle w:val="7"/>
      </w:pPr>
      <w:r w:rsidRPr="00690923">
        <w:t>保证供应仪器质保期后</w:t>
      </w:r>
      <w:r w:rsidRPr="00690923">
        <w:t>5</w:t>
      </w:r>
      <w:r w:rsidRPr="00690923">
        <w:t>年内所需的备品、备件；需给出详细清单（品名、货号、生产厂家、数量、价格等）。</w:t>
      </w:r>
    </w:p>
    <w:p w:rsidR="00C01F23" w:rsidRPr="00690923" w:rsidRDefault="00C01F23" w:rsidP="00C01F23">
      <w:pPr>
        <w:pStyle w:val="7"/>
      </w:pPr>
      <w:r w:rsidRPr="00690923">
        <w:t>仪器制造商（或代理商）设有维修中心，有专职维修工程师和备品备件库。在用户提出维修要求后，制造商（或代理商）应在</w:t>
      </w:r>
      <w:r w:rsidRPr="00690923">
        <w:t>4</w:t>
      </w:r>
      <w:r w:rsidRPr="00690923">
        <w:t>小时内作出响应，</w:t>
      </w:r>
      <w:r w:rsidRPr="00690923">
        <w:t>2</w:t>
      </w:r>
      <w:r w:rsidRPr="00690923">
        <w:t>个工作日内到达用户现场维修，一般故障应在</w:t>
      </w:r>
      <w:r w:rsidRPr="00690923">
        <w:t>24</w:t>
      </w:r>
      <w:r w:rsidRPr="00690923">
        <w:t>小时内修复，重大故障应在</w:t>
      </w:r>
      <w:r w:rsidRPr="00690923">
        <w:t>72</w:t>
      </w:r>
      <w:r w:rsidRPr="00690923">
        <w:t>小时内修复；履行所</w:t>
      </w:r>
      <w:r w:rsidRPr="00690923">
        <w:lastRenderedPageBreak/>
        <w:t>承诺的其他服务条款。</w:t>
      </w:r>
    </w:p>
    <w:p w:rsidR="00C01F23" w:rsidRPr="00690923" w:rsidRDefault="00C01F23" w:rsidP="00C01F23">
      <w:pPr>
        <w:pStyle w:val="7"/>
      </w:pPr>
      <w:r w:rsidRPr="00690923">
        <w:t>仪器制造商（或代理商）终身免费提供应用咨询及技术帮助。在硬件条件支持的条件下，软件终身免费升级。提供一次免费移机服务，包括拆装、调试及运输。</w:t>
      </w:r>
    </w:p>
    <w:p w:rsidR="0025606C" w:rsidRPr="00690923" w:rsidRDefault="0025606C" w:rsidP="0025606C">
      <w:pPr>
        <w:pStyle w:val="1"/>
        <w:keepNext w:val="0"/>
        <w:keepLines w:val="0"/>
        <w:tabs>
          <w:tab w:val="clear" w:pos="142"/>
        </w:tabs>
        <w:rPr>
          <w:rFonts w:ascii="Times New Roman"/>
          <w:b/>
          <w:kern w:val="0"/>
        </w:rPr>
      </w:pPr>
      <w:r w:rsidRPr="00690923">
        <w:rPr>
          <w:rFonts w:ascii="Times New Roman"/>
          <w:b/>
          <w:kern w:val="0"/>
        </w:rPr>
        <w:t>主要验收标准</w:t>
      </w:r>
    </w:p>
    <w:p w:rsidR="0025606C" w:rsidRPr="00690923" w:rsidRDefault="0025606C" w:rsidP="0025606C">
      <w:pPr>
        <w:pStyle w:val="a6"/>
      </w:pPr>
      <w:r w:rsidRPr="00690923">
        <w:t>仪器安装、运行正常、满足全部指标。</w:t>
      </w:r>
      <w:bookmarkStart w:id="444" w:name="_GoBack"/>
      <w:bookmarkEnd w:id="444"/>
    </w:p>
    <w:p w:rsidR="0025606C" w:rsidRPr="00690923" w:rsidRDefault="0025606C" w:rsidP="008F05F5">
      <w:pPr>
        <w:pStyle w:val="1"/>
        <w:keepNext w:val="0"/>
        <w:keepLines w:val="0"/>
        <w:tabs>
          <w:tab w:val="clear" w:pos="142"/>
        </w:tabs>
        <w:rPr>
          <w:rFonts w:ascii="Times New Roman"/>
          <w:b/>
        </w:rPr>
      </w:pPr>
      <w:r w:rsidRPr="00690923">
        <w:rPr>
          <w:rFonts w:ascii="Times New Roman"/>
          <w:b/>
        </w:rPr>
        <w:t>商务要求</w:t>
      </w:r>
    </w:p>
    <w:p w:rsidR="00CA661D" w:rsidRPr="00690923" w:rsidRDefault="008B748F" w:rsidP="00CA661D">
      <w:pPr>
        <w:pStyle w:val="7"/>
        <w:numPr>
          <w:ilvl w:val="6"/>
          <w:numId w:val="7"/>
        </w:numPr>
      </w:pPr>
      <w:r w:rsidRPr="00690923">
        <w:rPr>
          <w:rFonts w:hint="eastAsia"/>
        </w:rPr>
        <w:t>★</w:t>
      </w:r>
      <w:r w:rsidR="00F078AA" w:rsidRPr="00690923">
        <w:t>境内投标人</w:t>
      </w:r>
      <w:r w:rsidR="00CA661D" w:rsidRPr="00690923">
        <w:t>参加本次采购活动前三年内在经营活动中没有重大违法记录；近三年未被</w:t>
      </w:r>
      <w:r w:rsidR="00CA661D" w:rsidRPr="00690923">
        <w:t>“</w:t>
      </w:r>
      <w:r w:rsidR="00CA661D" w:rsidRPr="00690923">
        <w:t>信用中国</w:t>
      </w:r>
      <w:r w:rsidR="00CA661D" w:rsidRPr="00690923">
        <w:t>”</w:t>
      </w:r>
      <w:r w:rsidR="00CA661D" w:rsidRPr="00690923">
        <w:t>网站（</w:t>
      </w:r>
      <w:r w:rsidR="00CA661D" w:rsidRPr="00690923">
        <w:t>www.creditchina.gov.cn</w:t>
      </w:r>
      <w:r w:rsidR="00CA661D" w:rsidRPr="00690923">
        <w:t>）、中国政府采购网（</w:t>
      </w:r>
      <w:r w:rsidR="00CA661D" w:rsidRPr="00690923">
        <w:t>www.ccgp.gov.cn</w:t>
      </w:r>
      <w:r w:rsidR="00CA661D" w:rsidRPr="00690923">
        <w:t>）列入失信被执行人、重大税收违法案件当事人名单或严重违法失信名单。</w:t>
      </w:r>
    </w:p>
    <w:p w:rsidR="008F05F5" w:rsidRPr="00690923" w:rsidRDefault="008F05F5" w:rsidP="00F62F0C">
      <w:pPr>
        <w:pStyle w:val="7"/>
        <w:numPr>
          <w:ilvl w:val="6"/>
          <w:numId w:val="7"/>
        </w:numPr>
      </w:pPr>
      <w:r w:rsidRPr="00690923">
        <w:t>投标人应在投标文件中提供投标产品完整的验收清单、验收条件和标准，并承诺中标后配合招标人完成验收</w:t>
      </w:r>
      <w:r w:rsidR="008B748F" w:rsidRPr="00690923">
        <w:rPr>
          <w:rFonts w:hint="eastAsia"/>
        </w:rPr>
        <w:t>。</w:t>
      </w:r>
    </w:p>
    <w:p w:rsidR="00F62F0C" w:rsidRPr="00690923" w:rsidRDefault="00F62F0C" w:rsidP="00F62F0C">
      <w:pPr>
        <w:pStyle w:val="7"/>
        <w:numPr>
          <w:ilvl w:val="6"/>
          <w:numId w:val="7"/>
        </w:numPr>
      </w:pPr>
      <w:r w:rsidRPr="00690923">
        <w:t>价格条款：见第六章</w:t>
      </w:r>
      <w:r w:rsidRPr="00690923">
        <w:t>“</w:t>
      </w:r>
      <w:r w:rsidRPr="00690923">
        <w:t>投标资料表</w:t>
      </w:r>
      <w:r w:rsidRPr="00690923">
        <w:t>”</w:t>
      </w:r>
      <w:r w:rsidRPr="00690923">
        <w:t>第</w:t>
      </w:r>
      <w:r w:rsidRPr="00690923">
        <w:t>11.6.1</w:t>
      </w:r>
      <w:r w:rsidRPr="00690923">
        <w:t>、</w:t>
      </w:r>
      <w:r w:rsidRPr="00690923">
        <w:t>11.6.2</w:t>
      </w:r>
      <w:r w:rsidR="009F5611" w:rsidRPr="00690923">
        <w:t>条</w:t>
      </w:r>
      <w:r w:rsidR="008B748F" w:rsidRPr="00690923">
        <w:rPr>
          <w:rFonts w:hint="eastAsia"/>
        </w:rPr>
        <w:t>。</w:t>
      </w:r>
    </w:p>
    <w:p w:rsidR="00F62F0C" w:rsidRPr="00690923" w:rsidRDefault="00F62F0C" w:rsidP="00F62F0C">
      <w:pPr>
        <w:pStyle w:val="7"/>
        <w:numPr>
          <w:ilvl w:val="6"/>
          <w:numId w:val="7"/>
        </w:numPr>
      </w:pPr>
      <w:r w:rsidRPr="00690923">
        <w:t>付款方式：若从境外供货，</w:t>
      </w:r>
      <w:r w:rsidR="00E125D2" w:rsidRPr="00690923">
        <w:t>100</w:t>
      </w:r>
      <w:r w:rsidR="008B748F" w:rsidRPr="00690923">
        <w:rPr>
          <w:rFonts w:hint="eastAsia"/>
        </w:rPr>
        <w:t>%</w:t>
      </w:r>
      <w:r w:rsidR="00E125D2" w:rsidRPr="00690923">
        <w:t>即期</w:t>
      </w:r>
      <w:r w:rsidR="00E125D2" w:rsidRPr="00690923">
        <w:t>L/C</w:t>
      </w:r>
      <w:r w:rsidR="00E125D2" w:rsidRPr="00690923">
        <w:t>（</w:t>
      </w:r>
      <w:r w:rsidR="00E125D2" w:rsidRPr="00690923">
        <w:t>90</w:t>
      </w:r>
      <w:r w:rsidR="008B748F" w:rsidRPr="00690923">
        <w:rPr>
          <w:rFonts w:hint="eastAsia"/>
        </w:rPr>
        <w:t>%</w:t>
      </w:r>
      <w:r w:rsidR="00E125D2" w:rsidRPr="00690923">
        <w:t>启运后，</w:t>
      </w:r>
      <w:r w:rsidR="00E125D2" w:rsidRPr="00690923">
        <w:t>10</w:t>
      </w:r>
      <w:r w:rsidR="008B748F" w:rsidRPr="00690923">
        <w:rPr>
          <w:rFonts w:hint="eastAsia"/>
        </w:rPr>
        <w:t>%</w:t>
      </w:r>
      <w:r w:rsidR="00E125D2" w:rsidRPr="00690923">
        <w:t>验收合格后）</w:t>
      </w:r>
      <w:r w:rsidR="008B748F" w:rsidRPr="00690923">
        <w:rPr>
          <w:rFonts w:hint="eastAsia"/>
        </w:rPr>
        <w:t>。</w:t>
      </w:r>
    </w:p>
    <w:p w:rsidR="0025606C" w:rsidRPr="00690923" w:rsidRDefault="008B748F" w:rsidP="0025606C">
      <w:pPr>
        <w:pStyle w:val="7"/>
      </w:pPr>
      <w:r w:rsidRPr="00690923">
        <w:rPr>
          <w:rFonts w:hint="eastAsia"/>
        </w:rPr>
        <w:t>★</w:t>
      </w:r>
      <w:r w:rsidR="0025606C" w:rsidRPr="00690923">
        <w:t>质保期：验收合格后</w:t>
      </w:r>
      <w:r w:rsidRPr="00690923">
        <w:rPr>
          <w:rFonts w:hint="eastAsia"/>
        </w:rPr>
        <w:t>1</w:t>
      </w:r>
      <w:r w:rsidR="004A69C0" w:rsidRPr="00690923">
        <w:t>年或以上</w:t>
      </w:r>
      <w:r w:rsidRPr="00690923">
        <w:rPr>
          <w:rFonts w:hint="eastAsia"/>
        </w:rPr>
        <w:t>。</w:t>
      </w:r>
    </w:p>
    <w:p w:rsidR="008B748F" w:rsidRPr="00690923" w:rsidRDefault="0025606C" w:rsidP="008B748F">
      <w:pPr>
        <w:pStyle w:val="7"/>
      </w:pPr>
      <w:r w:rsidRPr="00690923">
        <w:t>交货期：签订合同后</w:t>
      </w:r>
      <w:r w:rsidR="00836184" w:rsidRPr="00690923">
        <w:t>6</w:t>
      </w:r>
      <w:r w:rsidR="004A69C0" w:rsidRPr="00690923">
        <w:t>个月内</w:t>
      </w:r>
      <w:r w:rsidR="008B748F" w:rsidRPr="00690923">
        <w:rPr>
          <w:rFonts w:hint="eastAsia"/>
        </w:rPr>
        <w:t>。</w:t>
      </w:r>
    </w:p>
    <w:p w:rsidR="00687BFB" w:rsidRPr="00690923" w:rsidRDefault="00687BFB" w:rsidP="00F540D5">
      <w:pPr>
        <w:pStyle w:val="1"/>
        <w:keepNext w:val="0"/>
        <w:keepLines w:val="0"/>
        <w:numPr>
          <w:ilvl w:val="0"/>
          <w:numId w:val="0"/>
        </w:numPr>
        <w:rPr>
          <w:rFonts w:ascii="Times New Roman"/>
        </w:rPr>
      </w:pPr>
    </w:p>
    <w:sectPr w:rsidR="00687BFB" w:rsidRPr="00690923" w:rsidSect="00284431">
      <w:pgSz w:w="11906" w:h="16838" w:code="9"/>
      <w:pgMar w:top="1588" w:right="1021" w:bottom="1474" w:left="1021" w:header="1021" w:footer="992" w:gutter="340"/>
      <w:cols w:space="425"/>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1F1FC01" w15:done="0"/>
  <w15:commentEx w15:paraId="30EC6CC5" w15:done="0"/>
  <w15:commentEx w15:paraId="79159D34" w15:done="0"/>
  <w15:commentEx w15:paraId="4D3CCA5A" w15:done="0"/>
  <w15:commentEx w15:paraId="302BBF47" w15:done="0"/>
  <w15:commentEx w15:paraId="1955E5CE" w15:done="0"/>
  <w15:commentEx w15:paraId="0F5DCF9A" w15:done="0"/>
  <w15:commentEx w15:paraId="19F1AA5C" w15:done="0"/>
  <w15:commentEx w15:paraId="6EE25BA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1F1FC01" w16cid:durableId="20F2CC2B"/>
  <w16cid:commentId w16cid:paraId="30EC6CC5" w16cid:durableId="1F084B13"/>
  <w16cid:commentId w16cid:paraId="79159D34" w16cid:durableId="1E843E76"/>
  <w16cid:commentId w16cid:paraId="4D3CCA5A" w16cid:durableId="2027D517"/>
  <w16cid:commentId w16cid:paraId="302BBF47" w16cid:durableId="22289EC6"/>
  <w16cid:commentId w16cid:paraId="1955E5CE" w16cid:durableId="22289F42"/>
  <w16cid:commentId w16cid:paraId="0F5DCF9A" w16cid:durableId="20F2CCAA"/>
  <w16cid:commentId w16cid:paraId="19F1AA5C" w16cid:durableId="20F2CCC3"/>
  <w16cid:commentId w16cid:paraId="6EE25BA7" w16cid:durableId="24ACE91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6B27" w:rsidRDefault="00016B27" w:rsidP="003C3448">
      <w:pPr>
        <w:pStyle w:val="31"/>
      </w:pPr>
      <w:r>
        <w:separator/>
      </w:r>
    </w:p>
  </w:endnote>
  <w:endnote w:type="continuationSeparator" w:id="0">
    <w:p w:rsidR="00016B27" w:rsidRDefault="00016B27" w:rsidP="003C3448">
      <w:pPr>
        <w:pStyle w:val="31"/>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Arial Unicode MS"/>
    <w:charset w:val="86"/>
    <w:family w:val="modern"/>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明朝 5cpi">
    <w:altName w:val="MS Gothic"/>
    <w:charset w:val="00"/>
    <w:family w:val="auto"/>
    <w:pitch w:val="default"/>
    <w:sig w:usb0="00000000" w:usb1="00000000" w:usb2="00000000" w:usb3="00000000" w:csb0="00000000" w:csb1="00000000"/>
  </w:font>
  <w:font w:name="Century">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alatino">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楷体_GB2312">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197DF2">
    <w:pPr>
      <w:pStyle w:val="a7"/>
      <w:framePr w:wrap="around" w:vAnchor="text" w:hAnchor="margin" w:xAlign="outside" w:y="1"/>
      <w:ind w:left="284" w:right="284"/>
      <w:rPr>
        <w:rStyle w:val="a8"/>
      </w:rPr>
    </w:pPr>
    <w:r>
      <w:rPr>
        <w:rStyle w:val="a8"/>
      </w:rPr>
      <w:fldChar w:fldCharType="begin"/>
    </w:r>
    <w:r w:rsidR="00F872BF">
      <w:rPr>
        <w:rStyle w:val="a8"/>
      </w:rPr>
      <w:instrText xml:space="preserve">PAGE  </w:instrText>
    </w:r>
    <w:r>
      <w:rPr>
        <w:rStyle w:val="a8"/>
      </w:rPr>
      <w:fldChar w:fldCharType="separate"/>
    </w:r>
    <w:r w:rsidR="00F872BF" w:rsidRPr="00B00D0A">
      <w:rPr>
        <w:rStyle w:val="a8"/>
      </w:rPr>
      <w:t>II</w:t>
    </w:r>
    <w:r>
      <w:rPr>
        <w:rStyle w:val="a8"/>
      </w:rPr>
      <w:fldChar w:fldCharType="end"/>
    </w:r>
  </w:p>
  <w:p w:rsidR="00F872BF" w:rsidRDefault="00F872BF">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197DF2">
    <w:pPr>
      <w:pStyle w:val="a7"/>
      <w:framePr w:wrap="around" w:vAnchor="text" w:hAnchor="margin" w:xAlign="right" w:y="1"/>
      <w:ind w:left="284" w:right="284"/>
      <w:rPr>
        <w:rStyle w:val="a8"/>
      </w:rPr>
    </w:pPr>
    <w:r>
      <w:rPr>
        <w:rStyle w:val="a8"/>
      </w:rPr>
      <w:fldChar w:fldCharType="begin"/>
    </w:r>
    <w:r w:rsidR="00F872BF">
      <w:rPr>
        <w:rStyle w:val="a8"/>
      </w:rPr>
      <w:instrText xml:space="preserve">PAGE  </w:instrText>
    </w:r>
    <w:r>
      <w:rPr>
        <w:rStyle w:val="a8"/>
      </w:rPr>
      <w:fldChar w:fldCharType="separate"/>
    </w:r>
    <w:r w:rsidR="00F872BF" w:rsidRPr="00B00D0A">
      <w:rPr>
        <w:rStyle w:val="a8"/>
      </w:rPr>
      <w:t>4</w:t>
    </w:r>
    <w:r>
      <w:rPr>
        <w:rStyle w:val="a8"/>
      </w:rPr>
      <w:fldChar w:fldCharType="end"/>
    </w:r>
  </w:p>
  <w:p w:rsidR="00F872BF" w:rsidRDefault="00F872BF">
    <w:pPr>
      <w:pStyle w:val="a7"/>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rsidP="009A3269">
    <w:pPr>
      <w:pStyle w:val="a7"/>
      <w:framePr w:w="2911" w:wrap="around" w:vAnchor="text" w:hAnchor="page" w:x="7942" w:y="1"/>
      <w:wordWrap w:val="0"/>
      <w:jc w:val="right"/>
      <w:rPr>
        <w:rStyle w:val="a8"/>
      </w:rPr>
    </w:pPr>
    <w:r>
      <w:rPr>
        <w:rStyle w:val="a8"/>
        <w:rFonts w:hint="eastAsia"/>
      </w:rPr>
      <w:t>第</w:t>
    </w:r>
    <w:r w:rsidR="00197DF2">
      <w:rPr>
        <w:rStyle w:val="a8"/>
      </w:rPr>
      <w:fldChar w:fldCharType="begin"/>
    </w:r>
    <w:r>
      <w:rPr>
        <w:rStyle w:val="a8"/>
      </w:rPr>
      <w:instrText xml:space="preserve">PAGE  </w:instrText>
    </w:r>
    <w:r w:rsidR="00197DF2">
      <w:rPr>
        <w:rStyle w:val="a8"/>
      </w:rPr>
      <w:fldChar w:fldCharType="separate"/>
    </w:r>
    <w:r>
      <w:rPr>
        <w:rStyle w:val="a8"/>
        <w:noProof/>
      </w:rPr>
      <w:t>21</w:t>
    </w:r>
    <w:r w:rsidR="00197DF2">
      <w:rPr>
        <w:rStyle w:val="a8"/>
      </w:rPr>
      <w:fldChar w:fldCharType="end"/>
    </w:r>
    <w:r>
      <w:rPr>
        <w:rStyle w:val="a8"/>
        <w:rFonts w:hint="eastAsia"/>
      </w:rPr>
      <w:t>页</w:t>
    </w:r>
    <w:r>
      <w:rPr>
        <w:rStyle w:val="a8"/>
      </w:rPr>
      <w:t xml:space="preserve">  </w:t>
    </w:r>
    <w:r>
      <w:rPr>
        <w:rStyle w:val="a8"/>
        <w:rFonts w:hint="eastAsia"/>
      </w:rPr>
      <w:t>共</w:t>
    </w:r>
    <w:r w:rsidR="00197DF2">
      <w:fldChar w:fldCharType="begin"/>
    </w:r>
    <w:r>
      <w:instrText xml:space="preserve"> </w:instrText>
    </w:r>
    <w:r>
      <w:rPr>
        <w:rFonts w:hint="eastAsia"/>
      </w:rPr>
      <w:instrText xml:space="preserve">PAGEREF </w:instrText>
    </w:r>
    <w:r>
      <w:rPr>
        <w:rFonts w:hint="eastAsia"/>
      </w:rPr>
      <w:instrText>完</w:instrText>
    </w:r>
    <w:r>
      <w:rPr>
        <w:rFonts w:hint="eastAsia"/>
      </w:rPr>
      <w:instrText xml:space="preserve"> \h</w:instrText>
    </w:r>
    <w:r>
      <w:instrText xml:space="preserve"> </w:instrText>
    </w:r>
    <w:r w:rsidR="00197DF2">
      <w:fldChar w:fldCharType="separate"/>
    </w:r>
    <w:r>
      <w:rPr>
        <w:rFonts w:hint="eastAsia"/>
        <w:b/>
        <w:bCs/>
        <w:noProof/>
      </w:rPr>
      <w:t>错误！未定义书签。</w:t>
    </w:r>
    <w:r w:rsidR="00197DF2">
      <w:fldChar w:fldCharType="end"/>
    </w:r>
    <w:r>
      <w:rPr>
        <w:rStyle w:val="a8"/>
        <w:rFonts w:hint="eastAsia"/>
      </w:rPr>
      <w:t>页</w:t>
    </w:r>
  </w:p>
  <w:p w:rsidR="00F872BF" w:rsidRPr="009A3269" w:rsidRDefault="00F872BF" w:rsidP="009A3269">
    <w:pPr>
      <w:pStyle w:val="a7"/>
    </w:pPr>
  </w:p>
  <w:p w:rsidR="00F872BF" w:rsidRPr="003F55EF" w:rsidRDefault="00F872BF" w:rsidP="009840BE">
    <w:pPr>
      <w:pStyle w:val="a5"/>
      <w:rPr>
        <w:szCs w:val="21"/>
      </w:rPr>
    </w:pPr>
    <w:r>
      <w:rPr>
        <w:rFonts w:hint="eastAsia"/>
      </w:rPr>
      <w:t>数字扫描切片机阅片系统软件采购国际竞争性招标文件（招标编号：</w:t>
    </w:r>
    <w:r w:rsidRPr="003F55EF">
      <w:rPr>
        <w:rFonts w:hint="eastAsia"/>
        <w:szCs w:val="21"/>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197DF2" w:rsidP="00284431">
    <w:pPr>
      <w:pStyle w:val="a7"/>
      <w:framePr w:w="2911" w:wrap="around" w:vAnchor="text" w:hAnchor="page" w:x="7942" w:y="1"/>
      <w:wordWrap w:val="0"/>
      <w:jc w:val="right"/>
      <w:rPr>
        <w:rStyle w:val="a8"/>
      </w:rPr>
    </w:pPr>
    <w:r>
      <w:rPr>
        <w:rStyle w:val="a8"/>
      </w:rPr>
      <w:fldChar w:fldCharType="begin"/>
    </w:r>
    <w:r w:rsidR="00F872BF">
      <w:rPr>
        <w:rStyle w:val="a8"/>
      </w:rPr>
      <w:instrText xml:space="preserve">PAGE  </w:instrText>
    </w:r>
    <w:r>
      <w:rPr>
        <w:rStyle w:val="a8"/>
      </w:rPr>
      <w:fldChar w:fldCharType="separate"/>
    </w:r>
    <w:r w:rsidR="00941AAD">
      <w:rPr>
        <w:rStyle w:val="a8"/>
        <w:noProof/>
      </w:rPr>
      <w:t>i</w:t>
    </w:r>
    <w:r>
      <w:rPr>
        <w:rStyle w:val="a8"/>
      </w:rPr>
      <w:fldChar w:fldCharType="end"/>
    </w:r>
  </w:p>
  <w:p w:rsidR="00F872BF" w:rsidRPr="00284431" w:rsidRDefault="00F872BF" w:rsidP="00284431">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rsidP="009A3269">
    <w:pPr>
      <w:pStyle w:val="a7"/>
      <w:framePr w:w="2911" w:wrap="around" w:vAnchor="text" w:hAnchor="page" w:x="7942" w:y="1"/>
      <w:wordWrap w:val="0"/>
      <w:jc w:val="right"/>
      <w:rPr>
        <w:rStyle w:val="a8"/>
      </w:rPr>
    </w:pPr>
    <w:r>
      <w:rPr>
        <w:rStyle w:val="a8"/>
        <w:rFonts w:hint="eastAsia"/>
      </w:rPr>
      <w:t>第</w:t>
    </w:r>
    <w:r w:rsidR="00197DF2">
      <w:rPr>
        <w:rStyle w:val="a8"/>
      </w:rPr>
      <w:fldChar w:fldCharType="begin"/>
    </w:r>
    <w:r>
      <w:rPr>
        <w:rStyle w:val="a8"/>
      </w:rPr>
      <w:instrText xml:space="preserve">PAGE  </w:instrText>
    </w:r>
    <w:r w:rsidR="00197DF2">
      <w:rPr>
        <w:rStyle w:val="a8"/>
      </w:rPr>
      <w:fldChar w:fldCharType="separate"/>
    </w:r>
    <w:r w:rsidR="00941AAD">
      <w:rPr>
        <w:rStyle w:val="a8"/>
        <w:noProof/>
      </w:rPr>
      <w:t>9</w:t>
    </w:r>
    <w:r w:rsidR="00197DF2">
      <w:rPr>
        <w:rStyle w:val="a8"/>
      </w:rPr>
      <w:fldChar w:fldCharType="end"/>
    </w:r>
    <w:r>
      <w:rPr>
        <w:rStyle w:val="a8"/>
        <w:rFonts w:hint="eastAsia"/>
      </w:rPr>
      <w:t>页</w:t>
    </w:r>
  </w:p>
  <w:p w:rsidR="00F872BF" w:rsidRPr="009A3269" w:rsidRDefault="00F872BF" w:rsidP="009A3269">
    <w:pPr>
      <w:pStyle w:val="a7"/>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rsidP="00203073">
    <w:pPr>
      <w:pStyle w:val="a7"/>
      <w:framePr w:w="2911" w:wrap="around" w:vAnchor="text" w:hAnchor="page" w:x="7942" w:y="1"/>
      <w:wordWrap w:val="0"/>
      <w:jc w:val="right"/>
      <w:rPr>
        <w:rStyle w:val="a8"/>
      </w:rPr>
    </w:pPr>
    <w:r>
      <w:rPr>
        <w:rStyle w:val="a8"/>
        <w:rFonts w:hint="eastAsia"/>
      </w:rPr>
      <w:t>第</w:t>
    </w:r>
    <w:r w:rsidR="00197DF2">
      <w:rPr>
        <w:rStyle w:val="a8"/>
      </w:rPr>
      <w:fldChar w:fldCharType="begin"/>
    </w:r>
    <w:r>
      <w:rPr>
        <w:rStyle w:val="a8"/>
      </w:rPr>
      <w:instrText xml:space="preserve">PAGE  </w:instrText>
    </w:r>
    <w:r w:rsidR="00197DF2">
      <w:rPr>
        <w:rStyle w:val="a8"/>
      </w:rPr>
      <w:fldChar w:fldCharType="separate"/>
    </w:r>
    <w:r w:rsidR="00941AAD">
      <w:rPr>
        <w:rStyle w:val="a8"/>
        <w:noProof/>
      </w:rPr>
      <w:t>4</w:t>
    </w:r>
    <w:r w:rsidR="00197DF2">
      <w:rPr>
        <w:rStyle w:val="a8"/>
      </w:rPr>
      <w:fldChar w:fldCharType="end"/>
    </w:r>
    <w:r>
      <w:rPr>
        <w:rStyle w:val="a8"/>
        <w:rFonts w:hint="eastAsia"/>
      </w:rPr>
      <w:t>页</w:t>
    </w:r>
  </w:p>
  <w:p w:rsidR="00F872BF" w:rsidRPr="00284431" w:rsidRDefault="00F872BF" w:rsidP="00284431">
    <w:pPr>
      <w:pStyle w:val="a7"/>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rsidP="009A3269">
    <w:pPr>
      <w:pStyle w:val="a7"/>
      <w:framePr w:w="2911" w:wrap="around" w:vAnchor="text" w:hAnchor="page" w:x="7942" w:y="1"/>
      <w:wordWrap w:val="0"/>
      <w:jc w:val="right"/>
      <w:rPr>
        <w:rStyle w:val="a8"/>
      </w:rPr>
    </w:pPr>
    <w:r>
      <w:rPr>
        <w:rStyle w:val="a8"/>
        <w:rFonts w:hint="eastAsia"/>
      </w:rPr>
      <w:t>第</w:t>
    </w:r>
    <w:r w:rsidR="00197DF2">
      <w:rPr>
        <w:rStyle w:val="a8"/>
      </w:rPr>
      <w:fldChar w:fldCharType="begin"/>
    </w:r>
    <w:r>
      <w:rPr>
        <w:rStyle w:val="a8"/>
      </w:rPr>
      <w:instrText xml:space="preserve">PAGE  </w:instrText>
    </w:r>
    <w:r w:rsidR="00197DF2">
      <w:rPr>
        <w:rStyle w:val="a8"/>
      </w:rPr>
      <w:fldChar w:fldCharType="separate"/>
    </w:r>
    <w:r w:rsidR="00941AAD">
      <w:rPr>
        <w:rStyle w:val="a8"/>
        <w:noProof/>
      </w:rPr>
      <w:t>34</w:t>
    </w:r>
    <w:r w:rsidR="00197DF2">
      <w:rPr>
        <w:rStyle w:val="a8"/>
      </w:rPr>
      <w:fldChar w:fldCharType="end"/>
    </w:r>
    <w:r>
      <w:rPr>
        <w:rStyle w:val="a8"/>
        <w:rFonts w:hint="eastAsia"/>
      </w:rPr>
      <w:t>页</w:t>
    </w:r>
  </w:p>
  <w:p w:rsidR="00F872BF" w:rsidRPr="009A3269" w:rsidRDefault="00F872BF" w:rsidP="009A326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6B27" w:rsidRDefault="00016B27" w:rsidP="006B4848">
      <w:pPr>
        <w:pStyle w:val="31"/>
      </w:pPr>
      <w:r>
        <w:separator/>
      </w:r>
    </w:p>
  </w:footnote>
  <w:footnote w:type="continuationSeparator" w:id="0">
    <w:p w:rsidR="00016B27" w:rsidRDefault="00016B27" w:rsidP="003C3448">
      <w:pPr>
        <w:pStyle w:val="31"/>
      </w:pPr>
      <w:r>
        <w:continuationSeparator/>
      </w:r>
    </w:p>
  </w:footnote>
  <w:footnote w:id="1">
    <w:p w:rsidR="00F872BF" w:rsidRPr="000360CF" w:rsidRDefault="00F872BF" w:rsidP="00C523DC">
      <w:pPr>
        <w:pStyle w:val="af5"/>
      </w:pPr>
      <w:r w:rsidRPr="008F5F91">
        <w:rPr>
          <w:rFonts w:hint="eastAsia"/>
        </w:rPr>
        <w:t xml:space="preserve">1) </w:t>
      </w:r>
      <w:r w:rsidRPr="008F5F91">
        <w:rPr>
          <w:rFonts w:hint="eastAsia"/>
        </w:rPr>
        <w:t>本技术规格中带“</w:t>
      </w:r>
      <w:r w:rsidRPr="008F5F91">
        <w:rPr>
          <w:rFonts w:ascii="宋体" w:hAnsi="宋体" w:cs="宋体" w:hint="eastAsia"/>
        </w:rPr>
        <w:t>★</w:t>
      </w:r>
      <w:r w:rsidRPr="008F5F91">
        <w:rPr>
          <w:rFonts w:hint="eastAsia"/>
        </w:rPr>
        <w:t>”号的要求或指标为主要要求及指标，对这些要求或指标的任何偏离均将被直接判定为无效标。当某一层次的条款名称后加有“</w:t>
      </w:r>
      <w:r w:rsidRPr="008F5F91">
        <w:rPr>
          <w:rFonts w:ascii="宋体" w:hAnsi="宋体" w:cs="宋体" w:hint="eastAsia"/>
        </w:rPr>
        <w:t>★</w:t>
      </w:r>
      <w:r w:rsidRPr="008F5F91">
        <w:rPr>
          <w:rFonts w:hint="eastAsia"/>
        </w:rPr>
        <w:t>”号时，应理解为名称下的各层次条款均为带“</w:t>
      </w:r>
      <w:r w:rsidRPr="008F5F91">
        <w:rPr>
          <w:rFonts w:ascii="宋体" w:hAnsi="宋体" w:cs="宋体" w:hint="eastAsia"/>
        </w:rPr>
        <w:t>★</w:t>
      </w:r>
      <w:r w:rsidRPr="008F5F91">
        <w:rPr>
          <w:rFonts w:hint="eastAsia"/>
        </w:rPr>
        <w:t>”号的条款，下同。</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rsidP="00D82EE6">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Default="00F872BF">
    <w:pPr>
      <w:pStyle w:val="a5"/>
      <w:pBdr>
        <w:bottom w:val="double" w:sz="6" w:space="1" w:color="auto"/>
      </w:pBdr>
      <w:rPr>
        <w:sz w:val="24"/>
      </w:rPr>
    </w:pPr>
    <w:r>
      <w:rPr>
        <w:rFonts w:hint="eastAsia"/>
        <w:sz w:val="24"/>
      </w:rPr>
      <w:t>招标文件（编号：）</w:t>
    </w:r>
  </w:p>
  <w:p w:rsidR="00F872BF" w:rsidRDefault="00F872BF">
    <w:pPr>
      <w:pStyle w:val="a5"/>
      <w:pBdr>
        <w:bottom w:val="double" w:sz="6" w:space="1" w:color="auto"/>
      </w:pBdr>
      <w:spacing w:line="60" w:lineRule="exac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Pr="00833D23" w:rsidRDefault="00F872BF" w:rsidP="009D07E6">
    <w:pPr>
      <w:pStyle w:val="a5"/>
    </w:pPr>
    <w:r w:rsidRPr="00833D23">
      <w:rPr>
        <w:rFonts w:hint="eastAsia"/>
      </w:rPr>
      <w:t>小动物气浮笼居式活动及轨迹记录分析系统采购国际竞争性招标文件（招标编号：</w:t>
    </w:r>
    <w:r w:rsidRPr="00833D23">
      <w:t>0705-21402020285</w:t>
    </w:r>
    <w:r w:rsidRPr="00833D23">
      <w:rPr>
        <w:rFonts w:hint="eastAsia"/>
      </w:rPr>
      <w:t>7</w:t>
    </w:r>
    <w:r w:rsidRPr="00833D23">
      <w:rPr>
        <w:rFonts w:hint="eastAsia"/>
      </w:rPr>
      <w: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BF" w:rsidRPr="008E6B96" w:rsidRDefault="00F872BF" w:rsidP="000F271B">
    <w:pPr>
      <w:pStyle w:val="a5"/>
      <w:pBdr>
        <w:bottom w:val="none" w:sz="0" w:space="0" w:color="auto"/>
      </w:pBdr>
      <w:rPr>
        <w:color w:val="FF0000"/>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4D6A3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5BCACEF4"/>
    <w:lvl w:ilvl="0">
      <w:start w:val="1"/>
      <w:numFmt w:val="decimal"/>
      <w:pStyle w:val="1"/>
      <w:lvlText w:val="%1"/>
      <w:lvlJc w:val="left"/>
      <w:pPr>
        <w:tabs>
          <w:tab w:val="num" w:pos="142"/>
        </w:tabs>
        <w:ind w:left="0" w:firstLine="0"/>
      </w:pPr>
      <w:rPr>
        <w:rFonts w:ascii="黑体" w:eastAsia="黑体" w:hAnsi="黑体"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start w:val="1"/>
      <w:numFmt w:val="decimal"/>
      <w:pStyle w:val="2"/>
      <w:lvlText w:val="%1.%2"/>
      <w:lvlJc w:val="left"/>
      <w:pPr>
        <w:tabs>
          <w:tab w:val="num" w:pos="0"/>
        </w:tabs>
        <w:ind w:left="0" w:firstLine="0"/>
      </w:pPr>
      <w:rPr>
        <w:rFonts w:ascii="黑体" w:eastAsia="黑体" w:hint="eastAsia"/>
        <w:b w:val="0"/>
        <w:i w:val="0"/>
        <w:color w:val="auto"/>
        <w:sz w:val="24"/>
      </w:rPr>
    </w:lvl>
    <w:lvl w:ilvl="2">
      <w:start w:val="1"/>
      <w:numFmt w:val="decimal"/>
      <w:pStyle w:val="3"/>
      <w:lvlText w:val="%1.%2.%3"/>
      <w:lvlJc w:val="left"/>
      <w:pPr>
        <w:tabs>
          <w:tab w:val="num" w:pos="0"/>
        </w:tabs>
        <w:ind w:left="0" w:firstLine="0"/>
      </w:pPr>
      <w:rPr>
        <w:rFonts w:ascii="黑体" w:eastAsia="黑体" w:hint="eastAsia"/>
        <w:b w:val="0"/>
        <w:i w:val="0"/>
        <w:sz w:val="24"/>
      </w:rPr>
    </w:lvl>
    <w:lvl w:ilvl="3">
      <w:start w:val="1"/>
      <w:numFmt w:val="decimal"/>
      <w:pStyle w:val="4"/>
      <w:lvlText w:val="%1.%2.%3.%4"/>
      <w:lvlJc w:val="left"/>
      <w:pPr>
        <w:tabs>
          <w:tab w:val="num" w:pos="0"/>
        </w:tabs>
        <w:ind w:left="0" w:firstLine="0"/>
      </w:pPr>
      <w:rPr>
        <w:rFonts w:ascii="黑体" w:eastAsia="黑体" w:hint="eastAsia"/>
        <w:b w:val="0"/>
        <w:i w:val="0"/>
        <w:sz w:val="24"/>
      </w:rPr>
    </w:lvl>
    <w:lvl w:ilvl="4">
      <w:start w:val="1"/>
      <w:numFmt w:val="decimal"/>
      <w:pStyle w:val="5"/>
      <w:lvlText w:val="%1.%2.%3.%4.%5"/>
      <w:lvlJc w:val="left"/>
      <w:pPr>
        <w:tabs>
          <w:tab w:val="num" w:pos="0"/>
        </w:tabs>
        <w:ind w:left="0" w:firstLine="0"/>
      </w:pPr>
      <w:rPr>
        <w:rFonts w:ascii="黑体" w:eastAsia="黑体" w:hint="eastAsia"/>
        <w:b w:val="0"/>
        <w:i w:val="0"/>
        <w:sz w:val="24"/>
      </w:rPr>
    </w:lvl>
    <w:lvl w:ilvl="5">
      <w:start w:val="1"/>
      <w:numFmt w:val="decimal"/>
      <w:pStyle w:val="6"/>
      <w:lvlText w:val="%1.%2.%3.%4.%5.%6"/>
      <w:lvlJc w:val="left"/>
      <w:pPr>
        <w:tabs>
          <w:tab w:val="num" w:pos="0"/>
        </w:tabs>
        <w:ind w:left="0" w:firstLine="0"/>
      </w:pPr>
      <w:rPr>
        <w:rFonts w:ascii="黑体" w:eastAsia="黑体" w:hint="eastAsia"/>
        <w:b w:val="0"/>
        <w:i w:val="0"/>
        <w:sz w:val="24"/>
      </w:rPr>
    </w:lvl>
    <w:lvl w:ilvl="6">
      <w:start w:val="1"/>
      <w:numFmt w:val="decimal"/>
      <w:pStyle w:val="7"/>
      <w:lvlText w:val="%7）"/>
      <w:lvlJc w:val="left"/>
      <w:pPr>
        <w:tabs>
          <w:tab w:val="num" w:pos="-385"/>
        </w:tabs>
        <w:ind w:left="568" w:firstLine="0"/>
      </w:pPr>
      <w:rPr>
        <w:rFonts w:ascii="黑体" w:eastAsia="黑体" w:hint="eastAsia"/>
        <w:b w:val="0"/>
        <w:i w:val="0"/>
        <w:color w:val="auto"/>
        <w:sz w:val="24"/>
      </w:rPr>
    </w:lvl>
    <w:lvl w:ilvl="7">
      <w:start w:val="1"/>
      <w:numFmt w:val="lowerLetter"/>
      <w:pStyle w:val="8"/>
      <w:lvlText w:val="%8）"/>
      <w:lvlJc w:val="left"/>
      <w:pPr>
        <w:tabs>
          <w:tab w:val="num" w:pos="0"/>
        </w:tabs>
        <w:ind w:left="1429" w:firstLine="0"/>
      </w:pPr>
      <w:rPr>
        <w:rFonts w:ascii="黑体" w:eastAsia="黑体" w:hint="eastAsia"/>
        <w:b w:val="0"/>
        <w:i w:val="0"/>
        <w:color w:val="auto"/>
        <w:sz w:val="24"/>
      </w:rPr>
    </w:lvl>
    <w:lvl w:ilvl="8">
      <w:start w:val="1"/>
      <w:numFmt w:val="lowerRoman"/>
      <w:pStyle w:val="9"/>
      <w:lvlText w:val="%9）"/>
      <w:lvlJc w:val="left"/>
      <w:pPr>
        <w:tabs>
          <w:tab w:val="num" w:pos="0"/>
        </w:tabs>
        <w:ind w:left="1911" w:firstLine="0"/>
      </w:pPr>
      <w:rPr>
        <w:rFonts w:ascii="黑体" w:eastAsia="黑体" w:hint="eastAsia"/>
        <w:b w:val="0"/>
        <w:i w:val="0"/>
        <w:sz w:val="24"/>
      </w:rPr>
    </w:lvl>
  </w:abstractNum>
  <w:abstractNum w:abstractNumId="2">
    <w:nsid w:val="2615314E"/>
    <w:multiLevelType w:val="hybridMultilevel"/>
    <w:tmpl w:val="AC4ECDEE"/>
    <w:lvl w:ilvl="0" w:tplc="DBB8A2B2">
      <w:start w:val="1"/>
      <w:numFmt w:val="decimal"/>
      <w:pStyle w:val="a"/>
      <w:lvlText w:val="表%1"/>
      <w:lvlJc w:val="left"/>
      <w:pPr>
        <w:tabs>
          <w:tab w:val="num" w:pos="624"/>
        </w:tabs>
        <w:ind w:left="624" w:hanging="624"/>
      </w:pPr>
      <w:rPr>
        <w:rFonts w:hint="eastAsia"/>
      </w:rPr>
    </w:lvl>
    <w:lvl w:ilvl="1" w:tplc="04090019" w:tentative="1">
      <w:start w:val="1"/>
      <w:numFmt w:val="lowerLetter"/>
      <w:pStyle w:val="20"/>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64606F1"/>
    <w:multiLevelType w:val="multilevel"/>
    <w:tmpl w:val="264606F1"/>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DC17B9D"/>
    <w:multiLevelType w:val="hybridMultilevel"/>
    <w:tmpl w:val="B204F4FE"/>
    <w:lvl w:ilvl="0" w:tplc="D500E758">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D76DF3"/>
    <w:multiLevelType w:val="hybridMultilevel"/>
    <w:tmpl w:val="FE7EC0E8"/>
    <w:lvl w:ilvl="0" w:tplc="FC18DACC">
      <w:start w:val="1"/>
      <w:numFmt w:val="decimal"/>
      <w:lvlText w:val="%1"/>
      <w:lvlJc w:val="left"/>
      <w:pPr>
        <w:ind w:left="420" w:hanging="420"/>
      </w:pPr>
      <w:rPr>
        <w:rFonts w:ascii="黑体" w:eastAsia="黑体" w:hAnsi="黑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6590A8E"/>
    <w:multiLevelType w:val="hybridMultilevel"/>
    <w:tmpl w:val="1A1E71C6"/>
    <w:lvl w:ilvl="0" w:tplc="880A8094">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82E5DC7"/>
    <w:multiLevelType w:val="hybridMultilevel"/>
    <w:tmpl w:val="922E72A6"/>
    <w:lvl w:ilvl="0" w:tplc="3C9A601C">
      <w:start w:val="1"/>
      <w:numFmt w:val="decimal"/>
      <w:lvlText w:val="%1、"/>
      <w:lvlJc w:val="left"/>
      <w:pPr>
        <w:ind w:left="360" w:hanging="360"/>
      </w:pPr>
      <w:rPr>
        <w:rFonts w:ascii="Calibri"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DE054B1"/>
    <w:multiLevelType w:val="hybridMultilevel"/>
    <w:tmpl w:val="3028F47A"/>
    <w:lvl w:ilvl="0" w:tplc="C02AC37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53872C61"/>
    <w:multiLevelType w:val="hybridMultilevel"/>
    <w:tmpl w:val="E242A3B0"/>
    <w:lvl w:ilvl="0" w:tplc="DA0EEA88">
      <w:start w:val="1"/>
      <w:numFmt w:val="decimal"/>
      <w:pStyle w:val="a0"/>
      <w:lvlText w:val="图%1"/>
      <w:lvlJc w:val="left"/>
      <w:pPr>
        <w:tabs>
          <w:tab w:val="num" w:pos="624"/>
        </w:tabs>
        <w:ind w:left="624" w:hanging="624"/>
      </w:pPr>
      <w:rPr>
        <w:rFonts w:hint="eastAsia"/>
      </w:rPr>
    </w:lvl>
    <w:lvl w:ilvl="1" w:tplc="1FECFE9C" w:tentative="1">
      <w:start w:val="1"/>
      <w:numFmt w:val="lowerLetter"/>
      <w:lvlText w:val="%2)"/>
      <w:lvlJc w:val="left"/>
      <w:pPr>
        <w:tabs>
          <w:tab w:val="num" w:pos="840"/>
        </w:tabs>
        <w:ind w:left="840" w:hanging="420"/>
      </w:pPr>
    </w:lvl>
    <w:lvl w:ilvl="2" w:tplc="60A4EB36" w:tentative="1">
      <w:start w:val="1"/>
      <w:numFmt w:val="lowerRoman"/>
      <w:lvlText w:val="%3."/>
      <w:lvlJc w:val="right"/>
      <w:pPr>
        <w:tabs>
          <w:tab w:val="num" w:pos="1260"/>
        </w:tabs>
        <w:ind w:left="1260" w:hanging="420"/>
      </w:pPr>
    </w:lvl>
    <w:lvl w:ilvl="3" w:tplc="F4BA20CC" w:tentative="1">
      <w:start w:val="1"/>
      <w:numFmt w:val="decimal"/>
      <w:lvlText w:val="%4."/>
      <w:lvlJc w:val="left"/>
      <w:pPr>
        <w:tabs>
          <w:tab w:val="num" w:pos="1680"/>
        </w:tabs>
        <w:ind w:left="1680" w:hanging="420"/>
      </w:pPr>
    </w:lvl>
    <w:lvl w:ilvl="4" w:tplc="886893D4" w:tentative="1">
      <w:start w:val="1"/>
      <w:numFmt w:val="lowerLetter"/>
      <w:lvlText w:val="%5)"/>
      <w:lvlJc w:val="left"/>
      <w:pPr>
        <w:tabs>
          <w:tab w:val="num" w:pos="2100"/>
        </w:tabs>
        <w:ind w:left="2100" w:hanging="420"/>
      </w:pPr>
    </w:lvl>
    <w:lvl w:ilvl="5" w:tplc="92461A0E" w:tentative="1">
      <w:start w:val="1"/>
      <w:numFmt w:val="lowerRoman"/>
      <w:lvlText w:val="%6."/>
      <w:lvlJc w:val="right"/>
      <w:pPr>
        <w:tabs>
          <w:tab w:val="num" w:pos="2520"/>
        </w:tabs>
        <w:ind w:left="2520" w:hanging="420"/>
      </w:pPr>
    </w:lvl>
    <w:lvl w:ilvl="6" w:tplc="D414B422" w:tentative="1">
      <w:start w:val="1"/>
      <w:numFmt w:val="decimal"/>
      <w:lvlText w:val="%7."/>
      <w:lvlJc w:val="left"/>
      <w:pPr>
        <w:tabs>
          <w:tab w:val="num" w:pos="2940"/>
        </w:tabs>
        <w:ind w:left="2940" w:hanging="420"/>
      </w:pPr>
    </w:lvl>
    <w:lvl w:ilvl="7" w:tplc="F710E8F8" w:tentative="1">
      <w:start w:val="1"/>
      <w:numFmt w:val="lowerLetter"/>
      <w:lvlText w:val="%8)"/>
      <w:lvlJc w:val="left"/>
      <w:pPr>
        <w:tabs>
          <w:tab w:val="num" w:pos="3360"/>
        </w:tabs>
        <w:ind w:left="3360" w:hanging="420"/>
      </w:pPr>
    </w:lvl>
    <w:lvl w:ilvl="8" w:tplc="38E88BEC" w:tentative="1">
      <w:start w:val="1"/>
      <w:numFmt w:val="lowerRoman"/>
      <w:lvlText w:val="%9."/>
      <w:lvlJc w:val="right"/>
      <w:pPr>
        <w:tabs>
          <w:tab w:val="num" w:pos="3780"/>
        </w:tabs>
        <w:ind w:left="3780" w:hanging="420"/>
      </w:pPr>
    </w:lvl>
  </w:abstractNum>
  <w:abstractNum w:abstractNumId="10">
    <w:nsid w:val="57FB7DDC"/>
    <w:multiLevelType w:val="multilevel"/>
    <w:tmpl w:val="57FB7DDC"/>
    <w:lvl w:ilvl="0">
      <w:start w:val="1"/>
      <w:numFmt w:val="bullet"/>
      <w:pStyle w:val="CharCharCharChar"/>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1">
    <w:nsid w:val="662A2419"/>
    <w:multiLevelType w:val="hybridMultilevel"/>
    <w:tmpl w:val="CCF0D10C"/>
    <w:lvl w:ilvl="0" w:tplc="D1261C66">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12">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13">
    <w:nsid w:val="6FAF4C1D"/>
    <w:multiLevelType w:val="hybridMultilevel"/>
    <w:tmpl w:val="FE162C7C"/>
    <w:lvl w:ilvl="0" w:tplc="A2DAF6DC">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E277101"/>
    <w:multiLevelType w:val="hybridMultilevel"/>
    <w:tmpl w:val="B14C62E8"/>
    <w:lvl w:ilvl="0" w:tplc="2F08C03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9"/>
  </w:num>
  <w:num w:numId="3">
    <w:abstractNumId w:val="8"/>
  </w:num>
  <w:num w:numId="4">
    <w:abstractNumId w:val="1"/>
  </w:num>
  <w:num w:numId="5">
    <w:abstractNumId w:val="5"/>
  </w:num>
  <w:num w:numId="6">
    <w:abstractNumId w:val="10"/>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4"/>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7"/>
  </w:num>
  <w:num w:numId="22">
    <w:abstractNumId w:val="0"/>
  </w:num>
  <w:num w:numId="23">
    <w:abstractNumId w:val="13"/>
  </w:num>
  <w:num w:numId="24">
    <w:abstractNumId w:val="4"/>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1"/>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rson w15:author="Wang Xiao">
    <w15:presenceInfo w15:providerId="AD" w15:userId="S-1-5-21-2251100064-4268506427-1192137859-315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activeWritingStyle w:appName="MSWord" w:lang="zh-CN" w:vendorID="64" w:dllVersion="5" w:nlCheck="1" w:checkStyle="1"/>
  <w:activeWritingStyle w:appName="MSWord" w:lang="en-US" w:vendorID="64" w:dllVersion="5" w:nlCheck="1" w:checkStyle="1"/>
  <w:activeWritingStyle w:appName="MSWord" w:lang="en-US" w:vendorID="64" w:dllVersion="6" w:nlCheck="1" w:checkStyle="0"/>
  <w:activeWritingStyle w:appName="MSWord" w:lang="en-GB" w:vendorID="64" w:dllVersion="6"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attachedTemplate r:id="rId1"/>
  <w:stylePaneFormatFilter w:val="3F01"/>
  <w:doNotTrackMoves/>
  <w:defaultTabStop w:val="425"/>
  <w:drawingGridHorizontalSpacing w:val="120"/>
  <w:drawingGridVerticalSpacing w:val="2"/>
  <w:displayHorizontalDrawingGridEvery w:val="0"/>
  <w:displayVerticalDrawingGridEvery w:val="3"/>
  <w:characterSpacingControl w:val="compressPunctuation"/>
  <w:noLineBreaksAfter w:lang="zh-CN" w:val="([{·‘“〈《「『【〔〖（．［｛"/>
  <w:noLineBreaksBefore w:lang="zh-CN" w:val="!),.:;?]}¨·ˇˉ—‖’”…∶、。〃々〉》」』】〕〗！＂＇），．：；？］｀｜｝～"/>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B6B6F"/>
    <w:rsid w:val="0000008A"/>
    <w:rsid w:val="000002F2"/>
    <w:rsid w:val="00000945"/>
    <w:rsid w:val="00000ABD"/>
    <w:rsid w:val="000013F1"/>
    <w:rsid w:val="000014DB"/>
    <w:rsid w:val="0000165D"/>
    <w:rsid w:val="00001A69"/>
    <w:rsid w:val="00001EA5"/>
    <w:rsid w:val="000023D3"/>
    <w:rsid w:val="000024C7"/>
    <w:rsid w:val="00002AA1"/>
    <w:rsid w:val="00002C87"/>
    <w:rsid w:val="000035C1"/>
    <w:rsid w:val="00003F30"/>
    <w:rsid w:val="000040D5"/>
    <w:rsid w:val="000041A7"/>
    <w:rsid w:val="0000461E"/>
    <w:rsid w:val="00004AEA"/>
    <w:rsid w:val="000051E9"/>
    <w:rsid w:val="00005D08"/>
    <w:rsid w:val="0000711E"/>
    <w:rsid w:val="000071D7"/>
    <w:rsid w:val="000105CB"/>
    <w:rsid w:val="00010A87"/>
    <w:rsid w:val="00012740"/>
    <w:rsid w:val="00012EED"/>
    <w:rsid w:val="00013160"/>
    <w:rsid w:val="00013675"/>
    <w:rsid w:val="00013709"/>
    <w:rsid w:val="00013728"/>
    <w:rsid w:val="0001385D"/>
    <w:rsid w:val="00013C35"/>
    <w:rsid w:val="00014578"/>
    <w:rsid w:val="00014B93"/>
    <w:rsid w:val="000154FC"/>
    <w:rsid w:val="000155A6"/>
    <w:rsid w:val="000157D8"/>
    <w:rsid w:val="00015AB4"/>
    <w:rsid w:val="00016B27"/>
    <w:rsid w:val="00017034"/>
    <w:rsid w:val="0001752A"/>
    <w:rsid w:val="00017D5C"/>
    <w:rsid w:val="000203C5"/>
    <w:rsid w:val="0002082C"/>
    <w:rsid w:val="00020AD5"/>
    <w:rsid w:val="00022A97"/>
    <w:rsid w:val="00022C09"/>
    <w:rsid w:val="00022FEB"/>
    <w:rsid w:val="00023085"/>
    <w:rsid w:val="000230B6"/>
    <w:rsid w:val="0002369B"/>
    <w:rsid w:val="00023FB0"/>
    <w:rsid w:val="0002416F"/>
    <w:rsid w:val="00024F6B"/>
    <w:rsid w:val="000250EC"/>
    <w:rsid w:val="000254EE"/>
    <w:rsid w:val="0002580C"/>
    <w:rsid w:val="000259E3"/>
    <w:rsid w:val="00026006"/>
    <w:rsid w:val="000260FD"/>
    <w:rsid w:val="00026125"/>
    <w:rsid w:val="000261DA"/>
    <w:rsid w:val="00026566"/>
    <w:rsid w:val="000271AE"/>
    <w:rsid w:val="00027772"/>
    <w:rsid w:val="00027E77"/>
    <w:rsid w:val="00027FCE"/>
    <w:rsid w:val="000303CB"/>
    <w:rsid w:val="0003087D"/>
    <w:rsid w:val="0003089F"/>
    <w:rsid w:val="00030917"/>
    <w:rsid w:val="00030D92"/>
    <w:rsid w:val="00031B2E"/>
    <w:rsid w:val="000326CF"/>
    <w:rsid w:val="00032853"/>
    <w:rsid w:val="00032DBD"/>
    <w:rsid w:val="00033092"/>
    <w:rsid w:val="00033E0B"/>
    <w:rsid w:val="000340E6"/>
    <w:rsid w:val="000346D3"/>
    <w:rsid w:val="00034CAD"/>
    <w:rsid w:val="00035020"/>
    <w:rsid w:val="00035784"/>
    <w:rsid w:val="000360CF"/>
    <w:rsid w:val="00036132"/>
    <w:rsid w:val="0003679E"/>
    <w:rsid w:val="00036B8C"/>
    <w:rsid w:val="00036DBE"/>
    <w:rsid w:val="00037623"/>
    <w:rsid w:val="00040141"/>
    <w:rsid w:val="0004058D"/>
    <w:rsid w:val="0004061E"/>
    <w:rsid w:val="00040650"/>
    <w:rsid w:val="00040869"/>
    <w:rsid w:val="00040C0F"/>
    <w:rsid w:val="000414C9"/>
    <w:rsid w:val="00041600"/>
    <w:rsid w:val="00041776"/>
    <w:rsid w:val="00041F39"/>
    <w:rsid w:val="0004201B"/>
    <w:rsid w:val="0004300B"/>
    <w:rsid w:val="0004399B"/>
    <w:rsid w:val="00043D88"/>
    <w:rsid w:val="00044F49"/>
    <w:rsid w:val="00045287"/>
    <w:rsid w:val="000457C4"/>
    <w:rsid w:val="00045B8E"/>
    <w:rsid w:val="0004694D"/>
    <w:rsid w:val="000469A7"/>
    <w:rsid w:val="000471CF"/>
    <w:rsid w:val="00047E01"/>
    <w:rsid w:val="00050EC5"/>
    <w:rsid w:val="00051379"/>
    <w:rsid w:val="00051789"/>
    <w:rsid w:val="00051F0C"/>
    <w:rsid w:val="00051F81"/>
    <w:rsid w:val="000522A1"/>
    <w:rsid w:val="00052A99"/>
    <w:rsid w:val="00053D2A"/>
    <w:rsid w:val="00053E0C"/>
    <w:rsid w:val="00053FB8"/>
    <w:rsid w:val="000540E8"/>
    <w:rsid w:val="00054357"/>
    <w:rsid w:val="00054B47"/>
    <w:rsid w:val="00054C65"/>
    <w:rsid w:val="00055436"/>
    <w:rsid w:val="0005551F"/>
    <w:rsid w:val="00055776"/>
    <w:rsid w:val="0005587F"/>
    <w:rsid w:val="00055B91"/>
    <w:rsid w:val="00056221"/>
    <w:rsid w:val="0005676F"/>
    <w:rsid w:val="00056DBD"/>
    <w:rsid w:val="00057078"/>
    <w:rsid w:val="0005766D"/>
    <w:rsid w:val="0006016F"/>
    <w:rsid w:val="00060426"/>
    <w:rsid w:val="0006051A"/>
    <w:rsid w:val="00060B0F"/>
    <w:rsid w:val="00060B22"/>
    <w:rsid w:val="00060F2E"/>
    <w:rsid w:val="000613E6"/>
    <w:rsid w:val="0006142D"/>
    <w:rsid w:val="000616DE"/>
    <w:rsid w:val="000619C2"/>
    <w:rsid w:val="00061D3B"/>
    <w:rsid w:val="000628F9"/>
    <w:rsid w:val="0006328F"/>
    <w:rsid w:val="000639F1"/>
    <w:rsid w:val="00063B58"/>
    <w:rsid w:val="00063DCB"/>
    <w:rsid w:val="00063EA2"/>
    <w:rsid w:val="00063EFB"/>
    <w:rsid w:val="00064241"/>
    <w:rsid w:val="00064436"/>
    <w:rsid w:val="000646EF"/>
    <w:rsid w:val="000649ED"/>
    <w:rsid w:val="00064AC7"/>
    <w:rsid w:val="00064C55"/>
    <w:rsid w:val="00064F5B"/>
    <w:rsid w:val="00065FDC"/>
    <w:rsid w:val="000661A1"/>
    <w:rsid w:val="0006689D"/>
    <w:rsid w:val="00067CC4"/>
    <w:rsid w:val="00070B3C"/>
    <w:rsid w:val="00070D65"/>
    <w:rsid w:val="0007124A"/>
    <w:rsid w:val="0007220D"/>
    <w:rsid w:val="00072F40"/>
    <w:rsid w:val="000732DD"/>
    <w:rsid w:val="00073A3A"/>
    <w:rsid w:val="00073A3D"/>
    <w:rsid w:val="00074056"/>
    <w:rsid w:val="00074EC5"/>
    <w:rsid w:val="0007564A"/>
    <w:rsid w:val="000758F3"/>
    <w:rsid w:val="00075EF8"/>
    <w:rsid w:val="0007656F"/>
    <w:rsid w:val="00076B74"/>
    <w:rsid w:val="00076FB1"/>
    <w:rsid w:val="00077483"/>
    <w:rsid w:val="00077537"/>
    <w:rsid w:val="00077AF8"/>
    <w:rsid w:val="00077F73"/>
    <w:rsid w:val="000800C3"/>
    <w:rsid w:val="00080227"/>
    <w:rsid w:val="00080291"/>
    <w:rsid w:val="00080A25"/>
    <w:rsid w:val="00080F5E"/>
    <w:rsid w:val="00080FB0"/>
    <w:rsid w:val="00081341"/>
    <w:rsid w:val="0008180A"/>
    <w:rsid w:val="00081960"/>
    <w:rsid w:val="00081B2E"/>
    <w:rsid w:val="000821FC"/>
    <w:rsid w:val="0008278C"/>
    <w:rsid w:val="00082A63"/>
    <w:rsid w:val="00082D4C"/>
    <w:rsid w:val="00082D63"/>
    <w:rsid w:val="0008323F"/>
    <w:rsid w:val="000837B5"/>
    <w:rsid w:val="000846BC"/>
    <w:rsid w:val="00084D5B"/>
    <w:rsid w:val="0008584C"/>
    <w:rsid w:val="00086315"/>
    <w:rsid w:val="0008656E"/>
    <w:rsid w:val="00086681"/>
    <w:rsid w:val="0008703F"/>
    <w:rsid w:val="00087B10"/>
    <w:rsid w:val="00087CD5"/>
    <w:rsid w:val="00087F79"/>
    <w:rsid w:val="00090126"/>
    <w:rsid w:val="00090676"/>
    <w:rsid w:val="000912F2"/>
    <w:rsid w:val="00091844"/>
    <w:rsid w:val="00092599"/>
    <w:rsid w:val="00092788"/>
    <w:rsid w:val="00092F05"/>
    <w:rsid w:val="00093493"/>
    <w:rsid w:val="00094958"/>
    <w:rsid w:val="000949A7"/>
    <w:rsid w:val="0009557B"/>
    <w:rsid w:val="000955F9"/>
    <w:rsid w:val="00095BBC"/>
    <w:rsid w:val="000964BC"/>
    <w:rsid w:val="00096E58"/>
    <w:rsid w:val="00096EEB"/>
    <w:rsid w:val="00096F76"/>
    <w:rsid w:val="00097B51"/>
    <w:rsid w:val="000A04A7"/>
    <w:rsid w:val="000A0705"/>
    <w:rsid w:val="000A074C"/>
    <w:rsid w:val="000A10AD"/>
    <w:rsid w:val="000A10F7"/>
    <w:rsid w:val="000A12A8"/>
    <w:rsid w:val="000A15D3"/>
    <w:rsid w:val="000A1A3F"/>
    <w:rsid w:val="000A1DD5"/>
    <w:rsid w:val="000A1EC8"/>
    <w:rsid w:val="000A1F64"/>
    <w:rsid w:val="000A217A"/>
    <w:rsid w:val="000A24F1"/>
    <w:rsid w:val="000A2554"/>
    <w:rsid w:val="000A334B"/>
    <w:rsid w:val="000A372C"/>
    <w:rsid w:val="000A45DB"/>
    <w:rsid w:val="000A4BCE"/>
    <w:rsid w:val="000A5A25"/>
    <w:rsid w:val="000A5D7B"/>
    <w:rsid w:val="000A5F71"/>
    <w:rsid w:val="000A609F"/>
    <w:rsid w:val="000A68AC"/>
    <w:rsid w:val="000A6C24"/>
    <w:rsid w:val="000A70D5"/>
    <w:rsid w:val="000A7731"/>
    <w:rsid w:val="000B0080"/>
    <w:rsid w:val="000B04CC"/>
    <w:rsid w:val="000B08EE"/>
    <w:rsid w:val="000B15F7"/>
    <w:rsid w:val="000B1728"/>
    <w:rsid w:val="000B181E"/>
    <w:rsid w:val="000B22A3"/>
    <w:rsid w:val="000B22F0"/>
    <w:rsid w:val="000B35E3"/>
    <w:rsid w:val="000B3672"/>
    <w:rsid w:val="000B36AA"/>
    <w:rsid w:val="000B37DC"/>
    <w:rsid w:val="000B3F3C"/>
    <w:rsid w:val="000B43F8"/>
    <w:rsid w:val="000B4CD9"/>
    <w:rsid w:val="000B4E66"/>
    <w:rsid w:val="000B53B2"/>
    <w:rsid w:val="000B55DB"/>
    <w:rsid w:val="000B55E8"/>
    <w:rsid w:val="000B5C47"/>
    <w:rsid w:val="000B60DC"/>
    <w:rsid w:val="000B6219"/>
    <w:rsid w:val="000B6750"/>
    <w:rsid w:val="000B7448"/>
    <w:rsid w:val="000B7475"/>
    <w:rsid w:val="000B76B5"/>
    <w:rsid w:val="000B7D68"/>
    <w:rsid w:val="000C0430"/>
    <w:rsid w:val="000C051D"/>
    <w:rsid w:val="000C0E62"/>
    <w:rsid w:val="000C16C6"/>
    <w:rsid w:val="000C19AD"/>
    <w:rsid w:val="000C1C3F"/>
    <w:rsid w:val="000C1D42"/>
    <w:rsid w:val="000C1EC5"/>
    <w:rsid w:val="000C2193"/>
    <w:rsid w:val="000C235C"/>
    <w:rsid w:val="000C3050"/>
    <w:rsid w:val="000C447C"/>
    <w:rsid w:val="000C4873"/>
    <w:rsid w:val="000C4997"/>
    <w:rsid w:val="000C4E73"/>
    <w:rsid w:val="000C5928"/>
    <w:rsid w:val="000C616F"/>
    <w:rsid w:val="000C6441"/>
    <w:rsid w:val="000C7642"/>
    <w:rsid w:val="000C7B6C"/>
    <w:rsid w:val="000C7F8F"/>
    <w:rsid w:val="000D0C6C"/>
    <w:rsid w:val="000D0D4B"/>
    <w:rsid w:val="000D1254"/>
    <w:rsid w:val="000D1645"/>
    <w:rsid w:val="000D1D6B"/>
    <w:rsid w:val="000D252C"/>
    <w:rsid w:val="000D2A48"/>
    <w:rsid w:val="000D3229"/>
    <w:rsid w:val="000D35D7"/>
    <w:rsid w:val="000D393A"/>
    <w:rsid w:val="000D3D86"/>
    <w:rsid w:val="000D3FB1"/>
    <w:rsid w:val="000D4834"/>
    <w:rsid w:val="000D5279"/>
    <w:rsid w:val="000D532D"/>
    <w:rsid w:val="000D5878"/>
    <w:rsid w:val="000D59AA"/>
    <w:rsid w:val="000D5D20"/>
    <w:rsid w:val="000D5E4D"/>
    <w:rsid w:val="000D5F77"/>
    <w:rsid w:val="000D64BE"/>
    <w:rsid w:val="000D6518"/>
    <w:rsid w:val="000D6974"/>
    <w:rsid w:val="000D6C1A"/>
    <w:rsid w:val="000D6E97"/>
    <w:rsid w:val="000D7077"/>
    <w:rsid w:val="000E01D5"/>
    <w:rsid w:val="000E05C6"/>
    <w:rsid w:val="000E0E43"/>
    <w:rsid w:val="000E137D"/>
    <w:rsid w:val="000E1B35"/>
    <w:rsid w:val="000E1CDD"/>
    <w:rsid w:val="000E241C"/>
    <w:rsid w:val="000E2646"/>
    <w:rsid w:val="000E2A03"/>
    <w:rsid w:val="000E2F69"/>
    <w:rsid w:val="000E38DA"/>
    <w:rsid w:val="000E3EBA"/>
    <w:rsid w:val="000E4335"/>
    <w:rsid w:val="000E4BD6"/>
    <w:rsid w:val="000E5557"/>
    <w:rsid w:val="000E556A"/>
    <w:rsid w:val="000E58AC"/>
    <w:rsid w:val="000E5D7D"/>
    <w:rsid w:val="000E67FE"/>
    <w:rsid w:val="000E6835"/>
    <w:rsid w:val="000E6C4E"/>
    <w:rsid w:val="000E6EA2"/>
    <w:rsid w:val="000E7026"/>
    <w:rsid w:val="000F09BE"/>
    <w:rsid w:val="000F1383"/>
    <w:rsid w:val="000F1455"/>
    <w:rsid w:val="000F1AEA"/>
    <w:rsid w:val="000F1EB7"/>
    <w:rsid w:val="000F2523"/>
    <w:rsid w:val="000F271B"/>
    <w:rsid w:val="000F288D"/>
    <w:rsid w:val="000F28E5"/>
    <w:rsid w:val="000F29E6"/>
    <w:rsid w:val="000F2AB4"/>
    <w:rsid w:val="000F35F9"/>
    <w:rsid w:val="000F362E"/>
    <w:rsid w:val="000F3C0C"/>
    <w:rsid w:val="000F4208"/>
    <w:rsid w:val="000F496A"/>
    <w:rsid w:val="000F55D8"/>
    <w:rsid w:val="000F599C"/>
    <w:rsid w:val="000F59BB"/>
    <w:rsid w:val="000F5FDD"/>
    <w:rsid w:val="000F622A"/>
    <w:rsid w:val="000F64ED"/>
    <w:rsid w:val="000F6639"/>
    <w:rsid w:val="000F6B3D"/>
    <w:rsid w:val="000F6D10"/>
    <w:rsid w:val="000F748F"/>
    <w:rsid w:val="00100A52"/>
    <w:rsid w:val="001016BC"/>
    <w:rsid w:val="00101F5B"/>
    <w:rsid w:val="001031C0"/>
    <w:rsid w:val="00103598"/>
    <w:rsid w:val="00103681"/>
    <w:rsid w:val="00103A28"/>
    <w:rsid w:val="00103BED"/>
    <w:rsid w:val="0010403A"/>
    <w:rsid w:val="00104FCC"/>
    <w:rsid w:val="001053EB"/>
    <w:rsid w:val="00105669"/>
    <w:rsid w:val="001058A9"/>
    <w:rsid w:val="00105EAC"/>
    <w:rsid w:val="001065B7"/>
    <w:rsid w:val="00106775"/>
    <w:rsid w:val="00106776"/>
    <w:rsid w:val="00106D1C"/>
    <w:rsid w:val="0010713E"/>
    <w:rsid w:val="00107D55"/>
    <w:rsid w:val="00110295"/>
    <w:rsid w:val="0011066A"/>
    <w:rsid w:val="00110B32"/>
    <w:rsid w:val="00110C92"/>
    <w:rsid w:val="00111512"/>
    <w:rsid w:val="00111AA8"/>
    <w:rsid w:val="001122CD"/>
    <w:rsid w:val="001124BF"/>
    <w:rsid w:val="00112541"/>
    <w:rsid w:val="00112C24"/>
    <w:rsid w:val="00113145"/>
    <w:rsid w:val="00113204"/>
    <w:rsid w:val="001132D9"/>
    <w:rsid w:val="00113504"/>
    <w:rsid w:val="001136F6"/>
    <w:rsid w:val="00114345"/>
    <w:rsid w:val="00114910"/>
    <w:rsid w:val="00115178"/>
    <w:rsid w:val="00115247"/>
    <w:rsid w:val="0011530E"/>
    <w:rsid w:val="00115632"/>
    <w:rsid w:val="00115979"/>
    <w:rsid w:val="0011597F"/>
    <w:rsid w:val="00115C52"/>
    <w:rsid w:val="00115F2A"/>
    <w:rsid w:val="001160D1"/>
    <w:rsid w:val="0011638F"/>
    <w:rsid w:val="00116417"/>
    <w:rsid w:val="00116950"/>
    <w:rsid w:val="00116AA5"/>
    <w:rsid w:val="00116FEC"/>
    <w:rsid w:val="00117203"/>
    <w:rsid w:val="00117E01"/>
    <w:rsid w:val="00120558"/>
    <w:rsid w:val="00120E4B"/>
    <w:rsid w:val="00120E84"/>
    <w:rsid w:val="00122693"/>
    <w:rsid w:val="001226CA"/>
    <w:rsid w:val="0012290B"/>
    <w:rsid w:val="00123085"/>
    <w:rsid w:val="00123214"/>
    <w:rsid w:val="00123985"/>
    <w:rsid w:val="00123D7E"/>
    <w:rsid w:val="00124002"/>
    <w:rsid w:val="0012458F"/>
    <w:rsid w:val="00124704"/>
    <w:rsid w:val="00125DA1"/>
    <w:rsid w:val="00125F61"/>
    <w:rsid w:val="0012605C"/>
    <w:rsid w:val="001267A0"/>
    <w:rsid w:val="0012731B"/>
    <w:rsid w:val="0012737C"/>
    <w:rsid w:val="0012750A"/>
    <w:rsid w:val="00127580"/>
    <w:rsid w:val="001278ED"/>
    <w:rsid w:val="00127A2E"/>
    <w:rsid w:val="00127A8E"/>
    <w:rsid w:val="00130C9C"/>
    <w:rsid w:val="00131912"/>
    <w:rsid w:val="00131B0E"/>
    <w:rsid w:val="00131ED4"/>
    <w:rsid w:val="00131FC1"/>
    <w:rsid w:val="00132686"/>
    <w:rsid w:val="001326E7"/>
    <w:rsid w:val="00132738"/>
    <w:rsid w:val="001330D7"/>
    <w:rsid w:val="00133536"/>
    <w:rsid w:val="001335DD"/>
    <w:rsid w:val="00133B9D"/>
    <w:rsid w:val="00133F66"/>
    <w:rsid w:val="0013437D"/>
    <w:rsid w:val="00134880"/>
    <w:rsid w:val="00134E78"/>
    <w:rsid w:val="001351C3"/>
    <w:rsid w:val="001351C6"/>
    <w:rsid w:val="00135268"/>
    <w:rsid w:val="00135274"/>
    <w:rsid w:val="00136AF8"/>
    <w:rsid w:val="00136DA9"/>
    <w:rsid w:val="00137524"/>
    <w:rsid w:val="00137808"/>
    <w:rsid w:val="00137951"/>
    <w:rsid w:val="00137AE5"/>
    <w:rsid w:val="00137D51"/>
    <w:rsid w:val="0014089A"/>
    <w:rsid w:val="0014123B"/>
    <w:rsid w:val="00142188"/>
    <w:rsid w:val="00142771"/>
    <w:rsid w:val="0014289F"/>
    <w:rsid w:val="00142BA9"/>
    <w:rsid w:val="00142E31"/>
    <w:rsid w:val="00143151"/>
    <w:rsid w:val="001431E8"/>
    <w:rsid w:val="00143EA1"/>
    <w:rsid w:val="00144444"/>
    <w:rsid w:val="001445E0"/>
    <w:rsid w:val="001448C6"/>
    <w:rsid w:val="00144A35"/>
    <w:rsid w:val="00146037"/>
    <w:rsid w:val="001464CB"/>
    <w:rsid w:val="001472A9"/>
    <w:rsid w:val="00147C29"/>
    <w:rsid w:val="00147D7A"/>
    <w:rsid w:val="00147F38"/>
    <w:rsid w:val="001506A1"/>
    <w:rsid w:val="0015074B"/>
    <w:rsid w:val="001509B3"/>
    <w:rsid w:val="00151205"/>
    <w:rsid w:val="00151324"/>
    <w:rsid w:val="0015156F"/>
    <w:rsid w:val="001518B9"/>
    <w:rsid w:val="00151A9F"/>
    <w:rsid w:val="00151DD3"/>
    <w:rsid w:val="00152648"/>
    <w:rsid w:val="00153145"/>
    <w:rsid w:val="0015338A"/>
    <w:rsid w:val="00154074"/>
    <w:rsid w:val="00154CD7"/>
    <w:rsid w:val="001550AB"/>
    <w:rsid w:val="00155289"/>
    <w:rsid w:val="00155A9F"/>
    <w:rsid w:val="00155DD6"/>
    <w:rsid w:val="00155E76"/>
    <w:rsid w:val="00156322"/>
    <w:rsid w:val="00156625"/>
    <w:rsid w:val="0015667F"/>
    <w:rsid w:val="00157834"/>
    <w:rsid w:val="00157A9C"/>
    <w:rsid w:val="00157E50"/>
    <w:rsid w:val="00160024"/>
    <w:rsid w:val="00160413"/>
    <w:rsid w:val="00161A9C"/>
    <w:rsid w:val="00161E7A"/>
    <w:rsid w:val="00161EEA"/>
    <w:rsid w:val="00161F14"/>
    <w:rsid w:val="00163468"/>
    <w:rsid w:val="001634CA"/>
    <w:rsid w:val="00163661"/>
    <w:rsid w:val="00163D10"/>
    <w:rsid w:val="00163DE7"/>
    <w:rsid w:val="001648E0"/>
    <w:rsid w:val="001657A9"/>
    <w:rsid w:val="0016584B"/>
    <w:rsid w:val="0016652D"/>
    <w:rsid w:val="00166C66"/>
    <w:rsid w:val="001670C3"/>
    <w:rsid w:val="001671ED"/>
    <w:rsid w:val="001677C8"/>
    <w:rsid w:val="00167D06"/>
    <w:rsid w:val="001703AE"/>
    <w:rsid w:val="001707D3"/>
    <w:rsid w:val="0017112A"/>
    <w:rsid w:val="00171778"/>
    <w:rsid w:val="001717EA"/>
    <w:rsid w:val="00172FFF"/>
    <w:rsid w:val="0017358B"/>
    <w:rsid w:val="001740B9"/>
    <w:rsid w:val="00174860"/>
    <w:rsid w:val="0017495F"/>
    <w:rsid w:val="00175C03"/>
    <w:rsid w:val="00175C0A"/>
    <w:rsid w:val="001763F4"/>
    <w:rsid w:val="001765AC"/>
    <w:rsid w:val="00176D45"/>
    <w:rsid w:val="00176F5F"/>
    <w:rsid w:val="00177593"/>
    <w:rsid w:val="00177A36"/>
    <w:rsid w:val="00180FCD"/>
    <w:rsid w:val="001812D7"/>
    <w:rsid w:val="0018359D"/>
    <w:rsid w:val="00184800"/>
    <w:rsid w:val="0018486F"/>
    <w:rsid w:val="00184E1A"/>
    <w:rsid w:val="001853DC"/>
    <w:rsid w:val="001855A7"/>
    <w:rsid w:val="0018596F"/>
    <w:rsid w:val="00185B59"/>
    <w:rsid w:val="00186368"/>
    <w:rsid w:val="00186B8D"/>
    <w:rsid w:val="0018743F"/>
    <w:rsid w:val="001875E4"/>
    <w:rsid w:val="001878EF"/>
    <w:rsid w:val="00187DAF"/>
    <w:rsid w:val="0019021F"/>
    <w:rsid w:val="00190311"/>
    <w:rsid w:val="00190584"/>
    <w:rsid w:val="001907A0"/>
    <w:rsid w:val="00191AB9"/>
    <w:rsid w:val="00191C7C"/>
    <w:rsid w:val="001926A6"/>
    <w:rsid w:val="00193BD2"/>
    <w:rsid w:val="00193E6F"/>
    <w:rsid w:val="00194F65"/>
    <w:rsid w:val="00194FF5"/>
    <w:rsid w:val="00196581"/>
    <w:rsid w:val="001967EC"/>
    <w:rsid w:val="00196944"/>
    <w:rsid w:val="00196BC2"/>
    <w:rsid w:val="00197282"/>
    <w:rsid w:val="00197DF2"/>
    <w:rsid w:val="00197E40"/>
    <w:rsid w:val="001A0003"/>
    <w:rsid w:val="001A1463"/>
    <w:rsid w:val="001A1A1D"/>
    <w:rsid w:val="001A1E59"/>
    <w:rsid w:val="001A30BE"/>
    <w:rsid w:val="001A3657"/>
    <w:rsid w:val="001A3A8A"/>
    <w:rsid w:val="001A4429"/>
    <w:rsid w:val="001A4909"/>
    <w:rsid w:val="001A49C0"/>
    <w:rsid w:val="001A4D36"/>
    <w:rsid w:val="001A542C"/>
    <w:rsid w:val="001A5F9C"/>
    <w:rsid w:val="001A60CE"/>
    <w:rsid w:val="001A661B"/>
    <w:rsid w:val="001A6801"/>
    <w:rsid w:val="001A6A6E"/>
    <w:rsid w:val="001A73DD"/>
    <w:rsid w:val="001A7E33"/>
    <w:rsid w:val="001B023D"/>
    <w:rsid w:val="001B096D"/>
    <w:rsid w:val="001B0982"/>
    <w:rsid w:val="001B0AF4"/>
    <w:rsid w:val="001B0E56"/>
    <w:rsid w:val="001B11AB"/>
    <w:rsid w:val="001B1C88"/>
    <w:rsid w:val="001B2076"/>
    <w:rsid w:val="001B2179"/>
    <w:rsid w:val="001B350A"/>
    <w:rsid w:val="001B3670"/>
    <w:rsid w:val="001B391A"/>
    <w:rsid w:val="001B3BAB"/>
    <w:rsid w:val="001B40E2"/>
    <w:rsid w:val="001B4500"/>
    <w:rsid w:val="001B4B55"/>
    <w:rsid w:val="001B5231"/>
    <w:rsid w:val="001B52B4"/>
    <w:rsid w:val="001B555B"/>
    <w:rsid w:val="001B5B49"/>
    <w:rsid w:val="001B6BE8"/>
    <w:rsid w:val="001B79B9"/>
    <w:rsid w:val="001C0276"/>
    <w:rsid w:val="001C0326"/>
    <w:rsid w:val="001C0F2E"/>
    <w:rsid w:val="001C1274"/>
    <w:rsid w:val="001C12E9"/>
    <w:rsid w:val="001C1481"/>
    <w:rsid w:val="001C192F"/>
    <w:rsid w:val="001C225C"/>
    <w:rsid w:val="001C3589"/>
    <w:rsid w:val="001C35BE"/>
    <w:rsid w:val="001C3739"/>
    <w:rsid w:val="001C41B0"/>
    <w:rsid w:val="001C4CA1"/>
    <w:rsid w:val="001C5285"/>
    <w:rsid w:val="001C7214"/>
    <w:rsid w:val="001C75BE"/>
    <w:rsid w:val="001C7840"/>
    <w:rsid w:val="001C7B2F"/>
    <w:rsid w:val="001D0FA9"/>
    <w:rsid w:val="001D11C6"/>
    <w:rsid w:val="001D121A"/>
    <w:rsid w:val="001D13BB"/>
    <w:rsid w:val="001D1611"/>
    <w:rsid w:val="001D19D9"/>
    <w:rsid w:val="001D1C83"/>
    <w:rsid w:val="001D1F6E"/>
    <w:rsid w:val="001D22EF"/>
    <w:rsid w:val="001D24C6"/>
    <w:rsid w:val="001D372A"/>
    <w:rsid w:val="001D38E8"/>
    <w:rsid w:val="001D3B67"/>
    <w:rsid w:val="001D3E92"/>
    <w:rsid w:val="001D4E23"/>
    <w:rsid w:val="001D5EF8"/>
    <w:rsid w:val="001D6782"/>
    <w:rsid w:val="001D6C19"/>
    <w:rsid w:val="001D7846"/>
    <w:rsid w:val="001E0243"/>
    <w:rsid w:val="001E0484"/>
    <w:rsid w:val="001E056E"/>
    <w:rsid w:val="001E11E2"/>
    <w:rsid w:val="001E1E8B"/>
    <w:rsid w:val="001E2502"/>
    <w:rsid w:val="001E29DE"/>
    <w:rsid w:val="001E302C"/>
    <w:rsid w:val="001E34A7"/>
    <w:rsid w:val="001E3D3A"/>
    <w:rsid w:val="001E471C"/>
    <w:rsid w:val="001E567C"/>
    <w:rsid w:val="001E586E"/>
    <w:rsid w:val="001E5DC5"/>
    <w:rsid w:val="001E5FD2"/>
    <w:rsid w:val="001E602C"/>
    <w:rsid w:val="001E6197"/>
    <w:rsid w:val="001E621D"/>
    <w:rsid w:val="001E6248"/>
    <w:rsid w:val="001E65BA"/>
    <w:rsid w:val="001E6BD6"/>
    <w:rsid w:val="001F00C7"/>
    <w:rsid w:val="001F0B38"/>
    <w:rsid w:val="001F0D59"/>
    <w:rsid w:val="001F1E59"/>
    <w:rsid w:val="001F214C"/>
    <w:rsid w:val="001F2AE6"/>
    <w:rsid w:val="001F360A"/>
    <w:rsid w:val="001F3763"/>
    <w:rsid w:val="001F42ED"/>
    <w:rsid w:val="001F43BB"/>
    <w:rsid w:val="001F536D"/>
    <w:rsid w:val="001F543B"/>
    <w:rsid w:val="001F5C66"/>
    <w:rsid w:val="001F66BC"/>
    <w:rsid w:val="001F718D"/>
    <w:rsid w:val="001F730C"/>
    <w:rsid w:val="001F7413"/>
    <w:rsid w:val="001F75C2"/>
    <w:rsid w:val="001F761B"/>
    <w:rsid w:val="001F764D"/>
    <w:rsid w:val="001F76FA"/>
    <w:rsid w:val="001F7720"/>
    <w:rsid w:val="00200040"/>
    <w:rsid w:val="0020084F"/>
    <w:rsid w:val="00200F0E"/>
    <w:rsid w:val="0020105F"/>
    <w:rsid w:val="002013BD"/>
    <w:rsid w:val="002017D4"/>
    <w:rsid w:val="00201BE4"/>
    <w:rsid w:val="00201CCC"/>
    <w:rsid w:val="002020B0"/>
    <w:rsid w:val="002022F8"/>
    <w:rsid w:val="00202DB0"/>
    <w:rsid w:val="00202EC5"/>
    <w:rsid w:val="00203073"/>
    <w:rsid w:val="00204E36"/>
    <w:rsid w:val="002055F1"/>
    <w:rsid w:val="00205643"/>
    <w:rsid w:val="00205EEA"/>
    <w:rsid w:val="00206684"/>
    <w:rsid w:val="00206776"/>
    <w:rsid w:val="00206FEC"/>
    <w:rsid w:val="00207111"/>
    <w:rsid w:val="00207139"/>
    <w:rsid w:val="00207186"/>
    <w:rsid w:val="002074D7"/>
    <w:rsid w:val="00210C31"/>
    <w:rsid w:val="00210F5B"/>
    <w:rsid w:val="00211238"/>
    <w:rsid w:val="00211330"/>
    <w:rsid w:val="00211F25"/>
    <w:rsid w:val="0021285F"/>
    <w:rsid w:val="00212F8D"/>
    <w:rsid w:val="00213270"/>
    <w:rsid w:val="002138DD"/>
    <w:rsid w:val="002145C2"/>
    <w:rsid w:val="00214F76"/>
    <w:rsid w:val="0021515C"/>
    <w:rsid w:val="002158EE"/>
    <w:rsid w:val="00215BD8"/>
    <w:rsid w:val="00217323"/>
    <w:rsid w:val="002173A3"/>
    <w:rsid w:val="0021741B"/>
    <w:rsid w:val="00217528"/>
    <w:rsid w:val="00217E6B"/>
    <w:rsid w:val="002202E8"/>
    <w:rsid w:val="002209C9"/>
    <w:rsid w:val="00221077"/>
    <w:rsid w:val="0022120A"/>
    <w:rsid w:val="00221315"/>
    <w:rsid w:val="0022131C"/>
    <w:rsid w:val="00221A25"/>
    <w:rsid w:val="00221D1A"/>
    <w:rsid w:val="0022218F"/>
    <w:rsid w:val="00222612"/>
    <w:rsid w:val="00222C4A"/>
    <w:rsid w:val="002233BA"/>
    <w:rsid w:val="00223673"/>
    <w:rsid w:val="0022399E"/>
    <w:rsid w:val="002243C7"/>
    <w:rsid w:val="0022462D"/>
    <w:rsid w:val="00224C5B"/>
    <w:rsid w:val="00224DD2"/>
    <w:rsid w:val="00224E3B"/>
    <w:rsid w:val="00224E4D"/>
    <w:rsid w:val="00224F8E"/>
    <w:rsid w:val="00225642"/>
    <w:rsid w:val="00225B35"/>
    <w:rsid w:val="00225D2F"/>
    <w:rsid w:val="0022649A"/>
    <w:rsid w:val="002267B5"/>
    <w:rsid w:val="0022694D"/>
    <w:rsid w:val="00226D24"/>
    <w:rsid w:val="00226E3F"/>
    <w:rsid w:val="00227A8C"/>
    <w:rsid w:val="00227F2E"/>
    <w:rsid w:val="002304B3"/>
    <w:rsid w:val="00231658"/>
    <w:rsid w:val="00231CDA"/>
    <w:rsid w:val="00232462"/>
    <w:rsid w:val="00232932"/>
    <w:rsid w:val="0023293A"/>
    <w:rsid w:val="0023324D"/>
    <w:rsid w:val="002342BF"/>
    <w:rsid w:val="0023605B"/>
    <w:rsid w:val="0023642A"/>
    <w:rsid w:val="00236541"/>
    <w:rsid w:val="0023666B"/>
    <w:rsid w:val="00236A21"/>
    <w:rsid w:val="00237496"/>
    <w:rsid w:val="00237BE9"/>
    <w:rsid w:val="00240114"/>
    <w:rsid w:val="002402B1"/>
    <w:rsid w:val="00240ADE"/>
    <w:rsid w:val="00240CD8"/>
    <w:rsid w:val="00241539"/>
    <w:rsid w:val="0024184C"/>
    <w:rsid w:val="0024228C"/>
    <w:rsid w:val="002422BD"/>
    <w:rsid w:val="00242BD7"/>
    <w:rsid w:val="00242D41"/>
    <w:rsid w:val="002434A6"/>
    <w:rsid w:val="002435EA"/>
    <w:rsid w:val="00243C1E"/>
    <w:rsid w:val="00243D86"/>
    <w:rsid w:val="00244183"/>
    <w:rsid w:val="00244533"/>
    <w:rsid w:val="00244795"/>
    <w:rsid w:val="002452CC"/>
    <w:rsid w:val="002458E2"/>
    <w:rsid w:val="00245C87"/>
    <w:rsid w:val="00245E9E"/>
    <w:rsid w:val="002460B4"/>
    <w:rsid w:val="0024619D"/>
    <w:rsid w:val="00246506"/>
    <w:rsid w:val="00246688"/>
    <w:rsid w:val="002467C4"/>
    <w:rsid w:val="00247999"/>
    <w:rsid w:val="00247B33"/>
    <w:rsid w:val="00247EBD"/>
    <w:rsid w:val="00250223"/>
    <w:rsid w:val="00250678"/>
    <w:rsid w:val="00250A29"/>
    <w:rsid w:val="00250B65"/>
    <w:rsid w:val="00250E08"/>
    <w:rsid w:val="00251807"/>
    <w:rsid w:val="00251FCA"/>
    <w:rsid w:val="00252ABE"/>
    <w:rsid w:val="00252BBB"/>
    <w:rsid w:val="002546CB"/>
    <w:rsid w:val="002548F1"/>
    <w:rsid w:val="00254ECC"/>
    <w:rsid w:val="002554EB"/>
    <w:rsid w:val="002555A1"/>
    <w:rsid w:val="00255688"/>
    <w:rsid w:val="00255702"/>
    <w:rsid w:val="00255A44"/>
    <w:rsid w:val="00255AE8"/>
    <w:rsid w:val="0025606C"/>
    <w:rsid w:val="002563C6"/>
    <w:rsid w:val="00256684"/>
    <w:rsid w:val="00256FE2"/>
    <w:rsid w:val="00257223"/>
    <w:rsid w:val="0025748A"/>
    <w:rsid w:val="00257979"/>
    <w:rsid w:val="002579F9"/>
    <w:rsid w:val="0026012A"/>
    <w:rsid w:val="00260438"/>
    <w:rsid w:val="002609A7"/>
    <w:rsid w:val="00260FC0"/>
    <w:rsid w:val="002618B4"/>
    <w:rsid w:val="00262C91"/>
    <w:rsid w:val="0026334E"/>
    <w:rsid w:val="002635C7"/>
    <w:rsid w:val="002635DC"/>
    <w:rsid w:val="0026371A"/>
    <w:rsid w:val="00263A80"/>
    <w:rsid w:val="00264046"/>
    <w:rsid w:val="00264B16"/>
    <w:rsid w:val="00264D27"/>
    <w:rsid w:val="002651CD"/>
    <w:rsid w:val="00265A72"/>
    <w:rsid w:val="00265B60"/>
    <w:rsid w:val="00265B63"/>
    <w:rsid w:val="00266331"/>
    <w:rsid w:val="00267374"/>
    <w:rsid w:val="0026737F"/>
    <w:rsid w:val="00267403"/>
    <w:rsid w:val="00267972"/>
    <w:rsid w:val="00267B35"/>
    <w:rsid w:val="00267BAD"/>
    <w:rsid w:val="00270454"/>
    <w:rsid w:val="00270D7E"/>
    <w:rsid w:val="00270DB4"/>
    <w:rsid w:val="00270E4D"/>
    <w:rsid w:val="00271A8B"/>
    <w:rsid w:val="00271C99"/>
    <w:rsid w:val="00272733"/>
    <w:rsid w:val="002731FD"/>
    <w:rsid w:val="0027373A"/>
    <w:rsid w:val="00273E7B"/>
    <w:rsid w:val="00274D37"/>
    <w:rsid w:val="0027502E"/>
    <w:rsid w:val="00275778"/>
    <w:rsid w:val="00276067"/>
    <w:rsid w:val="002764F8"/>
    <w:rsid w:val="002766F6"/>
    <w:rsid w:val="002775FF"/>
    <w:rsid w:val="00280EFE"/>
    <w:rsid w:val="002818FA"/>
    <w:rsid w:val="00281C55"/>
    <w:rsid w:val="00281CB3"/>
    <w:rsid w:val="00281DCD"/>
    <w:rsid w:val="00281F45"/>
    <w:rsid w:val="00282A01"/>
    <w:rsid w:val="00282B59"/>
    <w:rsid w:val="00282F33"/>
    <w:rsid w:val="00283E23"/>
    <w:rsid w:val="002842F2"/>
    <w:rsid w:val="00284375"/>
    <w:rsid w:val="00284431"/>
    <w:rsid w:val="00284AE9"/>
    <w:rsid w:val="00284EE1"/>
    <w:rsid w:val="00285370"/>
    <w:rsid w:val="00285613"/>
    <w:rsid w:val="002856F9"/>
    <w:rsid w:val="00285AAD"/>
    <w:rsid w:val="00285AB4"/>
    <w:rsid w:val="00285BE8"/>
    <w:rsid w:val="002861A5"/>
    <w:rsid w:val="00286662"/>
    <w:rsid w:val="00286F8B"/>
    <w:rsid w:val="00291726"/>
    <w:rsid w:val="002918E4"/>
    <w:rsid w:val="00291DF8"/>
    <w:rsid w:val="00292C72"/>
    <w:rsid w:val="00293139"/>
    <w:rsid w:val="00293A27"/>
    <w:rsid w:val="00293E2E"/>
    <w:rsid w:val="00293EAC"/>
    <w:rsid w:val="00293FC2"/>
    <w:rsid w:val="002941D2"/>
    <w:rsid w:val="002943DD"/>
    <w:rsid w:val="00294989"/>
    <w:rsid w:val="00294CD5"/>
    <w:rsid w:val="00295245"/>
    <w:rsid w:val="002955BE"/>
    <w:rsid w:val="00295696"/>
    <w:rsid w:val="00296193"/>
    <w:rsid w:val="002967A2"/>
    <w:rsid w:val="00296978"/>
    <w:rsid w:val="0029748D"/>
    <w:rsid w:val="00297574"/>
    <w:rsid w:val="00297684"/>
    <w:rsid w:val="00297C96"/>
    <w:rsid w:val="002A0265"/>
    <w:rsid w:val="002A05B4"/>
    <w:rsid w:val="002A15DC"/>
    <w:rsid w:val="002A1A31"/>
    <w:rsid w:val="002A1BA4"/>
    <w:rsid w:val="002A1F42"/>
    <w:rsid w:val="002A214C"/>
    <w:rsid w:val="002A315C"/>
    <w:rsid w:val="002A3475"/>
    <w:rsid w:val="002A359B"/>
    <w:rsid w:val="002A39B9"/>
    <w:rsid w:val="002A3F38"/>
    <w:rsid w:val="002A4448"/>
    <w:rsid w:val="002A4473"/>
    <w:rsid w:val="002A5168"/>
    <w:rsid w:val="002A59DF"/>
    <w:rsid w:val="002A65E9"/>
    <w:rsid w:val="002A6DFD"/>
    <w:rsid w:val="002B00A8"/>
    <w:rsid w:val="002B18F2"/>
    <w:rsid w:val="002B1B18"/>
    <w:rsid w:val="002B1BDB"/>
    <w:rsid w:val="002B1E33"/>
    <w:rsid w:val="002B216E"/>
    <w:rsid w:val="002B2CBB"/>
    <w:rsid w:val="002B32F8"/>
    <w:rsid w:val="002B3A9C"/>
    <w:rsid w:val="002B4810"/>
    <w:rsid w:val="002B4A47"/>
    <w:rsid w:val="002B4F8B"/>
    <w:rsid w:val="002B5478"/>
    <w:rsid w:val="002B553D"/>
    <w:rsid w:val="002B5721"/>
    <w:rsid w:val="002B5E9E"/>
    <w:rsid w:val="002B6B91"/>
    <w:rsid w:val="002B6F8F"/>
    <w:rsid w:val="002B75D8"/>
    <w:rsid w:val="002C006E"/>
    <w:rsid w:val="002C1007"/>
    <w:rsid w:val="002C1350"/>
    <w:rsid w:val="002C13C8"/>
    <w:rsid w:val="002C156C"/>
    <w:rsid w:val="002C198A"/>
    <w:rsid w:val="002C1B07"/>
    <w:rsid w:val="002C1B7B"/>
    <w:rsid w:val="002C29E7"/>
    <w:rsid w:val="002C2A94"/>
    <w:rsid w:val="002C2E6E"/>
    <w:rsid w:val="002C2EE0"/>
    <w:rsid w:val="002C2FC0"/>
    <w:rsid w:val="002C324B"/>
    <w:rsid w:val="002C3416"/>
    <w:rsid w:val="002C3C2B"/>
    <w:rsid w:val="002C5238"/>
    <w:rsid w:val="002C5239"/>
    <w:rsid w:val="002C52BE"/>
    <w:rsid w:val="002C54D2"/>
    <w:rsid w:val="002C5A53"/>
    <w:rsid w:val="002C7415"/>
    <w:rsid w:val="002D0232"/>
    <w:rsid w:val="002D0C95"/>
    <w:rsid w:val="002D0E43"/>
    <w:rsid w:val="002D0F64"/>
    <w:rsid w:val="002D1539"/>
    <w:rsid w:val="002D1847"/>
    <w:rsid w:val="002D1C99"/>
    <w:rsid w:val="002D2AF4"/>
    <w:rsid w:val="002D2CF9"/>
    <w:rsid w:val="002D48AC"/>
    <w:rsid w:val="002D4E35"/>
    <w:rsid w:val="002D50E4"/>
    <w:rsid w:val="002D5CC7"/>
    <w:rsid w:val="002D624A"/>
    <w:rsid w:val="002D646D"/>
    <w:rsid w:val="002D67D5"/>
    <w:rsid w:val="002D6A25"/>
    <w:rsid w:val="002D7640"/>
    <w:rsid w:val="002E09F8"/>
    <w:rsid w:val="002E0FBD"/>
    <w:rsid w:val="002E11C2"/>
    <w:rsid w:val="002E189F"/>
    <w:rsid w:val="002E18CE"/>
    <w:rsid w:val="002E2376"/>
    <w:rsid w:val="002E23A0"/>
    <w:rsid w:val="002E243F"/>
    <w:rsid w:val="002E39CC"/>
    <w:rsid w:val="002E3C4C"/>
    <w:rsid w:val="002E42CD"/>
    <w:rsid w:val="002E4741"/>
    <w:rsid w:val="002E4E1C"/>
    <w:rsid w:val="002E4E63"/>
    <w:rsid w:val="002E4F4F"/>
    <w:rsid w:val="002E55F8"/>
    <w:rsid w:val="002E57CD"/>
    <w:rsid w:val="002E5E3D"/>
    <w:rsid w:val="002E5E7E"/>
    <w:rsid w:val="002E653E"/>
    <w:rsid w:val="002E660A"/>
    <w:rsid w:val="002E6789"/>
    <w:rsid w:val="002E7518"/>
    <w:rsid w:val="002E79F6"/>
    <w:rsid w:val="002F0728"/>
    <w:rsid w:val="002F0BE2"/>
    <w:rsid w:val="002F207E"/>
    <w:rsid w:val="002F29EC"/>
    <w:rsid w:val="002F3033"/>
    <w:rsid w:val="002F369E"/>
    <w:rsid w:val="002F405D"/>
    <w:rsid w:val="002F45DB"/>
    <w:rsid w:val="002F4B42"/>
    <w:rsid w:val="002F5450"/>
    <w:rsid w:val="002F5D31"/>
    <w:rsid w:val="002F6A37"/>
    <w:rsid w:val="002F6C3D"/>
    <w:rsid w:val="002F6C60"/>
    <w:rsid w:val="002F76CD"/>
    <w:rsid w:val="002F7EC3"/>
    <w:rsid w:val="00301380"/>
    <w:rsid w:val="003015DA"/>
    <w:rsid w:val="00301CF6"/>
    <w:rsid w:val="003024A1"/>
    <w:rsid w:val="003025D1"/>
    <w:rsid w:val="003033C9"/>
    <w:rsid w:val="0030351B"/>
    <w:rsid w:val="003036B6"/>
    <w:rsid w:val="00303A08"/>
    <w:rsid w:val="00303ACF"/>
    <w:rsid w:val="00303FAF"/>
    <w:rsid w:val="00303FE7"/>
    <w:rsid w:val="0030401E"/>
    <w:rsid w:val="00304832"/>
    <w:rsid w:val="00304C50"/>
    <w:rsid w:val="00304C9B"/>
    <w:rsid w:val="003053D5"/>
    <w:rsid w:val="00305498"/>
    <w:rsid w:val="0030589F"/>
    <w:rsid w:val="00305E42"/>
    <w:rsid w:val="003068F4"/>
    <w:rsid w:val="00306D2B"/>
    <w:rsid w:val="00306F00"/>
    <w:rsid w:val="00307067"/>
    <w:rsid w:val="003071CF"/>
    <w:rsid w:val="0030738E"/>
    <w:rsid w:val="0030751F"/>
    <w:rsid w:val="00307C00"/>
    <w:rsid w:val="00310145"/>
    <w:rsid w:val="00311660"/>
    <w:rsid w:val="0031179F"/>
    <w:rsid w:val="00311C2D"/>
    <w:rsid w:val="00311ECD"/>
    <w:rsid w:val="00312B22"/>
    <w:rsid w:val="00312C23"/>
    <w:rsid w:val="00312FAC"/>
    <w:rsid w:val="003130EF"/>
    <w:rsid w:val="00313704"/>
    <w:rsid w:val="00313804"/>
    <w:rsid w:val="00314582"/>
    <w:rsid w:val="0031465C"/>
    <w:rsid w:val="003146DD"/>
    <w:rsid w:val="00314CFB"/>
    <w:rsid w:val="00314E2B"/>
    <w:rsid w:val="00314F50"/>
    <w:rsid w:val="003156F8"/>
    <w:rsid w:val="00315A7A"/>
    <w:rsid w:val="003165D0"/>
    <w:rsid w:val="00316FCD"/>
    <w:rsid w:val="00317188"/>
    <w:rsid w:val="003172A3"/>
    <w:rsid w:val="00317A33"/>
    <w:rsid w:val="00320DFC"/>
    <w:rsid w:val="00320E2C"/>
    <w:rsid w:val="0032155F"/>
    <w:rsid w:val="0032157C"/>
    <w:rsid w:val="00321719"/>
    <w:rsid w:val="00321DEE"/>
    <w:rsid w:val="00322537"/>
    <w:rsid w:val="003228E6"/>
    <w:rsid w:val="0032320C"/>
    <w:rsid w:val="0032348C"/>
    <w:rsid w:val="003237A1"/>
    <w:rsid w:val="00323EB0"/>
    <w:rsid w:val="0032432C"/>
    <w:rsid w:val="003244CF"/>
    <w:rsid w:val="003255E2"/>
    <w:rsid w:val="00325CC2"/>
    <w:rsid w:val="00325FF6"/>
    <w:rsid w:val="003263F6"/>
    <w:rsid w:val="00326565"/>
    <w:rsid w:val="00326687"/>
    <w:rsid w:val="00326D4C"/>
    <w:rsid w:val="00327054"/>
    <w:rsid w:val="00327419"/>
    <w:rsid w:val="00327623"/>
    <w:rsid w:val="0032766F"/>
    <w:rsid w:val="003278D4"/>
    <w:rsid w:val="00327911"/>
    <w:rsid w:val="00327E16"/>
    <w:rsid w:val="00330399"/>
    <w:rsid w:val="00330F10"/>
    <w:rsid w:val="003311CE"/>
    <w:rsid w:val="00331C8D"/>
    <w:rsid w:val="00331DA2"/>
    <w:rsid w:val="003320AE"/>
    <w:rsid w:val="003325EB"/>
    <w:rsid w:val="00332851"/>
    <w:rsid w:val="00333417"/>
    <w:rsid w:val="00333618"/>
    <w:rsid w:val="003337CF"/>
    <w:rsid w:val="003339B2"/>
    <w:rsid w:val="00334C68"/>
    <w:rsid w:val="00334EF6"/>
    <w:rsid w:val="00335534"/>
    <w:rsid w:val="0033567B"/>
    <w:rsid w:val="00335868"/>
    <w:rsid w:val="00335B16"/>
    <w:rsid w:val="00335DB4"/>
    <w:rsid w:val="003361FC"/>
    <w:rsid w:val="0033716D"/>
    <w:rsid w:val="00337302"/>
    <w:rsid w:val="0033771C"/>
    <w:rsid w:val="003379E8"/>
    <w:rsid w:val="00340AE1"/>
    <w:rsid w:val="00340B06"/>
    <w:rsid w:val="00340E09"/>
    <w:rsid w:val="00340FE3"/>
    <w:rsid w:val="00342283"/>
    <w:rsid w:val="00342595"/>
    <w:rsid w:val="00342A2F"/>
    <w:rsid w:val="00343454"/>
    <w:rsid w:val="00343AE7"/>
    <w:rsid w:val="00344A0C"/>
    <w:rsid w:val="00344D0D"/>
    <w:rsid w:val="00345A0D"/>
    <w:rsid w:val="003463AD"/>
    <w:rsid w:val="00346540"/>
    <w:rsid w:val="00347776"/>
    <w:rsid w:val="00347980"/>
    <w:rsid w:val="0035029A"/>
    <w:rsid w:val="00350D24"/>
    <w:rsid w:val="00351331"/>
    <w:rsid w:val="003516A9"/>
    <w:rsid w:val="003516AC"/>
    <w:rsid w:val="003518F3"/>
    <w:rsid w:val="00351B49"/>
    <w:rsid w:val="0035211E"/>
    <w:rsid w:val="00352F84"/>
    <w:rsid w:val="00353270"/>
    <w:rsid w:val="00353352"/>
    <w:rsid w:val="0035339F"/>
    <w:rsid w:val="00353F4C"/>
    <w:rsid w:val="00354037"/>
    <w:rsid w:val="00354528"/>
    <w:rsid w:val="0035538D"/>
    <w:rsid w:val="00355831"/>
    <w:rsid w:val="00356417"/>
    <w:rsid w:val="0035667B"/>
    <w:rsid w:val="0035669E"/>
    <w:rsid w:val="00356A67"/>
    <w:rsid w:val="0035769A"/>
    <w:rsid w:val="0035773C"/>
    <w:rsid w:val="00357934"/>
    <w:rsid w:val="003579BC"/>
    <w:rsid w:val="00357C2A"/>
    <w:rsid w:val="00357FFC"/>
    <w:rsid w:val="003600B3"/>
    <w:rsid w:val="003601C0"/>
    <w:rsid w:val="00360729"/>
    <w:rsid w:val="003609D4"/>
    <w:rsid w:val="003638AE"/>
    <w:rsid w:val="0036423D"/>
    <w:rsid w:val="00364259"/>
    <w:rsid w:val="0036434E"/>
    <w:rsid w:val="003643F6"/>
    <w:rsid w:val="003646C7"/>
    <w:rsid w:val="00364FC6"/>
    <w:rsid w:val="00365204"/>
    <w:rsid w:val="00366378"/>
    <w:rsid w:val="0036657A"/>
    <w:rsid w:val="00366844"/>
    <w:rsid w:val="0036738F"/>
    <w:rsid w:val="0036752C"/>
    <w:rsid w:val="00371907"/>
    <w:rsid w:val="00371E84"/>
    <w:rsid w:val="0037280B"/>
    <w:rsid w:val="00373F63"/>
    <w:rsid w:val="0037463D"/>
    <w:rsid w:val="00374854"/>
    <w:rsid w:val="00374DB6"/>
    <w:rsid w:val="00374F5C"/>
    <w:rsid w:val="00374F5F"/>
    <w:rsid w:val="003759D0"/>
    <w:rsid w:val="00376067"/>
    <w:rsid w:val="003765E4"/>
    <w:rsid w:val="003766F4"/>
    <w:rsid w:val="00377645"/>
    <w:rsid w:val="003779A5"/>
    <w:rsid w:val="00377BB3"/>
    <w:rsid w:val="00377DEF"/>
    <w:rsid w:val="00377E56"/>
    <w:rsid w:val="00380791"/>
    <w:rsid w:val="003811A4"/>
    <w:rsid w:val="003812E9"/>
    <w:rsid w:val="0038146B"/>
    <w:rsid w:val="00381A35"/>
    <w:rsid w:val="00381B8F"/>
    <w:rsid w:val="00382A8D"/>
    <w:rsid w:val="00382ABC"/>
    <w:rsid w:val="00382CBB"/>
    <w:rsid w:val="003830E4"/>
    <w:rsid w:val="003842F2"/>
    <w:rsid w:val="00384695"/>
    <w:rsid w:val="003853F0"/>
    <w:rsid w:val="00385C55"/>
    <w:rsid w:val="0038611F"/>
    <w:rsid w:val="003901D4"/>
    <w:rsid w:val="0039034A"/>
    <w:rsid w:val="00391126"/>
    <w:rsid w:val="003920C8"/>
    <w:rsid w:val="00392C14"/>
    <w:rsid w:val="00392E1C"/>
    <w:rsid w:val="00393B29"/>
    <w:rsid w:val="0039411E"/>
    <w:rsid w:val="00394746"/>
    <w:rsid w:val="0039479E"/>
    <w:rsid w:val="00394DF9"/>
    <w:rsid w:val="00394EB3"/>
    <w:rsid w:val="00395072"/>
    <w:rsid w:val="0039525A"/>
    <w:rsid w:val="0039537C"/>
    <w:rsid w:val="00395FFC"/>
    <w:rsid w:val="00396AE1"/>
    <w:rsid w:val="00396B3B"/>
    <w:rsid w:val="00396EF8"/>
    <w:rsid w:val="00397297"/>
    <w:rsid w:val="003A0BAC"/>
    <w:rsid w:val="003A1168"/>
    <w:rsid w:val="003A12E6"/>
    <w:rsid w:val="003A297D"/>
    <w:rsid w:val="003A3085"/>
    <w:rsid w:val="003A320F"/>
    <w:rsid w:val="003A3E6E"/>
    <w:rsid w:val="003A4537"/>
    <w:rsid w:val="003A4834"/>
    <w:rsid w:val="003A4B40"/>
    <w:rsid w:val="003A4FC8"/>
    <w:rsid w:val="003A556A"/>
    <w:rsid w:val="003A55DA"/>
    <w:rsid w:val="003A562D"/>
    <w:rsid w:val="003A571C"/>
    <w:rsid w:val="003A697A"/>
    <w:rsid w:val="003A7528"/>
    <w:rsid w:val="003A7788"/>
    <w:rsid w:val="003A7B40"/>
    <w:rsid w:val="003B0021"/>
    <w:rsid w:val="003B1596"/>
    <w:rsid w:val="003B1BA2"/>
    <w:rsid w:val="003B23F0"/>
    <w:rsid w:val="003B2492"/>
    <w:rsid w:val="003B262D"/>
    <w:rsid w:val="003B3882"/>
    <w:rsid w:val="003B3B9C"/>
    <w:rsid w:val="003B5584"/>
    <w:rsid w:val="003B56DB"/>
    <w:rsid w:val="003B6A0D"/>
    <w:rsid w:val="003B6A9B"/>
    <w:rsid w:val="003B6AA4"/>
    <w:rsid w:val="003B714C"/>
    <w:rsid w:val="003B7766"/>
    <w:rsid w:val="003B7A7E"/>
    <w:rsid w:val="003B7F8F"/>
    <w:rsid w:val="003C05C3"/>
    <w:rsid w:val="003C0619"/>
    <w:rsid w:val="003C08B4"/>
    <w:rsid w:val="003C0962"/>
    <w:rsid w:val="003C0A52"/>
    <w:rsid w:val="003C0D87"/>
    <w:rsid w:val="003C10AD"/>
    <w:rsid w:val="003C16B2"/>
    <w:rsid w:val="003C1B5B"/>
    <w:rsid w:val="003C3448"/>
    <w:rsid w:val="003C3B3C"/>
    <w:rsid w:val="003C3B8F"/>
    <w:rsid w:val="003C3E31"/>
    <w:rsid w:val="003C40DA"/>
    <w:rsid w:val="003C433A"/>
    <w:rsid w:val="003C4D32"/>
    <w:rsid w:val="003C4D94"/>
    <w:rsid w:val="003C5477"/>
    <w:rsid w:val="003C5BBD"/>
    <w:rsid w:val="003C5DEF"/>
    <w:rsid w:val="003C5E33"/>
    <w:rsid w:val="003C73CE"/>
    <w:rsid w:val="003D01C5"/>
    <w:rsid w:val="003D0243"/>
    <w:rsid w:val="003D0244"/>
    <w:rsid w:val="003D08A1"/>
    <w:rsid w:val="003D1190"/>
    <w:rsid w:val="003D15E7"/>
    <w:rsid w:val="003D164F"/>
    <w:rsid w:val="003D1A6D"/>
    <w:rsid w:val="003D1C84"/>
    <w:rsid w:val="003D1D88"/>
    <w:rsid w:val="003D1DD7"/>
    <w:rsid w:val="003D1E93"/>
    <w:rsid w:val="003D2209"/>
    <w:rsid w:val="003D222A"/>
    <w:rsid w:val="003D2580"/>
    <w:rsid w:val="003D2647"/>
    <w:rsid w:val="003D316D"/>
    <w:rsid w:val="003D31CC"/>
    <w:rsid w:val="003D3395"/>
    <w:rsid w:val="003D34B9"/>
    <w:rsid w:val="003D382A"/>
    <w:rsid w:val="003D4170"/>
    <w:rsid w:val="003D4F7E"/>
    <w:rsid w:val="003D4FB1"/>
    <w:rsid w:val="003D5447"/>
    <w:rsid w:val="003D55FC"/>
    <w:rsid w:val="003D59AF"/>
    <w:rsid w:val="003D625C"/>
    <w:rsid w:val="003D6643"/>
    <w:rsid w:val="003D67C0"/>
    <w:rsid w:val="003D6E00"/>
    <w:rsid w:val="003D70C9"/>
    <w:rsid w:val="003D7320"/>
    <w:rsid w:val="003D78BB"/>
    <w:rsid w:val="003D7CEA"/>
    <w:rsid w:val="003E059C"/>
    <w:rsid w:val="003E076D"/>
    <w:rsid w:val="003E0F22"/>
    <w:rsid w:val="003E12F9"/>
    <w:rsid w:val="003E1606"/>
    <w:rsid w:val="003E1A21"/>
    <w:rsid w:val="003E1AC8"/>
    <w:rsid w:val="003E1F59"/>
    <w:rsid w:val="003E2692"/>
    <w:rsid w:val="003E28F1"/>
    <w:rsid w:val="003E2ACD"/>
    <w:rsid w:val="003E2C3C"/>
    <w:rsid w:val="003E2D04"/>
    <w:rsid w:val="003E31AF"/>
    <w:rsid w:val="003E32F4"/>
    <w:rsid w:val="003E35F2"/>
    <w:rsid w:val="003E3CBD"/>
    <w:rsid w:val="003E3D87"/>
    <w:rsid w:val="003E4204"/>
    <w:rsid w:val="003E4A73"/>
    <w:rsid w:val="003E53D2"/>
    <w:rsid w:val="003E5DCD"/>
    <w:rsid w:val="003E5EA7"/>
    <w:rsid w:val="003E688E"/>
    <w:rsid w:val="003E6F8D"/>
    <w:rsid w:val="003E6FC8"/>
    <w:rsid w:val="003E6FDE"/>
    <w:rsid w:val="003E7446"/>
    <w:rsid w:val="003E74F6"/>
    <w:rsid w:val="003E7C79"/>
    <w:rsid w:val="003F041D"/>
    <w:rsid w:val="003F0873"/>
    <w:rsid w:val="003F0B4A"/>
    <w:rsid w:val="003F11B4"/>
    <w:rsid w:val="003F14F7"/>
    <w:rsid w:val="003F1AC6"/>
    <w:rsid w:val="003F1B0D"/>
    <w:rsid w:val="003F283C"/>
    <w:rsid w:val="003F2AAA"/>
    <w:rsid w:val="003F3A83"/>
    <w:rsid w:val="003F40AC"/>
    <w:rsid w:val="003F4315"/>
    <w:rsid w:val="003F4986"/>
    <w:rsid w:val="003F4CC9"/>
    <w:rsid w:val="003F5292"/>
    <w:rsid w:val="003F55EF"/>
    <w:rsid w:val="003F55F9"/>
    <w:rsid w:val="003F5982"/>
    <w:rsid w:val="003F5B9C"/>
    <w:rsid w:val="003F5DE8"/>
    <w:rsid w:val="003F5ED3"/>
    <w:rsid w:val="003F60DA"/>
    <w:rsid w:val="003F6349"/>
    <w:rsid w:val="003F6903"/>
    <w:rsid w:val="003F7391"/>
    <w:rsid w:val="003F749C"/>
    <w:rsid w:val="003F7644"/>
    <w:rsid w:val="00400324"/>
    <w:rsid w:val="00400394"/>
    <w:rsid w:val="0040104B"/>
    <w:rsid w:val="004022ED"/>
    <w:rsid w:val="004027E4"/>
    <w:rsid w:val="00402A7F"/>
    <w:rsid w:val="00402E87"/>
    <w:rsid w:val="004030F2"/>
    <w:rsid w:val="00403168"/>
    <w:rsid w:val="00403945"/>
    <w:rsid w:val="00403A93"/>
    <w:rsid w:val="00404C8D"/>
    <w:rsid w:val="004050FF"/>
    <w:rsid w:val="00405658"/>
    <w:rsid w:val="00405740"/>
    <w:rsid w:val="00406414"/>
    <w:rsid w:val="004068E2"/>
    <w:rsid w:val="00406A46"/>
    <w:rsid w:val="00407073"/>
    <w:rsid w:val="00407611"/>
    <w:rsid w:val="00407E3D"/>
    <w:rsid w:val="004102EE"/>
    <w:rsid w:val="00410D1D"/>
    <w:rsid w:val="00411095"/>
    <w:rsid w:val="0041165B"/>
    <w:rsid w:val="00413C99"/>
    <w:rsid w:val="0041403D"/>
    <w:rsid w:val="0041430A"/>
    <w:rsid w:val="0041474F"/>
    <w:rsid w:val="00414B7B"/>
    <w:rsid w:val="00415C0D"/>
    <w:rsid w:val="00415CBE"/>
    <w:rsid w:val="00416050"/>
    <w:rsid w:val="00416CC8"/>
    <w:rsid w:val="0042088C"/>
    <w:rsid w:val="00421511"/>
    <w:rsid w:val="004215E0"/>
    <w:rsid w:val="0042167C"/>
    <w:rsid w:val="00422007"/>
    <w:rsid w:val="004226B8"/>
    <w:rsid w:val="00422DFF"/>
    <w:rsid w:val="00422FD5"/>
    <w:rsid w:val="00423264"/>
    <w:rsid w:val="004237CC"/>
    <w:rsid w:val="00423A54"/>
    <w:rsid w:val="00423F37"/>
    <w:rsid w:val="004244BF"/>
    <w:rsid w:val="00424B62"/>
    <w:rsid w:val="00424E22"/>
    <w:rsid w:val="004257A4"/>
    <w:rsid w:val="00425802"/>
    <w:rsid w:val="00425CD6"/>
    <w:rsid w:val="00426235"/>
    <w:rsid w:val="00426E59"/>
    <w:rsid w:val="00427022"/>
    <w:rsid w:val="00430C7A"/>
    <w:rsid w:val="00431232"/>
    <w:rsid w:val="00432B4C"/>
    <w:rsid w:val="00432E4B"/>
    <w:rsid w:val="00432EAA"/>
    <w:rsid w:val="00432F44"/>
    <w:rsid w:val="004336A7"/>
    <w:rsid w:val="0043474D"/>
    <w:rsid w:val="00434E92"/>
    <w:rsid w:val="00435DEC"/>
    <w:rsid w:val="004364EB"/>
    <w:rsid w:val="004369C1"/>
    <w:rsid w:val="004370F7"/>
    <w:rsid w:val="0043799E"/>
    <w:rsid w:val="00440227"/>
    <w:rsid w:val="00440808"/>
    <w:rsid w:val="00440A1A"/>
    <w:rsid w:val="00440EE2"/>
    <w:rsid w:val="0044117D"/>
    <w:rsid w:val="0044126C"/>
    <w:rsid w:val="004416AF"/>
    <w:rsid w:val="00441B5C"/>
    <w:rsid w:val="0044257F"/>
    <w:rsid w:val="00442717"/>
    <w:rsid w:val="00442A11"/>
    <w:rsid w:val="00442BEA"/>
    <w:rsid w:val="00442E11"/>
    <w:rsid w:val="00442ED3"/>
    <w:rsid w:val="00443B88"/>
    <w:rsid w:val="00443EDF"/>
    <w:rsid w:val="00443F2B"/>
    <w:rsid w:val="00443FA7"/>
    <w:rsid w:val="004441A2"/>
    <w:rsid w:val="00444B2B"/>
    <w:rsid w:val="00444DEC"/>
    <w:rsid w:val="00444F0F"/>
    <w:rsid w:val="0044507F"/>
    <w:rsid w:val="0044574E"/>
    <w:rsid w:val="0044594F"/>
    <w:rsid w:val="00445BE4"/>
    <w:rsid w:val="004469D6"/>
    <w:rsid w:val="00446DB2"/>
    <w:rsid w:val="004472EB"/>
    <w:rsid w:val="0044740A"/>
    <w:rsid w:val="00450384"/>
    <w:rsid w:val="004503A8"/>
    <w:rsid w:val="0045182D"/>
    <w:rsid w:val="00451E27"/>
    <w:rsid w:val="00452BEA"/>
    <w:rsid w:val="004530CA"/>
    <w:rsid w:val="00453624"/>
    <w:rsid w:val="00453DB5"/>
    <w:rsid w:val="00453EC1"/>
    <w:rsid w:val="0045424D"/>
    <w:rsid w:val="004543EF"/>
    <w:rsid w:val="0045444A"/>
    <w:rsid w:val="00454912"/>
    <w:rsid w:val="00454E98"/>
    <w:rsid w:val="0045506C"/>
    <w:rsid w:val="004552B7"/>
    <w:rsid w:val="00455A8C"/>
    <w:rsid w:val="00455BED"/>
    <w:rsid w:val="00455D3F"/>
    <w:rsid w:val="00455EBB"/>
    <w:rsid w:val="00455FA5"/>
    <w:rsid w:val="004562CA"/>
    <w:rsid w:val="0045648D"/>
    <w:rsid w:val="00456637"/>
    <w:rsid w:val="00457165"/>
    <w:rsid w:val="004575D0"/>
    <w:rsid w:val="004577A9"/>
    <w:rsid w:val="00457A99"/>
    <w:rsid w:val="00457C77"/>
    <w:rsid w:val="0046000A"/>
    <w:rsid w:val="00460749"/>
    <w:rsid w:val="00460A27"/>
    <w:rsid w:val="00460C17"/>
    <w:rsid w:val="00461A27"/>
    <w:rsid w:val="00461A8E"/>
    <w:rsid w:val="00461AF7"/>
    <w:rsid w:val="00462A18"/>
    <w:rsid w:val="00462B85"/>
    <w:rsid w:val="00462E59"/>
    <w:rsid w:val="0046345B"/>
    <w:rsid w:val="004638EA"/>
    <w:rsid w:val="004642C2"/>
    <w:rsid w:val="00464DF4"/>
    <w:rsid w:val="00464E51"/>
    <w:rsid w:val="004651F4"/>
    <w:rsid w:val="004655DB"/>
    <w:rsid w:val="004656FB"/>
    <w:rsid w:val="0046579F"/>
    <w:rsid w:val="004658A2"/>
    <w:rsid w:val="00465C81"/>
    <w:rsid w:val="00466094"/>
    <w:rsid w:val="0046663D"/>
    <w:rsid w:val="00466991"/>
    <w:rsid w:val="00466B9B"/>
    <w:rsid w:val="00466C58"/>
    <w:rsid w:val="004670A5"/>
    <w:rsid w:val="004679A7"/>
    <w:rsid w:val="00467B1E"/>
    <w:rsid w:val="00467C79"/>
    <w:rsid w:val="00467F44"/>
    <w:rsid w:val="00470ECA"/>
    <w:rsid w:val="0047137B"/>
    <w:rsid w:val="00471BD1"/>
    <w:rsid w:val="00471D96"/>
    <w:rsid w:val="00472C17"/>
    <w:rsid w:val="00472CFA"/>
    <w:rsid w:val="00473306"/>
    <w:rsid w:val="00473934"/>
    <w:rsid w:val="0047467A"/>
    <w:rsid w:val="00474683"/>
    <w:rsid w:val="004750AF"/>
    <w:rsid w:val="004753DB"/>
    <w:rsid w:val="004759B8"/>
    <w:rsid w:val="00475F83"/>
    <w:rsid w:val="00476076"/>
    <w:rsid w:val="00476210"/>
    <w:rsid w:val="00476CF6"/>
    <w:rsid w:val="004770D0"/>
    <w:rsid w:val="004772C1"/>
    <w:rsid w:val="004807B8"/>
    <w:rsid w:val="00480B33"/>
    <w:rsid w:val="0048175B"/>
    <w:rsid w:val="004818AE"/>
    <w:rsid w:val="0048194F"/>
    <w:rsid w:val="00482287"/>
    <w:rsid w:val="00482BD8"/>
    <w:rsid w:val="00482EF8"/>
    <w:rsid w:val="00482EFD"/>
    <w:rsid w:val="00482F14"/>
    <w:rsid w:val="00483422"/>
    <w:rsid w:val="00484108"/>
    <w:rsid w:val="00484552"/>
    <w:rsid w:val="0048461D"/>
    <w:rsid w:val="004850F6"/>
    <w:rsid w:val="00485549"/>
    <w:rsid w:val="00485FF2"/>
    <w:rsid w:val="004861A7"/>
    <w:rsid w:val="00486417"/>
    <w:rsid w:val="004872EE"/>
    <w:rsid w:val="004875E6"/>
    <w:rsid w:val="00487AC0"/>
    <w:rsid w:val="00487C2E"/>
    <w:rsid w:val="004907AC"/>
    <w:rsid w:val="00490F8D"/>
    <w:rsid w:val="004912B5"/>
    <w:rsid w:val="004914D0"/>
    <w:rsid w:val="0049214B"/>
    <w:rsid w:val="0049228A"/>
    <w:rsid w:val="0049237F"/>
    <w:rsid w:val="00492602"/>
    <w:rsid w:val="00492EC1"/>
    <w:rsid w:val="00493180"/>
    <w:rsid w:val="004934D9"/>
    <w:rsid w:val="0049353B"/>
    <w:rsid w:val="00493594"/>
    <w:rsid w:val="004935C1"/>
    <w:rsid w:val="004937A2"/>
    <w:rsid w:val="00493926"/>
    <w:rsid w:val="00493F8A"/>
    <w:rsid w:val="0049460E"/>
    <w:rsid w:val="0049470F"/>
    <w:rsid w:val="004948A8"/>
    <w:rsid w:val="00494C96"/>
    <w:rsid w:val="00494D4E"/>
    <w:rsid w:val="00495118"/>
    <w:rsid w:val="004953EA"/>
    <w:rsid w:val="00495AC9"/>
    <w:rsid w:val="00495D75"/>
    <w:rsid w:val="00495E74"/>
    <w:rsid w:val="004960FF"/>
    <w:rsid w:val="00496174"/>
    <w:rsid w:val="004961FA"/>
    <w:rsid w:val="0049641B"/>
    <w:rsid w:val="00496772"/>
    <w:rsid w:val="00497BE4"/>
    <w:rsid w:val="00497E71"/>
    <w:rsid w:val="004A0885"/>
    <w:rsid w:val="004A0A0D"/>
    <w:rsid w:val="004A0E17"/>
    <w:rsid w:val="004A1025"/>
    <w:rsid w:val="004A1510"/>
    <w:rsid w:val="004A1D6C"/>
    <w:rsid w:val="004A1F91"/>
    <w:rsid w:val="004A1FCD"/>
    <w:rsid w:val="004A293A"/>
    <w:rsid w:val="004A295F"/>
    <w:rsid w:val="004A2D30"/>
    <w:rsid w:val="004A363F"/>
    <w:rsid w:val="004A3D1E"/>
    <w:rsid w:val="004A3D8C"/>
    <w:rsid w:val="004A4E2B"/>
    <w:rsid w:val="004A50C8"/>
    <w:rsid w:val="004A5152"/>
    <w:rsid w:val="004A54B8"/>
    <w:rsid w:val="004A5833"/>
    <w:rsid w:val="004A6508"/>
    <w:rsid w:val="004A67E4"/>
    <w:rsid w:val="004A69C0"/>
    <w:rsid w:val="004A69D1"/>
    <w:rsid w:val="004A7210"/>
    <w:rsid w:val="004A75FD"/>
    <w:rsid w:val="004A7AAA"/>
    <w:rsid w:val="004A7B00"/>
    <w:rsid w:val="004B014D"/>
    <w:rsid w:val="004B1299"/>
    <w:rsid w:val="004B1516"/>
    <w:rsid w:val="004B1BA6"/>
    <w:rsid w:val="004B1C0B"/>
    <w:rsid w:val="004B1EAF"/>
    <w:rsid w:val="004B22B3"/>
    <w:rsid w:val="004B264C"/>
    <w:rsid w:val="004B3187"/>
    <w:rsid w:val="004B325E"/>
    <w:rsid w:val="004B33D2"/>
    <w:rsid w:val="004B37FD"/>
    <w:rsid w:val="004B3B60"/>
    <w:rsid w:val="004B48BA"/>
    <w:rsid w:val="004B4C45"/>
    <w:rsid w:val="004B506E"/>
    <w:rsid w:val="004B5E87"/>
    <w:rsid w:val="004B6B19"/>
    <w:rsid w:val="004B7244"/>
    <w:rsid w:val="004B737F"/>
    <w:rsid w:val="004B762E"/>
    <w:rsid w:val="004B7939"/>
    <w:rsid w:val="004B7E19"/>
    <w:rsid w:val="004B7F24"/>
    <w:rsid w:val="004C0029"/>
    <w:rsid w:val="004C0958"/>
    <w:rsid w:val="004C1097"/>
    <w:rsid w:val="004C16F3"/>
    <w:rsid w:val="004C1941"/>
    <w:rsid w:val="004C2B33"/>
    <w:rsid w:val="004C3506"/>
    <w:rsid w:val="004C377F"/>
    <w:rsid w:val="004C399A"/>
    <w:rsid w:val="004C39DE"/>
    <w:rsid w:val="004C3A20"/>
    <w:rsid w:val="004C4622"/>
    <w:rsid w:val="004C4C66"/>
    <w:rsid w:val="004C5DDB"/>
    <w:rsid w:val="004C678B"/>
    <w:rsid w:val="004C6DD6"/>
    <w:rsid w:val="004C6F02"/>
    <w:rsid w:val="004C73AD"/>
    <w:rsid w:val="004C762F"/>
    <w:rsid w:val="004C76F2"/>
    <w:rsid w:val="004C7715"/>
    <w:rsid w:val="004C7897"/>
    <w:rsid w:val="004C7F63"/>
    <w:rsid w:val="004D0800"/>
    <w:rsid w:val="004D09F0"/>
    <w:rsid w:val="004D0E9C"/>
    <w:rsid w:val="004D13BB"/>
    <w:rsid w:val="004D1725"/>
    <w:rsid w:val="004D1796"/>
    <w:rsid w:val="004D1BF0"/>
    <w:rsid w:val="004D1E16"/>
    <w:rsid w:val="004D2C95"/>
    <w:rsid w:val="004D30DA"/>
    <w:rsid w:val="004D320E"/>
    <w:rsid w:val="004D3672"/>
    <w:rsid w:val="004D38F3"/>
    <w:rsid w:val="004D3D2C"/>
    <w:rsid w:val="004D4505"/>
    <w:rsid w:val="004D4B60"/>
    <w:rsid w:val="004D5512"/>
    <w:rsid w:val="004D5980"/>
    <w:rsid w:val="004D59BD"/>
    <w:rsid w:val="004D5B05"/>
    <w:rsid w:val="004D5D1E"/>
    <w:rsid w:val="004D5E97"/>
    <w:rsid w:val="004D6255"/>
    <w:rsid w:val="004D6C11"/>
    <w:rsid w:val="004D729D"/>
    <w:rsid w:val="004D72F7"/>
    <w:rsid w:val="004D7B5B"/>
    <w:rsid w:val="004E03DD"/>
    <w:rsid w:val="004E0D3C"/>
    <w:rsid w:val="004E19B3"/>
    <w:rsid w:val="004E1B85"/>
    <w:rsid w:val="004E28EC"/>
    <w:rsid w:val="004E2F19"/>
    <w:rsid w:val="004E3F53"/>
    <w:rsid w:val="004E403F"/>
    <w:rsid w:val="004E463A"/>
    <w:rsid w:val="004E489A"/>
    <w:rsid w:val="004E49F2"/>
    <w:rsid w:val="004E4C1A"/>
    <w:rsid w:val="004E4FAB"/>
    <w:rsid w:val="004E5275"/>
    <w:rsid w:val="004E5689"/>
    <w:rsid w:val="004E5988"/>
    <w:rsid w:val="004E5D44"/>
    <w:rsid w:val="004E6336"/>
    <w:rsid w:val="004E63B1"/>
    <w:rsid w:val="004E78A5"/>
    <w:rsid w:val="004E7C6B"/>
    <w:rsid w:val="004E7CD1"/>
    <w:rsid w:val="004E7E55"/>
    <w:rsid w:val="004F0120"/>
    <w:rsid w:val="004F03BC"/>
    <w:rsid w:val="004F0C8F"/>
    <w:rsid w:val="004F0E3A"/>
    <w:rsid w:val="004F0E83"/>
    <w:rsid w:val="004F16AD"/>
    <w:rsid w:val="004F2A97"/>
    <w:rsid w:val="004F2C23"/>
    <w:rsid w:val="004F343B"/>
    <w:rsid w:val="004F440A"/>
    <w:rsid w:val="004F4611"/>
    <w:rsid w:val="004F47A7"/>
    <w:rsid w:val="004F4C45"/>
    <w:rsid w:val="004F4C6F"/>
    <w:rsid w:val="004F527F"/>
    <w:rsid w:val="004F5D7E"/>
    <w:rsid w:val="004F79B9"/>
    <w:rsid w:val="005000A5"/>
    <w:rsid w:val="005002BA"/>
    <w:rsid w:val="00500C04"/>
    <w:rsid w:val="00501090"/>
    <w:rsid w:val="0050111E"/>
    <w:rsid w:val="0050119D"/>
    <w:rsid w:val="00501341"/>
    <w:rsid w:val="005013E2"/>
    <w:rsid w:val="00501FD4"/>
    <w:rsid w:val="00502051"/>
    <w:rsid w:val="005025F8"/>
    <w:rsid w:val="00502A23"/>
    <w:rsid w:val="00502FB5"/>
    <w:rsid w:val="00503608"/>
    <w:rsid w:val="00503B00"/>
    <w:rsid w:val="00503F3B"/>
    <w:rsid w:val="005040CA"/>
    <w:rsid w:val="00504255"/>
    <w:rsid w:val="005050C0"/>
    <w:rsid w:val="0050675F"/>
    <w:rsid w:val="0050677D"/>
    <w:rsid w:val="0050685D"/>
    <w:rsid w:val="005069A1"/>
    <w:rsid w:val="00506ADF"/>
    <w:rsid w:val="00506C11"/>
    <w:rsid w:val="005072F5"/>
    <w:rsid w:val="0050741D"/>
    <w:rsid w:val="00510257"/>
    <w:rsid w:val="00510781"/>
    <w:rsid w:val="00511128"/>
    <w:rsid w:val="00511392"/>
    <w:rsid w:val="005114BF"/>
    <w:rsid w:val="00511591"/>
    <w:rsid w:val="00512ADC"/>
    <w:rsid w:val="00512B6C"/>
    <w:rsid w:val="005130AA"/>
    <w:rsid w:val="00513213"/>
    <w:rsid w:val="00513722"/>
    <w:rsid w:val="00513DDF"/>
    <w:rsid w:val="005143EE"/>
    <w:rsid w:val="00514B7B"/>
    <w:rsid w:val="00515036"/>
    <w:rsid w:val="005160F9"/>
    <w:rsid w:val="0051623A"/>
    <w:rsid w:val="0051638C"/>
    <w:rsid w:val="005165FE"/>
    <w:rsid w:val="00516B5B"/>
    <w:rsid w:val="00516D1B"/>
    <w:rsid w:val="00516E43"/>
    <w:rsid w:val="0051746E"/>
    <w:rsid w:val="00517DAF"/>
    <w:rsid w:val="00520885"/>
    <w:rsid w:val="00520B16"/>
    <w:rsid w:val="00521330"/>
    <w:rsid w:val="00521334"/>
    <w:rsid w:val="005216FE"/>
    <w:rsid w:val="005223DA"/>
    <w:rsid w:val="0052246D"/>
    <w:rsid w:val="00522866"/>
    <w:rsid w:val="00522AAD"/>
    <w:rsid w:val="00522AE8"/>
    <w:rsid w:val="005230DC"/>
    <w:rsid w:val="00523167"/>
    <w:rsid w:val="00523AA9"/>
    <w:rsid w:val="00524249"/>
    <w:rsid w:val="005242A2"/>
    <w:rsid w:val="005256E5"/>
    <w:rsid w:val="00525D95"/>
    <w:rsid w:val="005261E9"/>
    <w:rsid w:val="00527789"/>
    <w:rsid w:val="00527C57"/>
    <w:rsid w:val="00530A75"/>
    <w:rsid w:val="005327E2"/>
    <w:rsid w:val="00532894"/>
    <w:rsid w:val="00533422"/>
    <w:rsid w:val="0053387E"/>
    <w:rsid w:val="005338FA"/>
    <w:rsid w:val="005340E1"/>
    <w:rsid w:val="00534793"/>
    <w:rsid w:val="00534973"/>
    <w:rsid w:val="00534E36"/>
    <w:rsid w:val="00534E5D"/>
    <w:rsid w:val="0053573C"/>
    <w:rsid w:val="005362FA"/>
    <w:rsid w:val="0053688F"/>
    <w:rsid w:val="005375AC"/>
    <w:rsid w:val="005376F3"/>
    <w:rsid w:val="00537BCE"/>
    <w:rsid w:val="00537E79"/>
    <w:rsid w:val="005408DE"/>
    <w:rsid w:val="00540FCA"/>
    <w:rsid w:val="005412AF"/>
    <w:rsid w:val="005412EC"/>
    <w:rsid w:val="00541A87"/>
    <w:rsid w:val="005428B4"/>
    <w:rsid w:val="005428C1"/>
    <w:rsid w:val="005429DF"/>
    <w:rsid w:val="00542D67"/>
    <w:rsid w:val="00542DB3"/>
    <w:rsid w:val="00542F9F"/>
    <w:rsid w:val="0054341A"/>
    <w:rsid w:val="00543ADD"/>
    <w:rsid w:val="00543AE8"/>
    <w:rsid w:val="00543E1B"/>
    <w:rsid w:val="00543F77"/>
    <w:rsid w:val="005440D6"/>
    <w:rsid w:val="00544224"/>
    <w:rsid w:val="00544481"/>
    <w:rsid w:val="00544702"/>
    <w:rsid w:val="00544AAC"/>
    <w:rsid w:val="00545542"/>
    <w:rsid w:val="005458D7"/>
    <w:rsid w:val="00545983"/>
    <w:rsid w:val="00546A0B"/>
    <w:rsid w:val="00546C57"/>
    <w:rsid w:val="00546CE8"/>
    <w:rsid w:val="00546F3B"/>
    <w:rsid w:val="00547CC1"/>
    <w:rsid w:val="005502B9"/>
    <w:rsid w:val="00550BB2"/>
    <w:rsid w:val="00550CFC"/>
    <w:rsid w:val="00550EBE"/>
    <w:rsid w:val="0055187D"/>
    <w:rsid w:val="00552786"/>
    <w:rsid w:val="005527FE"/>
    <w:rsid w:val="00553049"/>
    <w:rsid w:val="00553172"/>
    <w:rsid w:val="00553219"/>
    <w:rsid w:val="00553512"/>
    <w:rsid w:val="0055389E"/>
    <w:rsid w:val="005541F3"/>
    <w:rsid w:val="0055436A"/>
    <w:rsid w:val="0055462F"/>
    <w:rsid w:val="005546BF"/>
    <w:rsid w:val="005556AF"/>
    <w:rsid w:val="005559ED"/>
    <w:rsid w:val="0055647A"/>
    <w:rsid w:val="00556A1E"/>
    <w:rsid w:val="00556FFF"/>
    <w:rsid w:val="00557012"/>
    <w:rsid w:val="005577E4"/>
    <w:rsid w:val="00560574"/>
    <w:rsid w:val="005606E6"/>
    <w:rsid w:val="005609EA"/>
    <w:rsid w:val="00561508"/>
    <w:rsid w:val="005617E6"/>
    <w:rsid w:val="00562213"/>
    <w:rsid w:val="00562F25"/>
    <w:rsid w:val="005639B2"/>
    <w:rsid w:val="00563CAF"/>
    <w:rsid w:val="005649CF"/>
    <w:rsid w:val="00565367"/>
    <w:rsid w:val="00567092"/>
    <w:rsid w:val="00570775"/>
    <w:rsid w:val="00570880"/>
    <w:rsid w:val="00570955"/>
    <w:rsid w:val="00570F14"/>
    <w:rsid w:val="00571136"/>
    <w:rsid w:val="005720C3"/>
    <w:rsid w:val="0057242A"/>
    <w:rsid w:val="0057311B"/>
    <w:rsid w:val="00573898"/>
    <w:rsid w:val="00573A31"/>
    <w:rsid w:val="00573A9C"/>
    <w:rsid w:val="00574697"/>
    <w:rsid w:val="00574C0D"/>
    <w:rsid w:val="0057511E"/>
    <w:rsid w:val="00575123"/>
    <w:rsid w:val="00575331"/>
    <w:rsid w:val="005754ED"/>
    <w:rsid w:val="00575538"/>
    <w:rsid w:val="00575580"/>
    <w:rsid w:val="00575957"/>
    <w:rsid w:val="005759CA"/>
    <w:rsid w:val="00577104"/>
    <w:rsid w:val="00577324"/>
    <w:rsid w:val="005807E0"/>
    <w:rsid w:val="00580B39"/>
    <w:rsid w:val="00580D4F"/>
    <w:rsid w:val="00581427"/>
    <w:rsid w:val="005815A7"/>
    <w:rsid w:val="00581E67"/>
    <w:rsid w:val="005825EF"/>
    <w:rsid w:val="00582D94"/>
    <w:rsid w:val="00583944"/>
    <w:rsid w:val="00583B61"/>
    <w:rsid w:val="00584282"/>
    <w:rsid w:val="00584B63"/>
    <w:rsid w:val="005859AA"/>
    <w:rsid w:val="0058605E"/>
    <w:rsid w:val="00586410"/>
    <w:rsid w:val="0058662A"/>
    <w:rsid w:val="005868D2"/>
    <w:rsid w:val="00586B1F"/>
    <w:rsid w:val="00586C50"/>
    <w:rsid w:val="00586F61"/>
    <w:rsid w:val="00586FE9"/>
    <w:rsid w:val="00587A29"/>
    <w:rsid w:val="00587C3C"/>
    <w:rsid w:val="005904A7"/>
    <w:rsid w:val="005907DE"/>
    <w:rsid w:val="00591150"/>
    <w:rsid w:val="00591E48"/>
    <w:rsid w:val="005930FF"/>
    <w:rsid w:val="00593C18"/>
    <w:rsid w:val="00594596"/>
    <w:rsid w:val="005945D2"/>
    <w:rsid w:val="005945F2"/>
    <w:rsid w:val="0059545A"/>
    <w:rsid w:val="0059576F"/>
    <w:rsid w:val="00595CFC"/>
    <w:rsid w:val="0059649C"/>
    <w:rsid w:val="00596C3E"/>
    <w:rsid w:val="0059733A"/>
    <w:rsid w:val="00597AAF"/>
    <w:rsid w:val="005A003D"/>
    <w:rsid w:val="005A0285"/>
    <w:rsid w:val="005A06B4"/>
    <w:rsid w:val="005A087D"/>
    <w:rsid w:val="005A0A28"/>
    <w:rsid w:val="005A0CB8"/>
    <w:rsid w:val="005A18DE"/>
    <w:rsid w:val="005A1CD2"/>
    <w:rsid w:val="005A1EF8"/>
    <w:rsid w:val="005A2122"/>
    <w:rsid w:val="005A296E"/>
    <w:rsid w:val="005A298D"/>
    <w:rsid w:val="005A29E1"/>
    <w:rsid w:val="005A2A2D"/>
    <w:rsid w:val="005A34A7"/>
    <w:rsid w:val="005A40D7"/>
    <w:rsid w:val="005A4AE4"/>
    <w:rsid w:val="005A5AB8"/>
    <w:rsid w:val="005A5D6B"/>
    <w:rsid w:val="005A6333"/>
    <w:rsid w:val="005A637A"/>
    <w:rsid w:val="005A63AB"/>
    <w:rsid w:val="005A6759"/>
    <w:rsid w:val="005A6C2C"/>
    <w:rsid w:val="005A7294"/>
    <w:rsid w:val="005A7CC5"/>
    <w:rsid w:val="005A7E1C"/>
    <w:rsid w:val="005B01E5"/>
    <w:rsid w:val="005B05DA"/>
    <w:rsid w:val="005B0879"/>
    <w:rsid w:val="005B0C4A"/>
    <w:rsid w:val="005B1762"/>
    <w:rsid w:val="005B2204"/>
    <w:rsid w:val="005B2881"/>
    <w:rsid w:val="005B3989"/>
    <w:rsid w:val="005B3A44"/>
    <w:rsid w:val="005B3F61"/>
    <w:rsid w:val="005B53EF"/>
    <w:rsid w:val="005B5F82"/>
    <w:rsid w:val="005B6536"/>
    <w:rsid w:val="005B6BE4"/>
    <w:rsid w:val="005B76E7"/>
    <w:rsid w:val="005B7A80"/>
    <w:rsid w:val="005B7BDE"/>
    <w:rsid w:val="005C0682"/>
    <w:rsid w:val="005C1B2E"/>
    <w:rsid w:val="005C2578"/>
    <w:rsid w:val="005C2A69"/>
    <w:rsid w:val="005C2CA2"/>
    <w:rsid w:val="005C3E52"/>
    <w:rsid w:val="005C401E"/>
    <w:rsid w:val="005C40CE"/>
    <w:rsid w:val="005C4141"/>
    <w:rsid w:val="005C444B"/>
    <w:rsid w:val="005C48EB"/>
    <w:rsid w:val="005C519D"/>
    <w:rsid w:val="005C5328"/>
    <w:rsid w:val="005C53EB"/>
    <w:rsid w:val="005C57C2"/>
    <w:rsid w:val="005C5857"/>
    <w:rsid w:val="005C5B60"/>
    <w:rsid w:val="005C5CEF"/>
    <w:rsid w:val="005C6ADD"/>
    <w:rsid w:val="005D01E8"/>
    <w:rsid w:val="005D0433"/>
    <w:rsid w:val="005D0B86"/>
    <w:rsid w:val="005D15F9"/>
    <w:rsid w:val="005D1649"/>
    <w:rsid w:val="005D1F6C"/>
    <w:rsid w:val="005D20FC"/>
    <w:rsid w:val="005D240C"/>
    <w:rsid w:val="005D24D9"/>
    <w:rsid w:val="005D2773"/>
    <w:rsid w:val="005D2956"/>
    <w:rsid w:val="005D2CCE"/>
    <w:rsid w:val="005D2F5C"/>
    <w:rsid w:val="005D34AF"/>
    <w:rsid w:val="005D3974"/>
    <w:rsid w:val="005D3F81"/>
    <w:rsid w:val="005D465B"/>
    <w:rsid w:val="005D4667"/>
    <w:rsid w:val="005D4B50"/>
    <w:rsid w:val="005D4E2F"/>
    <w:rsid w:val="005D4EDE"/>
    <w:rsid w:val="005D55F2"/>
    <w:rsid w:val="005D6C78"/>
    <w:rsid w:val="005D7014"/>
    <w:rsid w:val="005D7075"/>
    <w:rsid w:val="005D73BE"/>
    <w:rsid w:val="005D75CB"/>
    <w:rsid w:val="005D7BC5"/>
    <w:rsid w:val="005E0326"/>
    <w:rsid w:val="005E0D94"/>
    <w:rsid w:val="005E0F7C"/>
    <w:rsid w:val="005E1353"/>
    <w:rsid w:val="005E1BC1"/>
    <w:rsid w:val="005E1DE7"/>
    <w:rsid w:val="005E1E42"/>
    <w:rsid w:val="005E223F"/>
    <w:rsid w:val="005E226D"/>
    <w:rsid w:val="005E2BA0"/>
    <w:rsid w:val="005E2CAA"/>
    <w:rsid w:val="005E3005"/>
    <w:rsid w:val="005E302A"/>
    <w:rsid w:val="005E33C2"/>
    <w:rsid w:val="005E38F7"/>
    <w:rsid w:val="005E39D3"/>
    <w:rsid w:val="005E3AA2"/>
    <w:rsid w:val="005E3F08"/>
    <w:rsid w:val="005E439E"/>
    <w:rsid w:val="005E4428"/>
    <w:rsid w:val="005E4600"/>
    <w:rsid w:val="005E4F02"/>
    <w:rsid w:val="005E56B4"/>
    <w:rsid w:val="005E5720"/>
    <w:rsid w:val="005E5CB8"/>
    <w:rsid w:val="005E62B0"/>
    <w:rsid w:val="005E6DF9"/>
    <w:rsid w:val="005E7352"/>
    <w:rsid w:val="005E73AD"/>
    <w:rsid w:val="005F03ED"/>
    <w:rsid w:val="005F1327"/>
    <w:rsid w:val="005F1F50"/>
    <w:rsid w:val="005F2132"/>
    <w:rsid w:val="005F2288"/>
    <w:rsid w:val="005F2536"/>
    <w:rsid w:val="005F26F7"/>
    <w:rsid w:val="005F299B"/>
    <w:rsid w:val="005F2F56"/>
    <w:rsid w:val="005F33CD"/>
    <w:rsid w:val="005F340A"/>
    <w:rsid w:val="005F360C"/>
    <w:rsid w:val="005F3675"/>
    <w:rsid w:val="005F3A60"/>
    <w:rsid w:val="005F3E78"/>
    <w:rsid w:val="005F3FEE"/>
    <w:rsid w:val="005F4120"/>
    <w:rsid w:val="005F414D"/>
    <w:rsid w:val="005F6223"/>
    <w:rsid w:val="005F6239"/>
    <w:rsid w:val="005F669F"/>
    <w:rsid w:val="005F6D84"/>
    <w:rsid w:val="005F7073"/>
    <w:rsid w:val="005F747D"/>
    <w:rsid w:val="005F7A3A"/>
    <w:rsid w:val="005F7D7B"/>
    <w:rsid w:val="00600083"/>
    <w:rsid w:val="006005C6"/>
    <w:rsid w:val="006018FC"/>
    <w:rsid w:val="00601E7A"/>
    <w:rsid w:val="00602B62"/>
    <w:rsid w:val="00602D34"/>
    <w:rsid w:val="00602DB4"/>
    <w:rsid w:val="006036AF"/>
    <w:rsid w:val="0060370C"/>
    <w:rsid w:val="006038D9"/>
    <w:rsid w:val="00603DE0"/>
    <w:rsid w:val="00603F98"/>
    <w:rsid w:val="006042DB"/>
    <w:rsid w:val="006046C1"/>
    <w:rsid w:val="00604EC3"/>
    <w:rsid w:val="00605514"/>
    <w:rsid w:val="00605918"/>
    <w:rsid w:val="00605AE6"/>
    <w:rsid w:val="006062A4"/>
    <w:rsid w:val="00606882"/>
    <w:rsid w:val="00606B34"/>
    <w:rsid w:val="00606D63"/>
    <w:rsid w:val="0060767A"/>
    <w:rsid w:val="0061145E"/>
    <w:rsid w:val="0061197F"/>
    <w:rsid w:val="006122E3"/>
    <w:rsid w:val="00613049"/>
    <w:rsid w:val="0061359C"/>
    <w:rsid w:val="006135F4"/>
    <w:rsid w:val="006137F6"/>
    <w:rsid w:val="006139A5"/>
    <w:rsid w:val="0061549A"/>
    <w:rsid w:val="006161D8"/>
    <w:rsid w:val="00616227"/>
    <w:rsid w:val="00617E62"/>
    <w:rsid w:val="00620286"/>
    <w:rsid w:val="00620666"/>
    <w:rsid w:val="00620F02"/>
    <w:rsid w:val="006210B6"/>
    <w:rsid w:val="00621250"/>
    <w:rsid w:val="006212EC"/>
    <w:rsid w:val="00621653"/>
    <w:rsid w:val="00621874"/>
    <w:rsid w:val="00621CBE"/>
    <w:rsid w:val="006220B4"/>
    <w:rsid w:val="006223E3"/>
    <w:rsid w:val="0062284C"/>
    <w:rsid w:val="006232C6"/>
    <w:rsid w:val="006233F6"/>
    <w:rsid w:val="00623EA1"/>
    <w:rsid w:val="0062413F"/>
    <w:rsid w:val="006242ED"/>
    <w:rsid w:val="006243CC"/>
    <w:rsid w:val="0062445B"/>
    <w:rsid w:val="00624625"/>
    <w:rsid w:val="006248B2"/>
    <w:rsid w:val="006248DD"/>
    <w:rsid w:val="00624BA5"/>
    <w:rsid w:val="00624F34"/>
    <w:rsid w:val="006250F7"/>
    <w:rsid w:val="00625155"/>
    <w:rsid w:val="006257F3"/>
    <w:rsid w:val="006263E4"/>
    <w:rsid w:val="00626805"/>
    <w:rsid w:val="00626B39"/>
    <w:rsid w:val="006273D7"/>
    <w:rsid w:val="00630490"/>
    <w:rsid w:val="00631113"/>
    <w:rsid w:val="0063166F"/>
    <w:rsid w:val="00631B04"/>
    <w:rsid w:val="00631B6C"/>
    <w:rsid w:val="00631F07"/>
    <w:rsid w:val="0063221B"/>
    <w:rsid w:val="006322F1"/>
    <w:rsid w:val="006328CE"/>
    <w:rsid w:val="00632A0B"/>
    <w:rsid w:val="00632B72"/>
    <w:rsid w:val="00632B9C"/>
    <w:rsid w:val="00633404"/>
    <w:rsid w:val="00633802"/>
    <w:rsid w:val="006342A5"/>
    <w:rsid w:val="006344BE"/>
    <w:rsid w:val="00634559"/>
    <w:rsid w:val="00634B05"/>
    <w:rsid w:val="00634D97"/>
    <w:rsid w:val="0063517B"/>
    <w:rsid w:val="0063545C"/>
    <w:rsid w:val="00635672"/>
    <w:rsid w:val="00635B5C"/>
    <w:rsid w:val="00635E3D"/>
    <w:rsid w:val="00637397"/>
    <w:rsid w:val="0063742B"/>
    <w:rsid w:val="0063742C"/>
    <w:rsid w:val="00637FB2"/>
    <w:rsid w:val="00640AA1"/>
    <w:rsid w:val="00641023"/>
    <w:rsid w:val="00641312"/>
    <w:rsid w:val="006416D8"/>
    <w:rsid w:val="0064187E"/>
    <w:rsid w:val="00641BD8"/>
    <w:rsid w:val="00641C19"/>
    <w:rsid w:val="00642BD0"/>
    <w:rsid w:val="0064319F"/>
    <w:rsid w:val="006434EC"/>
    <w:rsid w:val="00643558"/>
    <w:rsid w:val="00643795"/>
    <w:rsid w:val="00644385"/>
    <w:rsid w:val="00644498"/>
    <w:rsid w:val="0064459F"/>
    <w:rsid w:val="00645066"/>
    <w:rsid w:val="0064590B"/>
    <w:rsid w:val="00645978"/>
    <w:rsid w:val="00645CC6"/>
    <w:rsid w:val="006463D1"/>
    <w:rsid w:val="00646E5A"/>
    <w:rsid w:val="00647F0F"/>
    <w:rsid w:val="00647F4E"/>
    <w:rsid w:val="00650D82"/>
    <w:rsid w:val="006513A8"/>
    <w:rsid w:val="00651555"/>
    <w:rsid w:val="00652E42"/>
    <w:rsid w:val="00652FC2"/>
    <w:rsid w:val="00653420"/>
    <w:rsid w:val="006537B5"/>
    <w:rsid w:val="006538F0"/>
    <w:rsid w:val="00654146"/>
    <w:rsid w:val="006556A9"/>
    <w:rsid w:val="00655AA9"/>
    <w:rsid w:val="00655BD2"/>
    <w:rsid w:val="00656923"/>
    <w:rsid w:val="00656A2A"/>
    <w:rsid w:val="0065796D"/>
    <w:rsid w:val="00657983"/>
    <w:rsid w:val="00657B09"/>
    <w:rsid w:val="006600A3"/>
    <w:rsid w:val="006612CD"/>
    <w:rsid w:val="00661DFF"/>
    <w:rsid w:val="0066229D"/>
    <w:rsid w:val="00662CD3"/>
    <w:rsid w:val="00662EF6"/>
    <w:rsid w:val="006631C9"/>
    <w:rsid w:val="0066476B"/>
    <w:rsid w:val="00664D70"/>
    <w:rsid w:val="00665212"/>
    <w:rsid w:val="00665DB3"/>
    <w:rsid w:val="006662CF"/>
    <w:rsid w:val="00667084"/>
    <w:rsid w:val="00667FF2"/>
    <w:rsid w:val="00670079"/>
    <w:rsid w:val="00670088"/>
    <w:rsid w:val="006703EA"/>
    <w:rsid w:val="006707F0"/>
    <w:rsid w:val="00670AB9"/>
    <w:rsid w:val="00670ACB"/>
    <w:rsid w:val="00671490"/>
    <w:rsid w:val="00671916"/>
    <w:rsid w:val="006726C8"/>
    <w:rsid w:val="00672DDF"/>
    <w:rsid w:val="006730CA"/>
    <w:rsid w:val="006733E4"/>
    <w:rsid w:val="00673AFB"/>
    <w:rsid w:val="00673E85"/>
    <w:rsid w:val="006741F9"/>
    <w:rsid w:val="0067492C"/>
    <w:rsid w:val="0067522A"/>
    <w:rsid w:val="00676622"/>
    <w:rsid w:val="00676BDB"/>
    <w:rsid w:val="00676CAC"/>
    <w:rsid w:val="00676F72"/>
    <w:rsid w:val="00677E73"/>
    <w:rsid w:val="006800EE"/>
    <w:rsid w:val="00680495"/>
    <w:rsid w:val="00680542"/>
    <w:rsid w:val="006806A5"/>
    <w:rsid w:val="0068112E"/>
    <w:rsid w:val="00681231"/>
    <w:rsid w:val="00681AD7"/>
    <w:rsid w:val="00681DC5"/>
    <w:rsid w:val="00682203"/>
    <w:rsid w:val="00682223"/>
    <w:rsid w:val="0068246C"/>
    <w:rsid w:val="006826D2"/>
    <w:rsid w:val="006829B4"/>
    <w:rsid w:val="006834AD"/>
    <w:rsid w:val="00683687"/>
    <w:rsid w:val="00684271"/>
    <w:rsid w:val="0068484F"/>
    <w:rsid w:val="0068493B"/>
    <w:rsid w:val="00685333"/>
    <w:rsid w:val="006855DD"/>
    <w:rsid w:val="00685720"/>
    <w:rsid w:val="00685B89"/>
    <w:rsid w:val="00685DAD"/>
    <w:rsid w:val="00686622"/>
    <w:rsid w:val="00686FB8"/>
    <w:rsid w:val="00687498"/>
    <w:rsid w:val="00687BFB"/>
    <w:rsid w:val="00687E0D"/>
    <w:rsid w:val="00687F3D"/>
    <w:rsid w:val="006902B9"/>
    <w:rsid w:val="006902FF"/>
    <w:rsid w:val="00690923"/>
    <w:rsid w:val="00690968"/>
    <w:rsid w:val="006917C9"/>
    <w:rsid w:val="006918DF"/>
    <w:rsid w:val="00692216"/>
    <w:rsid w:val="006935FA"/>
    <w:rsid w:val="0069363D"/>
    <w:rsid w:val="00693D24"/>
    <w:rsid w:val="00694626"/>
    <w:rsid w:val="0069469E"/>
    <w:rsid w:val="00694949"/>
    <w:rsid w:val="00694B50"/>
    <w:rsid w:val="00694CD0"/>
    <w:rsid w:val="0069658B"/>
    <w:rsid w:val="0069713D"/>
    <w:rsid w:val="00697D4F"/>
    <w:rsid w:val="00697E8B"/>
    <w:rsid w:val="006A07E8"/>
    <w:rsid w:val="006A09D4"/>
    <w:rsid w:val="006A1824"/>
    <w:rsid w:val="006A196C"/>
    <w:rsid w:val="006A1EDB"/>
    <w:rsid w:val="006A21CA"/>
    <w:rsid w:val="006A254C"/>
    <w:rsid w:val="006A2E75"/>
    <w:rsid w:val="006A304C"/>
    <w:rsid w:val="006A310E"/>
    <w:rsid w:val="006A3DC4"/>
    <w:rsid w:val="006A422B"/>
    <w:rsid w:val="006A46A3"/>
    <w:rsid w:val="006A494F"/>
    <w:rsid w:val="006A497E"/>
    <w:rsid w:val="006A49EB"/>
    <w:rsid w:val="006A597E"/>
    <w:rsid w:val="006A5B21"/>
    <w:rsid w:val="006A60EE"/>
    <w:rsid w:val="006A62AE"/>
    <w:rsid w:val="006A6F47"/>
    <w:rsid w:val="006A7281"/>
    <w:rsid w:val="006A728C"/>
    <w:rsid w:val="006A7950"/>
    <w:rsid w:val="006A7A26"/>
    <w:rsid w:val="006A7E6C"/>
    <w:rsid w:val="006B01C7"/>
    <w:rsid w:val="006B09DF"/>
    <w:rsid w:val="006B0BE5"/>
    <w:rsid w:val="006B0CE1"/>
    <w:rsid w:val="006B102A"/>
    <w:rsid w:val="006B163A"/>
    <w:rsid w:val="006B163C"/>
    <w:rsid w:val="006B16AD"/>
    <w:rsid w:val="006B16EF"/>
    <w:rsid w:val="006B1CE0"/>
    <w:rsid w:val="006B2724"/>
    <w:rsid w:val="006B2B30"/>
    <w:rsid w:val="006B2E84"/>
    <w:rsid w:val="006B3E3E"/>
    <w:rsid w:val="006B401D"/>
    <w:rsid w:val="006B465B"/>
    <w:rsid w:val="006B4702"/>
    <w:rsid w:val="006B4848"/>
    <w:rsid w:val="006B566F"/>
    <w:rsid w:val="006B594C"/>
    <w:rsid w:val="006B5B82"/>
    <w:rsid w:val="006B5DEF"/>
    <w:rsid w:val="006B6083"/>
    <w:rsid w:val="006B6E50"/>
    <w:rsid w:val="006B737D"/>
    <w:rsid w:val="006B73E5"/>
    <w:rsid w:val="006B74A0"/>
    <w:rsid w:val="006C04F5"/>
    <w:rsid w:val="006C0859"/>
    <w:rsid w:val="006C1739"/>
    <w:rsid w:val="006C236D"/>
    <w:rsid w:val="006C24A0"/>
    <w:rsid w:val="006C2C97"/>
    <w:rsid w:val="006C306A"/>
    <w:rsid w:val="006C35B3"/>
    <w:rsid w:val="006C3B04"/>
    <w:rsid w:val="006C3E0B"/>
    <w:rsid w:val="006C4A1D"/>
    <w:rsid w:val="006C4D65"/>
    <w:rsid w:val="006C5581"/>
    <w:rsid w:val="006C59D3"/>
    <w:rsid w:val="006C6408"/>
    <w:rsid w:val="006C648C"/>
    <w:rsid w:val="006C6632"/>
    <w:rsid w:val="006C6EF5"/>
    <w:rsid w:val="006C75DA"/>
    <w:rsid w:val="006C78B8"/>
    <w:rsid w:val="006D0F23"/>
    <w:rsid w:val="006D144E"/>
    <w:rsid w:val="006D1D7B"/>
    <w:rsid w:val="006D224D"/>
    <w:rsid w:val="006D243A"/>
    <w:rsid w:val="006D24E0"/>
    <w:rsid w:val="006D3217"/>
    <w:rsid w:val="006D3493"/>
    <w:rsid w:val="006D3A45"/>
    <w:rsid w:val="006D4FF2"/>
    <w:rsid w:val="006D5237"/>
    <w:rsid w:val="006D5AC9"/>
    <w:rsid w:val="006D5CCA"/>
    <w:rsid w:val="006D5F87"/>
    <w:rsid w:val="006D6558"/>
    <w:rsid w:val="006D6810"/>
    <w:rsid w:val="006D7428"/>
    <w:rsid w:val="006D77E5"/>
    <w:rsid w:val="006D7ED2"/>
    <w:rsid w:val="006D7F98"/>
    <w:rsid w:val="006E060B"/>
    <w:rsid w:val="006E0B37"/>
    <w:rsid w:val="006E0D4F"/>
    <w:rsid w:val="006E1785"/>
    <w:rsid w:val="006E2192"/>
    <w:rsid w:val="006E2CE5"/>
    <w:rsid w:val="006E3228"/>
    <w:rsid w:val="006E350E"/>
    <w:rsid w:val="006E35FD"/>
    <w:rsid w:val="006E3832"/>
    <w:rsid w:val="006E4252"/>
    <w:rsid w:val="006E5A38"/>
    <w:rsid w:val="006E5B25"/>
    <w:rsid w:val="006E5D0D"/>
    <w:rsid w:val="006E601C"/>
    <w:rsid w:val="006E609E"/>
    <w:rsid w:val="006E6794"/>
    <w:rsid w:val="006E68F4"/>
    <w:rsid w:val="006E693B"/>
    <w:rsid w:val="006E710A"/>
    <w:rsid w:val="006F002F"/>
    <w:rsid w:val="006F0461"/>
    <w:rsid w:val="006F0B86"/>
    <w:rsid w:val="006F10E3"/>
    <w:rsid w:val="006F1590"/>
    <w:rsid w:val="006F17CC"/>
    <w:rsid w:val="006F2522"/>
    <w:rsid w:val="006F27A3"/>
    <w:rsid w:val="006F31B5"/>
    <w:rsid w:val="006F32B9"/>
    <w:rsid w:val="006F3896"/>
    <w:rsid w:val="006F42A5"/>
    <w:rsid w:val="006F49D4"/>
    <w:rsid w:val="006F56A6"/>
    <w:rsid w:val="006F57D8"/>
    <w:rsid w:val="006F58ED"/>
    <w:rsid w:val="006F5BDF"/>
    <w:rsid w:val="006F745F"/>
    <w:rsid w:val="006F7580"/>
    <w:rsid w:val="006F7B1A"/>
    <w:rsid w:val="006F7C6A"/>
    <w:rsid w:val="006F7CEF"/>
    <w:rsid w:val="00700EB2"/>
    <w:rsid w:val="00700F33"/>
    <w:rsid w:val="00700F8C"/>
    <w:rsid w:val="00701284"/>
    <w:rsid w:val="00701375"/>
    <w:rsid w:val="007016A7"/>
    <w:rsid w:val="00701949"/>
    <w:rsid w:val="00702180"/>
    <w:rsid w:val="0070280A"/>
    <w:rsid w:val="00702AD3"/>
    <w:rsid w:val="00702B32"/>
    <w:rsid w:val="00702E1F"/>
    <w:rsid w:val="0070328A"/>
    <w:rsid w:val="00704040"/>
    <w:rsid w:val="00704165"/>
    <w:rsid w:val="007043A3"/>
    <w:rsid w:val="007045AC"/>
    <w:rsid w:val="00704FC8"/>
    <w:rsid w:val="00705DB8"/>
    <w:rsid w:val="00705FF5"/>
    <w:rsid w:val="00706086"/>
    <w:rsid w:val="00707279"/>
    <w:rsid w:val="007075BE"/>
    <w:rsid w:val="00707944"/>
    <w:rsid w:val="00710574"/>
    <w:rsid w:val="0071080C"/>
    <w:rsid w:val="00710DBA"/>
    <w:rsid w:val="00711B5E"/>
    <w:rsid w:val="00711C1D"/>
    <w:rsid w:val="007122C3"/>
    <w:rsid w:val="0071254D"/>
    <w:rsid w:val="007125FA"/>
    <w:rsid w:val="007128A8"/>
    <w:rsid w:val="00713293"/>
    <w:rsid w:val="0071342B"/>
    <w:rsid w:val="007136CB"/>
    <w:rsid w:val="00713BB5"/>
    <w:rsid w:val="007151D1"/>
    <w:rsid w:val="00715905"/>
    <w:rsid w:val="0071591F"/>
    <w:rsid w:val="00715A73"/>
    <w:rsid w:val="00715C75"/>
    <w:rsid w:val="00715E63"/>
    <w:rsid w:val="00715E83"/>
    <w:rsid w:val="00715F34"/>
    <w:rsid w:val="00717B53"/>
    <w:rsid w:val="00717BD5"/>
    <w:rsid w:val="00717F36"/>
    <w:rsid w:val="00720274"/>
    <w:rsid w:val="00720D86"/>
    <w:rsid w:val="00722A0D"/>
    <w:rsid w:val="00722A50"/>
    <w:rsid w:val="00722AEB"/>
    <w:rsid w:val="00722B9D"/>
    <w:rsid w:val="007233E2"/>
    <w:rsid w:val="00723454"/>
    <w:rsid w:val="00723606"/>
    <w:rsid w:val="00723788"/>
    <w:rsid w:val="00724112"/>
    <w:rsid w:val="007246B5"/>
    <w:rsid w:val="0072495B"/>
    <w:rsid w:val="007249DA"/>
    <w:rsid w:val="00724CFA"/>
    <w:rsid w:val="00725578"/>
    <w:rsid w:val="00725588"/>
    <w:rsid w:val="00725644"/>
    <w:rsid w:val="007258C7"/>
    <w:rsid w:val="00726D50"/>
    <w:rsid w:val="007276AF"/>
    <w:rsid w:val="00727BDC"/>
    <w:rsid w:val="007301F0"/>
    <w:rsid w:val="00730DEF"/>
    <w:rsid w:val="00730FB7"/>
    <w:rsid w:val="00731674"/>
    <w:rsid w:val="00732464"/>
    <w:rsid w:val="00733466"/>
    <w:rsid w:val="00733623"/>
    <w:rsid w:val="00733DE9"/>
    <w:rsid w:val="00734887"/>
    <w:rsid w:val="00734B56"/>
    <w:rsid w:val="00735914"/>
    <w:rsid w:val="00735C46"/>
    <w:rsid w:val="00735EBB"/>
    <w:rsid w:val="00736166"/>
    <w:rsid w:val="00736363"/>
    <w:rsid w:val="00736EB0"/>
    <w:rsid w:val="0074011E"/>
    <w:rsid w:val="00740268"/>
    <w:rsid w:val="0074072F"/>
    <w:rsid w:val="00740847"/>
    <w:rsid w:val="00740903"/>
    <w:rsid w:val="00740AF8"/>
    <w:rsid w:val="00740F71"/>
    <w:rsid w:val="00740F90"/>
    <w:rsid w:val="00741178"/>
    <w:rsid w:val="00741A34"/>
    <w:rsid w:val="00743435"/>
    <w:rsid w:val="00743EDE"/>
    <w:rsid w:val="007442D0"/>
    <w:rsid w:val="00744325"/>
    <w:rsid w:val="00744F77"/>
    <w:rsid w:val="00745222"/>
    <w:rsid w:val="00745685"/>
    <w:rsid w:val="00746789"/>
    <w:rsid w:val="00746A9C"/>
    <w:rsid w:val="00746B37"/>
    <w:rsid w:val="00746F93"/>
    <w:rsid w:val="0074758F"/>
    <w:rsid w:val="007475DC"/>
    <w:rsid w:val="00747616"/>
    <w:rsid w:val="007478D2"/>
    <w:rsid w:val="00750004"/>
    <w:rsid w:val="007501FE"/>
    <w:rsid w:val="00750B2C"/>
    <w:rsid w:val="007510EB"/>
    <w:rsid w:val="00751395"/>
    <w:rsid w:val="00752669"/>
    <w:rsid w:val="007529CF"/>
    <w:rsid w:val="00753687"/>
    <w:rsid w:val="00754503"/>
    <w:rsid w:val="007546B7"/>
    <w:rsid w:val="00755413"/>
    <w:rsid w:val="00755795"/>
    <w:rsid w:val="00755E08"/>
    <w:rsid w:val="00756055"/>
    <w:rsid w:val="00756370"/>
    <w:rsid w:val="00756EEB"/>
    <w:rsid w:val="00756FF1"/>
    <w:rsid w:val="007575E7"/>
    <w:rsid w:val="00757784"/>
    <w:rsid w:val="00757887"/>
    <w:rsid w:val="00757B99"/>
    <w:rsid w:val="0076026A"/>
    <w:rsid w:val="007613F3"/>
    <w:rsid w:val="00761A54"/>
    <w:rsid w:val="007624AB"/>
    <w:rsid w:val="00762F88"/>
    <w:rsid w:val="0076313B"/>
    <w:rsid w:val="00763748"/>
    <w:rsid w:val="00763D63"/>
    <w:rsid w:val="00763F70"/>
    <w:rsid w:val="007640E9"/>
    <w:rsid w:val="00764790"/>
    <w:rsid w:val="00764B9C"/>
    <w:rsid w:val="007652AB"/>
    <w:rsid w:val="00765983"/>
    <w:rsid w:val="00765B92"/>
    <w:rsid w:val="00765E11"/>
    <w:rsid w:val="007660BC"/>
    <w:rsid w:val="00766364"/>
    <w:rsid w:val="00766ADB"/>
    <w:rsid w:val="00766B79"/>
    <w:rsid w:val="00766D36"/>
    <w:rsid w:val="007705D1"/>
    <w:rsid w:val="0077100A"/>
    <w:rsid w:val="0077158F"/>
    <w:rsid w:val="007719EE"/>
    <w:rsid w:val="007727D9"/>
    <w:rsid w:val="0077316F"/>
    <w:rsid w:val="007747D5"/>
    <w:rsid w:val="00775198"/>
    <w:rsid w:val="007753ED"/>
    <w:rsid w:val="007756A1"/>
    <w:rsid w:val="00775EE3"/>
    <w:rsid w:val="00776133"/>
    <w:rsid w:val="0077633A"/>
    <w:rsid w:val="00776D99"/>
    <w:rsid w:val="00777902"/>
    <w:rsid w:val="0077799D"/>
    <w:rsid w:val="00777C79"/>
    <w:rsid w:val="007803CC"/>
    <w:rsid w:val="0078079D"/>
    <w:rsid w:val="007808C3"/>
    <w:rsid w:val="00781282"/>
    <w:rsid w:val="00782C8F"/>
    <w:rsid w:val="007830D8"/>
    <w:rsid w:val="0078426E"/>
    <w:rsid w:val="0078442F"/>
    <w:rsid w:val="007850B3"/>
    <w:rsid w:val="00785B6A"/>
    <w:rsid w:val="00785DF5"/>
    <w:rsid w:val="00785F7B"/>
    <w:rsid w:val="007874AB"/>
    <w:rsid w:val="007877F4"/>
    <w:rsid w:val="00787AC2"/>
    <w:rsid w:val="00787FD6"/>
    <w:rsid w:val="0079012B"/>
    <w:rsid w:val="00790224"/>
    <w:rsid w:val="00790626"/>
    <w:rsid w:val="0079132E"/>
    <w:rsid w:val="00791D7A"/>
    <w:rsid w:val="00791ED9"/>
    <w:rsid w:val="00791F8F"/>
    <w:rsid w:val="00792307"/>
    <w:rsid w:val="00792C23"/>
    <w:rsid w:val="007938F2"/>
    <w:rsid w:val="007939EB"/>
    <w:rsid w:val="00793C89"/>
    <w:rsid w:val="00794D5B"/>
    <w:rsid w:val="00795136"/>
    <w:rsid w:val="007951BC"/>
    <w:rsid w:val="007953D3"/>
    <w:rsid w:val="0079557B"/>
    <w:rsid w:val="00796662"/>
    <w:rsid w:val="0079714E"/>
    <w:rsid w:val="00797EFE"/>
    <w:rsid w:val="007A028B"/>
    <w:rsid w:val="007A055A"/>
    <w:rsid w:val="007A0D8A"/>
    <w:rsid w:val="007A1228"/>
    <w:rsid w:val="007A20D3"/>
    <w:rsid w:val="007A2407"/>
    <w:rsid w:val="007A2419"/>
    <w:rsid w:val="007A2588"/>
    <w:rsid w:val="007A2A58"/>
    <w:rsid w:val="007A3047"/>
    <w:rsid w:val="007A38BC"/>
    <w:rsid w:val="007A3C63"/>
    <w:rsid w:val="007A3EBC"/>
    <w:rsid w:val="007A4090"/>
    <w:rsid w:val="007A422B"/>
    <w:rsid w:val="007A4291"/>
    <w:rsid w:val="007A42A4"/>
    <w:rsid w:val="007A486B"/>
    <w:rsid w:val="007A50AE"/>
    <w:rsid w:val="007A51D0"/>
    <w:rsid w:val="007A59EF"/>
    <w:rsid w:val="007A5C85"/>
    <w:rsid w:val="007A6801"/>
    <w:rsid w:val="007A6A1D"/>
    <w:rsid w:val="007A7107"/>
    <w:rsid w:val="007A73A0"/>
    <w:rsid w:val="007A7738"/>
    <w:rsid w:val="007A7E64"/>
    <w:rsid w:val="007B0011"/>
    <w:rsid w:val="007B0879"/>
    <w:rsid w:val="007B13E1"/>
    <w:rsid w:val="007B14F4"/>
    <w:rsid w:val="007B1A9D"/>
    <w:rsid w:val="007B1D8B"/>
    <w:rsid w:val="007B1FFD"/>
    <w:rsid w:val="007B2894"/>
    <w:rsid w:val="007B3416"/>
    <w:rsid w:val="007B360D"/>
    <w:rsid w:val="007B5009"/>
    <w:rsid w:val="007B5045"/>
    <w:rsid w:val="007B60DF"/>
    <w:rsid w:val="007B65A0"/>
    <w:rsid w:val="007B6902"/>
    <w:rsid w:val="007B6F81"/>
    <w:rsid w:val="007B7069"/>
    <w:rsid w:val="007C01A3"/>
    <w:rsid w:val="007C09ED"/>
    <w:rsid w:val="007C0BB5"/>
    <w:rsid w:val="007C0F7B"/>
    <w:rsid w:val="007C134B"/>
    <w:rsid w:val="007C2085"/>
    <w:rsid w:val="007C25F6"/>
    <w:rsid w:val="007C32BB"/>
    <w:rsid w:val="007C340C"/>
    <w:rsid w:val="007C3F71"/>
    <w:rsid w:val="007C3FDC"/>
    <w:rsid w:val="007C4205"/>
    <w:rsid w:val="007C4819"/>
    <w:rsid w:val="007C59B3"/>
    <w:rsid w:val="007C6D15"/>
    <w:rsid w:val="007C7DEA"/>
    <w:rsid w:val="007C7FC7"/>
    <w:rsid w:val="007D0285"/>
    <w:rsid w:val="007D06E0"/>
    <w:rsid w:val="007D0D22"/>
    <w:rsid w:val="007D0DD0"/>
    <w:rsid w:val="007D0F7A"/>
    <w:rsid w:val="007D1018"/>
    <w:rsid w:val="007D10D8"/>
    <w:rsid w:val="007D1405"/>
    <w:rsid w:val="007D1FDF"/>
    <w:rsid w:val="007D216B"/>
    <w:rsid w:val="007D2249"/>
    <w:rsid w:val="007D30DC"/>
    <w:rsid w:val="007D35D4"/>
    <w:rsid w:val="007D43FF"/>
    <w:rsid w:val="007D4536"/>
    <w:rsid w:val="007D464E"/>
    <w:rsid w:val="007D4D53"/>
    <w:rsid w:val="007D541E"/>
    <w:rsid w:val="007D6246"/>
    <w:rsid w:val="007D6401"/>
    <w:rsid w:val="007D6985"/>
    <w:rsid w:val="007D6A13"/>
    <w:rsid w:val="007D6A9C"/>
    <w:rsid w:val="007D6D7B"/>
    <w:rsid w:val="007D742D"/>
    <w:rsid w:val="007D744C"/>
    <w:rsid w:val="007D7ACB"/>
    <w:rsid w:val="007D7F71"/>
    <w:rsid w:val="007E0861"/>
    <w:rsid w:val="007E1B70"/>
    <w:rsid w:val="007E1FA5"/>
    <w:rsid w:val="007E2C5D"/>
    <w:rsid w:val="007E2D5A"/>
    <w:rsid w:val="007E3B5E"/>
    <w:rsid w:val="007E3E90"/>
    <w:rsid w:val="007E44A4"/>
    <w:rsid w:val="007E55D8"/>
    <w:rsid w:val="007E6F90"/>
    <w:rsid w:val="007E7267"/>
    <w:rsid w:val="007F013B"/>
    <w:rsid w:val="007F044E"/>
    <w:rsid w:val="007F049E"/>
    <w:rsid w:val="007F10EB"/>
    <w:rsid w:val="007F189D"/>
    <w:rsid w:val="007F1B38"/>
    <w:rsid w:val="007F1BF0"/>
    <w:rsid w:val="007F249B"/>
    <w:rsid w:val="007F2A4A"/>
    <w:rsid w:val="007F37F1"/>
    <w:rsid w:val="007F391F"/>
    <w:rsid w:val="007F3F53"/>
    <w:rsid w:val="007F40DC"/>
    <w:rsid w:val="007F5359"/>
    <w:rsid w:val="007F5AA0"/>
    <w:rsid w:val="007F5BEC"/>
    <w:rsid w:val="007F6391"/>
    <w:rsid w:val="007F6D1E"/>
    <w:rsid w:val="007F6D8D"/>
    <w:rsid w:val="007F739A"/>
    <w:rsid w:val="007F74C4"/>
    <w:rsid w:val="007F77A8"/>
    <w:rsid w:val="00800860"/>
    <w:rsid w:val="008008BA"/>
    <w:rsid w:val="00800C7F"/>
    <w:rsid w:val="008011C7"/>
    <w:rsid w:val="00802C13"/>
    <w:rsid w:val="008036CB"/>
    <w:rsid w:val="00803841"/>
    <w:rsid w:val="00803C06"/>
    <w:rsid w:val="00804AB6"/>
    <w:rsid w:val="00805376"/>
    <w:rsid w:val="00806029"/>
    <w:rsid w:val="008060DE"/>
    <w:rsid w:val="0080644C"/>
    <w:rsid w:val="008069B4"/>
    <w:rsid w:val="00806C18"/>
    <w:rsid w:val="0080704C"/>
    <w:rsid w:val="00807622"/>
    <w:rsid w:val="00807B44"/>
    <w:rsid w:val="00810696"/>
    <w:rsid w:val="00810738"/>
    <w:rsid w:val="0081175D"/>
    <w:rsid w:val="00811B8E"/>
    <w:rsid w:val="008122DE"/>
    <w:rsid w:val="00812A7E"/>
    <w:rsid w:val="00812D3F"/>
    <w:rsid w:val="00813083"/>
    <w:rsid w:val="00814BC7"/>
    <w:rsid w:val="00815000"/>
    <w:rsid w:val="00815D47"/>
    <w:rsid w:val="008167DC"/>
    <w:rsid w:val="008169EE"/>
    <w:rsid w:val="00816A43"/>
    <w:rsid w:val="00817C34"/>
    <w:rsid w:val="00820579"/>
    <w:rsid w:val="00821D17"/>
    <w:rsid w:val="00821D42"/>
    <w:rsid w:val="00822129"/>
    <w:rsid w:val="00822260"/>
    <w:rsid w:val="00822398"/>
    <w:rsid w:val="00822462"/>
    <w:rsid w:val="00822661"/>
    <w:rsid w:val="008234E6"/>
    <w:rsid w:val="00823705"/>
    <w:rsid w:val="0082452D"/>
    <w:rsid w:val="00824863"/>
    <w:rsid w:val="008255E7"/>
    <w:rsid w:val="008257B6"/>
    <w:rsid w:val="00825C16"/>
    <w:rsid w:val="00825C80"/>
    <w:rsid w:val="0082656A"/>
    <w:rsid w:val="0082772F"/>
    <w:rsid w:val="0082787B"/>
    <w:rsid w:val="00827BB6"/>
    <w:rsid w:val="00827CF9"/>
    <w:rsid w:val="008304B1"/>
    <w:rsid w:val="00830660"/>
    <w:rsid w:val="008307C9"/>
    <w:rsid w:val="00830963"/>
    <w:rsid w:val="00830B4B"/>
    <w:rsid w:val="00831A9C"/>
    <w:rsid w:val="00831DAF"/>
    <w:rsid w:val="00831F0B"/>
    <w:rsid w:val="00831FC5"/>
    <w:rsid w:val="00832189"/>
    <w:rsid w:val="008321C7"/>
    <w:rsid w:val="00832B68"/>
    <w:rsid w:val="00833517"/>
    <w:rsid w:val="00833D23"/>
    <w:rsid w:val="00833E87"/>
    <w:rsid w:val="00834102"/>
    <w:rsid w:val="0083462B"/>
    <w:rsid w:val="008353E1"/>
    <w:rsid w:val="00836105"/>
    <w:rsid w:val="00836184"/>
    <w:rsid w:val="008361F4"/>
    <w:rsid w:val="0083707D"/>
    <w:rsid w:val="00837E21"/>
    <w:rsid w:val="00837FBA"/>
    <w:rsid w:val="00840356"/>
    <w:rsid w:val="008409A0"/>
    <w:rsid w:val="00840B75"/>
    <w:rsid w:val="00840D30"/>
    <w:rsid w:val="00841125"/>
    <w:rsid w:val="0084121E"/>
    <w:rsid w:val="00841A96"/>
    <w:rsid w:val="00841F45"/>
    <w:rsid w:val="008428C5"/>
    <w:rsid w:val="008429BF"/>
    <w:rsid w:val="00842EB1"/>
    <w:rsid w:val="00843F9F"/>
    <w:rsid w:val="00844058"/>
    <w:rsid w:val="0084448A"/>
    <w:rsid w:val="00845264"/>
    <w:rsid w:val="00845940"/>
    <w:rsid w:val="00846024"/>
    <w:rsid w:val="00846186"/>
    <w:rsid w:val="00846B31"/>
    <w:rsid w:val="008472C9"/>
    <w:rsid w:val="0084772C"/>
    <w:rsid w:val="00847A6B"/>
    <w:rsid w:val="008500FE"/>
    <w:rsid w:val="0085021C"/>
    <w:rsid w:val="008503D6"/>
    <w:rsid w:val="00850726"/>
    <w:rsid w:val="00851291"/>
    <w:rsid w:val="00851436"/>
    <w:rsid w:val="00851562"/>
    <w:rsid w:val="00851FE0"/>
    <w:rsid w:val="0085249D"/>
    <w:rsid w:val="008530AE"/>
    <w:rsid w:val="008531C8"/>
    <w:rsid w:val="00853F6F"/>
    <w:rsid w:val="0085462E"/>
    <w:rsid w:val="00854772"/>
    <w:rsid w:val="00855FB3"/>
    <w:rsid w:val="0085611B"/>
    <w:rsid w:val="008569F1"/>
    <w:rsid w:val="0085792A"/>
    <w:rsid w:val="0085795D"/>
    <w:rsid w:val="00857EDC"/>
    <w:rsid w:val="00860269"/>
    <w:rsid w:val="008604B1"/>
    <w:rsid w:val="00860BFD"/>
    <w:rsid w:val="00860E13"/>
    <w:rsid w:val="00860FAF"/>
    <w:rsid w:val="008611D8"/>
    <w:rsid w:val="00861FC0"/>
    <w:rsid w:val="00862720"/>
    <w:rsid w:val="00862AC7"/>
    <w:rsid w:val="00863711"/>
    <w:rsid w:val="00863AAB"/>
    <w:rsid w:val="00866290"/>
    <w:rsid w:val="00866338"/>
    <w:rsid w:val="00866A3E"/>
    <w:rsid w:val="00866A7C"/>
    <w:rsid w:val="00866C68"/>
    <w:rsid w:val="0086706C"/>
    <w:rsid w:val="00867254"/>
    <w:rsid w:val="008678DF"/>
    <w:rsid w:val="00867C2F"/>
    <w:rsid w:val="00872427"/>
    <w:rsid w:val="00872837"/>
    <w:rsid w:val="00872885"/>
    <w:rsid w:val="00873033"/>
    <w:rsid w:val="00873854"/>
    <w:rsid w:val="008744C2"/>
    <w:rsid w:val="00874511"/>
    <w:rsid w:val="00874D5F"/>
    <w:rsid w:val="00875481"/>
    <w:rsid w:val="00875C7E"/>
    <w:rsid w:val="00875DBD"/>
    <w:rsid w:val="00876300"/>
    <w:rsid w:val="00876AF4"/>
    <w:rsid w:val="008771D1"/>
    <w:rsid w:val="00877D00"/>
    <w:rsid w:val="008803F7"/>
    <w:rsid w:val="00880DDA"/>
    <w:rsid w:val="00880E1C"/>
    <w:rsid w:val="008817C5"/>
    <w:rsid w:val="008820AE"/>
    <w:rsid w:val="008820B2"/>
    <w:rsid w:val="00882168"/>
    <w:rsid w:val="00883180"/>
    <w:rsid w:val="00883BCD"/>
    <w:rsid w:val="00884018"/>
    <w:rsid w:val="008841F5"/>
    <w:rsid w:val="0088439A"/>
    <w:rsid w:val="0088515A"/>
    <w:rsid w:val="00885F73"/>
    <w:rsid w:val="008861DC"/>
    <w:rsid w:val="00886777"/>
    <w:rsid w:val="00886917"/>
    <w:rsid w:val="00886F02"/>
    <w:rsid w:val="00886F05"/>
    <w:rsid w:val="00887102"/>
    <w:rsid w:val="0088766D"/>
    <w:rsid w:val="00887932"/>
    <w:rsid w:val="008879C2"/>
    <w:rsid w:val="00887A83"/>
    <w:rsid w:val="00887BA0"/>
    <w:rsid w:val="00890C76"/>
    <w:rsid w:val="0089105F"/>
    <w:rsid w:val="008919FF"/>
    <w:rsid w:val="00892451"/>
    <w:rsid w:val="0089292B"/>
    <w:rsid w:val="00892C01"/>
    <w:rsid w:val="00893075"/>
    <w:rsid w:val="008933C2"/>
    <w:rsid w:val="00893DEE"/>
    <w:rsid w:val="008954BD"/>
    <w:rsid w:val="0089587F"/>
    <w:rsid w:val="00895A6C"/>
    <w:rsid w:val="00895A7E"/>
    <w:rsid w:val="00895CBB"/>
    <w:rsid w:val="00895E64"/>
    <w:rsid w:val="00896236"/>
    <w:rsid w:val="00896421"/>
    <w:rsid w:val="008969C7"/>
    <w:rsid w:val="00897133"/>
    <w:rsid w:val="00897277"/>
    <w:rsid w:val="008974FD"/>
    <w:rsid w:val="008976F1"/>
    <w:rsid w:val="008977DE"/>
    <w:rsid w:val="00897AB6"/>
    <w:rsid w:val="00897C7A"/>
    <w:rsid w:val="00897C7D"/>
    <w:rsid w:val="008A00ED"/>
    <w:rsid w:val="008A032E"/>
    <w:rsid w:val="008A04BB"/>
    <w:rsid w:val="008A056E"/>
    <w:rsid w:val="008A0634"/>
    <w:rsid w:val="008A0E5C"/>
    <w:rsid w:val="008A1266"/>
    <w:rsid w:val="008A13CB"/>
    <w:rsid w:val="008A16A1"/>
    <w:rsid w:val="008A1CC6"/>
    <w:rsid w:val="008A2A10"/>
    <w:rsid w:val="008A30D4"/>
    <w:rsid w:val="008A311C"/>
    <w:rsid w:val="008A3C75"/>
    <w:rsid w:val="008A3E6E"/>
    <w:rsid w:val="008A49CB"/>
    <w:rsid w:val="008A4F0D"/>
    <w:rsid w:val="008A527D"/>
    <w:rsid w:val="008A5B60"/>
    <w:rsid w:val="008A5E2C"/>
    <w:rsid w:val="008A6157"/>
    <w:rsid w:val="008A692D"/>
    <w:rsid w:val="008A7544"/>
    <w:rsid w:val="008A7707"/>
    <w:rsid w:val="008A7AD3"/>
    <w:rsid w:val="008B00B2"/>
    <w:rsid w:val="008B00EA"/>
    <w:rsid w:val="008B06D7"/>
    <w:rsid w:val="008B0721"/>
    <w:rsid w:val="008B1774"/>
    <w:rsid w:val="008B18DC"/>
    <w:rsid w:val="008B215B"/>
    <w:rsid w:val="008B23CB"/>
    <w:rsid w:val="008B302A"/>
    <w:rsid w:val="008B3157"/>
    <w:rsid w:val="008B3572"/>
    <w:rsid w:val="008B393B"/>
    <w:rsid w:val="008B3B80"/>
    <w:rsid w:val="008B426D"/>
    <w:rsid w:val="008B498F"/>
    <w:rsid w:val="008B5133"/>
    <w:rsid w:val="008B5135"/>
    <w:rsid w:val="008B59E5"/>
    <w:rsid w:val="008B5A1A"/>
    <w:rsid w:val="008B5A93"/>
    <w:rsid w:val="008B5AB1"/>
    <w:rsid w:val="008B5BE5"/>
    <w:rsid w:val="008B5C53"/>
    <w:rsid w:val="008B5D40"/>
    <w:rsid w:val="008B67A0"/>
    <w:rsid w:val="008B6B6F"/>
    <w:rsid w:val="008B748F"/>
    <w:rsid w:val="008B74C2"/>
    <w:rsid w:val="008B7EF3"/>
    <w:rsid w:val="008C01D6"/>
    <w:rsid w:val="008C0E7D"/>
    <w:rsid w:val="008C13FF"/>
    <w:rsid w:val="008C1B3C"/>
    <w:rsid w:val="008C1DCC"/>
    <w:rsid w:val="008C2424"/>
    <w:rsid w:val="008C24D9"/>
    <w:rsid w:val="008C3607"/>
    <w:rsid w:val="008C4035"/>
    <w:rsid w:val="008C40F6"/>
    <w:rsid w:val="008C4508"/>
    <w:rsid w:val="008C4B3E"/>
    <w:rsid w:val="008C73CF"/>
    <w:rsid w:val="008C740F"/>
    <w:rsid w:val="008C74BB"/>
    <w:rsid w:val="008C77DE"/>
    <w:rsid w:val="008C7826"/>
    <w:rsid w:val="008C7B1D"/>
    <w:rsid w:val="008D005C"/>
    <w:rsid w:val="008D0B79"/>
    <w:rsid w:val="008D15CC"/>
    <w:rsid w:val="008D1811"/>
    <w:rsid w:val="008D1E27"/>
    <w:rsid w:val="008D1F08"/>
    <w:rsid w:val="008D2949"/>
    <w:rsid w:val="008D2C43"/>
    <w:rsid w:val="008D2CF5"/>
    <w:rsid w:val="008D2E40"/>
    <w:rsid w:val="008D3559"/>
    <w:rsid w:val="008D4058"/>
    <w:rsid w:val="008D405E"/>
    <w:rsid w:val="008D40C2"/>
    <w:rsid w:val="008D4FF4"/>
    <w:rsid w:val="008D5792"/>
    <w:rsid w:val="008D615B"/>
    <w:rsid w:val="008D6A07"/>
    <w:rsid w:val="008D6C5B"/>
    <w:rsid w:val="008D77DD"/>
    <w:rsid w:val="008D7C92"/>
    <w:rsid w:val="008D7EA6"/>
    <w:rsid w:val="008E03AD"/>
    <w:rsid w:val="008E0BB4"/>
    <w:rsid w:val="008E0E37"/>
    <w:rsid w:val="008E0FFD"/>
    <w:rsid w:val="008E16D3"/>
    <w:rsid w:val="008E1CC4"/>
    <w:rsid w:val="008E2014"/>
    <w:rsid w:val="008E2712"/>
    <w:rsid w:val="008E2C5C"/>
    <w:rsid w:val="008E3233"/>
    <w:rsid w:val="008E3E5D"/>
    <w:rsid w:val="008E4558"/>
    <w:rsid w:val="008E4BAD"/>
    <w:rsid w:val="008E543F"/>
    <w:rsid w:val="008E547E"/>
    <w:rsid w:val="008E54A0"/>
    <w:rsid w:val="008E5694"/>
    <w:rsid w:val="008E58A7"/>
    <w:rsid w:val="008E65FD"/>
    <w:rsid w:val="008E6B96"/>
    <w:rsid w:val="008E6D31"/>
    <w:rsid w:val="008E7AF8"/>
    <w:rsid w:val="008F0127"/>
    <w:rsid w:val="008F02B4"/>
    <w:rsid w:val="008F0456"/>
    <w:rsid w:val="008F05F5"/>
    <w:rsid w:val="008F0AA8"/>
    <w:rsid w:val="008F0E22"/>
    <w:rsid w:val="008F106D"/>
    <w:rsid w:val="008F15F6"/>
    <w:rsid w:val="008F2763"/>
    <w:rsid w:val="008F28A2"/>
    <w:rsid w:val="008F2E5E"/>
    <w:rsid w:val="008F31AD"/>
    <w:rsid w:val="008F3677"/>
    <w:rsid w:val="008F42B3"/>
    <w:rsid w:val="008F443D"/>
    <w:rsid w:val="008F48F1"/>
    <w:rsid w:val="008F5241"/>
    <w:rsid w:val="008F5438"/>
    <w:rsid w:val="008F5460"/>
    <w:rsid w:val="008F54EB"/>
    <w:rsid w:val="008F55AB"/>
    <w:rsid w:val="008F5C23"/>
    <w:rsid w:val="008F5F91"/>
    <w:rsid w:val="008F6C2D"/>
    <w:rsid w:val="00900DCB"/>
    <w:rsid w:val="0090104B"/>
    <w:rsid w:val="0090183A"/>
    <w:rsid w:val="009024FB"/>
    <w:rsid w:val="0090250B"/>
    <w:rsid w:val="009028B8"/>
    <w:rsid w:val="009035AB"/>
    <w:rsid w:val="00903ABE"/>
    <w:rsid w:val="00904556"/>
    <w:rsid w:val="00904A93"/>
    <w:rsid w:val="009055EE"/>
    <w:rsid w:val="0090564D"/>
    <w:rsid w:val="00905D4E"/>
    <w:rsid w:val="0090675D"/>
    <w:rsid w:val="00906D7B"/>
    <w:rsid w:val="00907E6C"/>
    <w:rsid w:val="00910044"/>
    <w:rsid w:val="00910206"/>
    <w:rsid w:val="00912217"/>
    <w:rsid w:val="009123E2"/>
    <w:rsid w:val="0091250A"/>
    <w:rsid w:val="009125E6"/>
    <w:rsid w:val="009126AB"/>
    <w:rsid w:val="00912B61"/>
    <w:rsid w:val="00912EB2"/>
    <w:rsid w:val="009140AF"/>
    <w:rsid w:val="009142CF"/>
    <w:rsid w:val="00914ABE"/>
    <w:rsid w:val="00914F72"/>
    <w:rsid w:val="0091536B"/>
    <w:rsid w:val="00915CA5"/>
    <w:rsid w:val="00915E28"/>
    <w:rsid w:val="0091616E"/>
    <w:rsid w:val="0091651D"/>
    <w:rsid w:val="009165C4"/>
    <w:rsid w:val="0091707E"/>
    <w:rsid w:val="00917918"/>
    <w:rsid w:val="009203D0"/>
    <w:rsid w:val="00920E68"/>
    <w:rsid w:val="00921105"/>
    <w:rsid w:val="00921407"/>
    <w:rsid w:val="00921F32"/>
    <w:rsid w:val="00921F51"/>
    <w:rsid w:val="00922531"/>
    <w:rsid w:val="00922F22"/>
    <w:rsid w:val="009237F3"/>
    <w:rsid w:val="00923E4C"/>
    <w:rsid w:val="00924572"/>
    <w:rsid w:val="00924AD3"/>
    <w:rsid w:val="009250D8"/>
    <w:rsid w:val="00925E31"/>
    <w:rsid w:val="009267B7"/>
    <w:rsid w:val="00927047"/>
    <w:rsid w:val="0092735A"/>
    <w:rsid w:val="0092737C"/>
    <w:rsid w:val="00927E9A"/>
    <w:rsid w:val="009307B6"/>
    <w:rsid w:val="00930874"/>
    <w:rsid w:val="00930B89"/>
    <w:rsid w:val="00930E18"/>
    <w:rsid w:val="00932376"/>
    <w:rsid w:val="00932DAA"/>
    <w:rsid w:val="009331FB"/>
    <w:rsid w:val="00933211"/>
    <w:rsid w:val="00933509"/>
    <w:rsid w:val="00933C34"/>
    <w:rsid w:val="0093429C"/>
    <w:rsid w:val="00934E1E"/>
    <w:rsid w:val="00934F73"/>
    <w:rsid w:val="009362FC"/>
    <w:rsid w:val="00936651"/>
    <w:rsid w:val="009367D6"/>
    <w:rsid w:val="00936B57"/>
    <w:rsid w:val="00936E34"/>
    <w:rsid w:val="00937366"/>
    <w:rsid w:val="0093759E"/>
    <w:rsid w:val="009377D5"/>
    <w:rsid w:val="00940215"/>
    <w:rsid w:val="009404F7"/>
    <w:rsid w:val="00940C82"/>
    <w:rsid w:val="00940F48"/>
    <w:rsid w:val="0094106A"/>
    <w:rsid w:val="009411EF"/>
    <w:rsid w:val="00941211"/>
    <w:rsid w:val="0094136C"/>
    <w:rsid w:val="00941AAD"/>
    <w:rsid w:val="00941BCE"/>
    <w:rsid w:val="00942153"/>
    <w:rsid w:val="00942CDB"/>
    <w:rsid w:val="00942FD3"/>
    <w:rsid w:val="0094349D"/>
    <w:rsid w:val="009443CD"/>
    <w:rsid w:val="009445C0"/>
    <w:rsid w:val="00946205"/>
    <w:rsid w:val="00946D73"/>
    <w:rsid w:val="00946EA1"/>
    <w:rsid w:val="00947350"/>
    <w:rsid w:val="00947B43"/>
    <w:rsid w:val="00947B5C"/>
    <w:rsid w:val="00947CE8"/>
    <w:rsid w:val="00947D6B"/>
    <w:rsid w:val="00947DAA"/>
    <w:rsid w:val="009504AA"/>
    <w:rsid w:val="00950510"/>
    <w:rsid w:val="00950B80"/>
    <w:rsid w:val="00951330"/>
    <w:rsid w:val="00951345"/>
    <w:rsid w:val="0095134A"/>
    <w:rsid w:val="009514FB"/>
    <w:rsid w:val="009516AE"/>
    <w:rsid w:val="00951934"/>
    <w:rsid w:val="009528C7"/>
    <w:rsid w:val="00952BAD"/>
    <w:rsid w:val="00952D91"/>
    <w:rsid w:val="00953791"/>
    <w:rsid w:val="00953A34"/>
    <w:rsid w:val="0095470A"/>
    <w:rsid w:val="0095482B"/>
    <w:rsid w:val="009548AE"/>
    <w:rsid w:val="00954FA9"/>
    <w:rsid w:val="0095590D"/>
    <w:rsid w:val="00955C85"/>
    <w:rsid w:val="00955EA1"/>
    <w:rsid w:val="00956277"/>
    <w:rsid w:val="00956A1C"/>
    <w:rsid w:val="00957D0B"/>
    <w:rsid w:val="00957FDB"/>
    <w:rsid w:val="00960811"/>
    <w:rsid w:val="009608A6"/>
    <w:rsid w:val="00960CF0"/>
    <w:rsid w:val="00960EA1"/>
    <w:rsid w:val="00961167"/>
    <w:rsid w:val="009612F9"/>
    <w:rsid w:val="0096179A"/>
    <w:rsid w:val="009617E8"/>
    <w:rsid w:val="00961F22"/>
    <w:rsid w:val="0096243C"/>
    <w:rsid w:val="00962FD0"/>
    <w:rsid w:val="00963549"/>
    <w:rsid w:val="00964CAB"/>
    <w:rsid w:val="00965977"/>
    <w:rsid w:val="00966A8F"/>
    <w:rsid w:val="00967669"/>
    <w:rsid w:val="0096777C"/>
    <w:rsid w:val="0096779C"/>
    <w:rsid w:val="00967A94"/>
    <w:rsid w:val="00967FB9"/>
    <w:rsid w:val="009708BB"/>
    <w:rsid w:val="00971356"/>
    <w:rsid w:val="0097141B"/>
    <w:rsid w:val="0097180F"/>
    <w:rsid w:val="009718F2"/>
    <w:rsid w:val="00972568"/>
    <w:rsid w:val="0097260C"/>
    <w:rsid w:val="009729B8"/>
    <w:rsid w:val="00972B5D"/>
    <w:rsid w:val="00973483"/>
    <w:rsid w:val="0097425F"/>
    <w:rsid w:val="009751EB"/>
    <w:rsid w:val="00975413"/>
    <w:rsid w:val="00975696"/>
    <w:rsid w:val="00975E50"/>
    <w:rsid w:val="009761BF"/>
    <w:rsid w:val="00976568"/>
    <w:rsid w:val="009766B9"/>
    <w:rsid w:val="00976728"/>
    <w:rsid w:val="00976C65"/>
    <w:rsid w:val="00977DF1"/>
    <w:rsid w:val="00981AD5"/>
    <w:rsid w:val="0098281D"/>
    <w:rsid w:val="00982D19"/>
    <w:rsid w:val="0098306A"/>
    <w:rsid w:val="009832BE"/>
    <w:rsid w:val="00983FEA"/>
    <w:rsid w:val="009840BE"/>
    <w:rsid w:val="009843CF"/>
    <w:rsid w:val="00984C30"/>
    <w:rsid w:val="00984E69"/>
    <w:rsid w:val="00985296"/>
    <w:rsid w:val="00985375"/>
    <w:rsid w:val="009857CC"/>
    <w:rsid w:val="00985D87"/>
    <w:rsid w:val="00985DA4"/>
    <w:rsid w:val="00985F65"/>
    <w:rsid w:val="0098643A"/>
    <w:rsid w:val="0098645D"/>
    <w:rsid w:val="00986950"/>
    <w:rsid w:val="00986A45"/>
    <w:rsid w:val="00986DA9"/>
    <w:rsid w:val="00987076"/>
    <w:rsid w:val="0098756C"/>
    <w:rsid w:val="00987752"/>
    <w:rsid w:val="009877BD"/>
    <w:rsid w:val="00987B9A"/>
    <w:rsid w:val="009908F0"/>
    <w:rsid w:val="00990FC2"/>
    <w:rsid w:val="00991238"/>
    <w:rsid w:val="009915D5"/>
    <w:rsid w:val="00991F90"/>
    <w:rsid w:val="009928F3"/>
    <w:rsid w:val="00992F29"/>
    <w:rsid w:val="0099349C"/>
    <w:rsid w:val="00993D83"/>
    <w:rsid w:val="00994BCE"/>
    <w:rsid w:val="009950EF"/>
    <w:rsid w:val="009957A7"/>
    <w:rsid w:val="009957C5"/>
    <w:rsid w:val="00995A80"/>
    <w:rsid w:val="00995CA4"/>
    <w:rsid w:val="00996253"/>
    <w:rsid w:val="00996272"/>
    <w:rsid w:val="009968AB"/>
    <w:rsid w:val="0099780A"/>
    <w:rsid w:val="00997A2B"/>
    <w:rsid w:val="009A143D"/>
    <w:rsid w:val="009A2113"/>
    <w:rsid w:val="009A24A0"/>
    <w:rsid w:val="009A3269"/>
    <w:rsid w:val="009A3625"/>
    <w:rsid w:val="009A4121"/>
    <w:rsid w:val="009A5CCD"/>
    <w:rsid w:val="009A61C3"/>
    <w:rsid w:val="009A65FC"/>
    <w:rsid w:val="009A680B"/>
    <w:rsid w:val="009A6B45"/>
    <w:rsid w:val="009A6EE6"/>
    <w:rsid w:val="009A7092"/>
    <w:rsid w:val="009A70FD"/>
    <w:rsid w:val="009A7EED"/>
    <w:rsid w:val="009B09E8"/>
    <w:rsid w:val="009B1404"/>
    <w:rsid w:val="009B1C50"/>
    <w:rsid w:val="009B1F2D"/>
    <w:rsid w:val="009B1FE5"/>
    <w:rsid w:val="009B24CB"/>
    <w:rsid w:val="009B257B"/>
    <w:rsid w:val="009B2B87"/>
    <w:rsid w:val="009B3586"/>
    <w:rsid w:val="009B382B"/>
    <w:rsid w:val="009B3D42"/>
    <w:rsid w:val="009B3D94"/>
    <w:rsid w:val="009B46D8"/>
    <w:rsid w:val="009B4921"/>
    <w:rsid w:val="009B4C48"/>
    <w:rsid w:val="009B4E82"/>
    <w:rsid w:val="009B5090"/>
    <w:rsid w:val="009B52B3"/>
    <w:rsid w:val="009B533B"/>
    <w:rsid w:val="009B5B49"/>
    <w:rsid w:val="009B6A3E"/>
    <w:rsid w:val="009B7124"/>
    <w:rsid w:val="009C01E5"/>
    <w:rsid w:val="009C0284"/>
    <w:rsid w:val="009C102E"/>
    <w:rsid w:val="009C2012"/>
    <w:rsid w:val="009C2F9C"/>
    <w:rsid w:val="009C328B"/>
    <w:rsid w:val="009C3314"/>
    <w:rsid w:val="009C3494"/>
    <w:rsid w:val="009C36A4"/>
    <w:rsid w:val="009C372F"/>
    <w:rsid w:val="009C37BC"/>
    <w:rsid w:val="009C42B4"/>
    <w:rsid w:val="009C5027"/>
    <w:rsid w:val="009C5676"/>
    <w:rsid w:val="009C56AC"/>
    <w:rsid w:val="009C58BB"/>
    <w:rsid w:val="009C58F9"/>
    <w:rsid w:val="009C5956"/>
    <w:rsid w:val="009C6586"/>
    <w:rsid w:val="009C66FC"/>
    <w:rsid w:val="009C697F"/>
    <w:rsid w:val="009C6D6E"/>
    <w:rsid w:val="009C7C66"/>
    <w:rsid w:val="009C7EFA"/>
    <w:rsid w:val="009D0627"/>
    <w:rsid w:val="009D07E6"/>
    <w:rsid w:val="009D1005"/>
    <w:rsid w:val="009D16C3"/>
    <w:rsid w:val="009D1AED"/>
    <w:rsid w:val="009D1CB2"/>
    <w:rsid w:val="009D20E0"/>
    <w:rsid w:val="009D2125"/>
    <w:rsid w:val="009D2C98"/>
    <w:rsid w:val="009D3547"/>
    <w:rsid w:val="009D36BD"/>
    <w:rsid w:val="009D4240"/>
    <w:rsid w:val="009D441D"/>
    <w:rsid w:val="009D442E"/>
    <w:rsid w:val="009D4BDA"/>
    <w:rsid w:val="009D50A1"/>
    <w:rsid w:val="009D5520"/>
    <w:rsid w:val="009D592C"/>
    <w:rsid w:val="009D5BD4"/>
    <w:rsid w:val="009D62BF"/>
    <w:rsid w:val="009D68A1"/>
    <w:rsid w:val="009D741C"/>
    <w:rsid w:val="009D7FAA"/>
    <w:rsid w:val="009E055C"/>
    <w:rsid w:val="009E0EA4"/>
    <w:rsid w:val="009E14F9"/>
    <w:rsid w:val="009E152D"/>
    <w:rsid w:val="009E1639"/>
    <w:rsid w:val="009E1BEC"/>
    <w:rsid w:val="009E289C"/>
    <w:rsid w:val="009E2972"/>
    <w:rsid w:val="009E29BF"/>
    <w:rsid w:val="009E2A9F"/>
    <w:rsid w:val="009E2AB3"/>
    <w:rsid w:val="009E42DC"/>
    <w:rsid w:val="009E42FE"/>
    <w:rsid w:val="009E515A"/>
    <w:rsid w:val="009E52E0"/>
    <w:rsid w:val="009E54DE"/>
    <w:rsid w:val="009E6409"/>
    <w:rsid w:val="009E642F"/>
    <w:rsid w:val="009E6540"/>
    <w:rsid w:val="009E6A83"/>
    <w:rsid w:val="009E6F2C"/>
    <w:rsid w:val="009E785A"/>
    <w:rsid w:val="009E7E7C"/>
    <w:rsid w:val="009E7EF7"/>
    <w:rsid w:val="009F00A0"/>
    <w:rsid w:val="009F07D0"/>
    <w:rsid w:val="009F1109"/>
    <w:rsid w:val="009F13AF"/>
    <w:rsid w:val="009F1A66"/>
    <w:rsid w:val="009F1B2B"/>
    <w:rsid w:val="009F1DF2"/>
    <w:rsid w:val="009F2976"/>
    <w:rsid w:val="009F3C75"/>
    <w:rsid w:val="009F3D73"/>
    <w:rsid w:val="009F4047"/>
    <w:rsid w:val="009F4087"/>
    <w:rsid w:val="009F4FC9"/>
    <w:rsid w:val="009F5611"/>
    <w:rsid w:val="009F60F9"/>
    <w:rsid w:val="009F6289"/>
    <w:rsid w:val="009F654F"/>
    <w:rsid w:val="009F6C08"/>
    <w:rsid w:val="009F76D6"/>
    <w:rsid w:val="009F77FA"/>
    <w:rsid w:val="009F7AA0"/>
    <w:rsid w:val="009F7B6C"/>
    <w:rsid w:val="009F7E60"/>
    <w:rsid w:val="00A000E7"/>
    <w:rsid w:val="00A003E3"/>
    <w:rsid w:val="00A00DAF"/>
    <w:rsid w:val="00A014B3"/>
    <w:rsid w:val="00A01CDF"/>
    <w:rsid w:val="00A02232"/>
    <w:rsid w:val="00A029D7"/>
    <w:rsid w:val="00A03549"/>
    <w:rsid w:val="00A03640"/>
    <w:rsid w:val="00A038EF"/>
    <w:rsid w:val="00A03D3E"/>
    <w:rsid w:val="00A04092"/>
    <w:rsid w:val="00A047CF"/>
    <w:rsid w:val="00A04882"/>
    <w:rsid w:val="00A04A55"/>
    <w:rsid w:val="00A0569A"/>
    <w:rsid w:val="00A057C8"/>
    <w:rsid w:val="00A0581A"/>
    <w:rsid w:val="00A06333"/>
    <w:rsid w:val="00A06C64"/>
    <w:rsid w:val="00A074BD"/>
    <w:rsid w:val="00A07CB0"/>
    <w:rsid w:val="00A1015C"/>
    <w:rsid w:val="00A10B4D"/>
    <w:rsid w:val="00A10C76"/>
    <w:rsid w:val="00A10EE1"/>
    <w:rsid w:val="00A11611"/>
    <w:rsid w:val="00A11AE9"/>
    <w:rsid w:val="00A11B04"/>
    <w:rsid w:val="00A11B40"/>
    <w:rsid w:val="00A121EA"/>
    <w:rsid w:val="00A1261F"/>
    <w:rsid w:val="00A12AA1"/>
    <w:rsid w:val="00A12BEF"/>
    <w:rsid w:val="00A12D98"/>
    <w:rsid w:val="00A13F85"/>
    <w:rsid w:val="00A141B2"/>
    <w:rsid w:val="00A14725"/>
    <w:rsid w:val="00A14C3D"/>
    <w:rsid w:val="00A15517"/>
    <w:rsid w:val="00A156A6"/>
    <w:rsid w:val="00A15EFC"/>
    <w:rsid w:val="00A16730"/>
    <w:rsid w:val="00A173C0"/>
    <w:rsid w:val="00A1753C"/>
    <w:rsid w:val="00A17675"/>
    <w:rsid w:val="00A20305"/>
    <w:rsid w:val="00A2118C"/>
    <w:rsid w:val="00A211A9"/>
    <w:rsid w:val="00A2198D"/>
    <w:rsid w:val="00A220B2"/>
    <w:rsid w:val="00A22B9F"/>
    <w:rsid w:val="00A22FB2"/>
    <w:rsid w:val="00A2460B"/>
    <w:rsid w:val="00A2469D"/>
    <w:rsid w:val="00A24F28"/>
    <w:rsid w:val="00A25B50"/>
    <w:rsid w:val="00A2632F"/>
    <w:rsid w:val="00A26900"/>
    <w:rsid w:val="00A26BA7"/>
    <w:rsid w:val="00A26BB2"/>
    <w:rsid w:val="00A27112"/>
    <w:rsid w:val="00A278EB"/>
    <w:rsid w:val="00A30901"/>
    <w:rsid w:val="00A30EF6"/>
    <w:rsid w:val="00A3119A"/>
    <w:rsid w:val="00A31E99"/>
    <w:rsid w:val="00A322C5"/>
    <w:rsid w:val="00A327D8"/>
    <w:rsid w:val="00A32BB8"/>
    <w:rsid w:val="00A3367F"/>
    <w:rsid w:val="00A33CCE"/>
    <w:rsid w:val="00A33E1C"/>
    <w:rsid w:val="00A341B5"/>
    <w:rsid w:val="00A3440C"/>
    <w:rsid w:val="00A34539"/>
    <w:rsid w:val="00A34694"/>
    <w:rsid w:val="00A349B5"/>
    <w:rsid w:val="00A34D52"/>
    <w:rsid w:val="00A34FA4"/>
    <w:rsid w:val="00A3500A"/>
    <w:rsid w:val="00A3600E"/>
    <w:rsid w:val="00A36431"/>
    <w:rsid w:val="00A36B44"/>
    <w:rsid w:val="00A37108"/>
    <w:rsid w:val="00A377D4"/>
    <w:rsid w:val="00A37B99"/>
    <w:rsid w:val="00A40584"/>
    <w:rsid w:val="00A40818"/>
    <w:rsid w:val="00A40C61"/>
    <w:rsid w:val="00A40E03"/>
    <w:rsid w:val="00A415AE"/>
    <w:rsid w:val="00A4173E"/>
    <w:rsid w:val="00A41884"/>
    <w:rsid w:val="00A427F6"/>
    <w:rsid w:val="00A43315"/>
    <w:rsid w:val="00A44023"/>
    <w:rsid w:val="00A44A21"/>
    <w:rsid w:val="00A44A36"/>
    <w:rsid w:val="00A454A2"/>
    <w:rsid w:val="00A4555F"/>
    <w:rsid w:val="00A455B4"/>
    <w:rsid w:val="00A457BE"/>
    <w:rsid w:val="00A45AEF"/>
    <w:rsid w:val="00A463C0"/>
    <w:rsid w:val="00A465D6"/>
    <w:rsid w:val="00A469A6"/>
    <w:rsid w:val="00A46EB5"/>
    <w:rsid w:val="00A46F0F"/>
    <w:rsid w:val="00A4751C"/>
    <w:rsid w:val="00A47581"/>
    <w:rsid w:val="00A47FB9"/>
    <w:rsid w:val="00A5093C"/>
    <w:rsid w:val="00A50FFA"/>
    <w:rsid w:val="00A519F7"/>
    <w:rsid w:val="00A51E39"/>
    <w:rsid w:val="00A52841"/>
    <w:rsid w:val="00A52921"/>
    <w:rsid w:val="00A52945"/>
    <w:rsid w:val="00A52F53"/>
    <w:rsid w:val="00A52FBD"/>
    <w:rsid w:val="00A53780"/>
    <w:rsid w:val="00A540AA"/>
    <w:rsid w:val="00A545AA"/>
    <w:rsid w:val="00A54A58"/>
    <w:rsid w:val="00A54B9D"/>
    <w:rsid w:val="00A55013"/>
    <w:rsid w:val="00A5590A"/>
    <w:rsid w:val="00A55EBE"/>
    <w:rsid w:val="00A568D3"/>
    <w:rsid w:val="00A56B39"/>
    <w:rsid w:val="00A56FEE"/>
    <w:rsid w:val="00A57159"/>
    <w:rsid w:val="00A6037E"/>
    <w:rsid w:val="00A60419"/>
    <w:rsid w:val="00A605EE"/>
    <w:rsid w:val="00A60600"/>
    <w:rsid w:val="00A610D9"/>
    <w:rsid w:val="00A62240"/>
    <w:rsid w:val="00A62AB8"/>
    <w:rsid w:val="00A62F1A"/>
    <w:rsid w:val="00A63254"/>
    <w:rsid w:val="00A63C75"/>
    <w:rsid w:val="00A63D6B"/>
    <w:rsid w:val="00A64178"/>
    <w:rsid w:val="00A65B76"/>
    <w:rsid w:val="00A65D16"/>
    <w:rsid w:val="00A65FFD"/>
    <w:rsid w:val="00A660A1"/>
    <w:rsid w:val="00A66BE9"/>
    <w:rsid w:val="00A66EC8"/>
    <w:rsid w:val="00A67053"/>
    <w:rsid w:val="00A67381"/>
    <w:rsid w:val="00A67584"/>
    <w:rsid w:val="00A67C96"/>
    <w:rsid w:val="00A70B78"/>
    <w:rsid w:val="00A70BE0"/>
    <w:rsid w:val="00A70C91"/>
    <w:rsid w:val="00A70EE1"/>
    <w:rsid w:val="00A7172E"/>
    <w:rsid w:val="00A71997"/>
    <w:rsid w:val="00A7227E"/>
    <w:rsid w:val="00A72832"/>
    <w:rsid w:val="00A730BD"/>
    <w:rsid w:val="00A731EA"/>
    <w:rsid w:val="00A73426"/>
    <w:rsid w:val="00A7374A"/>
    <w:rsid w:val="00A74161"/>
    <w:rsid w:val="00A74606"/>
    <w:rsid w:val="00A7511E"/>
    <w:rsid w:val="00A7535F"/>
    <w:rsid w:val="00A76B52"/>
    <w:rsid w:val="00A7704B"/>
    <w:rsid w:val="00A77A34"/>
    <w:rsid w:val="00A77AD1"/>
    <w:rsid w:val="00A77B29"/>
    <w:rsid w:val="00A8012C"/>
    <w:rsid w:val="00A805CD"/>
    <w:rsid w:val="00A80813"/>
    <w:rsid w:val="00A80A80"/>
    <w:rsid w:val="00A80CC2"/>
    <w:rsid w:val="00A80DC7"/>
    <w:rsid w:val="00A813C2"/>
    <w:rsid w:val="00A81558"/>
    <w:rsid w:val="00A81EAB"/>
    <w:rsid w:val="00A82422"/>
    <w:rsid w:val="00A83F9E"/>
    <w:rsid w:val="00A8447C"/>
    <w:rsid w:val="00A84CA4"/>
    <w:rsid w:val="00A84E5C"/>
    <w:rsid w:val="00A8541C"/>
    <w:rsid w:val="00A85A39"/>
    <w:rsid w:val="00A85F57"/>
    <w:rsid w:val="00A866E1"/>
    <w:rsid w:val="00A86A22"/>
    <w:rsid w:val="00A870C8"/>
    <w:rsid w:val="00A87A81"/>
    <w:rsid w:val="00A87EB2"/>
    <w:rsid w:val="00A87FBA"/>
    <w:rsid w:val="00A90985"/>
    <w:rsid w:val="00A90A96"/>
    <w:rsid w:val="00A90C16"/>
    <w:rsid w:val="00A91671"/>
    <w:rsid w:val="00A91956"/>
    <w:rsid w:val="00A91BE8"/>
    <w:rsid w:val="00A92966"/>
    <w:rsid w:val="00A92D6B"/>
    <w:rsid w:val="00A935FC"/>
    <w:rsid w:val="00A93A6C"/>
    <w:rsid w:val="00A93E90"/>
    <w:rsid w:val="00A94054"/>
    <w:rsid w:val="00A94704"/>
    <w:rsid w:val="00A94A53"/>
    <w:rsid w:val="00A94EDE"/>
    <w:rsid w:val="00A963E9"/>
    <w:rsid w:val="00A96619"/>
    <w:rsid w:val="00A97504"/>
    <w:rsid w:val="00A977C4"/>
    <w:rsid w:val="00AA0169"/>
    <w:rsid w:val="00AA0E84"/>
    <w:rsid w:val="00AA0F2F"/>
    <w:rsid w:val="00AA1DD2"/>
    <w:rsid w:val="00AA1FBA"/>
    <w:rsid w:val="00AA2227"/>
    <w:rsid w:val="00AA230D"/>
    <w:rsid w:val="00AA245E"/>
    <w:rsid w:val="00AA26E2"/>
    <w:rsid w:val="00AA276D"/>
    <w:rsid w:val="00AA27D6"/>
    <w:rsid w:val="00AA3DCC"/>
    <w:rsid w:val="00AA4606"/>
    <w:rsid w:val="00AA463C"/>
    <w:rsid w:val="00AA49FF"/>
    <w:rsid w:val="00AA4A1E"/>
    <w:rsid w:val="00AA4C3D"/>
    <w:rsid w:val="00AA4FA6"/>
    <w:rsid w:val="00AA5035"/>
    <w:rsid w:val="00AA504D"/>
    <w:rsid w:val="00AA54BC"/>
    <w:rsid w:val="00AA55F4"/>
    <w:rsid w:val="00AA5A2B"/>
    <w:rsid w:val="00AA5AE7"/>
    <w:rsid w:val="00AA5DA6"/>
    <w:rsid w:val="00AA6862"/>
    <w:rsid w:val="00AA6F47"/>
    <w:rsid w:val="00AA7334"/>
    <w:rsid w:val="00AA74A5"/>
    <w:rsid w:val="00AA74ED"/>
    <w:rsid w:val="00AA761F"/>
    <w:rsid w:val="00AA77CF"/>
    <w:rsid w:val="00AA7A06"/>
    <w:rsid w:val="00AA7AB1"/>
    <w:rsid w:val="00AA7E6C"/>
    <w:rsid w:val="00AB07D9"/>
    <w:rsid w:val="00AB1B1D"/>
    <w:rsid w:val="00AB2136"/>
    <w:rsid w:val="00AB2308"/>
    <w:rsid w:val="00AB298A"/>
    <w:rsid w:val="00AB3293"/>
    <w:rsid w:val="00AB3B8D"/>
    <w:rsid w:val="00AB4504"/>
    <w:rsid w:val="00AB487E"/>
    <w:rsid w:val="00AB5560"/>
    <w:rsid w:val="00AB55AF"/>
    <w:rsid w:val="00AB67D8"/>
    <w:rsid w:val="00AB7027"/>
    <w:rsid w:val="00AB7E86"/>
    <w:rsid w:val="00AB7ECC"/>
    <w:rsid w:val="00AC024C"/>
    <w:rsid w:val="00AC07C1"/>
    <w:rsid w:val="00AC2800"/>
    <w:rsid w:val="00AC33C4"/>
    <w:rsid w:val="00AC4781"/>
    <w:rsid w:val="00AC4A65"/>
    <w:rsid w:val="00AC4E44"/>
    <w:rsid w:val="00AC5192"/>
    <w:rsid w:val="00AC5199"/>
    <w:rsid w:val="00AC5BC6"/>
    <w:rsid w:val="00AC612F"/>
    <w:rsid w:val="00AC640B"/>
    <w:rsid w:val="00AC650E"/>
    <w:rsid w:val="00AC6879"/>
    <w:rsid w:val="00AC6F52"/>
    <w:rsid w:val="00AC718D"/>
    <w:rsid w:val="00AC7950"/>
    <w:rsid w:val="00AC7A8F"/>
    <w:rsid w:val="00AD0008"/>
    <w:rsid w:val="00AD02F4"/>
    <w:rsid w:val="00AD072C"/>
    <w:rsid w:val="00AD0A3D"/>
    <w:rsid w:val="00AD19D7"/>
    <w:rsid w:val="00AD20DD"/>
    <w:rsid w:val="00AD21F6"/>
    <w:rsid w:val="00AD2270"/>
    <w:rsid w:val="00AD2600"/>
    <w:rsid w:val="00AD2630"/>
    <w:rsid w:val="00AD2BB8"/>
    <w:rsid w:val="00AD2DB2"/>
    <w:rsid w:val="00AD30F9"/>
    <w:rsid w:val="00AD324E"/>
    <w:rsid w:val="00AD32BB"/>
    <w:rsid w:val="00AD3C93"/>
    <w:rsid w:val="00AD411A"/>
    <w:rsid w:val="00AD43EA"/>
    <w:rsid w:val="00AD460F"/>
    <w:rsid w:val="00AD4E23"/>
    <w:rsid w:val="00AD509D"/>
    <w:rsid w:val="00AD54B5"/>
    <w:rsid w:val="00AD590B"/>
    <w:rsid w:val="00AD6276"/>
    <w:rsid w:val="00AD723A"/>
    <w:rsid w:val="00AD755F"/>
    <w:rsid w:val="00AD79FD"/>
    <w:rsid w:val="00AD7A9C"/>
    <w:rsid w:val="00AD7EAA"/>
    <w:rsid w:val="00AE060A"/>
    <w:rsid w:val="00AE0E2A"/>
    <w:rsid w:val="00AE1013"/>
    <w:rsid w:val="00AE10D8"/>
    <w:rsid w:val="00AE12C6"/>
    <w:rsid w:val="00AE165C"/>
    <w:rsid w:val="00AE1AB5"/>
    <w:rsid w:val="00AE2014"/>
    <w:rsid w:val="00AE23BC"/>
    <w:rsid w:val="00AE2C23"/>
    <w:rsid w:val="00AE391B"/>
    <w:rsid w:val="00AE3B57"/>
    <w:rsid w:val="00AE3D09"/>
    <w:rsid w:val="00AE4189"/>
    <w:rsid w:val="00AE41E3"/>
    <w:rsid w:val="00AE4247"/>
    <w:rsid w:val="00AE44F9"/>
    <w:rsid w:val="00AE4580"/>
    <w:rsid w:val="00AE45E6"/>
    <w:rsid w:val="00AE4904"/>
    <w:rsid w:val="00AE4C5F"/>
    <w:rsid w:val="00AE4E9D"/>
    <w:rsid w:val="00AE50B8"/>
    <w:rsid w:val="00AE5256"/>
    <w:rsid w:val="00AE55B4"/>
    <w:rsid w:val="00AE5856"/>
    <w:rsid w:val="00AE63C7"/>
    <w:rsid w:val="00AE656F"/>
    <w:rsid w:val="00AE6A22"/>
    <w:rsid w:val="00AE7406"/>
    <w:rsid w:val="00AE7A9A"/>
    <w:rsid w:val="00AF0212"/>
    <w:rsid w:val="00AF0B2D"/>
    <w:rsid w:val="00AF18F0"/>
    <w:rsid w:val="00AF2123"/>
    <w:rsid w:val="00AF27E9"/>
    <w:rsid w:val="00AF2E15"/>
    <w:rsid w:val="00AF373F"/>
    <w:rsid w:val="00AF3D25"/>
    <w:rsid w:val="00AF3DE6"/>
    <w:rsid w:val="00AF4149"/>
    <w:rsid w:val="00AF4679"/>
    <w:rsid w:val="00AF4D41"/>
    <w:rsid w:val="00AF51E1"/>
    <w:rsid w:val="00AF5366"/>
    <w:rsid w:val="00AF55B6"/>
    <w:rsid w:val="00AF6501"/>
    <w:rsid w:val="00AF6DF4"/>
    <w:rsid w:val="00AF70C2"/>
    <w:rsid w:val="00AF712D"/>
    <w:rsid w:val="00AF752C"/>
    <w:rsid w:val="00AF7A6A"/>
    <w:rsid w:val="00B001B0"/>
    <w:rsid w:val="00B00521"/>
    <w:rsid w:val="00B00D0A"/>
    <w:rsid w:val="00B01066"/>
    <w:rsid w:val="00B011C5"/>
    <w:rsid w:val="00B0140E"/>
    <w:rsid w:val="00B01C96"/>
    <w:rsid w:val="00B01EC3"/>
    <w:rsid w:val="00B020A7"/>
    <w:rsid w:val="00B02683"/>
    <w:rsid w:val="00B028B6"/>
    <w:rsid w:val="00B0358D"/>
    <w:rsid w:val="00B039A8"/>
    <w:rsid w:val="00B03D7C"/>
    <w:rsid w:val="00B04178"/>
    <w:rsid w:val="00B0425A"/>
    <w:rsid w:val="00B04936"/>
    <w:rsid w:val="00B04BA9"/>
    <w:rsid w:val="00B04CEA"/>
    <w:rsid w:val="00B0648D"/>
    <w:rsid w:val="00B0671F"/>
    <w:rsid w:val="00B067AD"/>
    <w:rsid w:val="00B06A7F"/>
    <w:rsid w:val="00B06C05"/>
    <w:rsid w:val="00B07B75"/>
    <w:rsid w:val="00B103E6"/>
    <w:rsid w:val="00B1043A"/>
    <w:rsid w:val="00B10CED"/>
    <w:rsid w:val="00B10F36"/>
    <w:rsid w:val="00B10F67"/>
    <w:rsid w:val="00B11288"/>
    <w:rsid w:val="00B112F6"/>
    <w:rsid w:val="00B11787"/>
    <w:rsid w:val="00B11AB6"/>
    <w:rsid w:val="00B11C41"/>
    <w:rsid w:val="00B11DEE"/>
    <w:rsid w:val="00B11E58"/>
    <w:rsid w:val="00B120C6"/>
    <w:rsid w:val="00B1328B"/>
    <w:rsid w:val="00B132AB"/>
    <w:rsid w:val="00B134FB"/>
    <w:rsid w:val="00B136C5"/>
    <w:rsid w:val="00B139C7"/>
    <w:rsid w:val="00B13C17"/>
    <w:rsid w:val="00B13DB7"/>
    <w:rsid w:val="00B13F53"/>
    <w:rsid w:val="00B14573"/>
    <w:rsid w:val="00B14806"/>
    <w:rsid w:val="00B148A9"/>
    <w:rsid w:val="00B148C8"/>
    <w:rsid w:val="00B15361"/>
    <w:rsid w:val="00B15692"/>
    <w:rsid w:val="00B163EB"/>
    <w:rsid w:val="00B16B28"/>
    <w:rsid w:val="00B173F8"/>
    <w:rsid w:val="00B176FB"/>
    <w:rsid w:val="00B17884"/>
    <w:rsid w:val="00B202CA"/>
    <w:rsid w:val="00B20B6E"/>
    <w:rsid w:val="00B20F6A"/>
    <w:rsid w:val="00B2127A"/>
    <w:rsid w:val="00B22397"/>
    <w:rsid w:val="00B22909"/>
    <w:rsid w:val="00B2305A"/>
    <w:rsid w:val="00B235FD"/>
    <w:rsid w:val="00B23646"/>
    <w:rsid w:val="00B2456C"/>
    <w:rsid w:val="00B250ED"/>
    <w:rsid w:val="00B264E4"/>
    <w:rsid w:val="00B26CFB"/>
    <w:rsid w:val="00B27874"/>
    <w:rsid w:val="00B27D82"/>
    <w:rsid w:val="00B27F04"/>
    <w:rsid w:val="00B311CE"/>
    <w:rsid w:val="00B31239"/>
    <w:rsid w:val="00B31548"/>
    <w:rsid w:val="00B31A5D"/>
    <w:rsid w:val="00B31EDA"/>
    <w:rsid w:val="00B32A21"/>
    <w:rsid w:val="00B33153"/>
    <w:rsid w:val="00B3349F"/>
    <w:rsid w:val="00B336EA"/>
    <w:rsid w:val="00B33B76"/>
    <w:rsid w:val="00B35173"/>
    <w:rsid w:val="00B352E9"/>
    <w:rsid w:val="00B35913"/>
    <w:rsid w:val="00B360D5"/>
    <w:rsid w:val="00B36390"/>
    <w:rsid w:val="00B36D09"/>
    <w:rsid w:val="00B370F4"/>
    <w:rsid w:val="00B371CD"/>
    <w:rsid w:val="00B37346"/>
    <w:rsid w:val="00B37B6B"/>
    <w:rsid w:val="00B37BE5"/>
    <w:rsid w:val="00B408DD"/>
    <w:rsid w:val="00B40E89"/>
    <w:rsid w:val="00B411CC"/>
    <w:rsid w:val="00B419BE"/>
    <w:rsid w:val="00B42251"/>
    <w:rsid w:val="00B4236A"/>
    <w:rsid w:val="00B4236B"/>
    <w:rsid w:val="00B42B40"/>
    <w:rsid w:val="00B42BC3"/>
    <w:rsid w:val="00B43622"/>
    <w:rsid w:val="00B43753"/>
    <w:rsid w:val="00B43C2C"/>
    <w:rsid w:val="00B4515C"/>
    <w:rsid w:val="00B451A9"/>
    <w:rsid w:val="00B452C7"/>
    <w:rsid w:val="00B45786"/>
    <w:rsid w:val="00B45AE7"/>
    <w:rsid w:val="00B45CC8"/>
    <w:rsid w:val="00B45E71"/>
    <w:rsid w:val="00B462B9"/>
    <w:rsid w:val="00B4665B"/>
    <w:rsid w:val="00B467BA"/>
    <w:rsid w:val="00B468F6"/>
    <w:rsid w:val="00B47515"/>
    <w:rsid w:val="00B47743"/>
    <w:rsid w:val="00B47D29"/>
    <w:rsid w:val="00B50264"/>
    <w:rsid w:val="00B50512"/>
    <w:rsid w:val="00B5058B"/>
    <w:rsid w:val="00B51D49"/>
    <w:rsid w:val="00B521BB"/>
    <w:rsid w:val="00B524E6"/>
    <w:rsid w:val="00B52CFA"/>
    <w:rsid w:val="00B53565"/>
    <w:rsid w:val="00B53771"/>
    <w:rsid w:val="00B5384C"/>
    <w:rsid w:val="00B53DD1"/>
    <w:rsid w:val="00B54A45"/>
    <w:rsid w:val="00B55931"/>
    <w:rsid w:val="00B56133"/>
    <w:rsid w:val="00B5647E"/>
    <w:rsid w:val="00B566E7"/>
    <w:rsid w:val="00B56832"/>
    <w:rsid w:val="00B56B5B"/>
    <w:rsid w:val="00B56C0E"/>
    <w:rsid w:val="00B574AF"/>
    <w:rsid w:val="00B577ED"/>
    <w:rsid w:val="00B600E6"/>
    <w:rsid w:val="00B60D70"/>
    <w:rsid w:val="00B610CA"/>
    <w:rsid w:val="00B61115"/>
    <w:rsid w:val="00B611C3"/>
    <w:rsid w:val="00B6209A"/>
    <w:rsid w:val="00B623BB"/>
    <w:rsid w:val="00B62589"/>
    <w:rsid w:val="00B6286F"/>
    <w:rsid w:val="00B630AB"/>
    <w:rsid w:val="00B6328E"/>
    <w:rsid w:val="00B6372B"/>
    <w:rsid w:val="00B63F87"/>
    <w:rsid w:val="00B640DF"/>
    <w:rsid w:val="00B6470E"/>
    <w:rsid w:val="00B64C4C"/>
    <w:rsid w:val="00B64F6E"/>
    <w:rsid w:val="00B66389"/>
    <w:rsid w:val="00B6660E"/>
    <w:rsid w:val="00B66E6C"/>
    <w:rsid w:val="00B66EEA"/>
    <w:rsid w:val="00B671DD"/>
    <w:rsid w:val="00B67273"/>
    <w:rsid w:val="00B678B7"/>
    <w:rsid w:val="00B67911"/>
    <w:rsid w:val="00B67BA5"/>
    <w:rsid w:val="00B70001"/>
    <w:rsid w:val="00B702C4"/>
    <w:rsid w:val="00B7066A"/>
    <w:rsid w:val="00B7086B"/>
    <w:rsid w:val="00B71351"/>
    <w:rsid w:val="00B71CEF"/>
    <w:rsid w:val="00B720D3"/>
    <w:rsid w:val="00B721B0"/>
    <w:rsid w:val="00B72497"/>
    <w:rsid w:val="00B73586"/>
    <w:rsid w:val="00B735F6"/>
    <w:rsid w:val="00B73A96"/>
    <w:rsid w:val="00B73E46"/>
    <w:rsid w:val="00B7419B"/>
    <w:rsid w:val="00B742AF"/>
    <w:rsid w:val="00B74B05"/>
    <w:rsid w:val="00B74B42"/>
    <w:rsid w:val="00B74D48"/>
    <w:rsid w:val="00B7511B"/>
    <w:rsid w:val="00B7511C"/>
    <w:rsid w:val="00B75351"/>
    <w:rsid w:val="00B75CC1"/>
    <w:rsid w:val="00B77C3F"/>
    <w:rsid w:val="00B77DAC"/>
    <w:rsid w:val="00B80933"/>
    <w:rsid w:val="00B80A01"/>
    <w:rsid w:val="00B80DD2"/>
    <w:rsid w:val="00B80F29"/>
    <w:rsid w:val="00B811A5"/>
    <w:rsid w:val="00B81977"/>
    <w:rsid w:val="00B81AEC"/>
    <w:rsid w:val="00B81E84"/>
    <w:rsid w:val="00B82377"/>
    <w:rsid w:val="00B83555"/>
    <w:rsid w:val="00B83AAF"/>
    <w:rsid w:val="00B8403A"/>
    <w:rsid w:val="00B84158"/>
    <w:rsid w:val="00B84458"/>
    <w:rsid w:val="00B844B5"/>
    <w:rsid w:val="00B84740"/>
    <w:rsid w:val="00B85594"/>
    <w:rsid w:val="00B85650"/>
    <w:rsid w:val="00B856EC"/>
    <w:rsid w:val="00B85E82"/>
    <w:rsid w:val="00B86065"/>
    <w:rsid w:val="00B866D1"/>
    <w:rsid w:val="00B8696E"/>
    <w:rsid w:val="00B871B5"/>
    <w:rsid w:val="00B87472"/>
    <w:rsid w:val="00B876C1"/>
    <w:rsid w:val="00B87FCC"/>
    <w:rsid w:val="00B90B64"/>
    <w:rsid w:val="00B910D4"/>
    <w:rsid w:val="00B91372"/>
    <w:rsid w:val="00B91734"/>
    <w:rsid w:val="00B9363E"/>
    <w:rsid w:val="00B94B1C"/>
    <w:rsid w:val="00B94FAD"/>
    <w:rsid w:val="00B95401"/>
    <w:rsid w:val="00B954B4"/>
    <w:rsid w:val="00B956A2"/>
    <w:rsid w:val="00B957F4"/>
    <w:rsid w:val="00B95996"/>
    <w:rsid w:val="00B95B09"/>
    <w:rsid w:val="00B95E71"/>
    <w:rsid w:val="00B96157"/>
    <w:rsid w:val="00B968CD"/>
    <w:rsid w:val="00B97855"/>
    <w:rsid w:val="00B97AD2"/>
    <w:rsid w:val="00B97F25"/>
    <w:rsid w:val="00BA023C"/>
    <w:rsid w:val="00BA028D"/>
    <w:rsid w:val="00BA076D"/>
    <w:rsid w:val="00BA0884"/>
    <w:rsid w:val="00BA0C4D"/>
    <w:rsid w:val="00BA0D68"/>
    <w:rsid w:val="00BA0DC9"/>
    <w:rsid w:val="00BA1CA6"/>
    <w:rsid w:val="00BA1E28"/>
    <w:rsid w:val="00BA2838"/>
    <w:rsid w:val="00BA29A0"/>
    <w:rsid w:val="00BA302E"/>
    <w:rsid w:val="00BA3316"/>
    <w:rsid w:val="00BA3676"/>
    <w:rsid w:val="00BA3AF2"/>
    <w:rsid w:val="00BA3CE9"/>
    <w:rsid w:val="00BA45DB"/>
    <w:rsid w:val="00BA537A"/>
    <w:rsid w:val="00BA5DB4"/>
    <w:rsid w:val="00BA64B3"/>
    <w:rsid w:val="00BA68E4"/>
    <w:rsid w:val="00BA695F"/>
    <w:rsid w:val="00BA750E"/>
    <w:rsid w:val="00BA7BE4"/>
    <w:rsid w:val="00BB0A54"/>
    <w:rsid w:val="00BB0CFD"/>
    <w:rsid w:val="00BB0D04"/>
    <w:rsid w:val="00BB0E9F"/>
    <w:rsid w:val="00BB16B4"/>
    <w:rsid w:val="00BB2FEA"/>
    <w:rsid w:val="00BB3298"/>
    <w:rsid w:val="00BB371F"/>
    <w:rsid w:val="00BB412A"/>
    <w:rsid w:val="00BB41E8"/>
    <w:rsid w:val="00BB4C7F"/>
    <w:rsid w:val="00BB4C91"/>
    <w:rsid w:val="00BB4CEB"/>
    <w:rsid w:val="00BB4D75"/>
    <w:rsid w:val="00BB5340"/>
    <w:rsid w:val="00BB5B24"/>
    <w:rsid w:val="00BB61E9"/>
    <w:rsid w:val="00BB6617"/>
    <w:rsid w:val="00BB6D5B"/>
    <w:rsid w:val="00BB7588"/>
    <w:rsid w:val="00BC0546"/>
    <w:rsid w:val="00BC0929"/>
    <w:rsid w:val="00BC0B92"/>
    <w:rsid w:val="00BC111D"/>
    <w:rsid w:val="00BC11E1"/>
    <w:rsid w:val="00BC13A1"/>
    <w:rsid w:val="00BC178F"/>
    <w:rsid w:val="00BC28AC"/>
    <w:rsid w:val="00BC2916"/>
    <w:rsid w:val="00BC2A1D"/>
    <w:rsid w:val="00BC2E81"/>
    <w:rsid w:val="00BC364F"/>
    <w:rsid w:val="00BC3711"/>
    <w:rsid w:val="00BC3B0C"/>
    <w:rsid w:val="00BC3C2D"/>
    <w:rsid w:val="00BC3DA8"/>
    <w:rsid w:val="00BC535B"/>
    <w:rsid w:val="00BC618D"/>
    <w:rsid w:val="00BC77C5"/>
    <w:rsid w:val="00BD0E95"/>
    <w:rsid w:val="00BD10FB"/>
    <w:rsid w:val="00BD1221"/>
    <w:rsid w:val="00BD142A"/>
    <w:rsid w:val="00BD15B4"/>
    <w:rsid w:val="00BD28A1"/>
    <w:rsid w:val="00BD2E72"/>
    <w:rsid w:val="00BD37C7"/>
    <w:rsid w:val="00BD3A0F"/>
    <w:rsid w:val="00BD3A8C"/>
    <w:rsid w:val="00BD3AA0"/>
    <w:rsid w:val="00BD3E74"/>
    <w:rsid w:val="00BD4265"/>
    <w:rsid w:val="00BD4343"/>
    <w:rsid w:val="00BD4524"/>
    <w:rsid w:val="00BD463B"/>
    <w:rsid w:val="00BD5C85"/>
    <w:rsid w:val="00BD63A3"/>
    <w:rsid w:val="00BD65DC"/>
    <w:rsid w:val="00BD6EDD"/>
    <w:rsid w:val="00BD6EE0"/>
    <w:rsid w:val="00BD6FEF"/>
    <w:rsid w:val="00BE0059"/>
    <w:rsid w:val="00BE04A9"/>
    <w:rsid w:val="00BE08FF"/>
    <w:rsid w:val="00BE0A10"/>
    <w:rsid w:val="00BE0F71"/>
    <w:rsid w:val="00BE10A5"/>
    <w:rsid w:val="00BE27BC"/>
    <w:rsid w:val="00BE39E6"/>
    <w:rsid w:val="00BE3B1D"/>
    <w:rsid w:val="00BE420C"/>
    <w:rsid w:val="00BE43A1"/>
    <w:rsid w:val="00BE45C7"/>
    <w:rsid w:val="00BE4E12"/>
    <w:rsid w:val="00BE4E7A"/>
    <w:rsid w:val="00BE563C"/>
    <w:rsid w:val="00BE59C0"/>
    <w:rsid w:val="00BE7422"/>
    <w:rsid w:val="00BE7924"/>
    <w:rsid w:val="00BE7A1B"/>
    <w:rsid w:val="00BE7A44"/>
    <w:rsid w:val="00BE7F35"/>
    <w:rsid w:val="00BF005B"/>
    <w:rsid w:val="00BF05FA"/>
    <w:rsid w:val="00BF1259"/>
    <w:rsid w:val="00BF17AB"/>
    <w:rsid w:val="00BF1A3B"/>
    <w:rsid w:val="00BF216B"/>
    <w:rsid w:val="00BF23DB"/>
    <w:rsid w:val="00BF249D"/>
    <w:rsid w:val="00BF4D57"/>
    <w:rsid w:val="00BF5E57"/>
    <w:rsid w:val="00BF6DAB"/>
    <w:rsid w:val="00BF726C"/>
    <w:rsid w:val="00C008F1"/>
    <w:rsid w:val="00C00E07"/>
    <w:rsid w:val="00C01208"/>
    <w:rsid w:val="00C0129C"/>
    <w:rsid w:val="00C01CD1"/>
    <w:rsid w:val="00C01F23"/>
    <w:rsid w:val="00C01FA1"/>
    <w:rsid w:val="00C022B8"/>
    <w:rsid w:val="00C025C0"/>
    <w:rsid w:val="00C029F5"/>
    <w:rsid w:val="00C02AE8"/>
    <w:rsid w:val="00C02B5E"/>
    <w:rsid w:val="00C033FA"/>
    <w:rsid w:val="00C043EC"/>
    <w:rsid w:val="00C0452D"/>
    <w:rsid w:val="00C048A2"/>
    <w:rsid w:val="00C0570E"/>
    <w:rsid w:val="00C06848"/>
    <w:rsid w:val="00C07B23"/>
    <w:rsid w:val="00C07E9D"/>
    <w:rsid w:val="00C10173"/>
    <w:rsid w:val="00C1178B"/>
    <w:rsid w:val="00C11B4E"/>
    <w:rsid w:val="00C11B93"/>
    <w:rsid w:val="00C12156"/>
    <w:rsid w:val="00C12344"/>
    <w:rsid w:val="00C12BDD"/>
    <w:rsid w:val="00C13A7A"/>
    <w:rsid w:val="00C13B79"/>
    <w:rsid w:val="00C14C74"/>
    <w:rsid w:val="00C14E01"/>
    <w:rsid w:val="00C15FDE"/>
    <w:rsid w:val="00C1664B"/>
    <w:rsid w:val="00C1664F"/>
    <w:rsid w:val="00C16807"/>
    <w:rsid w:val="00C16E6A"/>
    <w:rsid w:val="00C170F2"/>
    <w:rsid w:val="00C179BB"/>
    <w:rsid w:val="00C203CC"/>
    <w:rsid w:val="00C20992"/>
    <w:rsid w:val="00C21A4F"/>
    <w:rsid w:val="00C21B46"/>
    <w:rsid w:val="00C22808"/>
    <w:rsid w:val="00C23116"/>
    <w:rsid w:val="00C236B7"/>
    <w:rsid w:val="00C24509"/>
    <w:rsid w:val="00C24C77"/>
    <w:rsid w:val="00C26934"/>
    <w:rsid w:val="00C26AE2"/>
    <w:rsid w:val="00C27328"/>
    <w:rsid w:val="00C27DB0"/>
    <w:rsid w:val="00C27DC2"/>
    <w:rsid w:val="00C27F77"/>
    <w:rsid w:val="00C30188"/>
    <w:rsid w:val="00C30239"/>
    <w:rsid w:val="00C313EF"/>
    <w:rsid w:val="00C32105"/>
    <w:rsid w:val="00C340D0"/>
    <w:rsid w:val="00C34237"/>
    <w:rsid w:val="00C3456F"/>
    <w:rsid w:val="00C34873"/>
    <w:rsid w:val="00C34D57"/>
    <w:rsid w:val="00C34E43"/>
    <w:rsid w:val="00C352A5"/>
    <w:rsid w:val="00C358BE"/>
    <w:rsid w:val="00C358F9"/>
    <w:rsid w:val="00C3607B"/>
    <w:rsid w:val="00C3677E"/>
    <w:rsid w:val="00C36909"/>
    <w:rsid w:val="00C36E45"/>
    <w:rsid w:val="00C36E90"/>
    <w:rsid w:val="00C37173"/>
    <w:rsid w:val="00C3720B"/>
    <w:rsid w:val="00C37335"/>
    <w:rsid w:val="00C37A76"/>
    <w:rsid w:val="00C37FEC"/>
    <w:rsid w:val="00C40444"/>
    <w:rsid w:val="00C405A7"/>
    <w:rsid w:val="00C40A73"/>
    <w:rsid w:val="00C40AFC"/>
    <w:rsid w:val="00C41396"/>
    <w:rsid w:val="00C421A2"/>
    <w:rsid w:val="00C426CF"/>
    <w:rsid w:val="00C429B5"/>
    <w:rsid w:val="00C42D0C"/>
    <w:rsid w:val="00C4306C"/>
    <w:rsid w:val="00C433AE"/>
    <w:rsid w:val="00C43512"/>
    <w:rsid w:val="00C44366"/>
    <w:rsid w:val="00C45287"/>
    <w:rsid w:val="00C456F6"/>
    <w:rsid w:val="00C4666F"/>
    <w:rsid w:val="00C4676D"/>
    <w:rsid w:val="00C46C2A"/>
    <w:rsid w:val="00C473D8"/>
    <w:rsid w:val="00C474CD"/>
    <w:rsid w:val="00C47757"/>
    <w:rsid w:val="00C50143"/>
    <w:rsid w:val="00C50512"/>
    <w:rsid w:val="00C50526"/>
    <w:rsid w:val="00C512EF"/>
    <w:rsid w:val="00C51698"/>
    <w:rsid w:val="00C517FA"/>
    <w:rsid w:val="00C51856"/>
    <w:rsid w:val="00C51DE0"/>
    <w:rsid w:val="00C52138"/>
    <w:rsid w:val="00C523B5"/>
    <w:rsid w:val="00C523DC"/>
    <w:rsid w:val="00C52564"/>
    <w:rsid w:val="00C528C5"/>
    <w:rsid w:val="00C52F24"/>
    <w:rsid w:val="00C5372A"/>
    <w:rsid w:val="00C53B3D"/>
    <w:rsid w:val="00C5492D"/>
    <w:rsid w:val="00C55A9A"/>
    <w:rsid w:val="00C562C2"/>
    <w:rsid w:val="00C5697F"/>
    <w:rsid w:val="00C57391"/>
    <w:rsid w:val="00C5791D"/>
    <w:rsid w:val="00C57DDB"/>
    <w:rsid w:val="00C60360"/>
    <w:rsid w:val="00C608A2"/>
    <w:rsid w:val="00C60DF3"/>
    <w:rsid w:val="00C61257"/>
    <w:rsid w:val="00C617F6"/>
    <w:rsid w:val="00C62031"/>
    <w:rsid w:val="00C63C73"/>
    <w:rsid w:val="00C642D6"/>
    <w:rsid w:val="00C642ED"/>
    <w:rsid w:val="00C645E1"/>
    <w:rsid w:val="00C64718"/>
    <w:rsid w:val="00C6514F"/>
    <w:rsid w:val="00C651C0"/>
    <w:rsid w:val="00C6671C"/>
    <w:rsid w:val="00C67296"/>
    <w:rsid w:val="00C67503"/>
    <w:rsid w:val="00C67B2A"/>
    <w:rsid w:val="00C67B80"/>
    <w:rsid w:val="00C67C52"/>
    <w:rsid w:val="00C67D74"/>
    <w:rsid w:val="00C67F22"/>
    <w:rsid w:val="00C7016D"/>
    <w:rsid w:val="00C70596"/>
    <w:rsid w:val="00C708EF"/>
    <w:rsid w:val="00C71203"/>
    <w:rsid w:val="00C718C1"/>
    <w:rsid w:val="00C722C2"/>
    <w:rsid w:val="00C72A50"/>
    <w:rsid w:val="00C72B7E"/>
    <w:rsid w:val="00C7304F"/>
    <w:rsid w:val="00C732A4"/>
    <w:rsid w:val="00C73834"/>
    <w:rsid w:val="00C73870"/>
    <w:rsid w:val="00C7395A"/>
    <w:rsid w:val="00C73AD0"/>
    <w:rsid w:val="00C75173"/>
    <w:rsid w:val="00C75447"/>
    <w:rsid w:val="00C75CA4"/>
    <w:rsid w:val="00C76B4C"/>
    <w:rsid w:val="00C76FD1"/>
    <w:rsid w:val="00C77249"/>
    <w:rsid w:val="00C77EE0"/>
    <w:rsid w:val="00C8034A"/>
    <w:rsid w:val="00C805FE"/>
    <w:rsid w:val="00C8066C"/>
    <w:rsid w:val="00C80DCF"/>
    <w:rsid w:val="00C81BB1"/>
    <w:rsid w:val="00C81F03"/>
    <w:rsid w:val="00C82CB5"/>
    <w:rsid w:val="00C839D1"/>
    <w:rsid w:val="00C840FA"/>
    <w:rsid w:val="00C84F60"/>
    <w:rsid w:val="00C85349"/>
    <w:rsid w:val="00C86241"/>
    <w:rsid w:val="00C867A0"/>
    <w:rsid w:val="00C868AC"/>
    <w:rsid w:val="00C86AFB"/>
    <w:rsid w:val="00C8726E"/>
    <w:rsid w:val="00C876C4"/>
    <w:rsid w:val="00C87877"/>
    <w:rsid w:val="00C87990"/>
    <w:rsid w:val="00C90065"/>
    <w:rsid w:val="00C9029A"/>
    <w:rsid w:val="00C90429"/>
    <w:rsid w:val="00C90AF7"/>
    <w:rsid w:val="00C90EEA"/>
    <w:rsid w:val="00C919F8"/>
    <w:rsid w:val="00C91A35"/>
    <w:rsid w:val="00C92ED2"/>
    <w:rsid w:val="00C92F2E"/>
    <w:rsid w:val="00C93307"/>
    <w:rsid w:val="00C93AE9"/>
    <w:rsid w:val="00C940B4"/>
    <w:rsid w:val="00C951EB"/>
    <w:rsid w:val="00C9565A"/>
    <w:rsid w:val="00C958A4"/>
    <w:rsid w:val="00C95AFD"/>
    <w:rsid w:val="00C95E52"/>
    <w:rsid w:val="00C96DBF"/>
    <w:rsid w:val="00C97147"/>
    <w:rsid w:val="00C97694"/>
    <w:rsid w:val="00CA0D5E"/>
    <w:rsid w:val="00CA103C"/>
    <w:rsid w:val="00CA1E35"/>
    <w:rsid w:val="00CA23F2"/>
    <w:rsid w:val="00CA2D47"/>
    <w:rsid w:val="00CA313A"/>
    <w:rsid w:val="00CA3703"/>
    <w:rsid w:val="00CA3E30"/>
    <w:rsid w:val="00CA3E38"/>
    <w:rsid w:val="00CA56A1"/>
    <w:rsid w:val="00CA56DC"/>
    <w:rsid w:val="00CA5ACD"/>
    <w:rsid w:val="00CA5DA6"/>
    <w:rsid w:val="00CA600C"/>
    <w:rsid w:val="00CA64DB"/>
    <w:rsid w:val="00CA6565"/>
    <w:rsid w:val="00CA661D"/>
    <w:rsid w:val="00CA6C5B"/>
    <w:rsid w:val="00CA7233"/>
    <w:rsid w:val="00CA7820"/>
    <w:rsid w:val="00CA7A27"/>
    <w:rsid w:val="00CB022E"/>
    <w:rsid w:val="00CB026D"/>
    <w:rsid w:val="00CB045C"/>
    <w:rsid w:val="00CB05C8"/>
    <w:rsid w:val="00CB06A6"/>
    <w:rsid w:val="00CB07D6"/>
    <w:rsid w:val="00CB0FC6"/>
    <w:rsid w:val="00CB10AD"/>
    <w:rsid w:val="00CB15B7"/>
    <w:rsid w:val="00CB16CE"/>
    <w:rsid w:val="00CB219B"/>
    <w:rsid w:val="00CB22C1"/>
    <w:rsid w:val="00CB272E"/>
    <w:rsid w:val="00CB2E92"/>
    <w:rsid w:val="00CB2F79"/>
    <w:rsid w:val="00CB3245"/>
    <w:rsid w:val="00CB34BC"/>
    <w:rsid w:val="00CB3636"/>
    <w:rsid w:val="00CB3CB6"/>
    <w:rsid w:val="00CB4402"/>
    <w:rsid w:val="00CB47FA"/>
    <w:rsid w:val="00CB4F46"/>
    <w:rsid w:val="00CB5109"/>
    <w:rsid w:val="00CB51CD"/>
    <w:rsid w:val="00CB51FD"/>
    <w:rsid w:val="00CB61E3"/>
    <w:rsid w:val="00CB643C"/>
    <w:rsid w:val="00CB6471"/>
    <w:rsid w:val="00CB64E8"/>
    <w:rsid w:val="00CB6695"/>
    <w:rsid w:val="00CB7394"/>
    <w:rsid w:val="00CB7762"/>
    <w:rsid w:val="00CB795F"/>
    <w:rsid w:val="00CC09C4"/>
    <w:rsid w:val="00CC12E8"/>
    <w:rsid w:val="00CC15E6"/>
    <w:rsid w:val="00CC1B0E"/>
    <w:rsid w:val="00CC260B"/>
    <w:rsid w:val="00CC27A1"/>
    <w:rsid w:val="00CC291F"/>
    <w:rsid w:val="00CC3033"/>
    <w:rsid w:val="00CC3A51"/>
    <w:rsid w:val="00CC3DC5"/>
    <w:rsid w:val="00CC3E67"/>
    <w:rsid w:val="00CC489F"/>
    <w:rsid w:val="00CC4D22"/>
    <w:rsid w:val="00CC4F94"/>
    <w:rsid w:val="00CC529C"/>
    <w:rsid w:val="00CC5891"/>
    <w:rsid w:val="00CC5B4D"/>
    <w:rsid w:val="00CC6DD5"/>
    <w:rsid w:val="00CC6FD7"/>
    <w:rsid w:val="00CC73D1"/>
    <w:rsid w:val="00CC7A8E"/>
    <w:rsid w:val="00CD03CB"/>
    <w:rsid w:val="00CD1416"/>
    <w:rsid w:val="00CD2784"/>
    <w:rsid w:val="00CD2842"/>
    <w:rsid w:val="00CD2C41"/>
    <w:rsid w:val="00CD33EC"/>
    <w:rsid w:val="00CD3692"/>
    <w:rsid w:val="00CD391B"/>
    <w:rsid w:val="00CD3FDF"/>
    <w:rsid w:val="00CD4263"/>
    <w:rsid w:val="00CD4696"/>
    <w:rsid w:val="00CD4E54"/>
    <w:rsid w:val="00CD5284"/>
    <w:rsid w:val="00CD7277"/>
    <w:rsid w:val="00CD7320"/>
    <w:rsid w:val="00CD74F7"/>
    <w:rsid w:val="00CD762B"/>
    <w:rsid w:val="00CD7900"/>
    <w:rsid w:val="00CD7ACE"/>
    <w:rsid w:val="00CE0140"/>
    <w:rsid w:val="00CE03E0"/>
    <w:rsid w:val="00CE0F8B"/>
    <w:rsid w:val="00CE1BDC"/>
    <w:rsid w:val="00CE315C"/>
    <w:rsid w:val="00CE34CF"/>
    <w:rsid w:val="00CE362D"/>
    <w:rsid w:val="00CE36BD"/>
    <w:rsid w:val="00CE47AE"/>
    <w:rsid w:val="00CE4B1F"/>
    <w:rsid w:val="00CE5A1F"/>
    <w:rsid w:val="00CE621B"/>
    <w:rsid w:val="00CE6B5C"/>
    <w:rsid w:val="00CE705A"/>
    <w:rsid w:val="00CE7062"/>
    <w:rsid w:val="00CE73A1"/>
    <w:rsid w:val="00CE746D"/>
    <w:rsid w:val="00CF0063"/>
    <w:rsid w:val="00CF0A30"/>
    <w:rsid w:val="00CF1007"/>
    <w:rsid w:val="00CF1BBD"/>
    <w:rsid w:val="00CF1C08"/>
    <w:rsid w:val="00CF1C6F"/>
    <w:rsid w:val="00CF22A8"/>
    <w:rsid w:val="00CF2369"/>
    <w:rsid w:val="00CF297C"/>
    <w:rsid w:val="00CF362A"/>
    <w:rsid w:val="00CF3DAE"/>
    <w:rsid w:val="00CF42B3"/>
    <w:rsid w:val="00CF432C"/>
    <w:rsid w:val="00CF4C31"/>
    <w:rsid w:val="00CF4FE5"/>
    <w:rsid w:val="00CF54E4"/>
    <w:rsid w:val="00CF5608"/>
    <w:rsid w:val="00CF7A90"/>
    <w:rsid w:val="00D00A4E"/>
    <w:rsid w:val="00D00D91"/>
    <w:rsid w:val="00D01665"/>
    <w:rsid w:val="00D018C1"/>
    <w:rsid w:val="00D01F03"/>
    <w:rsid w:val="00D02257"/>
    <w:rsid w:val="00D02660"/>
    <w:rsid w:val="00D030C5"/>
    <w:rsid w:val="00D0378C"/>
    <w:rsid w:val="00D039E1"/>
    <w:rsid w:val="00D03BC3"/>
    <w:rsid w:val="00D03E79"/>
    <w:rsid w:val="00D03F6F"/>
    <w:rsid w:val="00D040CD"/>
    <w:rsid w:val="00D04CDD"/>
    <w:rsid w:val="00D052D8"/>
    <w:rsid w:val="00D053B7"/>
    <w:rsid w:val="00D0588C"/>
    <w:rsid w:val="00D05ED1"/>
    <w:rsid w:val="00D05FDB"/>
    <w:rsid w:val="00D0659A"/>
    <w:rsid w:val="00D065D1"/>
    <w:rsid w:val="00D0792B"/>
    <w:rsid w:val="00D07C60"/>
    <w:rsid w:val="00D07D6E"/>
    <w:rsid w:val="00D1057A"/>
    <w:rsid w:val="00D10951"/>
    <w:rsid w:val="00D1095A"/>
    <w:rsid w:val="00D10E6A"/>
    <w:rsid w:val="00D11108"/>
    <w:rsid w:val="00D11546"/>
    <w:rsid w:val="00D11703"/>
    <w:rsid w:val="00D11A1F"/>
    <w:rsid w:val="00D11AC3"/>
    <w:rsid w:val="00D11D49"/>
    <w:rsid w:val="00D13CAE"/>
    <w:rsid w:val="00D141F3"/>
    <w:rsid w:val="00D141F6"/>
    <w:rsid w:val="00D14B84"/>
    <w:rsid w:val="00D157AA"/>
    <w:rsid w:val="00D15D5E"/>
    <w:rsid w:val="00D15E32"/>
    <w:rsid w:val="00D15E86"/>
    <w:rsid w:val="00D15F22"/>
    <w:rsid w:val="00D15F8A"/>
    <w:rsid w:val="00D174A0"/>
    <w:rsid w:val="00D17E68"/>
    <w:rsid w:val="00D17F74"/>
    <w:rsid w:val="00D20430"/>
    <w:rsid w:val="00D205B0"/>
    <w:rsid w:val="00D206AB"/>
    <w:rsid w:val="00D20AC7"/>
    <w:rsid w:val="00D21DF0"/>
    <w:rsid w:val="00D229C6"/>
    <w:rsid w:val="00D22BEF"/>
    <w:rsid w:val="00D2353B"/>
    <w:rsid w:val="00D235DB"/>
    <w:rsid w:val="00D23A51"/>
    <w:rsid w:val="00D23ADA"/>
    <w:rsid w:val="00D23BA8"/>
    <w:rsid w:val="00D2466D"/>
    <w:rsid w:val="00D25A1B"/>
    <w:rsid w:val="00D25A7F"/>
    <w:rsid w:val="00D25CBA"/>
    <w:rsid w:val="00D25F42"/>
    <w:rsid w:val="00D25F4F"/>
    <w:rsid w:val="00D261EC"/>
    <w:rsid w:val="00D262A8"/>
    <w:rsid w:val="00D2674A"/>
    <w:rsid w:val="00D26A86"/>
    <w:rsid w:val="00D26E08"/>
    <w:rsid w:val="00D273F2"/>
    <w:rsid w:val="00D2787F"/>
    <w:rsid w:val="00D278C4"/>
    <w:rsid w:val="00D30180"/>
    <w:rsid w:val="00D309A6"/>
    <w:rsid w:val="00D309C5"/>
    <w:rsid w:val="00D30B33"/>
    <w:rsid w:val="00D30E2A"/>
    <w:rsid w:val="00D3156A"/>
    <w:rsid w:val="00D31807"/>
    <w:rsid w:val="00D3196F"/>
    <w:rsid w:val="00D31D2A"/>
    <w:rsid w:val="00D321F6"/>
    <w:rsid w:val="00D32A92"/>
    <w:rsid w:val="00D32AB6"/>
    <w:rsid w:val="00D33635"/>
    <w:rsid w:val="00D34A92"/>
    <w:rsid w:val="00D35346"/>
    <w:rsid w:val="00D358B1"/>
    <w:rsid w:val="00D35EDD"/>
    <w:rsid w:val="00D36401"/>
    <w:rsid w:val="00D36FAE"/>
    <w:rsid w:val="00D37000"/>
    <w:rsid w:val="00D370E7"/>
    <w:rsid w:val="00D37F82"/>
    <w:rsid w:val="00D401DA"/>
    <w:rsid w:val="00D40AF6"/>
    <w:rsid w:val="00D40F85"/>
    <w:rsid w:val="00D411B9"/>
    <w:rsid w:val="00D4142B"/>
    <w:rsid w:val="00D41782"/>
    <w:rsid w:val="00D419BE"/>
    <w:rsid w:val="00D429D5"/>
    <w:rsid w:val="00D42F99"/>
    <w:rsid w:val="00D4305B"/>
    <w:rsid w:val="00D43245"/>
    <w:rsid w:val="00D434A3"/>
    <w:rsid w:val="00D434F5"/>
    <w:rsid w:val="00D43C01"/>
    <w:rsid w:val="00D43C1F"/>
    <w:rsid w:val="00D44618"/>
    <w:rsid w:val="00D448AC"/>
    <w:rsid w:val="00D44BCD"/>
    <w:rsid w:val="00D44C9B"/>
    <w:rsid w:val="00D4505B"/>
    <w:rsid w:val="00D453AB"/>
    <w:rsid w:val="00D45B44"/>
    <w:rsid w:val="00D46C52"/>
    <w:rsid w:val="00D46C74"/>
    <w:rsid w:val="00D4702A"/>
    <w:rsid w:val="00D472D6"/>
    <w:rsid w:val="00D475C4"/>
    <w:rsid w:val="00D47ABB"/>
    <w:rsid w:val="00D47F93"/>
    <w:rsid w:val="00D47FDA"/>
    <w:rsid w:val="00D5005D"/>
    <w:rsid w:val="00D5039A"/>
    <w:rsid w:val="00D50B41"/>
    <w:rsid w:val="00D514FC"/>
    <w:rsid w:val="00D51B71"/>
    <w:rsid w:val="00D521A9"/>
    <w:rsid w:val="00D5286D"/>
    <w:rsid w:val="00D53758"/>
    <w:rsid w:val="00D5386A"/>
    <w:rsid w:val="00D54584"/>
    <w:rsid w:val="00D54A01"/>
    <w:rsid w:val="00D54E6B"/>
    <w:rsid w:val="00D55086"/>
    <w:rsid w:val="00D56353"/>
    <w:rsid w:val="00D563CF"/>
    <w:rsid w:val="00D56413"/>
    <w:rsid w:val="00D565E4"/>
    <w:rsid w:val="00D56750"/>
    <w:rsid w:val="00D56C74"/>
    <w:rsid w:val="00D572EC"/>
    <w:rsid w:val="00D57562"/>
    <w:rsid w:val="00D57B95"/>
    <w:rsid w:val="00D6058D"/>
    <w:rsid w:val="00D6096F"/>
    <w:rsid w:val="00D60D3E"/>
    <w:rsid w:val="00D60DCA"/>
    <w:rsid w:val="00D60E63"/>
    <w:rsid w:val="00D612CD"/>
    <w:rsid w:val="00D61522"/>
    <w:rsid w:val="00D6216F"/>
    <w:rsid w:val="00D62608"/>
    <w:rsid w:val="00D62947"/>
    <w:rsid w:val="00D6313C"/>
    <w:rsid w:val="00D632FD"/>
    <w:rsid w:val="00D6395A"/>
    <w:rsid w:val="00D63E50"/>
    <w:rsid w:val="00D643CE"/>
    <w:rsid w:val="00D648F3"/>
    <w:rsid w:val="00D64948"/>
    <w:rsid w:val="00D6508A"/>
    <w:rsid w:val="00D6560A"/>
    <w:rsid w:val="00D66137"/>
    <w:rsid w:val="00D662BF"/>
    <w:rsid w:val="00D67964"/>
    <w:rsid w:val="00D67A77"/>
    <w:rsid w:val="00D700DE"/>
    <w:rsid w:val="00D70131"/>
    <w:rsid w:val="00D70A38"/>
    <w:rsid w:val="00D70CBB"/>
    <w:rsid w:val="00D710C8"/>
    <w:rsid w:val="00D71697"/>
    <w:rsid w:val="00D7198B"/>
    <w:rsid w:val="00D72050"/>
    <w:rsid w:val="00D720AF"/>
    <w:rsid w:val="00D72FCA"/>
    <w:rsid w:val="00D7381C"/>
    <w:rsid w:val="00D73C35"/>
    <w:rsid w:val="00D73E48"/>
    <w:rsid w:val="00D74199"/>
    <w:rsid w:val="00D74257"/>
    <w:rsid w:val="00D74840"/>
    <w:rsid w:val="00D753E0"/>
    <w:rsid w:val="00D75CED"/>
    <w:rsid w:val="00D75EE5"/>
    <w:rsid w:val="00D76C9B"/>
    <w:rsid w:val="00D76EAB"/>
    <w:rsid w:val="00D7706E"/>
    <w:rsid w:val="00D77140"/>
    <w:rsid w:val="00D8015A"/>
    <w:rsid w:val="00D80AEE"/>
    <w:rsid w:val="00D80D7A"/>
    <w:rsid w:val="00D8288F"/>
    <w:rsid w:val="00D82DE5"/>
    <w:rsid w:val="00D82EE6"/>
    <w:rsid w:val="00D83141"/>
    <w:rsid w:val="00D834DC"/>
    <w:rsid w:val="00D83C13"/>
    <w:rsid w:val="00D83EED"/>
    <w:rsid w:val="00D84E88"/>
    <w:rsid w:val="00D85052"/>
    <w:rsid w:val="00D8644F"/>
    <w:rsid w:val="00D8689F"/>
    <w:rsid w:val="00D868A5"/>
    <w:rsid w:val="00D871E9"/>
    <w:rsid w:val="00D87BCF"/>
    <w:rsid w:val="00D87C42"/>
    <w:rsid w:val="00D902EC"/>
    <w:rsid w:val="00D908B0"/>
    <w:rsid w:val="00D90DC0"/>
    <w:rsid w:val="00D914B5"/>
    <w:rsid w:val="00D91C53"/>
    <w:rsid w:val="00D91DFB"/>
    <w:rsid w:val="00D921B2"/>
    <w:rsid w:val="00D927ED"/>
    <w:rsid w:val="00D92845"/>
    <w:rsid w:val="00D9284F"/>
    <w:rsid w:val="00D92A7D"/>
    <w:rsid w:val="00D93FD8"/>
    <w:rsid w:val="00D93FF0"/>
    <w:rsid w:val="00D94366"/>
    <w:rsid w:val="00D94796"/>
    <w:rsid w:val="00D9480B"/>
    <w:rsid w:val="00D94D62"/>
    <w:rsid w:val="00D952AB"/>
    <w:rsid w:val="00D95846"/>
    <w:rsid w:val="00D958B5"/>
    <w:rsid w:val="00D959CD"/>
    <w:rsid w:val="00D95BEA"/>
    <w:rsid w:val="00D969F0"/>
    <w:rsid w:val="00D9709D"/>
    <w:rsid w:val="00D97BED"/>
    <w:rsid w:val="00DA035A"/>
    <w:rsid w:val="00DA0B0B"/>
    <w:rsid w:val="00DA0BA6"/>
    <w:rsid w:val="00DA0CF0"/>
    <w:rsid w:val="00DA0F8B"/>
    <w:rsid w:val="00DA17D4"/>
    <w:rsid w:val="00DA1B0A"/>
    <w:rsid w:val="00DA1EA6"/>
    <w:rsid w:val="00DA25FE"/>
    <w:rsid w:val="00DA2A0F"/>
    <w:rsid w:val="00DA3049"/>
    <w:rsid w:val="00DA3274"/>
    <w:rsid w:val="00DA46D2"/>
    <w:rsid w:val="00DA4720"/>
    <w:rsid w:val="00DA4B4F"/>
    <w:rsid w:val="00DA4EAE"/>
    <w:rsid w:val="00DA5064"/>
    <w:rsid w:val="00DA535E"/>
    <w:rsid w:val="00DA557F"/>
    <w:rsid w:val="00DA5790"/>
    <w:rsid w:val="00DA660A"/>
    <w:rsid w:val="00DA67BC"/>
    <w:rsid w:val="00DA6DD1"/>
    <w:rsid w:val="00DA79F4"/>
    <w:rsid w:val="00DA7C8D"/>
    <w:rsid w:val="00DB0366"/>
    <w:rsid w:val="00DB045B"/>
    <w:rsid w:val="00DB091C"/>
    <w:rsid w:val="00DB0FB2"/>
    <w:rsid w:val="00DB1738"/>
    <w:rsid w:val="00DB185F"/>
    <w:rsid w:val="00DB1972"/>
    <w:rsid w:val="00DB1AC9"/>
    <w:rsid w:val="00DB1F6D"/>
    <w:rsid w:val="00DB23C8"/>
    <w:rsid w:val="00DB2859"/>
    <w:rsid w:val="00DB34AB"/>
    <w:rsid w:val="00DB391A"/>
    <w:rsid w:val="00DB3FB6"/>
    <w:rsid w:val="00DB44EB"/>
    <w:rsid w:val="00DB47FC"/>
    <w:rsid w:val="00DB51B2"/>
    <w:rsid w:val="00DB5606"/>
    <w:rsid w:val="00DB5A22"/>
    <w:rsid w:val="00DB5B5B"/>
    <w:rsid w:val="00DB63EC"/>
    <w:rsid w:val="00DB695A"/>
    <w:rsid w:val="00DB6B59"/>
    <w:rsid w:val="00DB72E3"/>
    <w:rsid w:val="00DB79F8"/>
    <w:rsid w:val="00DC0173"/>
    <w:rsid w:val="00DC04E3"/>
    <w:rsid w:val="00DC1D8A"/>
    <w:rsid w:val="00DC1FE1"/>
    <w:rsid w:val="00DC24D8"/>
    <w:rsid w:val="00DC2524"/>
    <w:rsid w:val="00DC364A"/>
    <w:rsid w:val="00DC38D5"/>
    <w:rsid w:val="00DC38E0"/>
    <w:rsid w:val="00DC3ABA"/>
    <w:rsid w:val="00DC3F75"/>
    <w:rsid w:val="00DC410B"/>
    <w:rsid w:val="00DC412E"/>
    <w:rsid w:val="00DC42EB"/>
    <w:rsid w:val="00DC4524"/>
    <w:rsid w:val="00DC46D2"/>
    <w:rsid w:val="00DC4AB9"/>
    <w:rsid w:val="00DC5181"/>
    <w:rsid w:val="00DC5262"/>
    <w:rsid w:val="00DC55FC"/>
    <w:rsid w:val="00DC5904"/>
    <w:rsid w:val="00DC5B2E"/>
    <w:rsid w:val="00DC5BED"/>
    <w:rsid w:val="00DC6495"/>
    <w:rsid w:val="00DC65F3"/>
    <w:rsid w:val="00DC695D"/>
    <w:rsid w:val="00DC7007"/>
    <w:rsid w:val="00DC7A1D"/>
    <w:rsid w:val="00DC7E6B"/>
    <w:rsid w:val="00DC7E85"/>
    <w:rsid w:val="00DC7FB3"/>
    <w:rsid w:val="00DD0772"/>
    <w:rsid w:val="00DD18DD"/>
    <w:rsid w:val="00DD1AD2"/>
    <w:rsid w:val="00DD1C02"/>
    <w:rsid w:val="00DD1DAB"/>
    <w:rsid w:val="00DD22E6"/>
    <w:rsid w:val="00DD2A92"/>
    <w:rsid w:val="00DD2A9A"/>
    <w:rsid w:val="00DD2EEB"/>
    <w:rsid w:val="00DD3177"/>
    <w:rsid w:val="00DD3349"/>
    <w:rsid w:val="00DD3B54"/>
    <w:rsid w:val="00DD4702"/>
    <w:rsid w:val="00DD47E5"/>
    <w:rsid w:val="00DD4ADE"/>
    <w:rsid w:val="00DD4CBA"/>
    <w:rsid w:val="00DD4EA2"/>
    <w:rsid w:val="00DD55BE"/>
    <w:rsid w:val="00DD5654"/>
    <w:rsid w:val="00DD5DA2"/>
    <w:rsid w:val="00DD6C05"/>
    <w:rsid w:val="00DD736C"/>
    <w:rsid w:val="00DD757A"/>
    <w:rsid w:val="00DE0706"/>
    <w:rsid w:val="00DE1379"/>
    <w:rsid w:val="00DE1EFB"/>
    <w:rsid w:val="00DE2054"/>
    <w:rsid w:val="00DE22A6"/>
    <w:rsid w:val="00DE2664"/>
    <w:rsid w:val="00DE29A1"/>
    <w:rsid w:val="00DE29C9"/>
    <w:rsid w:val="00DE2A6A"/>
    <w:rsid w:val="00DE2B80"/>
    <w:rsid w:val="00DE3220"/>
    <w:rsid w:val="00DE34A1"/>
    <w:rsid w:val="00DE42B8"/>
    <w:rsid w:val="00DE4B6D"/>
    <w:rsid w:val="00DE4B9A"/>
    <w:rsid w:val="00DE4E8F"/>
    <w:rsid w:val="00DE5564"/>
    <w:rsid w:val="00DE55B9"/>
    <w:rsid w:val="00DE55BA"/>
    <w:rsid w:val="00DE6537"/>
    <w:rsid w:val="00DE6690"/>
    <w:rsid w:val="00DE6A81"/>
    <w:rsid w:val="00DE6C15"/>
    <w:rsid w:val="00DE6CDA"/>
    <w:rsid w:val="00DE6F9F"/>
    <w:rsid w:val="00DE7296"/>
    <w:rsid w:val="00DE748B"/>
    <w:rsid w:val="00DE7EAD"/>
    <w:rsid w:val="00DF02FD"/>
    <w:rsid w:val="00DF07ED"/>
    <w:rsid w:val="00DF2347"/>
    <w:rsid w:val="00DF3C46"/>
    <w:rsid w:val="00DF3E3D"/>
    <w:rsid w:val="00DF44D3"/>
    <w:rsid w:val="00DF504F"/>
    <w:rsid w:val="00DF58ED"/>
    <w:rsid w:val="00DF5A43"/>
    <w:rsid w:val="00DF6173"/>
    <w:rsid w:val="00DF645C"/>
    <w:rsid w:val="00DF677E"/>
    <w:rsid w:val="00DF67BF"/>
    <w:rsid w:val="00DF69AE"/>
    <w:rsid w:val="00DF69F4"/>
    <w:rsid w:val="00DF6D16"/>
    <w:rsid w:val="00DF718B"/>
    <w:rsid w:val="00DF78E5"/>
    <w:rsid w:val="00DF795D"/>
    <w:rsid w:val="00E00395"/>
    <w:rsid w:val="00E004F9"/>
    <w:rsid w:val="00E00ED2"/>
    <w:rsid w:val="00E01493"/>
    <w:rsid w:val="00E01765"/>
    <w:rsid w:val="00E0209F"/>
    <w:rsid w:val="00E024AB"/>
    <w:rsid w:val="00E02A6E"/>
    <w:rsid w:val="00E02C23"/>
    <w:rsid w:val="00E0358B"/>
    <w:rsid w:val="00E039A3"/>
    <w:rsid w:val="00E03AE4"/>
    <w:rsid w:val="00E03C5F"/>
    <w:rsid w:val="00E04A6D"/>
    <w:rsid w:val="00E04ACA"/>
    <w:rsid w:val="00E04F4E"/>
    <w:rsid w:val="00E04F57"/>
    <w:rsid w:val="00E064F0"/>
    <w:rsid w:val="00E067C1"/>
    <w:rsid w:val="00E0690B"/>
    <w:rsid w:val="00E07462"/>
    <w:rsid w:val="00E074DF"/>
    <w:rsid w:val="00E07619"/>
    <w:rsid w:val="00E07663"/>
    <w:rsid w:val="00E076EA"/>
    <w:rsid w:val="00E1095B"/>
    <w:rsid w:val="00E10C9F"/>
    <w:rsid w:val="00E11376"/>
    <w:rsid w:val="00E116B3"/>
    <w:rsid w:val="00E11A45"/>
    <w:rsid w:val="00E11FAD"/>
    <w:rsid w:val="00E1223C"/>
    <w:rsid w:val="00E125C2"/>
    <w:rsid w:val="00E125D2"/>
    <w:rsid w:val="00E13116"/>
    <w:rsid w:val="00E142C0"/>
    <w:rsid w:val="00E1479C"/>
    <w:rsid w:val="00E15356"/>
    <w:rsid w:val="00E15CA3"/>
    <w:rsid w:val="00E162FA"/>
    <w:rsid w:val="00E176DE"/>
    <w:rsid w:val="00E17958"/>
    <w:rsid w:val="00E17A7F"/>
    <w:rsid w:val="00E17CF6"/>
    <w:rsid w:val="00E2033E"/>
    <w:rsid w:val="00E208C3"/>
    <w:rsid w:val="00E21097"/>
    <w:rsid w:val="00E213CD"/>
    <w:rsid w:val="00E21CBF"/>
    <w:rsid w:val="00E22682"/>
    <w:rsid w:val="00E22762"/>
    <w:rsid w:val="00E2381E"/>
    <w:rsid w:val="00E2388E"/>
    <w:rsid w:val="00E2392E"/>
    <w:rsid w:val="00E23CB2"/>
    <w:rsid w:val="00E23E4C"/>
    <w:rsid w:val="00E24134"/>
    <w:rsid w:val="00E2421F"/>
    <w:rsid w:val="00E245EE"/>
    <w:rsid w:val="00E24D79"/>
    <w:rsid w:val="00E2529D"/>
    <w:rsid w:val="00E265FA"/>
    <w:rsid w:val="00E278FF"/>
    <w:rsid w:val="00E27BC6"/>
    <w:rsid w:val="00E307E6"/>
    <w:rsid w:val="00E30A3A"/>
    <w:rsid w:val="00E30ACE"/>
    <w:rsid w:val="00E31560"/>
    <w:rsid w:val="00E31C77"/>
    <w:rsid w:val="00E325DE"/>
    <w:rsid w:val="00E3269F"/>
    <w:rsid w:val="00E32BBC"/>
    <w:rsid w:val="00E33009"/>
    <w:rsid w:val="00E335E2"/>
    <w:rsid w:val="00E336C4"/>
    <w:rsid w:val="00E33FC0"/>
    <w:rsid w:val="00E34017"/>
    <w:rsid w:val="00E341C7"/>
    <w:rsid w:val="00E34346"/>
    <w:rsid w:val="00E344F9"/>
    <w:rsid w:val="00E34555"/>
    <w:rsid w:val="00E34C89"/>
    <w:rsid w:val="00E360DF"/>
    <w:rsid w:val="00E36114"/>
    <w:rsid w:val="00E362F1"/>
    <w:rsid w:val="00E36A6A"/>
    <w:rsid w:val="00E36BC4"/>
    <w:rsid w:val="00E36DBE"/>
    <w:rsid w:val="00E3784F"/>
    <w:rsid w:val="00E37E36"/>
    <w:rsid w:val="00E40648"/>
    <w:rsid w:val="00E40A48"/>
    <w:rsid w:val="00E411DF"/>
    <w:rsid w:val="00E413F1"/>
    <w:rsid w:val="00E4204B"/>
    <w:rsid w:val="00E4237F"/>
    <w:rsid w:val="00E442FA"/>
    <w:rsid w:val="00E44FA6"/>
    <w:rsid w:val="00E451BE"/>
    <w:rsid w:val="00E45289"/>
    <w:rsid w:val="00E45AAF"/>
    <w:rsid w:val="00E45DFD"/>
    <w:rsid w:val="00E4659E"/>
    <w:rsid w:val="00E46DE0"/>
    <w:rsid w:val="00E46E3F"/>
    <w:rsid w:val="00E46F4F"/>
    <w:rsid w:val="00E4705F"/>
    <w:rsid w:val="00E47191"/>
    <w:rsid w:val="00E471D1"/>
    <w:rsid w:val="00E4734B"/>
    <w:rsid w:val="00E47613"/>
    <w:rsid w:val="00E5014D"/>
    <w:rsid w:val="00E505E3"/>
    <w:rsid w:val="00E50FD5"/>
    <w:rsid w:val="00E5138C"/>
    <w:rsid w:val="00E524D2"/>
    <w:rsid w:val="00E52652"/>
    <w:rsid w:val="00E53310"/>
    <w:rsid w:val="00E5368D"/>
    <w:rsid w:val="00E5410B"/>
    <w:rsid w:val="00E5492D"/>
    <w:rsid w:val="00E54936"/>
    <w:rsid w:val="00E55310"/>
    <w:rsid w:val="00E55714"/>
    <w:rsid w:val="00E55C6C"/>
    <w:rsid w:val="00E55D31"/>
    <w:rsid w:val="00E55EA6"/>
    <w:rsid w:val="00E56662"/>
    <w:rsid w:val="00E56886"/>
    <w:rsid w:val="00E56C70"/>
    <w:rsid w:val="00E56C8F"/>
    <w:rsid w:val="00E56D6D"/>
    <w:rsid w:val="00E56DC7"/>
    <w:rsid w:val="00E57300"/>
    <w:rsid w:val="00E57549"/>
    <w:rsid w:val="00E57562"/>
    <w:rsid w:val="00E57852"/>
    <w:rsid w:val="00E579DC"/>
    <w:rsid w:val="00E57F7A"/>
    <w:rsid w:val="00E60301"/>
    <w:rsid w:val="00E608B3"/>
    <w:rsid w:val="00E60F3A"/>
    <w:rsid w:val="00E610AF"/>
    <w:rsid w:val="00E6122A"/>
    <w:rsid w:val="00E61293"/>
    <w:rsid w:val="00E6160E"/>
    <w:rsid w:val="00E620F3"/>
    <w:rsid w:val="00E622C0"/>
    <w:rsid w:val="00E628E5"/>
    <w:rsid w:val="00E64D8D"/>
    <w:rsid w:val="00E658BE"/>
    <w:rsid w:val="00E65EB5"/>
    <w:rsid w:val="00E6641E"/>
    <w:rsid w:val="00E66FCA"/>
    <w:rsid w:val="00E671CD"/>
    <w:rsid w:val="00E67837"/>
    <w:rsid w:val="00E67A5C"/>
    <w:rsid w:val="00E703C2"/>
    <w:rsid w:val="00E7138D"/>
    <w:rsid w:val="00E71AF1"/>
    <w:rsid w:val="00E71DCF"/>
    <w:rsid w:val="00E71F56"/>
    <w:rsid w:val="00E7248D"/>
    <w:rsid w:val="00E72824"/>
    <w:rsid w:val="00E732BB"/>
    <w:rsid w:val="00E73607"/>
    <w:rsid w:val="00E73732"/>
    <w:rsid w:val="00E73887"/>
    <w:rsid w:val="00E73BB2"/>
    <w:rsid w:val="00E73FC4"/>
    <w:rsid w:val="00E744C1"/>
    <w:rsid w:val="00E74830"/>
    <w:rsid w:val="00E74BC2"/>
    <w:rsid w:val="00E75164"/>
    <w:rsid w:val="00E75721"/>
    <w:rsid w:val="00E76779"/>
    <w:rsid w:val="00E769F1"/>
    <w:rsid w:val="00E769F7"/>
    <w:rsid w:val="00E77ABF"/>
    <w:rsid w:val="00E77CFD"/>
    <w:rsid w:val="00E77D79"/>
    <w:rsid w:val="00E77DF1"/>
    <w:rsid w:val="00E77F8B"/>
    <w:rsid w:val="00E80F4D"/>
    <w:rsid w:val="00E81307"/>
    <w:rsid w:val="00E81B4B"/>
    <w:rsid w:val="00E81D9A"/>
    <w:rsid w:val="00E825CB"/>
    <w:rsid w:val="00E8291F"/>
    <w:rsid w:val="00E82ABB"/>
    <w:rsid w:val="00E83B71"/>
    <w:rsid w:val="00E83E77"/>
    <w:rsid w:val="00E84489"/>
    <w:rsid w:val="00E84FDB"/>
    <w:rsid w:val="00E852D4"/>
    <w:rsid w:val="00E858B1"/>
    <w:rsid w:val="00E85B97"/>
    <w:rsid w:val="00E85D26"/>
    <w:rsid w:val="00E86D36"/>
    <w:rsid w:val="00E873D1"/>
    <w:rsid w:val="00E90DEC"/>
    <w:rsid w:val="00E91143"/>
    <w:rsid w:val="00E91532"/>
    <w:rsid w:val="00E91B40"/>
    <w:rsid w:val="00E9275B"/>
    <w:rsid w:val="00E92808"/>
    <w:rsid w:val="00E929D6"/>
    <w:rsid w:val="00E92CD9"/>
    <w:rsid w:val="00E946E1"/>
    <w:rsid w:val="00E950AA"/>
    <w:rsid w:val="00E95ACF"/>
    <w:rsid w:val="00E96252"/>
    <w:rsid w:val="00E96A00"/>
    <w:rsid w:val="00E96D55"/>
    <w:rsid w:val="00EA0502"/>
    <w:rsid w:val="00EA0E3C"/>
    <w:rsid w:val="00EA149A"/>
    <w:rsid w:val="00EA1A17"/>
    <w:rsid w:val="00EA1D34"/>
    <w:rsid w:val="00EA1E9C"/>
    <w:rsid w:val="00EA20F3"/>
    <w:rsid w:val="00EA273E"/>
    <w:rsid w:val="00EA2A26"/>
    <w:rsid w:val="00EA300E"/>
    <w:rsid w:val="00EA4657"/>
    <w:rsid w:val="00EA50A2"/>
    <w:rsid w:val="00EA5BE2"/>
    <w:rsid w:val="00EA5CE7"/>
    <w:rsid w:val="00EA5F41"/>
    <w:rsid w:val="00EA62DD"/>
    <w:rsid w:val="00EA66A5"/>
    <w:rsid w:val="00EA7BDB"/>
    <w:rsid w:val="00EA7CC1"/>
    <w:rsid w:val="00EA7F24"/>
    <w:rsid w:val="00EB0E36"/>
    <w:rsid w:val="00EB2D81"/>
    <w:rsid w:val="00EB379E"/>
    <w:rsid w:val="00EB3A51"/>
    <w:rsid w:val="00EB3ED1"/>
    <w:rsid w:val="00EB44DA"/>
    <w:rsid w:val="00EB68AC"/>
    <w:rsid w:val="00EB7BE5"/>
    <w:rsid w:val="00EC05DB"/>
    <w:rsid w:val="00EC0661"/>
    <w:rsid w:val="00EC0E3E"/>
    <w:rsid w:val="00EC198C"/>
    <w:rsid w:val="00EC28D6"/>
    <w:rsid w:val="00EC29FB"/>
    <w:rsid w:val="00EC2AD5"/>
    <w:rsid w:val="00EC36D5"/>
    <w:rsid w:val="00EC3D1D"/>
    <w:rsid w:val="00EC3F8B"/>
    <w:rsid w:val="00EC3FEA"/>
    <w:rsid w:val="00EC43FF"/>
    <w:rsid w:val="00EC4886"/>
    <w:rsid w:val="00EC4E47"/>
    <w:rsid w:val="00EC5F8C"/>
    <w:rsid w:val="00EC64D4"/>
    <w:rsid w:val="00EC6A53"/>
    <w:rsid w:val="00EC6F50"/>
    <w:rsid w:val="00EC79BC"/>
    <w:rsid w:val="00EC7BF9"/>
    <w:rsid w:val="00EC7C61"/>
    <w:rsid w:val="00EC7C8F"/>
    <w:rsid w:val="00EC7D56"/>
    <w:rsid w:val="00ED0D45"/>
    <w:rsid w:val="00ED101D"/>
    <w:rsid w:val="00ED16AC"/>
    <w:rsid w:val="00ED16D0"/>
    <w:rsid w:val="00ED1D4D"/>
    <w:rsid w:val="00ED1DD1"/>
    <w:rsid w:val="00ED222A"/>
    <w:rsid w:val="00ED2399"/>
    <w:rsid w:val="00ED3A1C"/>
    <w:rsid w:val="00ED3BD7"/>
    <w:rsid w:val="00ED3BF3"/>
    <w:rsid w:val="00ED4686"/>
    <w:rsid w:val="00ED506B"/>
    <w:rsid w:val="00ED53F4"/>
    <w:rsid w:val="00ED6300"/>
    <w:rsid w:val="00ED748F"/>
    <w:rsid w:val="00ED7630"/>
    <w:rsid w:val="00ED784C"/>
    <w:rsid w:val="00ED790F"/>
    <w:rsid w:val="00ED79A7"/>
    <w:rsid w:val="00ED7FCE"/>
    <w:rsid w:val="00EE0151"/>
    <w:rsid w:val="00EE0730"/>
    <w:rsid w:val="00EE1315"/>
    <w:rsid w:val="00EE1FFF"/>
    <w:rsid w:val="00EE2365"/>
    <w:rsid w:val="00EE2BFE"/>
    <w:rsid w:val="00EE2CB2"/>
    <w:rsid w:val="00EE2F79"/>
    <w:rsid w:val="00EE39DD"/>
    <w:rsid w:val="00EE4A06"/>
    <w:rsid w:val="00EE4BE2"/>
    <w:rsid w:val="00EE58CD"/>
    <w:rsid w:val="00EE590D"/>
    <w:rsid w:val="00EE5948"/>
    <w:rsid w:val="00EE642F"/>
    <w:rsid w:val="00EE6CFA"/>
    <w:rsid w:val="00EE74A2"/>
    <w:rsid w:val="00EE7F64"/>
    <w:rsid w:val="00EF0C2B"/>
    <w:rsid w:val="00EF11EE"/>
    <w:rsid w:val="00EF17C8"/>
    <w:rsid w:val="00EF182E"/>
    <w:rsid w:val="00EF1BA6"/>
    <w:rsid w:val="00EF1DFC"/>
    <w:rsid w:val="00EF2CF8"/>
    <w:rsid w:val="00EF3ACC"/>
    <w:rsid w:val="00EF3F9B"/>
    <w:rsid w:val="00EF4385"/>
    <w:rsid w:val="00EF4701"/>
    <w:rsid w:val="00EF484D"/>
    <w:rsid w:val="00EF4D01"/>
    <w:rsid w:val="00EF51F2"/>
    <w:rsid w:val="00EF530A"/>
    <w:rsid w:val="00EF584B"/>
    <w:rsid w:val="00EF5C4E"/>
    <w:rsid w:val="00EF5D1E"/>
    <w:rsid w:val="00EF61F6"/>
    <w:rsid w:val="00EF6614"/>
    <w:rsid w:val="00EF6B91"/>
    <w:rsid w:val="00EF787B"/>
    <w:rsid w:val="00EF78C4"/>
    <w:rsid w:val="00EF7AA1"/>
    <w:rsid w:val="00EF7F6F"/>
    <w:rsid w:val="00F00270"/>
    <w:rsid w:val="00F00BC6"/>
    <w:rsid w:val="00F00F3E"/>
    <w:rsid w:val="00F02038"/>
    <w:rsid w:val="00F02639"/>
    <w:rsid w:val="00F02E83"/>
    <w:rsid w:val="00F02F2D"/>
    <w:rsid w:val="00F02FC4"/>
    <w:rsid w:val="00F037DD"/>
    <w:rsid w:val="00F04D59"/>
    <w:rsid w:val="00F0524D"/>
    <w:rsid w:val="00F06A81"/>
    <w:rsid w:val="00F07852"/>
    <w:rsid w:val="00F078AA"/>
    <w:rsid w:val="00F07B3E"/>
    <w:rsid w:val="00F07FA3"/>
    <w:rsid w:val="00F1077F"/>
    <w:rsid w:val="00F10F48"/>
    <w:rsid w:val="00F11762"/>
    <w:rsid w:val="00F11873"/>
    <w:rsid w:val="00F11916"/>
    <w:rsid w:val="00F121E1"/>
    <w:rsid w:val="00F129F7"/>
    <w:rsid w:val="00F13AEB"/>
    <w:rsid w:val="00F13DEB"/>
    <w:rsid w:val="00F14EA5"/>
    <w:rsid w:val="00F15387"/>
    <w:rsid w:val="00F17C51"/>
    <w:rsid w:val="00F20983"/>
    <w:rsid w:val="00F20D33"/>
    <w:rsid w:val="00F20DD2"/>
    <w:rsid w:val="00F21613"/>
    <w:rsid w:val="00F21B2E"/>
    <w:rsid w:val="00F22264"/>
    <w:rsid w:val="00F22CB2"/>
    <w:rsid w:val="00F233E2"/>
    <w:rsid w:val="00F234B1"/>
    <w:rsid w:val="00F23A8B"/>
    <w:rsid w:val="00F23D55"/>
    <w:rsid w:val="00F23E2D"/>
    <w:rsid w:val="00F23FDA"/>
    <w:rsid w:val="00F24704"/>
    <w:rsid w:val="00F25365"/>
    <w:rsid w:val="00F25DC7"/>
    <w:rsid w:val="00F269AD"/>
    <w:rsid w:val="00F27B6F"/>
    <w:rsid w:val="00F304B0"/>
    <w:rsid w:val="00F30BF4"/>
    <w:rsid w:val="00F31807"/>
    <w:rsid w:val="00F31A43"/>
    <w:rsid w:val="00F32012"/>
    <w:rsid w:val="00F328EF"/>
    <w:rsid w:val="00F32D28"/>
    <w:rsid w:val="00F3342B"/>
    <w:rsid w:val="00F3367A"/>
    <w:rsid w:val="00F33A5A"/>
    <w:rsid w:val="00F34823"/>
    <w:rsid w:val="00F34C6E"/>
    <w:rsid w:val="00F3509C"/>
    <w:rsid w:val="00F35368"/>
    <w:rsid w:val="00F35FFE"/>
    <w:rsid w:val="00F3632C"/>
    <w:rsid w:val="00F36F12"/>
    <w:rsid w:val="00F3747B"/>
    <w:rsid w:val="00F4010A"/>
    <w:rsid w:val="00F403EC"/>
    <w:rsid w:val="00F40C34"/>
    <w:rsid w:val="00F4104F"/>
    <w:rsid w:val="00F4153D"/>
    <w:rsid w:val="00F417BF"/>
    <w:rsid w:val="00F4198E"/>
    <w:rsid w:val="00F41EBF"/>
    <w:rsid w:val="00F42B49"/>
    <w:rsid w:val="00F42FB2"/>
    <w:rsid w:val="00F43576"/>
    <w:rsid w:val="00F43813"/>
    <w:rsid w:val="00F43E54"/>
    <w:rsid w:val="00F44035"/>
    <w:rsid w:val="00F440BA"/>
    <w:rsid w:val="00F44AB5"/>
    <w:rsid w:val="00F45B98"/>
    <w:rsid w:val="00F45F63"/>
    <w:rsid w:val="00F466A6"/>
    <w:rsid w:val="00F4764D"/>
    <w:rsid w:val="00F4788B"/>
    <w:rsid w:val="00F47971"/>
    <w:rsid w:val="00F47A3A"/>
    <w:rsid w:val="00F47F75"/>
    <w:rsid w:val="00F50166"/>
    <w:rsid w:val="00F5048B"/>
    <w:rsid w:val="00F505B5"/>
    <w:rsid w:val="00F50DAB"/>
    <w:rsid w:val="00F51071"/>
    <w:rsid w:val="00F51ADE"/>
    <w:rsid w:val="00F51C8F"/>
    <w:rsid w:val="00F51D3D"/>
    <w:rsid w:val="00F52769"/>
    <w:rsid w:val="00F53110"/>
    <w:rsid w:val="00F540D5"/>
    <w:rsid w:val="00F54582"/>
    <w:rsid w:val="00F5598D"/>
    <w:rsid w:val="00F55E3D"/>
    <w:rsid w:val="00F55E9B"/>
    <w:rsid w:val="00F55F32"/>
    <w:rsid w:val="00F560D8"/>
    <w:rsid w:val="00F56234"/>
    <w:rsid w:val="00F569D8"/>
    <w:rsid w:val="00F56E64"/>
    <w:rsid w:val="00F574DE"/>
    <w:rsid w:val="00F57AA7"/>
    <w:rsid w:val="00F57FA2"/>
    <w:rsid w:val="00F61220"/>
    <w:rsid w:val="00F61538"/>
    <w:rsid w:val="00F6183A"/>
    <w:rsid w:val="00F61BD1"/>
    <w:rsid w:val="00F621B9"/>
    <w:rsid w:val="00F62B3B"/>
    <w:rsid w:val="00F62F0C"/>
    <w:rsid w:val="00F630AC"/>
    <w:rsid w:val="00F6404C"/>
    <w:rsid w:val="00F6449D"/>
    <w:rsid w:val="00F6480B"/>
    <w:rsid w:val="00F650FC"/>
    <w:rsid w:val="00F6569A"/>
    <w:rsid w:val="00F65D52"/>
    <w:rsid w:val="00F65DF0"/>
    <w:rsid w:val="00F65EDA"/>
    <w:rsid w:val="00F66694"/>
    <w:rsid w:val="00F66EED"/>
    <w:rsid w:val="00F6701E"/>
    <w:rsid w:val="00F670AA"/>
    <w:rsid w:val="00F675DB"/>
    <w:rsid w:val="00F6789D"/>
    <w:rsid w:val="00F70136"/>
    <w:rsid w:val="00F703B6"/>
    <w:rsid w:val="00F716F7"/>
    <w:rsid w:val="00F724B9"/>
    <w:rsid w:val="00F7252A"/>
    <w:rsid w:val="00F725EB"/>
    <w:rsid w:val="00F73222"/>
    <w:rsid w:val="00F736C8"/>
    <w:rsid w:val="00F74249"/>
    <w:rsid w:val="00F747B4"/>
    <w:rsid w:val="00F74B22"/>
    <w:rsid w:val="00F75323"/>
    <w:rsid w:val="00F75325"/>
    <w:rsid w:val="00F76213"/>
    <w:rsid w:val="00F76E25"/>
    <w:rsid w:val="00F773B0"/>
    <w:rsid w:val="00F77593"/>
    <w:rsid w:val="00F77AC3"/>
    <w:rsid w:val="00F80957"/>
    <w:rsid w:val="00F80CCA"/>
    <w:rsid w:val="00F80E3F"/>
    <w:rsid w:val="00F8130F"/>
    <w:rsid w:val="00F8279E"/>
    <w:rsid w:val="00F82824"/>
    <w:rsid w:val="00F82934"/>
    <w:rsid w:val="00F831F1"/>
    <w:rsid w:val="00F8480D"/>
    <w:rsid w:val="00F84A85"/>
    <w:rsid w:val="00F851FA"/>
    <w:rsid w:val="00F85991"/>
    <w:rsid w:val="00F85BCB"/>
    <w:rsid w:val="00F86309"/>
    <w:rsid w:val="00F86469"/>
    <w:rsid w:val="00F8650F"/>
    <w:rsid w:val="00F86773"/>
    <w:rsid w:val="00F86F7A"/>
    <w:rsid w:val="00F872BF"/>
    <w:rsid w:val="00F87420"/>
    <w:rsid w:val="00F90EA9"/>
    <w:rsid w:val="00F91006"/>
    <w:rsid w:val="00F915C6"/>
    <w:rsid w:val="00F915EB"/>
    <w:rsid w:val="00F91A80"/>
    <w:rsid w:val="00F91B46"/>
    <w:rsid w:val="00F91F6C"/>
    <w:rsid w:val="00F92A65"/>
    <w:rsid w:val="00F92A7D"/>
    <w:rsid w:val="00F92E01"/>
    <w:rsid w:val="00F92E37"/>
    <w:rsid w:val="00F93330"/>
    <w:rsid w:val="00F939B3"/>
    <w:rsid w:val="00F93F3E"/>
    <w:rsid w:val="00F94130"/>
    <w:rsid w:val="00F9478B"/>
    <w:rsid w:val="00F951C2"/>
    <w:rsid w:val="00F9566B"/>
    <w:rsid w:val="00F95C97"/>
    <w:rsid w:val="00F9636A"/>
    <w:rsid w:val="00F966AE"/>
    <w:rsid w:val="00F96B4C"/>
    <w:rsid w:val="00F96D3F"/>
    <w:rsid w:val="00F9743A"/>
    <w:rsid w:val="00F9754F"/>
    <w:rsid w:val="00F97CD9"/>
    <w:rsid w:val="00FA047E"/>
    <w:rsid w:val="00FA0D16"/>
    <w:rsid w:val="00FA0F49"/>
    <w:rsid w:val="00FA14C7"/>
    <w:rsid w:val="00FA1B13"/>
    <w:rsid w:val="00FA1BD5"/>
    <w:rsid w:val="00FA1CDB"/>
    <w:rsid w:val="00FA3043"/>
    <w:rsid w:val="00FA34C6"/>
    <w:rsid w:val="00FA41FA"/>
    <w:rsid w:val="00FA42AD"/>
    <w:rsid w:val="00FA4AB9"/>
    <w:rsid w:val="00FA4BF2"/>
    <w:rsid w:val="00FA4C4C"/>
    <w:rsid w:val="00FA5324"/>
    <w:rsid w:val="00FA55C8"/>
    <w:rsid w:val="00FA5A21"/>
    <w:rsid w:val="00FA5F9D"/>
    <w:rsid w:val="00FA7904"/>
    <w:rsid w:val="00FA7FC6"/>
    <w:rsid w:val="00FB05EB"/>
    <w:rsid w:val="00FB0DC1"/>
    <w:rsid w:val="00FB0DC3"/>
    <w:rsid w:val="00FB160B"/>
    <w:rsid w:val="00FB19A1"/>
    <w:rsid w:val="00FB1CBF"/>
    <w:rsid w:val="00FB204E"/>
    <w:rsid w:val="00FB2AA2"/>
    <w:rsid w:val="00FB2EDC"/>
    <w:rsid w:val="00FB2F50"/>
    <w:rsid w:val="00FB3A9D"/>
    <w:rsid w:val="00FB3E61"/>
    <w:rsid w:val="00FB4474"/>
    <w:rsid w:val="00FB4658"/>
    <w:rsid w:val="00FB4E55"/>
    <w:rsid w:val="00FB5996"/>
    <w:rsid w:val="00FB5CE1"/>
    <w:rsid w:val="00FB626B"/>
    <w:rsid w:val="00FB6724"/>
    <w:rsid w:val="00FB6B96"/>
    <w:rsid w:val="00FB6EFE"/>
    <w:rsid w:val="00FB76E2"/>
    <w:rsid w:val="00FB7759"/>
    <w:rsid w:val="00FC0746"/>
    <w:rsid w:val="00FC1DD5"/>
    <w:rsid w:val="00FC1E51"/>
    <w:rsid w:val="00FC1F4F"/>
    <w:rsid w:val="00FC258C"/>
    <w:rsid w:val="00FC291C"/>
    <w:rsid w:val="00FC293D"/>
    <w:rsid w:val="00FC2B14"/>
    <w:rsid w:val="00FC3BA9"/>
    <w:rsid w:val="00FC4252"/>
    <w:rsid w:val="00FC4B4C"/>
    <w:rsid w:val="00FC5729"/>
    <w:rsid w:val="00FC683F"/>
    <w:rsid w:val="00FC7694"/>
    <w:rsid w:val="00FC76FD"/>
    <w:rsid w:val="00FC79A8"/>
    <w:rsid w:val="00FC7F39"/>
    <w:rsid w:val="00FC7FAA"/>
    <w:rsid w:val="00FD0373"/>
    <w:rsid w:val="00FD0C34"/>
    <w:rsid w:val="00FD145E"/>
    <w:rsid w:val="00FD18D1"/>
    <w:rsid w:val="00FD1AC3"/>
    <w:rsid w:val="00FD1D63"/>
    <w:rsid w:val="00FD1DE0"/>
    <w:rsid w:val="00FD1E51"/>
    <w:rsid w:val="00FD1EF8"/>
    <w:rsid w:val="00FD1F50"/>
    <w:rsid w:val="00FD2490"/>
    <w:rsid w:val="00FD26A2"/>
    <w:rsid w:val="00FD2A24"/>
    <w:rsid w:val="00FD2FA1"/>
    <w:rsid w:val="00FD3074"/>
    <w:rsid w:val="00FD31FE"/>
    <w:rsid w:val="00FD325C"/>
    <w:rsid w:val="00FD34FF"/>
    <w:rsid w:val="00FD351D"/>
    <w:rsid w:val="00FD3B79"/>
    <w:rsid w:val="00FD3CBB"/>
    <w:rsid w:val="00FD3EE2"/>
    <w:rsid w:val="00FD4881"/>
    <w:rsid w:val="00FD4A1B"/>
    <w:rsid w:val="00FD4B13"/>
    <w:rsid w:val="00FD4E2B"/>
    <w:rsid w:val="00FD546B"/>
    <w:rsid w:val="00FD650C"/>
    <w:rsid w:val="00FD6936"/>
    <w:rsid w:val="00FD7709"/>
    <w:rsid w:val="00FD7A43"/>
    <w:rsid w:val="00FD7F92"/>
    <w:rsid w:val="00FE014F"/>
    <w:rsid w:val="00FE02EB"/>
    <w:rsid w:val="00FE0A74"/>
    <w:rsid w:val="00FE113D"/>
    <w:rsid w:val="00FE12B1"/>
    <w:rsid w:val="00FE16C9"/>
    <w:rsid w:val="00FE283F"/>
    <w:rsid w:val="00FE3C50"/>
    <w:rsid w:val="00FE4001"/>
    <w:rsid w:val="00FE41A8"/>
    <w:rsid w:val="00FE4286"/>
    <w:rsid w:val="00FE50C5"/>
    <w:rsid w:val="00FE5137"/>
    <w:rsid w:val="00FE6937"/>
    <w:rsid w:val="00FE7AB3"/>
    <w:rsid w:val="00FE7B4F"/>
    <w:rsid w:val="00FE7DA8"/>
    <w:rsid w:val="00FF0796"/>
    <w:rsid w:val="00FF1121"/>
    <w:rsid w:val="00FF16AE"/>
    <w:rsid w:val="00FF1E5E"/>
    <w:rsid w:val="00FF20E6"/>
    <w:rsid w:val="00FF236E"/>
    <w:rsid w:val="00FF2768"/>
    <w:rsid w:val="00FF3235"/>
    <w:rsid w:val="00FF3ED7"/>
    <w:rsid w:val="00FF49D3"/>
    <w:rsid w:val="00FF5B6A"/>
    <w:rsid w:val="00FF5D3B"/>
    <w:rsid w:val="00FF6187"/>
    <w:rsid w:val="00FF6367"/>
    <w:rsid w:val="00FF6B57"/>
    <w:rsid w:val="00FF6BF2"/>
    <w:rsid w:val="00FF6D95"/>
    <w:rsid w:val="00FF6E9C"/>
    <w:rsid w:val="00FF71E9"/>
    <w:rsid w:val="00FF7277"/>
    <w:rsid w:val="00FF795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Normal Indent" w:qFormat="1"/>
    <w:lsdException w:name="annotation text" w:uiPriority="99"/>
    <w:lsdException w:name="caption"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qFormat="1"/>
    <w:lsdException w:name="HTML Preformatted" w:semiHidden="1" w:unhideWhenUsed="1"/>
    <w:lsdException w:name="annotation subject" w:uiPriority="99"/>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99"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1">
    <w:name w:val="Normal"/>
    <w:qFormat/>
    <w:rsid w:val="00676622"/>
    <w:pPr>
      <w:widowControl w:val="0"/>
      <w:adjustRightInd w:val="0"/>
      <w:spacing w:line="360" w:lineRule="atLeast"/>
      <w:jc w:val="both"/>
      <w:textAlignment w:val="baseline"/>
    </w:pPr>
    <w:rPr>
      <w:sz w:val="24"/>
    </w:rPr>
  </w:style>
  <w:style w:type="paragraph" w:styleId="1">
    <w:name w:val="heading 1"/>
    <w:aliases w:val="标题 1 1,123321,H1,h1,H11,H12,H111,H13,H112,Heading 0,Level 1 Head,PIM 1,Section Head,l1,1,1st level,H14,H15,H16,H17,LN,章节,Head1,Heading apps,Level 1 Topic Heading,heading 1,Arial 14 Fett,Arial 14 Fett1,Arial 14 Fett2,Header1,Head 1,Head 11,标,Head 12"/>
    <w:basedOn w:val="a1"/>
    <w:next w:val="a1"/>
    <w:link w:val="1Char"/>
    <w:qFormat/>
    <w:rsid w:val="00A33E1C"/>
    <w:pPr>
      <w:keepNext/>
      <w:keepLines/>
      <w:numPr>
        <w:numId w:val="4"/>
      </w:numPr>
      <w:spacing w:before="200" w:after="180"/>
      <w:outlineLvl w:val="0"/>
    </w:pPr>
    <w:rPr>
      <w:rFonts w:ascii="Arial" w:eastAsia="黑体"/>
      <w:kern w:val="44"/>
    </w:rPr>
  </w:style>
  <w:style w:type="paragraph" w:styleId="2">
    <w:name w:val="heading 2"/>
    <w:aliases w:val="标题 1.1,标题2,Heading 2 Hidden,Heading 2 CCBS,heading 2,H2,第一章 标题 2,h2,sect 1.2,H21,sect 1.21,H22,sect 1.22,H211,sect 1.211,H23,sect 1.23,H212,sect 1.212,PIM2,Titre3,HD2,2nd level,2,Header 2,l2,Titre2,Head 2,Level 2 Head,h2 main heading,B Sub/Bol,LN2"/>
    <w:basedOn w:val="a1"/>
    <w:next w:val="a1"/>
    <w:link w:val="2Char"/>
    <w:qFormat/>
    <w:rsid w:val="00A33E1C"/>
    <w:pPr>
      <w:keepNext/>
      <w:keepLines/>
      <w:numPr>
        <w:ilvl w:val="1"/>
        <w:numId w:val="4"/>
      </w:numPr>
      <w:outlineLvl w:val="1"/>
    </w:pPr>
  </w:style>
  <w:style w:type="paragraph" w:styleId="3">
    <w:name w:val="heading 3"/>
    <w:aliases w:val="H3,l3,CT,Heading 3 - old,Level 3 Head,Heading,h3,3rd level,level_3,PIM 3,sect1.2.3,sect1.2.31,sect1.2.32,sect1.2.311,sect1.2.33,sect1.2.312,Bold Head,bh,3,cb,第二层条,BOD 0,Level 3 Topic Heading,Map,prop3,3heading,heading 3,Heading 31,h,1.1.1 Heading 3"/>
    <w:basedOn w:val="a1"/>
    <w:next w:val="a1"/>
    <w:link w:val="3Char"/>
    <w:qFormat/>
    <w:rsid w:val="00A33E1C"/>
    <w:pPr>
      <w:keepNext/>
      <w:keepLines/>
      <w:numPr>
        <w:ilvl w:val="2"/>
        <w:numId w:val="4"/>
      </w:numPr>
      <w:outlineLvl w:val="2"/>
    </w:pPr>
  </w:style>
  <w:style w:type="paragraph" w:styleId="4">
    <w:name w:val="heading 4"/>
    <w:aliases w:val="H4,sect 1.2.3.4,Ref Heading 1,rh1,sect 1.2.3.41,Ref Heading 11,rh11,sect 1.2.3.42,Ref Heading 12,rh12,sect 1.2.3.411,Ref Heading 111,rh111,sect 1.2.3.43,Ref Heading 13,rh13,sect 1.2.3.412,Ref Heading 112,rh112,PIM 4,h4,Heading 4.,Heading sql,4,dash"/>
    <w:basedOn w:val="3"/>
    <w:next w:val="a1"/>
    <w:link w:val="4Char"/>
    <w:qFormat/>
    <w:rsid w:val="00A33E1C"/>
    <w:pPr>
      <w:numPr>
        <w:ilvl w:val="3"/>
      </w:numPr>
      <w:outlineLvl w:val="3"/>
    </w:pPr>
  </w:style>
  <w:style w:type="paragraph" w:styleId="5">
    <w:name w:val="heading 5"/>
    <w:aliases w:val="b,H5,First Bullet,L5,ds,dd,H51,First Bullet1,L51,51,dash1,ds1,dd1,H52,First Bullet2,L52,52,dash2,ds2,dd2,H53,First Bullet3,L53,53,dash3,ds3,dd3,H54,First Bullet4,L54,54,dash4,ds4,dd4,H55,First Bullet5,L55,55,dash5,ds5,dd5,H56,First Bullet6,L56,5,h5"/>
    <w:basedOn w:val="a1"/>
    <w:next w:val="a1"/>
    <w:link w:val="5Char"/>
    <w:qFormat/>
    <w:rsid w:val="00A33E1C"/>
    <w:pPr>
      <w:keepNext/>
      <w:keepLines/>
      <w:numPr>
        <w:ilvl w:val="4"/>
        <w:numId w:val="4"/>
      </w:numPr>
      <w:outlineLvl w:val="4"/>
    </w:pPr>
  </w:style>
  <w:style w:type="paragraph" w:styleId="6">
    <w:name w:val="heading 6"/>
    <w:aliases w:val="H6,h6,Third Subheading,PIM 6,BOD 4,Legal Level 1.,L6,Bullet list,正文六级标题,6,Bullet (Single Lines),Figure label,l6,hsm,cnp,Caption number (page-wide),list 6,h61,heading 6,Heading6,Figure label1,h62,l61,hsm1,cnp1,Caption number (page-wide)1,heading 61"/>
    <w:basedOn w:val="a1"/>
    <w:next w:val="a1"/>
    <w:link w:val="6Char"/>
    <w:qFormat/>
    <w:rsid w:val="00A33E1C"/>
    <w:pPr>
      <w:keepNext/>
      <w:keepLines/>
      <w:numPr>
        <w:ilvl w:val="5"/>
        <w:numId w:val="4"/>
      </w:numPr>
      <w:outlineLvl w:val="5"/>
    </w:pPr>
  </w:style>
  <w:style w:type="paragraph" w:styleId="7">
    <w:name w:val="heading 7"/>
    <w:aliases w:val="PIM 7,Legal Level 1.1.,letter list,正文七级标题,h7,st,SDL title,h71,SDL title1,h72,st2,SDL title2,h73,st3,SDL title3,h74,st4,SDL title4,h75,st5,SDL title5,H TIMES1,不用,Level 1.1,L7,H7,sdf,1.1.1.1.1.1.1标题 7,（1）,ITT t7,PA Appendix Major,req3,heading 7,71"/>
    <w:basedOn w:val="a1"/>
    <w:next w:val="a1"/>
    <w:link w:val="7Char"/>
    <w:qFormat/>
    <w:rsid w:val="00E004F9"/>
    <w:pPr>
      <w:numPr>
        <w:ilvl w:val="6"/>
        <w:numId w:val="10"/>
      </w:numPr>
      <w:outlineLvl w:val="6"/>
    </w:pPr>
  </w:style>
  <w:style w:type="paragraph" w:styleId="8">
    <w:name w:val="heading 8"/>
    <w:aliases w:val="注意框体,Legal Level 1.1.1.,正文八级标题,tt,tt1,Figure,heading 8,tt2,tt11,Figure1,heading 81,tt3,tt12,Figure2,heading 82,tt4,tt13,Figure3,heading 83,tt5,tt14,Figure4,heading 84,tt6,tt15,Figure5,heading 85,H8,不用8,标题6,List(a),Alt+8,AppendixSubHead,图名,目标题 "/>
    <w:basedOn w:val="a1"/>
    <w:next w:val="a1"/>
    <w:link w:val="8Char"/>
    <w:qFormat/>
    <w:rsid w:val="00A33E1C"/>
    <w:pPr>
      <w:keepNext/>
      <w:keepLines/>
      <w:numPr>
        <w:ilvl w:val="7"/>
        <w:numId w:val="4"/>
      </w:numPr>
      <w:outlineLvl w:val="7"/>
    </w:pPr>
  </w:style>
  <w:style w:type="paragraph" w:styleId="9">
    <w:name w:val="heading 9"/>
    <w:aliases w:val="PIM 9,Legal Level 1.1.1.1.,Appendix,正文九级标题,ft,ft1,table,heading 9,table left,tl,HF,figures,ft2,ft11,table1,heading 91,t1,table left1,tl1,HF1,figures1,91,ft3,ft12,table2,heading 92,table left2,tl2,HF2,figures2,92,ft4,ft13,table3,heading 93,三级标题,不用9"/>
    <w:basedOn w:val="a1"/>
    <w:next w:val="a1"/>
    <w:link w:val="9Char"/>
    <w:qFormat/>
    <w:rsid w:val="00A33E1C"/>
    <w:pPr>
      <w:keepNext/>
      <w:keepLines/>
      <w:numPr>
        <w:ilvl w:val="8"/>
        <w:numId w:val="4"/>
      </w:numPr>
      <w:outlineLvl w:val="8"/>
    </w:p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标题 1 1 Char1,123321 Char2,H1 Char2,h1 Char2,H11 Char2,H12 Char2,H111 Char2,H13 Char2,H112 Char2,Heading 0 Char2,Level 1 Head Char2,PIM 1 Char2,Section Head Char2,l1 Char2,1 Char2,1st level Char2,H14 Char2,H15 Char2,H16 Char2,H17 Char2,LN Char2"/>
    <w:link w:val="1"/>
    <w:qFormat/>
    <w:rsid w:val="007575E7"/>
    <w:rPr>
      <w:rFonts w:ascii="Arial" w:eastAsia="黑体"/>
      <w:kern w:val="44"/>
      <w:sz w:val="24"/>
    </w:rPr>
  </w:style>
  <w:style w:type="character" w:customStyle="1" w:styleId="2Char">
    <w:name w:val="标题 2 Char"/>
    <w:aliases w:val="标题 1.1 Char,标题2 Char1,Heading 2 Hidden Char1,Heading 2 CCBS Char1,heading 2 Char1,H2 Char1,第一章 标题 2 Char1,h2 Char1,sect 1.2 Char1,H21 Char1,sect 1.21 Char1,H22 Char1,sect 1.22 Char1,H211 Char1,sect 1.211 Char1,H23 Char1,sect 1.23 Char1,2 Char"/>
    <w:link w:val="2"/>
    <w:locked/>
    <w:rsid w:val="00725644"/>
    <w:rPr>
      <w:sz w:val="24"/>
    </w:rPr>
  </w:style>
  <w:style w:type="character" w:customStyle="1" w:styleId="3Char">
    <w:name w:val="标题 3 Char"/>
    <w:aliases w:val="H3 Char1,l3 Char1,CT Char1,Heading 3 - old Char1,Level 3 Head Char1,Heading Char1,h3 Char1,3rd level Char1,level_3 Char1,PIM 3 Char1,sect1.2.3 Char1,sect1.2.31 Char1,sect1.2.32 Char1,sect1.2.311 Char1,sect1.2.33 Char1,sect1.2.312 Char1,3 Char1"/>
    <w:link w:val="3"/>
    <w:locked/>
    <w:rsid w:val="00725644"/>
    <w:rPr>
      <w:sz w:val="24"/>
    </w:rPr>
  </w:style>
  <w:style w:type="character" w:customStyle="1" w:styleId="4Char">
    <w:name w:val="标题 4 Char"/>
    <w:aliases w:val="H4 Char,sect 1.2.3.4 Char,Ref Heading 1 Char,rh1 Char,sect 1.2.3.41 Char,Ref Heading 11 Char,rh11 Char,sect 1.2.3.42 Char,Ref Heading 12 Char,rh12 Char,sect 1.2.3.411 Char,Ref Heading 111 Char,rh111 Char,sect 1.2.3.43 Char,Ref Heading 13 Char"/>
    <w:link w:val="4"/>
    <w:rsid w:val="009B1404"/>
    <w:rPr>
      <w:sz w:val="24"/>
    </w:rPr>
  </w:style>
  <w:style w:type="character" w:customStyle="1" w:styleId="5Char">
    <w:name w:val="标题 5 Char"/>
    <w:aliases w:val="b Char,H5 Char,First Bullet Char,L5 Char,ds Char,dd Char,H51 Char,First Bullet1 Char,L51 Char,51 Char,dash1 Char,ds1 Char,dd1 Char,H52 Char,First Bullet2 Char,L52 Char,52 Char,dash2 Char,ds2 Char,dd2 Char,H53 Char,First Bullet3 Char,L53 Char"/>
    <w:link w:val="5"/>
    <w:rsid w:val="00342A2F"/>
    <w:rPr>
      <w:sz w:val="24"/>
    </w:rPr>
  </w:style>
  <w:style w:type="character" w:customStyle="1" w:styleId="6Char">
    <w:name w:val="标题 6 Char"/>
    <w:aliases w:val="H6 Char,h6 Char,Third Subheading Char,PIM 6 Char,BOD 4 Char,Legal Level 1. Char,L6 Char,Bullet list Char,正文六级标题 Char,6 Char,Bullet (Single Lines) Char,Figure label Char,l6 Char,hsm Char,cnp Char,Caption number (page-wide) Char,list 6 Char"/>
    <w:link w:val="6"/>
    <w:rsid w:val="00342A2F"/>
    <w:rPr>
      <w:sz w:val="24"/>
    </w:rPr>
  </w:style>
  <w:style w:type="character" w:customStyle="1" w:styleId="7Char">
    <w:name w:val="标题 7 Char"/>
    <w:aliases w:val="PIM 7 Char,Legal Level 1.1. Char,letter list Char,正文七级标题 Char,h7 Char,st Char,SDL title Char,h71 Char,SDL title1 Char,h72 Char,st2 Char,SDL title2 Char,h73 Char,st3 Char,SDL title3 Char,h74 Char,st4 Char,SDL title4 Char,h75 Char,st5 Char"/>
    <w:link w:val="7"/>
    <w:rsid w:val="00E004F9"/>
    <w:rPr>
      <w:sz w:val="24"/>
    </w:rPr>
  </w:style>
  <w:style w:type="character" w:customStyle="1" w:styleId="8Char">
    <w:name w:val="标题 8 Char"/>
    <w:aliases w:val="注意框体 Char,Legal Level 1.1.1. Char,正文八级标题 Char,tt Char,tt1 Char,Figure Char,heading 8 Char,tt2 Char,tt11 Char,Figure1 Char,heading 81 Char,tt3 Char,tt12 Char,Figure2 Char,heading 82 Char,tt4 Char,tt13 Char,Figure3 Char,heading 83 Char,tt5 Char"/>
    <w:link w:val="8"/>
    <w:rsid w:val="00342A2F"/>
    <w:rPr>
      <w:sz w:val="24"/>
    </w:rPr>
  </w:style>
  <w:style w:type="character" w:customStyle="1" w:styleId="9Char">
    <w:name w:val="标题 9 Char"/>
    <w:aliases w:val="PIM 9 Char,Legal Level 1.1.1.1. Char,Appendix Char,正文九级标题 Char,ft Char,ft1 Char,table Char,heading 9 Char,table left Char,tl Char,HF Char,figures Char,ft2 Char,ft11 Char,table1 Char,heading 91 Char,t1 Char,table left1 Char,tl1 Char,HF1 Char"/>
    <w:link w:val="9"/>
    <w:rsid w:val="00342A2F"/>
    <w:rPr>
      <w:sz w:val="24"/>
    </w:rPr>
  </w:style>
  <w:style w:type="paragraph" w:customStyle="1" w:styleId="Char">
    <w:name w:val="Char"/>
    <w:basedOn w:val="a1"/>
    <w:autoRedefine/>
    <w:rsid w:val="00886F02"/>
    <w:pPr>
      <w:widowControl/>
      <w:adjustRightInd/>
      <w:spacing w:after="160" w:line="240" w:lineRule="exact"/>
      <w:jc w:val="left"/>
      <w:textAlignment w:val="auto"/>
    </w:pPr>
    <w:rPr>
      <w:rFonts w:ascii="Verdana" w:eastAsia="仿宋_GB2312" w:hAnsi="Verdana"/>
      <w:lang w:eastAsia="en-US"/>
    </w:rPr>
  </w:style>
  <w:style w:type="paragraph" w:styleId="a5">
    <w:name w:val="header"/>
    <w:basedOn w:val="a1"/>
    <w:link w:val="Char0"/>
    <w:rsid w:val="00A33E1C"/>
    <w:pPr>
      <w:pBdr>
        <w:bottom w:val="double" w:sz="6" w:space="2" w:color="auto"/>
      </w:pBdr>
      <w:spacing w:line="240" w:lineRule="atLeast"/>
      <w:jc w:val="center"/>
    </w:pPr>
    <w:rPr>
      <w:b/>
      <w:sz w:val="21"/>
    </w:rPr>
  </w:style>
  <w:style w:type="character" w:customStyle="1" w:styleId="Char0">
    <w:name w:val="页眉 Char"/>
    <w:link w:val="a5"/>
    <w:rsid w:val="00342A2F"/>
    <w:rPr>
      <w:b/>
      <w:sz w:val="21"/>
    </w:rPr>
  </w:style>
  <w:style w:type="paragraph" w:styleId="a6">
    <w:name w:val="Normal Indent"/>
    <w:aliases w:val="表正文,正文非缩进,首行缩进,正文缩进（首行缩进两字）,特点,段1,ALT+Z,正文不缩进,水上软件,四号,标题四,缩进,标题4,正文缩进1 Char,正文缩进1,正文（首行缩进两字） Char,正文缩进 Char Char Char,图表标题,首行缩进两字,Body Text(ch),正文（首行缩进两字） Char Char Char,s4,文本条款,表格标题,二,正文双线,正文双线 Char,正文编号,四号 Char Char Char Char Char,pp,样式,样式3,PI,±"/>
    <w:basedOn w:val="a1"/>
    <w:link w:val="Char1"/>
    <w:qFormat/>
    <w:rsid w:val="00A33E1C"/>
    <w:pPr>
      <w:ind w:firstLine="482"/>
    </w:pPr>
  </w:style>
  <w:style w:type="character" w:customStyle="1" w:styleId="Char1">
    <w:name w:val="正文缩进 Char"/>
    <w:aliases w:val="表正文 Char1,正文非缩进 Char1,首行缩进 Char1,正文缩进（首行缩进两字） Char1,特点 Char1,段1 Char1,ALT+Z Char1,正文不缩进 Char1,水上软件 Char1,四号 Char1,标题四 Char1,缩进 Char1,标题4 Char1,正文缩进1 Char Char1,正文缩进1 Char2,正文（首行缩进两字） Char Char1,正文缩进 Char Char Char Char1,图表标题 Char1,首行缩进两字 Char1"/>
    <w:link w:val="a6"/>
    <w:rsid w:val="00FD2490"/>
    <w:rPr>
      <w:rFonts w:eastAsia="宋体"/>
      <w:sz w:val="24"/>
      <w:lang w:val="en-US" w:eastAsia="zh-CN" w:bidi="ar-SA"/>
    </w:rPr>
  </w:style>
  <w:style w:type="paragraph" w:styleId="a7">
    <w:name w:val="footer"/>
    <w:basedOn w:val="a1"/>
    <w:link w:val="Char2"/>
    <w:rsid w:val="00A33E1C"/>
    <w:pPr>
      <w:spacing w:line="240" w:lineRule="atLeast"/>
      <w:ind w:left="255" w:right="255"/>
      <w:jc w:val="left"/>
    </w:pPr>
  </w:style>
  <w:style w:type="character" w:customStyle="1" w:styleId="Char2">
    <w:name w:val="页脚 Char"/>
    <w:link w:val="a7"/>
    <w:rsid w:val="00FD2490"/>
    <w:rPr>
      <w:rFonts w:eastAsia="宋体"/>
      <w:sz w:val="24"/>
      <w:lang w:val="en-US" w:eastAsia="zh-CN" w:bidi="ar-SA"/>
    </w:rPr>
  </w:style>
  <w:style w:type="paragraph" w:customStyle="1" w:styleId="standdate">
    <w:name w:val="standdate"/>
    <w:basedOn w:val="a7"/>
    <w:link w:val="standdateChar"/>
    <w:rsid w:val="00A33E1C"/>
    <w:pPr>
      <w:spacing w:line="340" w:lineRule="atLeast"/>
      <w:jc w:val="center"/>
      <w:textAlignment w:val="center"/>
    </w:pPr>
    <w:rPr>
      <w:rFonts w:eastAsia="华文中宋"/>
      <w:b/>
      <w:spacing w:val="-4"/>
      <w:sz w:val="32"/>
    </w:rPr>
  </w:style>
  <w:style w:type="character" w:customStyle="1" w:styleId="standdateChar">
    <w:name w:val="standdate Char"/>
    <w:link w:val="standdate"/>
    <w:rsid w:val="00FD2490"/>
    <w:rPr>
      <w:rFonts w:eastAsia="华文中宋"/>
      <w:b/>
      <w:spacing w:val="-4"/>
      <w:sz w:val="32"/>
      <w:lang w:val="en-US" w:eastAsia="zh-CN" w:bidi="ar-SA"/>
    </w:rPr>
  </w:style>
  <w:style w:type="character" w:customStyle="1" w:styleId="standdate1">
    <w:name w:val="standdate1"/>
    <w:rsid w:val="00F417BF"/>
    <w:rPr>
      <w:rFonts w:ascii="黑体" w:eastAsia="黑体" w:hAnsi="Times New Roman"/>
      <w:color w:val="auto"/>
      <w:sz w:val="24"/>
      <w:u w:val="none"/>
    </w:rPr>
  </w:style>
  <w:style w:type="character" w:styleId="a8">
    <w:name w:val="page number"/>
    <w:basedOn w:val="a2"/>
    <w:rsid w:val="00A33E1C"/>
  </w:style>
  <w:style w:type="paragraph" w:styleId="21">
    <w:name w:val="toc 2"/>
    <w:basedOn w:val="a1"/>
    <w:next w:val="a1"/>
    <w:link w:val="2Char0"/>
    <w:qFormat/>
    <w:rsid w:val="00A33E1C"/>
    <w:pPr>
      <w:tabs>
        <w:tab w:val="right" w:leader="dot" w:pos="9525"/>
      </w:tabs>
    </w:pPr>
  </w:style>
  <w:style w:type="character" w:customStyle="1" w:styleId="2Char0">
    <w:name w:val="目录 2 Char"/>
    <w:link w:val="21"/>
    <w:rsid w:val="00A24F28"/>
    <w:rPr>
      <w:rFonts w:eastAsia="宋体"/>
      <w:sz w:val="24"/>
      <w:lang w:val="en-US" w:eastAsia="zh-CN" w:bidi="ar-SA"/>
    </w:rPr>
  </w:style>
  <w:style w:type="paragraph" w:styleId="30">
    <w:name w:val="toc 3"/>
    <w:basedOn w:val="a1"/>
    <w:next w:val="a1"/>
    <w:semiHidden/>
    <w:qFormat/>
    <w:rsid w:val="00A33E1C"/>
    <w:pPr>
      <w:tabs>
        <w:tab w:val="right" w:leader="dot" w:pos="9525"/>
      </w:tabs>
    </w:pPr>
  </w:style>
  <w:style w:type="paragraph" w:styleId="11">
    <w:name w:val="toc 1"/>
    <w:basedOn w:val="a1"/>
    <w:next w:val="a1"/>
    <w:uiPriority w:val="39"/>
    <w:qFormat/>
    <w:rsid w:val="00A33E1C"/>
    <w:pPr>
      <w:tabs>
        <w:tab w:val="right" w:leader="dot" w:pos="9525"/>
      </w:tabs>
      <w:spacing w:before="160"/>
    </w:pPr>
    <w:rPr>
      <w:rFonts w:ascii="Arial" w:eastAsia="黑体"/>
    </w:rPr>
  </w:style>
  <w:style w:type="paragraph" w:styleId="40">
    <w:name w:val="toc 4"/>
    <w:basedOn w:val="a1"/>
    <w:next w:val="a1"/>
    <w:semiHidden/>
    <w:rsid w:val="00A33E1C"/>
    <w:pPr>
      <w:tabs>
        <w:tab w:val="right" w:leader="dot" w:pos="9525"/>
      </w:tabs>
      <w:ind w:left="630"/>
    </w:pPr>
  </w:style>
  <w:style w:type="paragraph" w:styleId="50">
    <w:name w:val="toc 5"/>
    <w:basedOn w:val="a1"/>
    <w:next w:val="a1"/>
    <w:semiHidden/>
    <w:rsid w:val="00A33E1C"/>
    <w:pPr>
      <w:tabs>
        <w:tab w:val="right" w:leader="dot" w:pos="9525"/>
      </w:tabs>
      <w:ind w:left="840"/>
    </w:pPr>
  </w:style>
  <w:style w:type="paragraph" w:styleId="60">
    <w:name w:val="toc 6"/>
    <w:basedOn w:val="a1"/>
    <w:next w:val="a1"/>
    <w:semiHidden/>
    <w:rsid w:val="00A33E1C"/>
    <w:pPr>
      <w:tabs>
        <w:tab w:val="right" w:leader="dot" w:pos="9525"/>
      </w:tabs>
      <w:ind w:left="1050"/>
    </w:pPr>
  </w:style>
  <w:style w:type="paragraph" w:styleId="70">
    <w:name w:val="toc 7"/>
    <w:basedOn w:val="a1"/>
    <w:next w:val="a1"/>
    <w:semiHidden/>
    <w:rsid w:val="00A33E1C"/>
    <w:pPr>
      <w:tabs>
        <w:tab w:val="right" w:leader="dot" w:pos="9525"/>
      </w:tabs>
      <w:ind w:left="1260"/>
    </w:pPr>
  </w:style>
  <w:style w:type="paragraph" w:styleId="80">
    <w:name w:val="toc 8"/>
    <w:basedOn w:val="a1"/>
    <w:next w:val="a1"/>
    <w:semiHidden/>
    <w:rsid w:val="00A33E1C"/>
    <w:pPr>
      <w:tabs>
        <w:tab w:val="right" w:leader="dot" w:pos="9525"/>
      </w:tabs>
      <w:ind w:left="1470"/>
    </w:pPr>
  </w:style>
  <w:style w:type="paragraph" w:styleId="90">
    <w:name w:val="toc 9"/>
    <w:basedOn w:val="a1"/>
    <w:next w:val="a1"/>
    <w:semiHidden/>
    <w:rsid w:val="00A33E1C"/>
    <w:pPr>
      <w:tabs>
        <w:tab w:val="right" w:leader="dot" w:pos="9525"/>
      </w:tabs>
      <w:ind w:left="1680"/>
    </w:pPr>
  </w:style>
  <w:style w:type="paragraph" w:customStyle="1" w:styleId="flNote">
    <w:name w:val="flNote"/>
    <w:basedOn w:val="a1"/>
    <w:rsid w:val="00A33E1C"/>
    <w:pPr>
      <w:spacing w:before="320" w:after="160"/>
      <w:jc w:val="center"/>
    </w:pPr>
    <w:rPr>
      <w:rFonts w:ascii="Arial" w:eastAsia="黑体"/>
      <w:sz w:val="30"/>
    </w:rPr>
  </w:style>
  <w:style w:type="paragraph" w:customStyle="1" w:styleId="flName">
    <w:name w:val="flName"/>
    <w:basedOn w:val="flNote"/>
    <w:rsid w:val="00A33E1C"/>
    <w:rPr>
      <w:sz w:val="32"/>
    </w:rPr>
  </w:style>
  <w:style w:type="paragraph" w:customStyle="1" w:styleId="flType">
    <w:name w:val="flType"/>
    <w:basedOn w:val="flName"/>
    <w:rsid w:val="00A33E1C"/>
    <w:pPr>
      <w:spacing w:before="560" w:after="120"/>
    </w:pPr>
    <w:rPr>
      <w:sz w:val="28"/>
    </w:rPr>
  </w:style>
  <w:style w:type="paragraph" w:styleId="a9">
    <w:name w:val="Subtitle"/>
    <w:basedOn w:val="a1"/>
    <w:link w:val="Char3"/>
    <w:qFormat/>
    <w:rsid w:val="00A33E1C"/>
    <w:pPr>
      <w:spacing w:after="60"/>
      <w:jc w:val="center"/>
    </w:pPr>
    <w:rPr>
      <w:rFonts w:ascii="Arial" w:eastAsia="黑体" w:hAnsi="Arial"/>
      <w:i/>
    </w:rPr>
  </w:style>
  <w:style w:type="paragraph" w:styleId="aa">
    <w:name w:val="toa heading"/>
    <w:basedOn w:val="a1"/>
    <w:next w:val="a1"/>
    <w:semiHidden/>
    <w:rsid w:val="00A33E1C"/>
    <w:pPr>
      <w:spacing w:before="200"/>
      <w:jc w:val="center"/>
    </w:pPr>
    <w:rPr>
      <w:rFonts w:ascii="Arial" w:eastAsia="黑体" w:hAnsi="Arial"/>
      <w:sz w:val="44"/>
    </w:rPr>
  </w:style>
  <w:style w:type="character" w:styleId="ab">
    <w:name w:val="line number"/>
    <w:basedOn w:val="a2"/>
    <w:rsid w:val="00A33E1C"/>
  </w:style>
  <w:style w:type="paragraph" w:styleId="ac">
    <w:name w:val="caption"/>
    <w:basedOn w:val="a1"/>
    <w:next w:val="a1"/>
    <w:qFormat/>
    <w:rsid w:val="00A33E1C"/>
    <w:pPr>
      <w:spacing w:before="152" w:after="160"/>
    </w:pPr>
    <w:rPr>
      <w:rFonts w:ascii="Arial" w:eastAsia="黑体" w:hAnsi="Arial"/>
    </w:rPr>
  </w:style>
  <w:style w:type="paragraph" w:customStyle="1" w:styleId="31">
    <w:name w:val="正文文字3"/>
    <w:basedOn w:val="ad"/>
    <w:rsid w:val="00F417BF"/>
    <w:pPr>
      <w:spacing w:after="0"/>
      <w:jc w:val="both"/>
    </w:pPr>
  </w:style>
  <w:style w:type="paragraph" w:styleId="ad">
    <w:name w:val="Body Text"/>
    <w:aliases w:val="居中,body indent,Body3, ändrad,ändrad,正文文字"/>
    <w:basedOn w:val="a1"/>
    <w:link w:val="Char4"/>
    <w:rsid w:val="004D3D2C"/>
    <w:pPr>
      <w:spacing w:after="60"/>
      <w:ind w:leftChars="30" w:left="72" w:rightChars="30" w:right="72"/>
      <w:jc w:val="center"/>
    </w:pPr>
    <w:rPr>
      <w:sz w:val="21"/>
    </w:rPr>
  </w:style>
  <w:style w:type="character" w:customStyle="1" w:styleId="Char4">
    <w:name w:val="正文文本 Char"/>
    <w:aliases w:val="居中 Char,body indent Char,Body3 Char, ändrad Char,ändrad Char,正文文字 Char"/>
    <w:link w:val="ad"/>
    <w:rsid w:val="00A24F28"/>
    <w:rPr>
      <w:rFonts w:eastAsia="宋体"/>
      <w:sz w:val="21"/>
      <w:lang w:val="en-US" w:eastAsia="zh-CN" w:bidi="ar-SA"/>
    </w:rPr>
  </w:style>
  <w:style w:type="paragraph" w:styleId="ae">
    <w:name w:val="Body Text Indent"/>
    <w:basedOn w:val="a1"/>
    <w:link w:val="Char5"/>
    <w:rsid w:val="00F417BF"/>
    <w:pPr>
      <w:spacing w:after="60"/>
      <w:ind w:left="57" w:right="57"/>
      <w:jc w:val="center"/>
    </w:pPr>
    <w:rPr>
      <w:rFonts w:ascii="Arial" w:eastAsia="黑体" w:hAnsi="Arial"/>
      <w:sz w:val="21"/>
    </w:rPr>
  </w:style>
  <w:style w:type="character" w:customStyle="1" w:styleId="Char5">
    <w:name w:val="正文文本缩进 Char"/>
    <w:link w:val="ae"/>
    <w:rsid w:val="00342A2F"/>
    <w:rPr>
      <w:rFonts w:ascii="Arial" w:eastAsia="黑体" w:hAnsi="Arial"/>
      <w:sz w:val="21"/>
    </w:rPr>
  </w:style>
  <w:style w:type="paragraph" w:customStyle="1" w:styleId="af">
    <w:name w:val="注"/>
    <w:basedOn w:val="a1"/>
    <w:rsid w:val="00A33E1C"/>
    <w:pPr>
      <w:ind w:left="840" w:hanging="420"/>
    </w:pPr>
    <w:rPr>
      <w:sz w:val="21"/>
    </w:rPr>
  </w:style>
  <w:style w:type="paragraph" w:customStyle="1" w:styleId="af0">
    <w:name w:val="空半行"/>
    <w:basedOn w:val="a1"/>
    <w:rsid w:val="00F417BF"/>
    <w:pPr>
      <w:spacing w:line="120" w:lineRule="exact"/>
    </w:pPr>
    <w:rPr>
      <w:rFonts w:eastAsia="仿宋_GB2312"/>
      <w:color w:val="FFFFFF"/>
      <w:sz w:val="30"/>
    </w:rPr>
  </w:style>
  <w:style w:type="character" w:styleId="af1">
    <w:name w:val="Hyperlink"/>
    <w:uiPriority w:val="99"/>
    <w:rsid w:val="00F417BF"/>
    <w:rPr>
      <w:color w:val="0000FF"/>
      <w:u w:val="single"/>
    </w:rPr>
  </w:style>
  <w:style w:type="character" w:styleId="af2">
    <w:name w:val="FollowedHyperlink"/>
    <w:rsid w:val="00F417BF"/>
    <w:rPr>
      <w:color w:val="800080"/>
      <w:u w:val="single"/>
    </w:rPr>
  </w:style>
  <w:style w:type="paragraph" w:customStyle="1" w:styleId="12">
    <w:name w:val="正文文字1"/>
    <w:basedOn w:val="ad"/>
    <w:rsid w:val="004D3D2C"/>
    <w:pPr>
      <w:spacing w:after="0"/>
      <w:jc w:val="both"/>
    </w:pPr>
  </w:style>
  <w:style w:type="paragraph" w:customStyle="1" w:styleId="22">
    <w:name w:val="正文文字2"/>
    <w:basedOn w:val="ad"/>
    <w:link w:val="2Char1"/>
    <w:rsid w:val="004D3D2C"/>
    <w:rPr>
      <w:rFonts w:ascii="Arial" w:eastAsia="黑体"/>
    </w:rPr>
  </w:style>
  <w:style w:type="character" w:customStyle="1" w:styleId="2Char1">
    <w:name w:val="正文文字2 Char"/>
    <w:link w:val="22"/>
    <w:rsid w:val="00A24F28"/>
    <w:rPr>
      <w:rFonts w:ascii="Arial" w:eastAsia="黑体"/>
      <w:sz w:val="21"/>
      <w:lang w:val="en-US" w:eastAsia="zh-CN" w:bidi="ar-SA"/>
    </w:rPr>
  </w:style>
  <w:style w:type="paragraph" w:customStyle="1" w:styleId="13">
    <w:name w:val="表格1"/>
    <w:basedOn w:val="a1"/>
    <w:link w:val="1Char0"/>
    <w:rsid w:val="00A33E1C"/>
    <w:pPr>
      <w:spacing w:after="60"/>
      <w:ind w:leftChars="30" w:left="72" w:rightChars="30" w:right="72"/>
      <w:jc w:val="center"/>
    </w:pPr>
    <w:rPr>
      <w:sz w:val="21"/>
    </w:rPr>
  </w:style>
  <w:style w:type="character" w:customStyle="1" w:styleId="1Char0">
    <w:name w:val="表格1 Char"/>
    <w:link w:val="13"/>
    <w:rsid w:val="00FD2490"/>
    <w:rPr>
      <w:rFonts w:eastAsia="宋体"/>
      <w:sz w:val="21"/>
      <w:lang w:val="en-US" w:eastAsia="zh-CN" w:bidi="ar-SA"/>
    </w:rPr>
  </w:style>
  <w:style w:type="paragraph" w:customStyle="1" w:styleId="32">
    <w:name w:val="表格3"/>
    <w:basedOn w:val="a1"/>
    <w:link w:val="3Char0"/>
    <w:rsid w:val="00A33E1C"/>
    <w:pPr>
      <w:ind w:leftChars="30" w:left="72" w:rightChars="30" w:right="72"/>
    </w:pPr>
    <w:rPr>
      <w:sz w:val="21"/>
    </w:rPr>
  </w:style>
  <w:style w:type="character" w:customStyle="1" w:styleId="3Char0">
    <w:name w:val="表格3 Char"/>
    <w:link w:val="32"/>
    <w:rsid w:val="00FD2490"/>
    <w:rPr>
      <w:rFonts w:eastAsia="宋体"/>
      <w:sz w:val="21"/>
      <w:lang w:val="en-US" w:eastAsia="zh-CN" w:bidi="ar-SA"/>
    </w:rPr>
  </w:style>
  <w:style w:type="paragraph" w:customStyle="1" w:styleId="23">
    <w:name w:val="表格2"/>
    <w:basedOn w:val="a1"/>
    <w:link w:val="2Char2"/>
    <w:rsid w:val="00A33E1C"/>
    <w:pPr>
      <w:spacing w:after="60"/>
      <w:ind w:leftChars="30" w:left="72" w:rightChars="30" w:right="72"/>
      <w:jc w:val="center"/>
    </w:pPr>
    <w:rPr>
      <w:rFonts w:ascii="Arial" w:eastAsia="黑体"/>
      <w:sz w:val="21"/>
    </w:rPr>
  </w:style>
  <w:style w:type="character" w:customStyle="1" w:styleId="2Char2">
    <w:name w:val="表格2 Char"/>
    <w:link w:val="23"/>
    <w:rsid w:val="00684271"/>
    <w:rPr>
      <w:rFonts w:ascii="Arial" w:eastAsia="黑体"/>
      <w:sz w:val="21"/>
      <w:lang w:val="en-US" w:eastAsia="zh-CN" w:bidi="ar-SA"/>
    </w:rPr>
  </w:style>
  <w:style w:type="paragraph" w:customStyle="1" w:styleId="a">
    <w:name w:val="表格编号"/>
    <w:basedOn w:val="a1"/>
    <w:rsid w:val="00A33E1C"/>
    <w:pPr>
      <w:numPr>
        <w:numId w:val="1"/>
      </w:numPr>
      <w:spacing w:beforeLines="50"/>
      <w:jc w:val="center"/>
    </w:pPr>
  </w:style>
  <w:style w:type="paragraph" w:customStyle="1" w:styleId="a0">
    <w:name w:val="图样编号"/>
    <w:basedOn w:val="a1"/>
    <w:rsid w:val="00A33E1C"/>
    <w:pPr>
      <w:numPr>
        <w:numId w:val="2"/>
      </w:numPr>
      <w:spacing w:afterLines="50"/>
      <w:jc w:val="center"/>
    </w:pPr>
    <w:rPr>
      <w:szCs w:val="24"/>
    </w:rPr>
  </w:style>
  <w:style w:type="table" w:styleId="af3">
    <w:name w:val="Table Grid"/>
    <w:basedOn w:val="a3"/>
    <w:uiPriority w:val="59"/>
    <w:rsid w:val="007A409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footnote reference"/>
    <w:rsid w:val="005D240C"/>
    <w:rPr>
      <w:vertAlign w:val="superscript"/>
    </w:rPr>
  </w:style>
  <w:style w:type="paragraph" w:styleId="af5">
    <w:name w:val="footnote text"/>
    <w:basedOn w:val="a1"/>
    <w:rsid w:val="005D240C"/>
    <w:pPr>
      <w:jc w:val="left"/>
    </w:pPr>
    <w:rPr>
      <w:sz w:val="18"/>
    </w:rPr>
  </w:style>
  <w:style w:type="paragraph" w:styleId="24">
    <w:name w:val="Body Text Indent 2"/>
    <w:basedOn w:val="a1"/>
    <w:link w:val="2Char3"/>
    <w:rsid w:val="00C15FDE"/>
    <w:pPr>
      <w:spacing w:line="360" w:lineRule="exact"/>
      <w:ind w:left="720"/>
    </w:pPr>
    <w:rPr>
      <w:rFonts w:eastAsia="明朝 5cpi" w:hAnsi="Century"/>
      <w:sz w:val="28"/>
      <w:lang w:eastAsia="ja-JP"/>
    </w:rPr>
  </w:style>
  <w:style w:type="paragraph" w:styleId="33">
    <w:name w:val="Body Text Indent 3"/>
    <w:basedOn w:val="a1"/>
    <w:rsid w:val="00C15FDE"/>
    <w:pPr>
      <w:spacing w:line="360" w:lineRule="exact"/>
      <w:ind w:left="1045" w:hanging="418"/>
    </w:pPr>
    <w:rPr>
      <w:rFonts w:eastAsia="明朝 5cpi" w:hAnsi="Century"/>
      <w:sz w:val="28"/>
      <w:lang w:eastAsia="ja-JP"/>
    </w:rPr>
  </w:style>
  <w:style w:type="paragraph" w:styleId="af6">
    <w:name w:val="Title"/>
    <w:basedOn w:val="a1"/>
    <w:link w:val="Char6"/>
    <w:qFormat/>
    <w:rsid w:val="00C15FDE"/>
    <w:pPr>
      <w:spacing w:line="360" w:lineRule="exact"/>
      <w:jc w:val="center"/>
    </w:pPr>
    <w:rPr>
      <w:rFonts w:ascii="Arial Rounded MT Bold" w:eastAsia="明朝 5cpi" w:hAnsi="Century"/>
      <w:b/>
      <w:sz w:val="28"/>
      <w:u w:val="single"/>
      <w:lang w:eastAsia="ja-JP"/>
    </w:rPr>
  </w:style>
  <w:style w:type="paragraph" w:styleId="af7">
    <w:name w:val="Balloon Text"/>
    <w:basedOn w:val="a1"/>
    <w:link w:val="Char7"/>
    <w:uiPriority w:val="99"/>
    <w:semiHidden/>
    <w:rsid w:val="00C15FDE"/>
    <w:pPr>
      <w:spacing w:line="360" w:lineRule="exact"/>
    </w:pPr>
    <w:rPr>
      <w:rFonts w:ascii="Arial" w:eastAsia="MS Gothic" w:hAnsi="Arial"/>
      <w:sz w:val="18"/>
      <w:szCs w:val="18"/>
      <w:lang w:eastAsia="ja-JP"/>
    </w:rPr>
  </w:style>
  <w:style w:type="character" w:customStyle="1" w:styleId="Char7">
    <w:name w:val="批注框文本 Char"/>
    <w:link w:val="af7"/>
    <w:uiPriority w:val="99"/>
    <w:semiHidden/>
    <w:locked/>
    <w:rsid w:val="001B096D"/>
    <w:rPr>
      <w:rFonts w:ascii="Arial" w:eastAsia="MS Gothic" w:hAnsi="Arial"/>
      <w:sz w:val="18"/>
      <w:szCs w:val="18"/>
      <w:lang w:val="en-US" w:eastAsia="ja-JP" w:bidi="ar-SA"/>
    </w:rPr>
  </w:style>
  <w:style w:type="paragraph" w:customStyle="1" w:styleId="14">
    <w:name w:val="批注框文本1"/>
    <w:basedOn w:val="a1"/>
    <w:semiHidden/>
    <w:rsid w:val="00C15FDE"/>
    <w:pPr>
      <w:spacing w:line="360" w:lineRule="exact"/>
    </w:pPr>
    <w:rPr>
      <w:rFonts w:ascii="Century" w:eastAsia="明朝 5cpi" w:hAnsi="Century"/>
      <w:sz w:val="18"/>
      <w:szCs w:val="18"/>
      <w:lang w:eastAsia="ja-JP"/>
    </w:rPr>
  </w:style>
  <w:style w:type="paragraph" w:styleId="af8">
    <w:name w:val="annotation text"/>
    <w:basedOn w:val="a1"/>
    <w:link w:val="Char8"/>
    <w:uiPriority w:val="99"/>
    <w:semiHidden/>
    <w:rsid w:val="00C15FDE"/>
    <w:pPr>
      <w:spacing w:line="360" w:lineRule="exact"/>
      <w:jc w:val="left"/>
    </w:pPr>
    <w:rPr>
      <w:rFonts w:ascii="Century" w:eastAsia="明朝 5cpi" w:hAnsi="Century"/>
      <w:sz w:val="21"/>
      <w:lang w:eastAsia="ja-JP"/>
    </w:rPr>
  </w:style>
  <w:style w:type="character" w:customStyle="1" w:styleId="Char8">
    <w:name w:val="批注文字 Char"/>
    <w:link w:val="af8"/>
    <w:uiPriority w:val="99"/>
    <w:semiHidden/>
    <w:rsid w:val="00342A2F"/>
    <w:rPr>
      <w:rFonts w:ascii="Century" w:eastAsia="明朝 5cpi" w:hAnsi="Century"/>
      <w:sz w:val="21"/>
      <w:lang w:eastAsia="ja-JP"/>
    </w:rPr>
  </w:style>
  <w:style w:type="paragraph" w:styleId="af9">
    <w:name w:val="annotation subject"/>
    <w:basedOn w:val="af8"/>
    <w:next w:val="af8"/>
    <w:link w:val="Char9"/>
    <w:uiPriority w:val="99"/>
    <w:semiHidden/>
    <w:rsid w:val="00C15FDE"/>
    <w:rPr>
      <w:b/>
      <w:bCs/>
    </w:rPr>
  </w:style>
  <w:style w:type="character" w:customStyle="1" w:styleId="Char9">
    <w:name w:val="批注主题 Char"/>
    <w:link w:val="af9"/>
    <w:uiPriority w:val="99"/>
    <w:semiHidden/>
    <w:rsid w:val="00342A2F"/>
    <w:rPr>
      <w:rFonts w:ascii="Century" w:eastAsia="明朝 5cpi" w:hAnsi="Century"/>
      <w:b/>
      <w:bCs/>
      <w:sz w:val="21"/>
      <w:lang w:eastAsia="ja-JP"/>
    </w:rPr>
  </w:style>
  <w:style w:type="character" w:customStyle="1" w:styleId="CharChar">
    <w:name w:val="正文缩进 Char Char"/>
    <w:aliases w:val="正文缩进1 Char Char,正文缩进1 Char1,正文（首行缩进两字） Char Char,正文缩进 Char Char Char Char,图表标题 Char,标题4 Char,表正文 Char,正文非缩进 Char,首行缩进 Char,正文缩进（首行缩进两字） Char,特点 Char,段1 Char,ALT+Z Char,正文不缩进 Char,水上软件 Char,四号 Char,标题四 Char,缩进 Char,首行缩进两字 Char,s4 Char"/>
    <w:rsid w:val="00C15FDE"/>
    <w:rPr>
      <w:rFonts w:eastAsia="明朝 5cpi"/>
      <w:sz w:val="21"/>
      <w:lang w:eastAsia="ja-JP"/>
    </w:rPr>
  </w:style>
  <w:style w:type="paragraph" w:customStyle="1" w:styleId="1-21">
    <w:name w:val="中等深浅网格 1 - 着色 21"/>
    <w:basedOn w:val="a1"/>
    <w:uiPriority w:val="34"/>
    <w:qFormat/>
    <w:rsid w:val="00C15FDE"/>
    <w:pPr>
      <w:spacing w:line="360" w:lineRule="exact"/>
      <w:ind w:firstLineChars="200" w:firstLine="420"/>
    </w:pPr>
    <w:rPr>
      <w:rFonts w:ascii="Century" w:eastAsia="明朝 5cpi" w:hAnsi="Century"/>
      <w:sz w:val="21"/>
      <w:lang w:eastAsia="ja-JP"/>
    </w:rPr>
  </w:style>
  <w:style w:type="paragraph" w:styleId="25">
    <w:name w:val="Body Text 2"/>
    <w:basedOn w:val="a1"/>
    <w:link w:val="2Char4"/>
    <w:rsid w:val="001B096D"/>
    <w:pPr>
      <w:spacing w:after="120" w:line="480" w:lineRule="auto"/>
    </w:pPr>
  </w:style>
  <w:style w:type="paragraph" w:styleId="afa">
    <w:name w:val="Date"/>
    <w:basedOn w:val="a1"/>
    <w:next w:val="a1"/>
    <w:link w:val="Chara"/>
    <w:rsid w:val="001B096D"/>
    <w:pPr>
      <w:widowControl/>
      <w:overflowPunct w:val="0"/>
      <w:autoSpaceDE w:val="0"/>
      <w:autoSpaceDN w:val="0"/>
      <w:spacing w:line="240" w:lineRule="auto"/>
    </w:pPr>
    <w:rPr>
      <w:rFonts w:ascii="宋体"/>
      <w:spacing w:val="20"/>
      <w:sz w:val="32"/>
      <w:lang w:eastAsia="en-US"/>
    </w:rPr>
  </w:style>
  <w:style w:type="character" w:styleId="afb">
    <w:name w:val="annotation reference"/>
    <w:uiPriority w:val="99"/>
    <w:semiHidden/>
    <w:rsid w:val="001B096D"/>
    <w:rPr>
      <w:sz w:val="18"/>
      <w:szCs w:val="18"/>
    </w:rPr>
  </w:style>
  <w:style w:type="paragraph" w:customStyle="1" w:styleId="210">
    <w:name w:val="正文文本缩进 21"/>
    <w:basedOn w:val="a1"/>
    <w:rsid w:val="00342A2F"/>
    <w:pPr>
      <w:ind w:left="720"/>
    </w:pPr>
    <w:rPr>
      <w:sz w:val="28"/>
    </w:rPr>
  </w:style>
  <w:style w:type="paragraph" w:customStyle="1" w:styleId="15">
    <w:name w:val="标题1"/>
    <w:basedOn w:val="a1"/>
    <w:rsid w:val="00342A2F"/>
    <w:pPr>
      <w:jc w:val="center"/>
    </w:pPr>
    <w:rPr>
      <w:rFonts w:ascii="Arial Rounded MT Bold"/>
      <w:b/>
      <w:sz w:val="28"/>
      <w:u w:val="single"/>
    </w:rPr>
  </w:style>
  <w:style w:type="paragraph" w:customStyle="1" w:styleId="16">
    <w:name w:val="列出段落1"/>
    <w:basedOn w:val="a1"/>
    <w:uiPriority w:val="34"/>
    <w:qFormat/>
    <w:rsid w:val="00342A2F"/>
    <w:pPr>
      <w:ind w:firstLineChars="200" w:firstLine="420"/>
    </w:pPr>
  </w:style>
  <w:style w:type="paragraph" w:customStyle="1" w:styleId="17">
    <w:name w:val="正文文本缩进1"/>
    <w:basedOn w:val="a1"/>
    <w:rsid w:val="00342A2F"/>
    <w:pPr>
      <w:tabs>
        <w:tab w:val="left" w:pos="720"/>
      </w:tabs>
      <w:ind w:left="720" w:hanging="720"/>
    </w:pPr>
    <w:rPr>
      <w:sz w:val="28"/>
    </w:rPr>
  </w:style>
  <w:style w:type="character" w:customStyle="1" w:styleId="Char10">
    <w:name w:val="正文文本 Char1"/>
    <w:link w:val="BodyText1"/>
    <w:rsid w:val="00342A2F"/>
  </w:style>
  <w:style w:type="paragraph" w:customStyle="1" w:styleId="BodyText1">
    <w:name w:val="Body Text1"/>
    <w:basedOn w:val="a1"/>
    <w:link w:val="Char10"/>
    <w:rsid w:val="00342A2F"/>
    <w:pPr>
      <w:spacing w:after="60"/>
      <w:ind w:leftChars="30" w:left="72" w:rightChars="30" w:right="30"/>
      <w:jc w:val="center"/>
    </w:pPr>
    <w:rPr>
      <w:sz w:val="20"/>
    </w:rPr>
  </w:style>
  <w:style w:type="paragraph" w:styleId="afc">
    <w:name w:val="Normal (Web)"/>
    <w:basedOn w:val="a1"/>
    <w:unhideWhenUsed/>
    <w:qFormat/>
    <w:rsid w:val="00AA74ED"/>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123321Char">
    <w:name w:val="123321 Char"/>
    <w:aliases w:val="H1 Char,h1 Char,H11 Char,H12 Char,H111 Char,H13 Char,H112 Char,Heading 0 Char,Level 1 Head Char,PIM 1 Char,Section Head Char,l1 Char,1 Char,1st level Char,H14 Char,H15 Char,H16 Char,H17 Char,LN Char,章节 Char,Head1 Char,Heading apps Char"/>
    <w:rsid w:val="009B1404"/>
    <w:rPr>
      <w:rFonts w:ascii="Arial" w:eastAsia="黑体" w:hAnsi="Times New Roman" w:cs="Times New Roman"/>
      <w:kern w:val="44"/>
      <w:sz w:val="24"/>
      <w:szCs w:val="20"/>
    </w:rPr>
  </w:style>
  <w:style w:type="character" w:customStyle="1" w:styleId="2Char5">
    <w:name w:val="标题2 Char"/>
    <w:aliases w:val="Heading 2 Hidden Char,Heading 2 CCBS Char,heading 2 Char,H2 Char,第一章 标题 2 Char,h2 Char,sect 1.2 Char,H21 Char,sect 1.21 Char,H22 Char,sect 1.22 Char,H211 Char,sect 1.211 Char,H23 Char,sect 1.23 Char,H212 Char,sect 1.212 Char,PIM2 Char,HD2 Char"/>
    <w:rsid w:val="009B1404"/>
    <w:rPr>
      <w:rFonts w:ascii="Times New Roman" w:eastAsia="宋体" w:hAnsi="Times New Roman" w:cs="Times New Roman"/>
      <w:kern w:val="0"/>
      <w:sz w:val="24"/>
      <w:szCs w:val="20"/>
    </w:rPr>
  </w:style>
  <w:style w:type="character" w:customStyle="1" w:styleId="H3Char">
    <w:name w:val="H3 Char"/>
    <w:aliases w:val="l3 Char,CT Char,Heading 3 - old Char,Level 3 Head Char,Heading Char,h3 Char,3rd level Char,level_3 Char,PIM 3 Char,sect1.2.3 Char,sect1.2.31 Char,sect1.2.32 Char,sect1.2.311 Char,sect1.2.33 Char,sect1.2.312 Char,Bold Head Char,bh Char,3 Char"/>
    <w:rsid w:val="009B1404"/>
    <w:rPr>
      <w:rFonts w:ascii="Times New Roman" w:eastAsia="宋体" w:hAnsi="Times New Roman" w:cs="Times New Roman"/>
      <w:kern w:val="0"/>
      <w:sz w:val="24"/>
      <w:szCs w:val="20"/>
    </w:rPr>
  </w:style>
  <w:style w:type="character" w:customStyle="1" w:styleId="bCharChar">
    <w:name w:val="b Char Char"/>
    <w:rsid w:val="009B1404"/>
    <w:rPr>
      <w:rFonts w:ascii="Times New Roman" w:eastAsia="宋体" w:hAnsi="Times New Roman" w:cs="Times New Roman"/>
      <w:kern w:val="0"/>
      <w:sz w:val="24"/>
      <w:szCs w:val="20"/>
    </w:rPr>
  </w:style>
  <w:style w:type="character" w:customStyle="1" w:styleId="CharChar0">
    <w:name w:val="注意框体 Char Char"/>
    <w:rsid w:val="009B1404"/>
    <w:rPr>
      <w:rFonts w:ascii="Times New Roman" w:eastAsia="宋体" w:hAnsi="Times New Roman" w:cs="Times New Roman"/>
      <w:kern w:val="0"/>
      <w:sz w:val="24"/>
      <w:szCs w:val="20"/>
    </w:rPr>
  </w:style>
  <w:style w:type="paragraph" w:customStyle="1" w:styleId="xl65">
    <w:name w:val="xl65"/>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6">
    <w:name w:val="xl6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7">
    <w:name w:val="xl67"/>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8">
    <w:name w:val="xl68"/>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9">
    <w:name w:val="xl69"/>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0">
    <w:name w:val="xl70"/>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1">
    <w:name w:val="xl71"/>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2">
    <w:name w:val="xl72"/>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31869B"/>
      <w:sz w:val="21"/>
      <w:szCs w:val="21"/>
    </w:rPr>
  </w:style>
  <w:style w:type="paragraph" w:customStyle="1" w:styleId="xl73">
    <w:name w:val="xl73"/>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center"/>
    </w:pPr>
    <w:rPr>
      <w:rFonts w:ascii="黑体" w:eastAsia="黑体" w:hAnsi="黑体" w:cs="宋体"/>
      <w:color w:val="000000"/>
      <w:sz w:val="21"/>
      <w:szCs w:val="21"/>
    </w:rPr>
  </w:style>
  <w:style w:type="paragraph" w:customStyle="1" w:styleId="xl74">
    <w:name w:val="xl74"/>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5">
    <w:name w:val="xl75"/>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6">
    <w:name w:val="xl7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FF0000"/>
      <w:sz w:val="21"/>
      <w:szCs w:val="21"/>
    </w:rPr>
  </w:style>
  <w:style w:type="paragraph" w:customStyle="1" w:styleId="xl77">
    <w:name w:val="xl77"/>
    <w:basedOn w:val="a1"/>
    <w:rsid w:val="009B1404"/>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Cs w:val="24"/>
    </w:rPr>
  </w:style>
  <w:style w:type="paragraph" w:customStyle="1" w:styleId="xl78">
    <w:name w:val="xl78"/>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9">
    <w:name w:val="xl79"/>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0">
    <w:name w:val="xl80"/>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1">
    <w:name w:val="xl81"/>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2">
    <w:name w:val="xl82"/>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3">
    <w:name w:val="xl83"/>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4">
    <w:name w:val="xl84"/>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character" w:customStyle="1" w:styleId="11Char">
    <w:name w:val="标题 1 1 Char"/>
    <w:aliases w:val="123321 Char1,H1 Char1,h1 Char1,H11 Char1,H12 Char1,H111 Char1,H13 Char1,H112 Char1,Heading 0 Char1,Level 1 Head Char1,PIM 1 Char1,Section Head Char1,l1 Char1,1 Char1,1st level Char1,H14 Char1,H15 Char1,H16 Char1,H17 Char1,LN Char1,章节 Char1"/>
    <w:rsid w:val="00D77140"/>
    <w:rPr>
      <w:rFonts w:ascii="Arial" w:eastAsia="黑体"/>
      <w:kern w:val="44"/>
      <w:sz w:val="24"/>
      <w:lang w:val="en-US" w:eastAsia="zh-CN" w:bidi="ar-SA"/>
    </w:rPr>
  </w:style>
  <w:style w:type="paragraph" w:customStyle="1" w:styleId="Tekst">
    <w:name w:val="Tekst"/>
    <w:basedOn w:val="a1"/>
    <w:rsid w:val="00D77140"/>
    <w:pPr>
      <w:widowControl/>
      <w:tabs>
        <w:tab w:val="left" w:pos="560"/>
        <w:tab w:val="left" w:pos="1100"/>
      </w:tabs>
      <w:adjustRightInd/>
      <w:spacing w:line="240" w:lineRule="auto"/>
      <w:textAlignment w:val="auto"/>
    </w:pPr>
    <w:rPr>
      <w:rFonts w:ascii="Palatino" w:hAnsi="Palatino"/>
      <w:sz w:val="20"/>
      <w:lang w:val="en-GB" w:eastAsia="en-US"/>
    </w:rPr>
  </w:style>
  <w:style w:type="character" w:styleId="afd">
    <w:name w:val="Strong"/>
    <w:uiPriority w:val="22"/>
    <w:qFormat/>
    <w:rsid w:val="005A29E1"/>
    <w:rPr>
      <w:b/>
      <w:bCs/>
    </w:rPr>
  </w:style>
  <w:style w:type="character" w:styleId="afe">
    <w:name w:val="Emphasis"/>
    <w:uiPriority w:val="20"/>
    <w:qFormat/>
    <w:rsid w:val="005A29E1"/>
    <w:rPr>
      <w:b w:val="0"/>
      <w:bCs w:val="0"/>
      <w:i w:val="0"/>
      <w:iCs w:val="0"/>
      <w:color w:val="D14836"/>
    </w:rPr>
  </w:style>
  <w:style w:type="character" w:customStyle="1" w:styleId="st1">
    <w:name w:val="st1"/>
    <w:rsid w:val="005A29E1"/>
  </w:style>
  <w:style w:type="paragraph" w:customStyle="1" w:styleId="Charb">
    <w:name w:val="Char"/>
    <w:basedOn w:val="a1"/>
    <w:autoRedefine/>
    <w:rsid w:val="00B235FD"/>
    <w:pPr>
      <w:widowControl/>
      <w:adjustRightInd/>
      <w:spacing w:after="160" w:line="240" w:lineRule="exact"/>
      <w:jc w:val="left"/>
      <w:textAlignment w:val="auto"/>
    </w:pPr>
    <w:rPr>
      <w:rFonts w:ascii="Verdana" w:eastAsia="仿宋_GB2312" w:hAnsi="Verdana"/>
      <w:lang w:eastAsia="en-US"/>
    </w:rPr>
  </w:style>
  <w:style w:type="character" w:customStyle="1" w:styleId="Char20">
    <w:name w:val="正文文本 Char2"/>
    <w:rsid w:val="00921F51"/>
    <w:rPr>
      <w:rFonts w:eastAsia="宋体"/>
      <w:sz w:val="21"/>
      <w:lang w:val="en-US" w:eastAsia="zh-CN" w:bidi="ar-SA"/>
    </w:rPr>
  </w:style>
  <w:style w:type="paragraph" w:customStyle="1" w:styleId="310">
    <w:name w:val="网格表 31"/>
    <w:basedOn w:val="1"/>
    <w:next w:val="a1"/>
    <w:uiPriority w:val="39"/>
    <w:qFormat/>
    <w:rsid w:val="004B325E"/>
    <w:pPr>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character" w:customStyle="1" w:styleId="apple-converted-space">
    <w:name w:val="apple-converted-space"/>
    <w:rsid w:val="00023085"/>
  </w:style>
  <w:style w:type="character" w:customStyle="1" w:styleId="shorttext">
    <w:name w:val="short_text"/>
    <w:rsid w:val="00014B93"/>
  </w:style>
  <w:style w:type="paragraph" w:styleId="aff">
    <w:name w:val="Plain Text"/>
    <w:basedOn w:val="a1"/>
    <w:link w:val="Charc"/>
    <w:unhideWhenUsed/>
    <w:rsid w:val="00EF4701"/>
    <w:pPr>
      <w:widowControl/>
      <w:adjustRightInd/>
      <w:spacing w:line="240" w:lineRule="auto"/>
      <w:jc w:val="left"/>
      <w:textAlignment w:val="auto"/>
    </w:pPr>
    <w:rPr>
      <w:rFonts w:ascii="Consolas" w:eastAsia="MS Mincho" w:hAnsi="Consolas"/>
      <w:sz w:val="21"/>
      <w:szCs w:val="21"/>
    </w:rPr>
  </w:style>
  <w:style w:type="character" w:customStyle="1" w:styleId="Charc">
    <w:name w:val="纯文本 Char"/>
    <w:link w:val="aff"/>
    <w:rsid w:val="00EF4701"/>
    <w:rPr>
      <w:rFonts w:ascii="Consolas" w:eastAsia="MS Mincho" w:hAnsi="Consolas" w:cs="Consolas"/>
      <w:sz w:val="21"/>
      <w:szCs w:val="21"/>
    </w:rPr>
  </w:style>
  <w:style w:type="paragraph" w:customStyle="1" w:styleId="20">
    <w:name w:val="样式 标题 2 + 黄色"/>
    <w:basedOn w:val="2"/>
    <w:link w:val="2Char6"/>
    <w:rsid w:val="009D20E0"/>
    <w:pPr>
      <w:keepNext w:val="0"/>
      <w:keepLines w:val="0"/>
      <w:numPr>
        <w:numId w:val="1"/>
      </w:numPr>
    </w:pPr>
    <w:rPr>
      <w:rFonts w:eastAsia="楷体_GB2312"/>
      <w:color w:val="FFFF00"/>
      <w:sz w:val="44"/>
    </w:rPr>
  </w:style>
  <w:style w:type="character" w:customStyle="1" w:styleId="2Char6">
    <w:name w:val="样式 标题 2 + 黄色 Char"/>
    <w:link w:val="20"/>
    <w:rsid w:val="009D20E0"/>
    <w:rPr>
      <w:rFonts w:eastAsia="楷体_GB2312"/>
      <w:color w:val="FFFF00"/>
      <w:sz w:val="44"/>
    </w:rPr>
  </w:style>
  <w:style w:type="paragraph" w:customStyle="1" w:styleId="2-21">
    <w:name w:val="中等深浅列表 2 - 着色 21"/>
    <w:hidden/>
    <w:uiPriority w:val="99"/>
    <w:semiHidden/>
    <w:rsid w:val="00940215"/>
    <w:rPr>
      <w:sz w:val="24"/>
    </w:rPr>
  </w:style>
  <w:style w:type="character" w:customStyle="1" w:styleId="Char3">
    <w:name w:val="副标题 Char"/>
    <w:link w:val="a9"/>
    <w:rsid w:val="00D05FDB"/>
    <w:rPr>
      <w:rFonts w:ascii="Arial" w:eastAsia="黑体" w:hAnsi="Arial"/>
      <w:i/>
      <w:sz w:val="24"/>
    </w:rPr>
  </w:style>
  <w:style w:type="character" w:customStyle="1" w:styleId="2Char4">
    <w:name w:val="正文文本 2 Char"/>
    <w:link w:val="25"/>
    <w:rsid w:val="00D05FDB"/>
    <w:rPr>
      <w:sz w:val="24"/>
    </w:rPr>
  </w:style>
  <w:style w:type="character" w:customStyle="1" w:styleId="Chara">
    <w:name w:val="日期 Char"/>
    <w:link w:val="afa"/>
    <w:rsid w:val="00D05FDB"/>
    <w:rPr>
      <w:rFonts w:ascii="宋体"/>
      <w:spacing w:val="20"/>
      <w:sz w:val="32"/>
      <w:lang w:eastAsia="en-US"/>
    </w:rPr>
  </w:style>
  <w:style w:type="character" w:customStyle="1" w:styleId="2Char3">
    <w:name w:val="正文文本缩进 2 Char"/>
    <w:link w:val="24"/>
    <w:rsid w:val="00D05FDB"/>
    <w:rPr>
      <w:rFonts w:eastAsia="明朝 5cpi" w:hAnsi="Century"/>
      <w:sz w:val="28"/>
      <w:lang w:eastAsia="ja-JP"/>
    </w:rPr>
  </w:style>
  <w:style w:type="paragraph" w:customStyle="1" w:styleId="gcc3">
    <w:name w:val="gcc3"/>
    <w:basedOn w:val="itb3"/>
    <w:rsid w:val="00D05FDB"/>
    <w:pPr>
      <w:ind w:left="947" w:hanging="420"/>
    </w:pPr>
    <w:rPr>
      <w:spacing w:val="6"/>
    </w:rPr>
  </w:style>
  <w:style w:type="paragraph" w:customStyle="1" w:styleId="at">
    <w:name w:val="at"/>
    <w:basedOn w:val="itb"/>
    <w:rsid w:val="00D05FDB"/>
  </w:style>
  <w:style w:type="paragraph" w:customStyle="1" w:styleId="gcc1t">
    <w:name w:val="gcc1t"/>
    <w:basedOn w:val="a6"/>
    <w:rsid w:val="00D05FDB"/>
    <w:pPr>
      <w:adjustRightInd/>
      <w:spacing w:line="360" w:lineRule="auto"/>
      <w:ind w:left="525" w:firstLine="0"/>
      <w:textAlignment w:val="auto"/>
    </w:pPr>
    <w:rPr>
      <w:rFonts w:eastAsia="楷体_GB2312"/>
      <w:kern w:val="2"/>
    </w:rPr>
  </w:style>
  <w:style w:type="paragraph" w:customStyle="1" w:styleId="itb2">
    <w:name w:val="itb2"/>
    <w:basedOn w:val="a6"/>
    <w:rsid w:val="00D05FDB"/>
    <w:pPr>
      <w:autoSpaceDE w:val="0"/>
      <w:autoSpaceDN w:val="0"/>
      <w:adjustRightInd/>
      <w:spacing w:before="120" w:after="120" w:line="400" w:lineRule="exact"/>
      <w:ind w:left="527" w:hanging="527"/>
      <w:textAlignment w:val="auto"/>
    </w:pPr>
    <w:rPr>
      <w:rFonts w:eastAsia="华文仿宋"/>
      <w:kern w:val="2"/>
    </w:rPr>
  </w:style>
  <w:style w:type="paragraph" w:customStyle="1" w:styleId="ifb">
    <w:name w:val="ifb"/>
    <w:basedOn w:val="itb"/>
    <w:rsid w:val="00D05FDB"/>
    <w:pPr>
      <w:spacing w:before="0" w:after="0" w:line="360" w:lineRule="auto"/>
    </w:pPr>
  </w:style>
  <w:style w:type="paragraph" w:customStyle="1" w:styleId="61">
    <w:name w:val="样式6"/>
    <w:basedOn w:val="a1"/>
    <w:rsid w:val="00D05FDB"/>
    <w:pPr>
      <w:widowControl/>
      <w:tabs>
        <w:tab w:val="left" w:pos="480"/>
      </w:tabs>
      <w:spacing w:line="320" w:lineRule="atLeast"/>
      <w:ind w:left="480" w:hanging="480"/>
    </w:pPr>
    <w:rPr>
      <w:rFonts w:eastAsia="楷体_GB2312"/>
    </w:rPr>
  </w:style>
  <w:style w:type="paragraph" w:customStyle="1" w:styleId="gcc4t">
    <w:name w:val="gcc4t"/>
    <w:basedOn w:val="gcc3"/>
    <w:rsid w:val="00D05FDB"/>
    <w:pPr>
      <w:ind w:left="945" w:firstLine="0"/>
    </w:pPr>
  </w:style>
  <w:style w:type="paragraph" w:customStyle="1" w:styleId="cf2t">
    <w:name w:val="cf2t"/>
    <w:basedOn w:val="a6"/>
    <w:rsid w:val="00D05FDB"/>
    <w:pPr>
      <w:adjustRightInd/>
      <w:spacing w:line="360" w:lineRule="auto"/>
      <w:ind w:left="1260" w:firstLine="0"/>
      <w:textAlignment w:val="auto"/>
    </w:pPr>
    <w:rPr>
      <w:rFonts w:ascii="楷体_GB2312" w:eastAsia="楷体_GB2312"/>
      <w:kern w:val="2"/>
    </w:rPr>
  </w:style>
  <w:style w:type="paragraph" w:customStyle="1" w:styleId="cft">
    <w:name w:val="cft"/>
    <w:basedOn w:val="gcc1t"/>
    <w:rsid w:val="00D05FDB"/>
    <w:pPr>
      <w:ind w:left="0"/>
    </w:pPr>
  </w:style>
  <w:style w:type="paragraph" w:customStyle="1" w:styleId="itb3">
    <w:name w:val="itb3"/>
    <w:basedOn w:val="a6"/>
    <w:rsid w:val="00D05FDB"/>
    <w:pPr>
      <w:autoSpaceDE w:val="0"/>
      <w:autoSpaceDN w:val="0"/>
      <w:adjustRightInd/>
      <w:spacing w:beforeLines="50" w:afterLines="50" w:line="360" w:lineRule="exact"/>
      <w:ind w:left="845" w:hanging="318"/>
      <w:textAlignment w:val="auto"/>
    </w:pPr>
    <w:rPr>
      <w:rFonts w:eastAsia="华文仿宋"/>
      <w:kern w:val="2"/>
    </w:rPr>
  </w:style>
  <w:style w:type="paragraph" w:customStyle="1" w:styleId="Char2CharCharChar">
    <w:name w:val="Char2 Char Char Char"/>
    <w:basedOn w:val="a1"/>
    <w:rsid w:val="00D05FDB"/>
    <w:pPr>
      <w:spacing w:line="360" w:lineRule="auto"/>
      <w:textAlignment w:val="auto"/>
    </w:pPr>
  </w:style>
  <w:style w:type="paragraph" w:customStyle="1" w:styleId="cbds">
    <w:name w:val="cbds"/>
    <w:basedOn w:val="bds"/>
    <w:rsid w:val="00D05FDB"/>
  </w:style>
  <w:style w:type="paragraph" w:customStyle="1" w:styleId="itb3t">
    <w:name w:val="itb3t"/>
    <w:basedOn w:val="itb2"/>
    <w:rsid w:val="00D05FDB"/>
    <w:pPr>
      <w:ind w:left="1785" w:firstLine="0"/>
    </w:pPr>
  </w:style>
  <w:style w:type="paragraph" w:customStyle="1" w:styleId="gcc">
    <w:name w:val="gcc"/>
    <w:basedOn w:val="itb"/>
    <w:rsid w:val="00D05FDB"/>
  </w:style>
  <w:style w:type="paragraph" w:customStyle="1" w:styleId="itb4">
    <w:name w:val="itb4"/>
    <w:basedOn w:val="a6"/>
    <w:rsid w:val="00D05FDB"/>
    <w:pPr>
      <w:autoSpaceDE w:val="0"/>
      <w:autoSpaceDN w:val="0"/>
      <w:adjustRightInd/>
      <w:spacing w:before="60" w:after="60" w:line="360" w:lineRule="exact"/>
      <w:ind w:left="1576" w:hanging="527"/>
      <w:textAlignment w:val="auto"/>
    </w:pPr>
    <w:rPr>
      <w:rFonts w:eastAsia="华文仿宋"/>
      <w:kern w:val="2"/>
    </w:rPr>
  </w:style>
  <w:style w:type="paragraph" w:customStyle="1" w:styleId="att">
    <w:name w:val="att"/>
    <w:basedOn w:val="cft"/>
    <w:rsid w:val="00D05FDB"/>
  </w:style>
  <w:style w:type="paragraph" w:customStyle="1" w:styleId="cf1">
    <w:name w:val="cf1"/>
    <w:basedOn w:val="itb1"/>
    <w:rsid w:val="00D05FDB"/>
    <w:rPr>
      <w:b w:val="0"/>
      <w:bCs w:val="0"/>
    </w:rPr>
  </w:style>
  <w:style w:type="paragraph" w:customStyle="1" w:styleId="cf2">
    <w:name w:val="cf2"/>
    <w:basedOn w:val="gcc2"/>
    <w:rsid w:val="00D05FDB"/>
  </w:style>
  <w:style w:type="paragraph" w:customStyle="1" w:styleId="itb-11a">
    <w:name w:val="itb-1.1.a"/>
    <w:basedOn w:val="a1"/>
    <w:rsid w:val="00D05FDB"/>
    <w:pPr>
      <w:adjustRightInd/>
      <w:spacing w:line="240" w:lineRule="auto"/>
      <w:ind w:left="1470" w:hanging="525"/>
      <w:textAlignment w:val="auto"/>
    </w:pPr>
    <w:rPr>
      <w:rFonts w:ascii="楷体_GB2312" w:eastAsia="楷体_GB2312"/>
      <w:kern w:val="2"/>
      <w:sz w:val="21"/>
    </w:rPr>
  </w:style>
  <w:style w:type="paragraph" w:customStyle="1" w:styleId="IFB-1">
    <w:name w:val="IFB-1"/>
    <w:basedOn w:val="a1"/>
    <w:rsid w:val="00D05FDB"/>
    <w:pPr>
      <w:spacing w:line="240" w:lineRule="auto"/>
      <w:ind w:left="397" w:hanging="397"/>
    </w:pPr>
    <w:rPr>
      <w:rFonts w:eastAsia="楷体_GB2312"/>
      <w:kern w:val="2"/>
      <w:sz w:val="21"/>
    </w:rPr>
  </w:style>
  <w:style w:type="paragraph" w:customStyle="1" w:styleId="itb-11">
    <w:name w:val="itb-1.1"/>
    <w:basedOn w:val="a1"/>
    <w:rsid w:val="00D05FDB"/>
    <w:pPr>
      <w:adjustRightInd/>
      <w:spacing w:line="240" w:lineRule="auto"/>
      <w:ind w:left="945" w:hanging="525"/>
      <w:textAlignment w:val="auto"/>
    </w:pPr>
    <w:rPr>
      <w:rFonts w:ascii="楷体_GB2312" w:eastAsia="楷体_GB2312"/>
      <w:kern w:val="2"/>
      <w:sz w:val="21"/>
    </w:rPr>
  </w:style>
  <w:style w:type="paragraph" w:customStyle="1" w:styleId="itb25">
    <w:name w:val="itb2.5"/>
    <w:basedOn w:val="a6"/>
    <w:rsid w:val="00D05FDB"/>
    <w:pPr>
      <w:autoSpaceDE w:val="0"/>
      <w:autoSpaceDN w:val="0"/>
      <w:adjustRightInd/>
      <w:spacing w:before="120" w:after="120" w:line="360" w:lineRule="exact"/>
      <w:ind w:left="1367" w:hanging="737"/>
      <w:textAlignment w:val="auto"/>
    </w:pPr>
    <w:rPr>
      <w:rFonts w:eastAsia="华文仿宋"/>
      <w:kern w:val="2"/>
    </w:rPr>
  </w:style>
  <w:style w:type="paragraph" w:styleId="aff0">
    <w:name w:val="List"/>
    <w:basedOn w:val="a1"/>
    <w:rsid w:val="00D05FDB"/>
    <w:pPr>
      <w:adjustRightInd/>
      <w:spacing w:line="240" w:lineRule="auto"/>
      <w:ind w:left="200" w:hangingChars="200" w:hanging="200"/>
      <w:textAlignment w:val="auto"/>
    </w:pPr>
    <w:rPr>
      <w:kern w:val="2"/>
      <w:sz w:val="21"/>
    </w:rPr>
  </w:style>
  <w:style w:type="paragraph" w:customStyle="1" w:styleId="gcc1">
    <w:name w:val="gcc1"/>
    <w:basedOn w:val="itb1"/>
    <w:rsid w:val="00D05FDB"/>
    <w:pPr>
      <w:ind w:left="527"/>
    </w:pPr>
  </w:style>
  <w:style w:type="paragraph" w:customStyle="1" w:styleId="itb1">
    <w:name w:val="itb1"/>
    <w:basedOn w:val="a6"/>
    <w:rsid w:val="00D05FDB"/>
    <w:pPr>
      <w:autoSpaceDE w:val="0"/>
      <w:autoSpaceDN w:val="0"/>
      <w:adjustRightInd/>
      <w:spacing w:before="120" w:after="120" w:line="360" w:lineRule="exact"/>
      <w:ind w:left="525" w:hanging="527"/>
      <w:textAlignment w:val="auto"/>
    </w:pPr>
    <w:rPr>
      <w:rFonts w:eastAsia="华文仿宋"/>
      <w:b/>
      <w:bCs/>
      <w:kern w:val="2"/>
    </w:rPr>
  </w:style>
  <w:style w:type="paragraph" w:customStyle="1" w:styleId="itb">
    <w:name w:val="itb"/>
    <w:basedOn w:val="3"/>
    <w:rsid w:val="00D05FDB"/>
    <w:pPr>
      <w:numPr>
        <w:ilvl w:val="0"/>
        <w:numId w:val="0"/>
      </w:numPr>
      <w:adjustRightInd/>
      <w:spacing w:before="260" w:after="260" w:line="416" w:lineRule="auto"/>
      <w:jc w:val="center"/>
      <w:textAlignment w:val="auto"/>
    </w:pPr>
    <w:rPr>
      <w:rFonts w:ascii="楷体_GB2312" w:eastAsia="楷体_GB2312"/>
      <w:b/>
      <w:kern w:val="2"/>
      <w:sz w:val="36"/>
    </w:rPr>
  </w:style>
  <w:style w:type="paragraph" w:customStyle="1" w:styleId="gcc0">
    <w:name w:val="gcc0"/>
    <w:basedOn w:val="itb0"/>
    <w:rsid w:val="00D05FDB"/>
  </w:style>
  <w:style w:type="paragraph" w:customStyle="1" w:styleId="bds">
    <w:name w:val="bds"/>
    <w:basedOn w:val="itb"/>
    <w:rsid w:val="00D05FDB"/>
    <w:pPr>
      <w:autoSpaceDE w:val="0"/>
      <w:autoSpaceDN w:val="0"/>
      <w:spacing w:line="360" w:lineRule="exact"/>
    </w:pPr>
    <w:rPr>
      <w:rFonts w:ascii="Times New Roman" w:eastAsia="华文仿宋"/>
    </w:rPr>
  </w:style>
  <w:style w:type="paragraph" w:customStyle="1" w:styleId="gcc2">
    <w:name w:val="gcc2"/>
    <w:basedOn w:val="itb2"/>
    <w:rsid w:val="00D05FDB"/>
    <w:pPr>
      <w:ind w:left="525" w:hanging="525"/>
    </w:pPr>
  </w:style>
  <w:style w:type="paragraph" w:customStyle="1" w:styleId="cf">
    <w:name w:val="cf"/>
    <w:basedOn w:val="itb"/>
    <w:rsid w:val="00D05FDB"/>
    <w:pPr>
      <w:spacing w:before="0" w:after="0" w:line="415" w:lineRule="auto"/>
    </w:pPr>
  </w:style>
  <w:style w:type="paragraph" w:customStyle="1" w:styleId="ifb-10">
    <w:name w:val="ifb-1"/>
    <w:basedOn w:val="a1"/>
    <w:rsid w:val="00D05FDB"/>
    <w:pPr>
      <w:adjustRightInd/>
      <w:spacing w:line="240" w:lineRule="auto"/>
      <w:ind w:left="420" w:hanging="420"/>
      <w:textAlignment w:val="auto"/>
    </w:pPr>
    <w:rPr>
      <w:rFonts w:ascii="楷体_GB2312" w:eastAsia="楷体_GB2312"/>
      <w:kern w:val="2"/>
      <w:sz w:val="21"/>
    </w:rPr>
  </w:style>
  <w:style w:type="paragraph" w:customStyle="1" w:styleId="gcc-11">
    <w:name w:val="gcc-1.1"/>
    <w:basedOn w:val="itb-11"/>
    <w:rsid w:val="00D05FDB"/>
    <w:pPr>
      <w:spacing w:line="400" w:lineRule="atLeast"/>
    </w:pPr>
    <w:rPr>
      <w:rFonts w:ascii="Times New Roman"/>
      <w:sz w:val="24"/>
    </w:rPr>
  </w:style>
  <w:style w:type="paragraph" w:customStyle="1" w:styleId="itb0">
    <w:name w:val="itb0"/>
    <w:basedOn w:val="itb"/>
    <w:rsid w:val="00D05FDB"/>
    <w:pPr>
      <w:autoSpaceDE w:val="0"/>
      <w:autoSpaceDN w:val="0"/>
      <w:spacing w:before="240" w:after="240" w:line="360" w:lineRule="exact"/>
      <w:ind w:left="525" w:hanging="525"/>
      <w:jc w:val="left"/>
    </w:pPr>
    <w:rPr>
      <w:rFonts w:ascii="Times New Roman" w:eastAsia="华文仿宋"/>
      <w:spacing w:val="8"/>
      <w:sz w:val="24"/>
    </w:rPr>
  </w:style>
  <w:style w:type="paragraph" w:customStyle="1" w:styleId="itb2t">
    <w:name w:val="itb2t"/>
    <w:basedOn w:val="itb2"/>
    <w:rsid w:val="00D05FDB"/>
    <w:pPr>
      <w:ind w:left="1157" w:firstLine="0"/>
    </w:pPr>
  </w:style>
  <w:style w:type="paragraph" w:customStyle="1" w:styleId="scc-111">
    <w:name w:val="scc-1.1.1"/>
    <w:basedOn w:val="a1"/>
    <w:rsid w:val="00D05FDB"/>
    <w:pPr>
      <w:adjustRightInd/>
      <w:spacing w:line="400" w:lineRule="atLeast"/>
      <w:ind w:left="1365" w:hanging="418"/>
      <w:textAlignment w:val="auto"/>
    </w:pPr>
    <w:rPr>
      <w:rFonts w:eastAsia="楷体_GB2312"/>
      <w:kern w:val="2"/>
    </w:rPr>
  </w:style>
  <w:style w:type="paragraph" w:customStyle="1" w:styleId="scc-11111">
    <w:name w:val="scc-1.1.1.1.1"/>
    <w:basedOn w:val="SCC-1111"/>
    <w:rsid w:val="00D05FDB"/>
    <w:pPr>
      <w:ind w:left="2205" w:hanging="315"/>
    </w:pPr>
  </w:style>
  <w:style w:type="paragraph" w:customStyle="1" w:styleId="SCC-1111">
    <w:name w:val="SCC-1.1.1.1"/>
    <w:basedOn w:val="scc-111"/>
    <w:rsid w:val="00D05FDB"/>
    <w:pPr>
      <w:ind w:left="1890" w:hanging="420"/>
    </w:pPr>
  </w:style>
  <w:style w:type="paragraph" w:customStyle="1" w:styleId="eqc1t">
    <w:name w:val="eqc1t"/>
    <w:basedOn w:val="a1"/>
    <w:rsid w:val="00D05FDB"/>
    <w:pPr>
      <w:spacing w:line="400" w:lineRule="atLeast"/>
      <w:ind w:left="420"/>
    </w:pPr>
    <w:rPr>
      <w:rFonts w:eastAsia="楷体_GB2312"/>
    </w:rPr>
  </w:style>
  <w:style w:type="paragraph" w:customStyle="1" w:styleId="scc-1451">
    <w:name w:val="scc-14.5.1"/>
    <w:basedOn w:val="scc-111"/>
    <w:rsid w:val="00D05FDB"/>
    <w:pPr>
      <w:spacing w:line="360" w:lineRule="exact"/>
      <w:ind w:left="1467" w:hanging="840"/>
    </w:pPr>
  </w:style>
  <w:style w:type="paragraph" w:customStyle="1" w:styleId="at0">
    <w:name w:val="at0"/>
    <w:basedOn w:val="gcc"/>
    <w:rsid w:val="00D05FDB"/>
    <w:pPr>
      <w:spacing w:before="0" w:after="0" w:line="415" w:lineRule="auto"/>
    </w:pPr>
  </w:style>
  <w:style w:type="paragraph" w:customStyle="1" w:styleId="CharCharCharChar">
    <w:name w:val="Char Char Char Char"/>
    <w:basedOn w:val="a1"/>
    <w:rsid w:val="00D05FDB"/>
    <w:pPr>
      <w:numPr>
        <w:numId w:val="6"/>
      </w:numPr>
      <w:tabs>
        <w:tab w:val="left" w:pos="840"/>
      </w:tabs>
      <w:adjustRightInd/>
      <w:spacing w:line="360" w:lineRule="auto"/>
      <w:textAlignment w:val="auto"/>
    </w:pPr>
    <w:rPr>
      <w:rFonts w:ascii="宋体" w:hAnsi="宋体"/>
      <w:spacing w:val="20"/>
      <w:kern w:val="2"/>
      <w:sz w:val="21"/>
      <w:szCs w:val="21"/>
    </w:rPr>
  </w:style>
  <w:style w:type="paragraph" w:customStyle="1" w:styleId="itb5">
    <w:name w:val="itb5"/>
    <w:basedOn w:val="a6"/>
    <w:rsid w:val="00D05FDB"/>
    <w:pPr>
      <w:autoSpaceDE w:val="0"/>
      <w:autoSpaceDN w:val="0"/>
      <w:adjustRightInd/>
      <w:spacing w:line="360" w:lineRule="exact"/>
      <w:ind w:left="1996" w:hanging="420"/>
      <w:textAlignment w:val="auto"/>
    </w:pPr>
    <w:rPr>
      <w:rFonts w:eastAsia="华文仿宋"/>
      <w:spacing w:val="6"/>
      <w:kern w:val="2"/>
    </w:rPr>
  </w:style>
  <w:style w:type="paragraph" w:customStyle="1" w:styleId="at3">
    <w:name w:val="at3"/>
    <w:basedOn w:val="gcc3"/>
    <w:rsid w:val="00D05FDB"/>
    <w:pPr>
      <w:tabs>
        <w:tab w:val="left" w:pos="8295"/>
      </w:tabs>
    </w:pPr>
  </w:style>
  <w:style w:type="paragraph" w:customStyle="1" w:styleId="cf0">
    <w:name w:val="cf0"/>
    <w:basedOn w:val="cf"/>
    <w:rsid w:val="00D05FDB"/>
  </w:style>
  <w:style w:type="paragraph" w:customStyle="1" w:styleId="scc-1451a">
    <w:name w:val="scc-14.5.1.a"/>
    <w:basedOn w:val="SCC-1111"/>
    <w:rsid w:val="00D05FDB"/>
    <w:pPr>
      <w:spacing w:line="360" w:lineRule="exact"/>
      <w:ind w:left="1992" w:hanging="525"/>
    </w:pPr>
  </w:style>
  <w:style w:type="paragraph" w:customStyle="1" w:styleId="sor">
    <w:name w:val="sor"/>
    <w:basedOn w:val="ifb"/>
    <w:rsid w:val="00D05FDB"/>
  </w:style>
  <w:style w:type="paragraph" w:customStyle="1" w:styleId="gcc4">
    <w:name w:val="gcc4"/>
    <w:basedOn w:val="itb4"/>
    <w:rsid w:val="00D05FDB"/>
    <w:pPr>
      <w:ind w:left="945" w:hanging="420"/>
    </w:pPr>
  </w:style>
  <w:style w:type="paragraph" w:customStyle="1" w:styleId="at2">
    <w:name w:val="at2"/>
    <w:basedOn w:val="gcc2"/>
    <w:rsid w:val="00D05FDB"/>
    <w:pPr>
      <w:tabs>
        <w:tab w:val="left" w:pos="8295"/>
      </w:tabs>
    </w:pPr>
  </w:style>
  <w:style w:type="paragraph" w:customStyle="1" w:styleId="scc-11">
    <w:name w:val="scc-1.1"/>
    <w:basedOn w:val="gcc-11"/>
    <w:rsid w:val="00D05FDB"/>
    <w:pPr>
      <w:ind w:left="947" w:hanging="527"/>
    </w:pPr>
    <w:rPr>
      <w:rFonts w:ascii="楷体_GB2312"/>
    </w:rPr>
  </w:style>
  <w:style w:type="paragraph" w:customStyle="1" w:styleId="atoo">
    <w:name w:val="atoo"/>
    <w:basedOn w:val="at0"/>
    <w:rsid w:val="00D05FDB"/>
  </w:style>
  <w:style w:type="paragraph" w:customStyle="1" w:styleId="at1">
    <w:name w:val="at1"/>
    <w:basedOn w:val="gcc1"/>
    <w:rsid w:val="00D05FDB"/>
    <w:rPr>
      <w:b w:val="0"/>
      <w:bCs w:val="0"/>
    </w:rPr>
  </w:style>
  <w:style w:type="paragraph" w:customStyle="1" w:styleId="ITB-0">
    <w:name w:val="ITB-0"/>
    <w:basedOn w:val="a1"/>
    <w:rsid w:val="00D05FDB"/>
    <w:pPr>
      <w:spacing w:line="240" w:lineRule="auto"/>
      <w:jc w:val="center"/>
    </w:pPr>
    <w:rPr>
      <w:b/>
      <w:kern w:val="2"/>
      <w:sz w:val="32"/>
    </w:rPr>
  </w:style>
  <w:style w:type="paragraph" w:customStyle="1" w:styleId="scc-1451ai">
    <w:name w:val="scc-14.5.1.a.i"/>
    <w:basedOn w:val="scc-11111"/>
    <w:rsid w:val="00D05FDB"/>
    <w:pPr>
      <w:spacing w:line="360" w:lineRule="exact"/>
      <w:ind w:left="2517" w:hanging="525"/>
    </w:pPr>
  </w:style>
  <w:style w:type="character" w:customStyle="1" w:styleId="18">
    <w:name w:val="网格型浅色1"/>
    <w:uiPriority w:val="32"/>
    <w:qFormat/>
    <w:rsid w:val="00B00D0A"/>
    <w:rPr>
      <w:b/>
      <w:bCs/>
      <w:smallCaps/>
      <w:color w:val="5B9BD5"/>
      <w:spacing w:val="5"/>
    </w:rPr>
  </w:style>
  <w:style w:type="paragraph" w:customStyle="1" w:styleId="19">
    <w:name w:val="正文文本1"/>
    <w:basedOn w:val="a1"/>
    <w:rsid w:val="00460C17"/>
    <w:pPr>
      <w:spacing w:after="60"/>
      <w:ind w:leftChars="30" w:left="72" w:rightChars="30" w:right="30"/>
      <w:jc w:val="center"/>
    </w:pPr>
    <w:rPr>
      <w:sz w:val="21"/>
    </w:rPr>
  </w:style>
  <w:style w:type="character" w:customStyle="1" w:styleId="tel">
    <w:name w:val="tel"/>
    <w:basedOn w:val="a2"/>
    <w:rsid w:val="00A14725"/>
  </w:style>
  <w:style w:type="paragraph" w:customStyle="1" w:styleId="10">
    <w:name w:val="注1"/>
    <w:basedOn w:val="af"/>
    <w:rsid w:val="005D20FC"/>
    <w:pPr>
      <w:numPr>
        <w:numId w:val="8"/>
      </w:numPr>
      <w:tabs>
        <w:tab w:val="clear" w:pos="1186"/>
        <w:tab w:val="num" w:pos="1112"/>
      </w:tabs>
      <w:ind w:left="1112" w:hanging="286"/>
    </w:pPr>
  </w:style>
  <w:style w:type="paragraph" w:customStyle="1" w:styleId="Default">
    <w:name w:val="Default"/>
    <w:qFormat/>
    <w:rsid w:val="006A6F47"/>
    <w:pPr>
      <w:autoSpaceDE w:val="0"/>
      <w:autoSpaceDN w:val="0"/>
      <w:adjustRightInd w:val="0"/>
    </w:pPr>
    <w:rPr>
      <w:rFonts w:ascii="宋体" w:hAnsi="Calibri" w:cs="宋体"/>
      <w:color w:val="000000"/>
      <w:sz w:val="24"/>
      <w:szCs w:val="24"/>
    </w:rPr>
  </w:style>
  <w:style w:type="character" w:customStyle="1" w:styleId="Char6">
    <w:name w:val="标题 Char"/>
    <w:link w:val="af6"/>
    <w:rsid w:val="00B202CA"/>
    <w:rPr>
      <w:rFonts w:ascii="Arial Rounded MT Bold" w:eastAsia="明朝 5cpi" w:hAnsi="Century"/>
      <w:b/>
      <w:sz w:val="28"/>
      <w:u w:val="single"/>
      <w:lang w:eastAsia="ja-JP"/>
    </w:rPr>
  </w:style>
  <w:style w:type="character" w:customStyle="1" w:styleId="1a">
    <w:name w:val="明显强调1"/>
    <w:uiPriority w:val="21"/>
    <w:qFormat/>
    <w:rsid w:val="00B202CA"/>
    <w:rPr>
      <w:b/>
      <w:bCs/>
      <w:i/>
      <w:iCs/>
      <w:color w:val="4F81BD"/>
    </w:rPr>
  </w:style>
  <w:style w:type="character" w:customStyle="1" w:styleId="font71">
    <w:name w:val="font71"/>
    <w:rsid w:val="002D0C95"/>
    <w:rPr>
      <w:rFonts w:ascii="Arial" w:hAnsi="Arial" w:cs="Arial"/>
      <w:i w:val="0"/>
      <w:color w:val="000000"/>
      <w:sz w:val="24"/>
      <w:szCs w:val="24"/>
      <w:u w:val="none"/>
    </w:rPr>
  </w:style>
  <w:style w:type="paragraph" w:customStyle="1" w:styleId="1b">
    <w:name w:val="无间隔1"/>
    <w:basedOn w:val="a1"/>
    <w:link w:val="NoSpacingChar"/>
    <w:qFormat/>
    <w:rsid w:val="00577324"/>
    <w:pPr>
      <w:widowControl/>
      <w:adjustRightInd/>
      <w:spacing w:line="240" w:lineRule="auto"/>
      <w:jc w:val="left"/>
      <w:textAlignment w:val="auto"/>
    </w:pPr>
    <w:rPr>
      <w:rFonts w:ascii="Calibri" w:hAnsi="Calibri"/>
      <w:sz w:val="20"/>
      <w:lang w:eastAsia="en-US" w:bidi="en-US"/>
    </w:rPr>
  </w:style>
  <w:style w:type="character" w:customStyle="1" w:styleId="NoSpacingChar">
    <w:name w:val="No Spacing Char"/>
    <w:link w:val="1b"/>
    <w:rsid w:val="00577324"/>
    <w:rPr>
      <w:rFonts w:ascii="Calibri" w:hAnsi="Calibri"/>
      <w:lang w:eastAsia="en-US" w:bidi="en-US"/>
    </w:rPr>
  </w:style>
  <w:style w:type="character" w:customStyle="1" w:styleId="41">
    <w:name w:val="无格式表格 41"/>
    <w:uiPriority w:val="21"/>
    <w:qFormat/>
    <w:rsid w:val="00641312"/>
    <w:rPr>
      <w:b/>
      <w:bCs/>
      <w:i/>
      <w:iCs/>
      <w:color w:val="4F81BD"/>
    </w:rPr>
  </w:style>
  <w:style w:type="paragraph" w:customStyle="1" w:styleId="-11">
    <w:name w:val="彩色列表 - 着色 11"/>
    <w:basedOn w:val="a1"/>
    <w:uiPriority w:val="34"/>
    <w:qFormat/>
    <w:rsid w:val="00A73426"/>
    <w:pPr>
      <w:adjustRightInd/>
      <w:spacing w:line="240" w:lineRule="auto"/>
      <w:ind w:firstLineChars="200" w:firstLine="420"/>
      <w:textAlignment w:val="auto"/>
    </w:pPr>
    <w:rPr>
      <w:rFonts w:ascii="Calibri" w:hAnsi="Calibri"/>
      <w:kern w:val="2"/>
      <w:sz w:val="21"/>
      <w:szCs w:val="22"/>
    </w:rPr>
  </w:style>
  <w:style w:type="character" w:customStyle="1" w:styleId="110">
    <w:name w:val="网格表 1 浅色1"/>
    <w:uiPriority w:val="69"/>
    <w:qFormat/>
    <w:rsid w:val="004F4C6F"/>
    <w:rPr>
      <w:b/>
      <w:bCs/>
      <w:smallCaps/>
      <w:spacing w:val="5"/>
    </w:rPr>
  </w:style>
  <w:style w:type="paragraph" w:styleId="aff1">
    <w:name w:val="List Paragraph"/>
    <w:basedOn w:val="a1"/>
    <w:uiPriority w:val="99"/>
    <w:rsid w:val="00F45F63"/>
    <w:pPr>
      <w:adjustRightInd/>
      <w:spacing w:line="240" w:lineRule="auto"/>
      <w:ind w:firstLineChars="200" w:firstLine="420"/>
      <w:textAlignment w:val="auto"/>
    </w:pPr>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w:divs>
    <w:div w:id="185949986">
      <w:bodyDiv w:val="1"/>
      <w:marLeft w:val="0"/>
      <w:marRight w:val="0"/>
      <w:marTop w:val="0"/>
      <w:marBottom w:val="0"/>
      <w:divBdr>
        <w:top w:val="none" w:sz="0" w:space="0" w:color="auto"/>
        <w:left w:val="none" w:sz="0" w:space="0" w:color="auto"/>
        <w:bottom w:val="none" w:sz="0" w:space="0" w:color="auto"/>
        <w:right w:val="none" w:sz="0" w:space="0" w:color="auto"/>
      </w:divBdr>
    </w:div>
    <w:div w:id="230385282">
      <w:bodyDiv w:val="1"/>
      <w:marLeft w:val="0"/>
      <w:marRight w:val="0"/>
      <w:marTop w:val="0"/>
      <w:marBottom w:val="0"/>
      <w:divBdr>
        <w:top w:val="none" w:sz="0" w:space="0" w:color="auto"/>
        <w:left w:val="none" w:sz="0" w:space="0" w:color="auto"/>
        <w:bottom w:val="none" w:sz="0" w:space="0" w:color="auto"/>
        <w:right w:val="none" w:sz="0" w:space="0" w:color="auto"/>
      </w:divBdr>
      <w:divsChild>
        <w:div w:id="1589732356">
          <w:marLeft w:val="0"/>
          <w:marRight w:val="0"/>
          <w:marTop w:val="0"/>
          <w:marBottom w:val="0"/>
          <w:divBdr>
            <w:top w:val="none" w:sz="0" w:space="0" w:color="auto"/>
            <w:left w:val="none" w:sz="0" w:space="0" w:color="auto"/>
            <w:bottom w:val="none" w:sz="0" w:space="0" w:color="auto"/>
            <w:right w:val="none" w:sz="0" w:space="0" w:color="auto"/>
          </w:divBdr>
        </w:div>
      </w:divsChild>
    </w:div>
    <w:div w:id="362219360">
      <w:bodyDiv w:val="1"/>
      <w:marLeft w:val="0"/>
      <w:marRight w:val="0"/>
      <w:marTop w:val="0"/>
      <w:marBottom w:val="0"/>
      <w:divBdr>
        <w:top w:val="none" w:sz="0" w:space="0" w:color="auto"/>
        <w:left w:val="none" w:sz="0" w:space="0" w:color="auto"/>
        <w:bottom w:val="none" w:sz="0" w:space="0" w:color="auto"/>
        <w:right w:val="none" w:sz="0" w:space="0" w:color="auto"/>
      </w:divBdr>
    </w:div>
    <w:div w:id="442458990">
      <w:bodyDiv w:val="1"/>
      <w:marLeft w:val="0"/>
      <w:marRight w:val="0"/>
      <w:marTop w:val="0"/>
      <w:marBottom w:val="0"/>
      <w:divBdr>
        <w:top w:val="none" w:sz="0" w:space="0" w:color="auto"/>
        <w:left w:val="none" w:sz="0" w:space="0" w:color="auto"/>
        <w:bottom w:val="none" w:sz="0" w:space="0" w:color="auto"/>
        <w:right w:val="none" w:sz="0" w:space="0" w:color="auto"/>
      </w:divBdr>
    </w:div>
    <w:div w:id="560405933">
      <w:bodyDiv w:val="1"/>
      <w:marLeft w:val="0"/>
      <w:marRight w:val="0"/>
      <w:marTop w:val="0"/>
      <w:marBottom w:val="0"/>
      <w:divBdr>
        <w:top w:val="none" w:sz="0" w:space="0" w:color="auto"/>
        <w:left w:val="none" w:sz="0" w:space="0" w:color="auto"/>
        <w:bottom w:val="none" w:sz="0" w:space="0" w:color="auto"/>
        <w:right w:val="none" w:sz="0" w:space="0" w:color="auto"/>
      </w:divBdr>
      <w:divsChild>
        <w:div w:id="1893301965">
          <w:marLeft w:val="0"/>
          <w:marRight w:val="0"/>
          <w:marTop w:val="0"/>
          <w:marBottom w:val="0"/>
          <w:divBdr>
            <w:top w:val="none" w:sz="0" w:space="0" w:color="auto"/>
            <w:left w:val="none" w:sz="0" w:space="0" w:color="auto"/>
            <w:bottom w:val="none" w:sz="0" w:space="0" w:color="auto"/>
            <w:right w:val="none" w:sz="0" w:space="0" w:color="auto"/>
          </w:divBdr>
          <w:divsChild>
            <w:div w:id="14236879">
              <w:marLeft w:val="0"/>
              <w:marRight w:val="0"/>
              <w:marTop w:val="0"/>
              <w:marBottom w:val="0"/>
              <w:divBdr>
                <w:top w:val="none" w:sz="0" w:space="0" w:color="auto"/>
                <w:left w:val="none" w:sz="0" w:space="0" w:color="auto"/>
                <w:bottom w:val="none" w:sz="0" w:space="0" w:color="auto"/>
                <w:right w:val="none" w:sz="0" w:space="0" w:color="auto"/>
              </w:divBdr>
            </w:div>
            <w:div w:id="450781980">
              <w:marLeft w:val="0"/>
              <w:marRight w:val="0"/>
              <w:marTop w:val="0"/>
              <w:marBottom w:val="0"/>
              <w:divBdr>
                <w:top w:val="none" w:sz="0" w:space="0" w:color="auto"/>
                <w:left w:val="none" w:sz="0" w:space="0" w:color="auto"/>
                <w:bottom w:val="none" w:sz="0" w:space="0" w:color="auto"/>
                <w:right w:val="none" w:sz="0" w:space="0" w:color="auto"/>
              </w:divBdr>
            </w:div>
            <w:div w:id="682559590">
              <w:marLeft w:val="0"/>
              <w:marRight w:val="0"/>
              <w:marTop w:val="0"/>
              <w:marBottom w:val="0"/>
              <w:divBdr>
                <w:top w:val="none" w:sz="0" w:space="0" w:color="auto"/>
                <w:left w:val="none" w:sz="0" w:space="0" w:color="auto"/>
                <w:bottom w:val="none" w:sz="0" w:space="0" w:color="auto"/>
                <w:right w:val="none" w:sz="0" w:space="0" w:color="auto"/>
              </w:divBdr>
            </w:div>
            <w:div w:id="748960893">
              <w:marLeft w:val="0"/>
              <w:marRight w:val="0"/>
              <w:marTop w:val="0"/>
              <w:marBottom w:val="0"/>
              <w:divBdr>
                <w:top w:val="none" w:sz="0" w:space="0" w:color="auto"/>
                <w:left w:val="none" w:sz="0" w:space="0" w:color="auto"/>
                <w:bottom w:val="none" w:sz="0" w:space="0" w:color="auto"/>
                <w:right w:val="none" w:sz="0" w:space="0" w:color="auto"/>
              </w:divBdr>
            </w:div>
            <w:div w:id="823618105">
              <w:marLeft w:val="0"/>
              <w:marRight w:val="0"/>
              <w:marTop w:val="0"/>
              <w:marBottom w:val="0"/>
              <w:divBdr>
                <w:top w:val="none" w:sz="0" w:space="0" w:color="auto"/>
                <w:left w:val="none" w:sz="0" w:space="0" w:color="auto"/>
                <w:bottom w:val="none" w:sz="0" w:space="0" w:color="auto"/>
                <w:right w:val="none" w:sz="0" w:space="0" w:color="auto"/>
              </w:divBdr>
            </w:div>
            <w:div w:id="990913895">
              <w:marLeft w:val="0"/>
              <w:marRight w:val="0"/>
              <w:marTop w:val="0"/>
              <w:marBottom w:val="0"/>
              <w:divBdr>
                <w:top w:val="none" w:sz="0" w:space="0" w:color="auto"/>
                <w:left w:val="none" w:sz="0" w:space="0" w:color="auto"/>
                <w:bottom w:val="none" w:sz="0" w:space="0" w:color="auto"/>
                <w:right w:val="none" w:sz="0" w:space="0" w:color="auto"/>
              </w:divBdr>
            </w:div>
            <w:div w:id="1169059867">
              <w:marLeft w:val="0"/>
              <w:marRight w:val="0"/>
              <w:marTop w:val="0"/>
              <w:marBottom w:val="0"/>
              <w:divBdr>
                <w:top w:val="none" w:sz="0" w:space="0" w:color="auto"/>
                <w:left w:val="none" w:sz="0" w:space="0" w:color="auto"/>
                <w:bottom w:val="none" w:sz="0" w:space="0" w:color="auto"/>
                <w:right w:val="none" w:sz="0" w:space="0" w:color="auto"/>
              </w:divBdr>
            </w:div>
            <w:div w:id="1491678260">
              <w:marLeft w:val="0"/>
              <w:marRight w:val="0"/>
              <w:marTop w:val="0"/>
              <w:marBottom w:val="0"/>
              <w:divBdr>
                <w:top w:val="none" w:sz="0" w:space="0" w:color="auto"/>
                <w:left w:val="none" w:sz="0" w:space="0" w:color="auto"/>
                <w:bottom w:val="none" w:sz="0" w:space="0" w:color="auto"/>
                <w:right w:val="none" w:sz="0" w:space="0" w:color="auto"/>
              </w:divBdr>
            </w:div>
            <w:div w:id="16007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555063">
      <w:bodyDiv w:val="1"/>
      <w:marLeft w:val="0"/>
      <w:marRight w:val="0"/>
      <w:marTop w:val="0"/>
      <w:marBottom w:val="0"/>
      <w:divBdr>
        <w:top w:val="none" w:sz="0" w:space="0" w:color="auto"/>
        <w:left w:val="none" w:sz="0" w:space="0" w:color="auto"/>
        <w:bottom w:val="none" w:sz="0" w:space="0" w:color="auto"/>
        <w:right w:val="none" w:sz="0" w:space="0" w:color="auto"/>
      </w:divBdr>
    </w:div>
    <w:div w:id="694887224">
      <w:bodyDiv w:val="1"/>
      <w:marLeft w:val="0"/>
      <w:marRight w:val="0"/>
      <w:marTop w:val="0"/>
      <w:marBottom w:val="0"/>
      <w:divBdr>
        <w:top w:val="none" w:sz="0" w:space="0" w:color="auto"/>
        <w:left w:val="none" w:sz="0" w:space="0" w:color="auto"/>
        <w:bottom w:val="none" w:sz="0" w:space="0" w:color="auto"/>
        <w:right w:val="none" w:sz="0" w:space="0" w:color="auto"/>
      </w:divBdr>
      <w:divsChild>
        <w:div w:id="1745489285">
          <w:marLeft w:val="0"/>
          <w:marRight w:val="0"/>
          <w:marTop w:val="0"/>
          <w:marBottom w:val="0"/>
          <w:divBdr>
            <w:top w:val="none" w:sz="0" w:space="0" w:color="auto"/>
            <w:left w:val="none" w:sz="0" w:space="0" w:color="auto"/>
            <w:bottom w:val="none" w:sz="0" w:space="0" w:color="auto"/>
            <w:right w:val="none" w:sz="0" w:space="0" w:color="auto"/>
          </w:divBdr>
          <w:divsChild>
            <w:div w:id="776365676">
              <w:marLeft w:val="0"/>
              <w:marRight w:val="0"/>
              <w:marTop w:val="0"/>
              <w:marBottom w:val="0"/>
              <w:divBdr>
                <w:top w:val="none" w:sz="0" w:space="0" w:color="auto"/>
                <w:left w:val="none" w:sz="0" w:space="0" w:color="auto"/>
                <w:bottom w:val="none" w:sz="0" w:space="0" w:color="auto"/>
                <w:right w:val="none" w:sz="0" w:space="0" w:color="auto"/>
              </w:divBdr>
            </w:div>
            <w:div w:id="1401946156">
              <w:marLeft w:val="0"/>
              <w:marRight w:val="0"/>
              <w:marTop w:val="0"/>
              <w:marBottom w:val="0"/>
              <w:divBdr>
                <w:top w:val="none" w:sz="0" w:space="0" w:color="auto"/>
                <w:left w:val="none" w:sz="0" w:space="0" w:color="auto"/>
                <w:bottom w:val="none" w:sz="0" w:space="0" w:color="auto"/>
                <w:right w:val="none" w:sz="0" w:space="0" w:color="auto"/>
              </w:divBdr>
            </w:div>
            <w:div w:id="197918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488436">
      <w:bodyDiv w:val="1"/>
      <w:marLeft w:val="0"/>
      <w:marRight w:val="0"/>
      <w:marTop w:val="0"/>
      <w:marBottom w:val="0"/>
      <w:divBdr>
        <w:top w:val="none" w:sz="0" w:space="0" w:color="auto"/>
        <w:left w:val="none" w:sz="0" w:space="0" w:color="auto"/>
        <w:bottom w:val="none" w:sz="0" w:space="0" w:color="auto"/>
        <w:right w:val="none" w:sz="0" w:space="0" w:color="auto"/>
      </w:divBdr>
    </w:div>
    <w:div w:id="837619429">
      <w:bodyDiv w:val="1"/>
      <w:marLeft w:val="0"/>
      <w:marRight w:val="0"/>
      <w:marTop w:val="0"/>
      <w:marBottom w:val="0"/>
      <w:divBdr>
        <w:top w:val="none" w:sz="0" w:space="0" w:color="auto"/>
        <w:left w:val="none" w:sz="0" w:space="0" w:color="auto"/>
        <w:bottom w:val="none" w:sz="0" w:space="0" w:color="auto"/>
        <w:right w:val="none" w:sz="0" w:space="0" w:color="auto"/>
      </w:divBdr>
    </w:div>
    <w:div w:id="868759704">
      <w:bodyDiv w:val="1"/>
      <w:marLeft w:val="0"/>
      <w:marRight w:val="0"/>
      <w:marTop w:val="0"/>
      <w:marBottom w:val="0"/>
      <w:divBdr>
        <w:top w:val="none" w:sz="0" w:space="0" w:color="auto"/>
        <w:left w:val="none" w:sz="0" w:space="0" w:color="auto"/>
        <w:bottom w:val="none" w:sz="0" w:space="0" w:color="auto"/>
        <w:right w:val="none" w:sz="0" w:space="0" w:color="auto"/>
      </w:divBdr>
    </w:div>
    <w:div w:id="899050695">
      <w:bodyDiv w:val="1"/>
      <w:marLeft w:val="0"/>
      <w:marRight w:val="0"/>
      <w:marTop w:val="0"/>
      <w:marBottom w:val="0"/>
      <w:divBdr>
        <w:top w:val="none" w:sz="0" w:space="0" w:color="auto"/>
        <w:left w:val="none" w:sz="0" w:space="0" w:color="auto"/>
        <w:bottom w:val="none" w:sz="0" w:space="0" w:color="auto"/>
        <w:right w:val="none" w:sz="0" w:space="0" w:color="auto"/>
      </w:divBdr>
    </w:div>
    <w:div w:id="1006327516">
      <w:bodyDiv w:val="1"/>
      <w:marLeft w:val="0"/>
      <w:marRight w:val="0"/>
      <w:marTop w:val="0"/>
      <w:marBottom w:val="0"/>
      <w:divBdr>
        <w:top w:val="none" w:sz="0" w:space="0" w:color="auto"/>
        <w:left w:val="none" w:sz="0" w:space="0" w:color="auto"/>
        <w:bottom w:val="none" w:sz="0" w:space="0" w:color="auto"/>
        <w:right w:val="none" w:sz="0" w:space="0" w:color="auto"/>
      </w:divBdr>
    </w:div>
    <w:div w:id="1064987585">
      <w:bodyDiv w:val="1"/>
      <w:marLeft w:val="0"/>
      <w:marRight w:val="0"/>
      <w:marTop w:val="0"/>
      <w:marBottom w:val="0"/>
      <w:divBdr>
        <w:top w:val="none" w:sz="0" w:space="0" w:color="auto"/>
        <w:left w:val="none" w:sz="0" w:space="0" w:color="auto"/>
        <w:bottom w:val="none" w:sz="0" w:space="0" w:color="auto"/>
        <w:right w:val="none" w:sz="0" w:space="0" w:color="auto"/>
      </w:divBdr>
      <w:divsChild>
        <w:div w:id="1645545114">
          <w:marLeft w:val="0"/>
          <w:marRight w:val="0"/>
          <w:marTop w:val="0"/>
          <w:marBottom w:val="0"/>
          <w:divBdr>
            <w:top w:val="none" w:sz="0" w:space="0" w:color="auto"/>
            <w:left w:val="none" w:sz="0" w:space="0" w:color="auto"/>
            <w:bottom w:val="none" w:sz="0" w:space="0" w:color="auto"/>
            <w:right w:val="none" w:sz="0" w:space="0" w:color="auto"/>
          </w:divBdr>
          <w:divsChild>
            <w:div w:id="111911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39826">
      <w:bodyDiv w:val="1"/>
      <w:marLeft w:val="0"/>
      <w:marRight w:val="0"/>
      <w:marTop w:val="0"/>
      <w:marBottom w:val="0"/>
      <w:divBdr>
        <w:top w:val="none" w:sz="0" w:space="0" w:color="auto"/>
        <w:left w:val="none" w:sz="0" w:space="0" w:color="auto"/>
        <w:bottom w:val="none" w:sz="0" w:space="0" w:color="auto"/>
        <w:right w:val="none" w:sz="0" w:space="0" w:color="auto"/>
      </w:divBdr>
    </w:div>
    <w:div w:id="1153177957">
      <w:bodyDiv w:val="1"/>
      <w:marLeft w:val="0"/>
      <w:marRight w:val="0"/>
      <w:marTop w:val="0"/>
      <w:marBottom w:val="0"/>
      <w:divBdr>
        <w:top w:val="none" w:sz="0" w:space="0" w:color="auto"/>
        <w:left w:val="none" w:sz="0" w:space="0" w:color="auto"/>
        <w:bottom w:val="none" w:sz="0" w:space="0" w:color="auto"/>
        <w:right w:val="none" w:sz="0" w:space="0" w:color="auto"/>
      </w:divBdr>
    </w:div>
    <w:div w:id="1230504595">
      <w:bodyDiv w:val="1"/>
      <w:marLeft w:val="0"/>
      <w:marRight w:val="0"/>
      <w:marTop w:val="0"/>
      <w:marBottom w:val="0"/>
      <w:divBdr>
        <w:top w:val="none" w:sz="0" w:space="0" w:color="auto"/>
        <w:left w:val="none" w:sz="0" w:space="0" w:color="auto"/>
        <w:bottom w:val="none" w:sz="0" w:space="0" w:color="auto"/>
        <w:right w:val="none" w:sz="0" w:space="0" w:color="auto"/>
      </w:divBdr>
    </w:div>
    <w:div w:id="1262101823">
      <w:bodyDiv w:val="1"/>
      <w:marLeft w:val="0"/>
      <w:marRight w:val="0"/>
      <w:marTop w:val="0"/>
      <w:marBottom w:val="0"/>
      <w:divBdr>
        <w:top w:val="none" w:sz="0" w:space="0" w:color="auto"/>
        <w:left w:val="none" w:sz="0" w:space="0" w:color="auto"/>
        <w:bottom w:val="none" w:sz="0" w:space="0" w:color="auto"/>
        <w:right w:val="none" w:sz="0" w:space="0" w:color="auto"/>
      </w:divBdr>
    </w:div>
    <w:div w:id="1363826280">
      <w:bodyDiv w:val="1"/>
      <w:marLeft w:val="0"/>
      <w:marRight w:val="0"/>
      <w:marTop w:val="0"/>
      <w:marBottom w:val="0"/>
      <w:divBdr>
        <w:top w:val="none" w:sz="0" w:space="0" w:color="auto"/>
        <w:left w:val="none" w:sz="0" w:space="0" w:color="auto"/>
        <w:bottom w:val="none" w:sz="0" w:space="0" w:color="auto"/>
        <w:right w:val="none" w:sz="0" w:space="0" w:color="auto"/>
      </w:divBdr>
      <w:divsChild>
        <w:div w:id="653264795">
          <w:marLeft w:val="317"/>
          <w:marRight w:val="0"/>
          <w:marTop w:val="0"/>
          <w:marBottom w:val="0"/>
          <w:divBdr>
            <w:top w:val="none" w:sz="0" w:space="0" w:color="auto"/>
            <w:left w:val="none" w:sz="0" w:space="0" w:color="auto"/>
            <w:bottom w:val="none" w:sz="0" w:space="0" w:color="auto"/>
            <w:right w:val="none" w:sz="0" w:space="0" w:color="auto"/>
          </w:divBdr>
        </w:div>
        <w:div w:id="1134565633">
          <w:marLeft w:val="317"/>
          <w:marRight w:val="0"/>
          <w:marTop w:val="0"/>
          <w:marBottom w:val="0"/>
          <w:divBdr>
            <w:top w:val="none" w:sz="0" w:space="0" w:color="auto"/>
            <w:left w:val="none" w:sz="0" w:space="0" w:color="auto"/>
            <w:bottom w:val="none" w:sz="0" w:space="0" w:color="auto"/>
            <w:right w:val="none" w:sz="0" w:space="0" w:color="auto"/>
          </w:divBdr>
        </w:div>
        <w:div w:id="1732197329">
          <w:marLeft w:val="317"/>
          <w:marRight w:val="0"/>
          <w:marTop w:val="0"/>
          <w:marBottom w:val="0"/>
          <w:divBdr>
            <w:top w:val="none" w:sz="0" w:space="0" w:color="auto"/>
            <w:left w:val="none" w:sz="0" w:space="0" w:color="auto"/>
            <w:bottom w:val="none" w:sz="0" w:space="0" w:color="auto"/>
            <w:right w:val="none" w:sz="0" w:space="0" w:color="auto"/>
          </w:divBdr>
        </w:div>
        <w:div w:id="2111730428">
          <w:marLeft w:val="317"/>
          <w:marRight w:val="0"/>
          <w:marTop w:val="0"/>
          <w:marBottom w:val="0"/>
          <w:divBdr>
            <w:top w:val="none" w:sz="0" w:space="0" w:color="auto"/>
            <w:left w:val="none" w:sz="0" w:space="0" w:color="auto"/>
            <w:bottom w:val="none" w:sz="0" w:space="0" w:color="auto"/>
            <w:right w:val="none" w:sz="0" w:space="0" w:color="auto"/>
          </w:divBdr>
        </w:div>
      </w:divsChild>
    </w:div>
    <w:div w:id="1406106248">
      <w:bodyDiv w:val="1"/>
      <w:marLeft w:val="0"/>
      <w:marRight w:val="0"/>
      <w:marTop w:val="0"/>
      <w:marBottom w:val="0"/>
      <w:divBdr>
        <w:top w:val="none" w:sz="0" w:space="0" w:color="auto"/>
        <w:left w:val="none" w:sz="0" w:space="0" w:color="auto"/>
        <w:bottom w:val="none" w:sz="0" w:space="0" w:color="auto"/>
        <w:right w:val="none" w:sz="0" w:space="0" w:color="auto"/>
      </w:divBdr>
    </w:div>
    <w:div w:id="1543245605">
      <w:bodyDiv w:val="1"/>
      <w:marLeft w:val="0"/>
      <w:marRight w:val="0"/>
      <w:marTop w:val="0"/>
      <w:marBottom w:val="0"/>
      <w:divBdr>
        <w:top w:val="none" w:sz="0" w:space="0" w:color="auto"/>
        <w:left w:val="none" w:sz="0" w:space="0" w:color="auto"/>
        <w:bottom w:val="none" w:sz="0" w:space="0" w:color="auto"/>
        <w:right w:val="none" w:sz="0" w:space="0" w:color="auto"/>
      </w:divBdr>
      <w:divsChild>
        <w:div w:id="117338613">
          <w:marLeft w:val="0"/>
          <w:marRight w:val="0"/>
          <w:marTop w:val="0"/>
          <w:marBottom w:val="0"/>
          <w:divBdr>
            <w:top w:val="none" w:sz="0" w:space="0" w:color="auto"/>
            <w:left w:val="none" w:sz="0" w:space="0" w:color="auto"/>
            <w:bottom w:val="none" w:sz="0" w:space="0" w:color="auto"/>
            <w:right w:val="none" w:sz="0" w:space="0" w:color="auto"/>
          </w:divBdr>
          <w:divsChild>
            <w:div w:id="738138884">
              <w:marLeft w:val="0"/>
              <w:marRight w:val="0"/>
              <w:marTop w:val="0"/>
              <w:marBottom w:val="0"/>
              <w:divBdr>
                <w:top w:val="none" w:sz="0" w:space="0" w:color="auto"/>
                <w:left w:val="none" w:sz="0" w:space="0" w:color="auto"/>
                <w:bottom w:val="none" w:sz="0" w:space="0" w:color="auto"/>
                <w:right w:val="none" w:sz="0" w:space="0" w:color="auto"/>
              </w:divBdr>
            </w:div>
            <w:div w:id="745882032">
              <w:marLeft w:val="0"/>
              <w:marRight w:val="0"/>
              <w:marTop w:val="0"/>
              <w:marBottom w:val="0"/>
              <w:divBdr>
                <w:top w:val="none" w:sz="0" w:space="0" w:color="auto"/>
                <w:left w:val="none" w:sz="0" w:space="0" w:color="auto"/>
                <w:bottom w:val="none" w:sz="0" w:space="0" w:color="auto"/>
                <w:right w:val="none" w:sz="0" w:space="0" w:color="auto"/>
              </w:divBdr>
            </w:div>
            <w:div w:id="883522048">
              <w:marLeft w:val="0"/>
              <w:marRight w:val="0"/>
              <w:marTop w:val="0"/>
              <w:marBottom w:val="0"/>
              <w:divBdr>
                <w:top w:val="none" w:sz="0" w:space="0" w:color="auto"/>
                <w:left w:val="none" w:sz="0" w:space="0" w:color="auto"/>
                <w:bottom w:val="none" w:sz="0" w:space="0" w:color="auto"/>
                <w:right w:val="none" w:sz="0" w:space="0" w:color="auto"/>
              </w:divBdr>
            </w:div>
            <w:div w:id="1261062019">
              <w:marLeft w:val="0"/>
              <w:marRight w:val="0"/>
              <w:marTop w:val="0"/>
              <w:marBottom w:val="0"/>
              <w:divBdr>
                <w:top w:val="none" w:sz="0" w:space="0" w:color="auto"/>
                <w:left w:val="none" w:sz="0" w:space="0" w:color="auto"/>
                <w:bottom w:val="none" w:sz="0" w:space="0" w:color="auto"/>
                <w:right w:val="none" w:sz="0" w:space="0" w:color="auto"/>
              </w:divBdr>
            </w:div>
            <w:div w:id="1688485221">
              <w:marLeft w:val="0"/>
              <w:marRight w:val="0"/>
              <w:marTop w:val="0"/>
              <w:marBottom w:val="0"/>
              <w:divBdr>
                <w:top w:val="none" w:sz="0" w:space="0" w:color="auto"/>
                <w:left w:val="none" w:sz="0" w:space="0" w:color="auto"/>
                <w:bottom w:val="none" w:sz="0" w:space="0" w:color="auto"/>
                <w:right w:val="none" w:sz="0" w:space="0" w:color="auto"/>
              </w:divBdr>
            </w:div>
            <w:div w:id="1909343778">
              <w:marLeft w:val="0"/>
              <w:marRight w:val="0"/>
              <w:marTop w:val="0"/>
              <w:marBottom w:val="0"/>
              <w:divBdr>
                <w:top w:val="none" w:sz="0" w:space="0" w:color="auto"/>
                <w:left w:val="none" w:sz="0" w:space="0" w:color="auto"/>
                <w:bottom w:val="none" w:sz="0" w:space="0" w:color="auto"/>
                <w:right w:val="none" w:sz="0" w:space="0" w:color="auto"/>
              </w:divBdr>
            </w:div>
            <w:div w:id="2002848279">
              <w:marLeft w:val="0"/>
              <w:marRight w:val="0"/>
              <w:marTop w:val="0"/>
              <w:marBottom w:val="0"/>
              <w:divBdr>
                <w:top w:val="none" w:sz="0" w:space="0" w:color="auto"/>
                <w:left w:val="none" w:sz="0" w:space="0" w:color="auto"/>
                <w:bottom w:val="none" w:sz="0" w:space="0" w:color="auto"/>
                <w:right w:val="none" w:sz="0" w:space="0" w:color="auto"/>
              </w:divBdr>
            </w:div>
            <w:div w:id="20305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651126">
      <w:bodyDiv w:val="1"/>
      <w:marLeft w:val="0"/>
      <w:marRight w:val="0"/>
      <w:marTop w:val="0"/>
      <w:marBottom w:val="0"/>
      <w:divBdr>
        <w:top w:val="none" w:sz="0" w:space="0" w:color="auto"/>
        <w:left w:val="none" w:sz="0" w:space="0" w:color="auto"/>
        <w:bottom w:val="none" w:sz="0" w:space="0" w:color="auto"/>
        <w:right w:val="none" w:sz="0" w:space="0" w:color="auto"/>
      </w:divBdr>
      <w:divsChild>
        <w:div w:id="438110144">
          <w:marLeft w:val="0"/>
          <w:marRight w:val="0"/>
          <w:marTop w:val="0"/>
          <w:marBottom w:val="0"/>
          <w:divBdr>
            <w:top w:val="none" w:sz="0" w:space="0" w:color="auto"/>
            <w:left w:val="none" w:sz="0" w:space="0" w:color="auto"/>
            <w:bottom w:val="none" w:sz="0" w:space="0" w:color="auto"/>
            <w:right w:val="none" w:sz="0" w:space="0" w:color="auto"/>
          </w:divBdr>
          <w:divsChild>
            <w:div w:id="77295290">
              <w:marLeft w:val="0"/>
              <w:marRight w:val="0"/>
              <w:marTop w:val="0"/>
              <w:marBottom w:val="0"/>
              <w:divBdr>
                <w:top w:val="none" w:sz="0" w:space="0" w:color="auto"/>
                <w:left w:val="none" w:sz="0" w:space="0" w:color="auto"/>
                <w:bottom w:val="none" w:sz="0" w:space="0" w:color="auto"/>
                <w:right w:val="none" w:sz="0" w:space="0" w:color="auto"/>
              </w:divBdr>
            </w:div>
            <w:div w:id="659358031">
              <w:marLeft w:val="0"/>
              <w:marRight w:val="0"/>
              <w:marTop w:val="0"/>
              <w:marBottom w:val="0"/>
              <w:divBdr>
                <w:top w:val="none" w:sz="0" w:space="0" w:color="auto"/>
                <w:left w:val="none" w:sz="0" w:space="0" w:color="auto"/>
                <w:bottom w:val="none" w:sz="0" w:space="0" w:color="auto"/>
                <w:right w:val="none" w:sz="0" w:space="0" w:color="auto"/>
              </w:divBdr>
            </w:div>
            <w:div w:id="893859105">
              <w:marLeft w:val="0"/>
              <w:marRight w:val="0"/>
              <w:marTop w:val="0"/>
              <w:marBottom w:val="0"/>
              <w:divBdr>
                <w:top w:val="none" w:sz="0" w:space="0" w:color="auto"/>
                <w:left w:val="none" w:sz="0" w:space="0" w:color="auto"/>
                <w:bottom w:val="none" w:sz="0" w:space="0" w:color="auto"/>
                <w:right w:val="none" w:sz="0" w:space="0" w:color="auto"/>
              </w:divBdr>
            </w:div>
            <w:div w:id="920261985">
              <w:marLeft w:val="0"/>
              <w:marRight w:val="0"/>
              <w:marTop w:val="0"/>
              <w:marBottom w:val="0"/>
              <w:divBdr>
                <w:top w:val="none" w:sz="0" w:space="0" w:color="auto"/>
                <w:left w:val="none" w:sz="0" w:space="0" w:color="auto"/>
                <w:bottom w:val="none" w:sz="0" w:space="0" w:color="auto"/>
                <w:right w:val="none" w:sz="0" w:space="0" w:color="auto"/>
              </w:divBdr>
            </w:div>
            <w:div w:id="1188368310">
              <w:marLeft w:val="0"/>
              <w:marRight w:val="0"/>
              <w:marTop w:val="0"/>
              <w:marBottom w:val="0"/>
              <w:divBdr>
                <w:top w:val="none" w:sz="0" w:space="0" w:color="auto"/>
                <w:left w:val="none" w:sz="0" w:space="0" w:color="auto"/>
                <w:bottom w:val="none" w:sz="0" w:space="0" w:color="auto"/>
                <w:right w:val="none" w:sz="0" w:space="0" w:color="auto"/>
              </w:divBdr>
            </w:div>
            <w:div w:id="1193613234">
              <w:marLeft w:val="0"/>
              <w:marRight w:val="0"/>
              <w:marTop w:val="0"/>
              <w:marBottom w:val="0"/>
              <w:divBdr>
                <w:top w:val="none" w:sz="0" w:space="0" w:color="auto"/>
                <w:left w:val="none" w:sz="0" w:space="0" w:color="auto"/>
                <w:bottom w:val="none" w:sz="0" w:space="0" w:color="auto"/>
                <w:right w:val="none" w:sz="0" w:space="0" w:color="auto"/>
              </w:divBdr>
            </w:div>
            <w:div w:id="1237013026">
              <w:marLeft w:val="0"/>
              <w:marRight w:val="0"/>
              <w:marTop w:val="0"/>
              <w:marBottom w:val="0"/>
              <w:divBdr>
                <w:top w:val="none" w:sz="0" w:space="0" w:color="auto"/>
                <w:left w:val="none" w:sz="0" w:space="0" w:color="auto"/>
                <w:bottom w:val="none" w:sz="0" w:space="0" w:color="auto"/>
                <w:right w:val="none" w:sz="0" w:space="0" w:color="auto"/>
              </w:divBdr>
            </w:div>
            <w:div w:id="194584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3586">
      <w:bodyDiv w:val="1"/>
      <w:marLeft w:val="0"/>
      <w:marRight w:val="0"/>
      <w:marTop w:val="0"/>
      <w:marBottom w:val="0"/>
      <w:divBdr>
        <w:top w:val="none" w:sz="0" w:space="0" w:color="auto"/>
        <w:left w:val="none" w:sz="0" w:space="0" w:color="auto"/>
        <w:bottom w:val="none" w:sz="0" w:space="0" w:color="auto"/>
        <w:right w:val="none" w:sz="0" w:space="0" w:color="auto"/>
      </w:divBdr>
    </w:div>
    <w:div w:id="1905025261">
      <w:bodyDiv w:val="1"/>
      <w:marLeft w:val="0"/>
      <w:marRight w:val="0"/>
      <w:marTop w:val="0"/>
      <w:marBottom w:val="0"/>
      <w:divBdr>
        <w:top w:val="none" w:sz="0" w:space="0" w:color="auto"/>
        <w:left w:val="none" w:sz="0" w:space="0" w:color="auto"/>
        <w:bottom w:val="none" w:sz="0" w:space="0" w:color="auto"/>
        <w:right w:val="none" w:sz="0" w:space="0" w:color="auto"/>
      </w:divBdr>
    </w:div>
    <w:div w:id="2010675710">
      <w:bodyDiv w:val="1"/>
      <w:marLeft w:val="0"/>
      <w:marRight w:val="0"/>
      <w:marTop w:val="0"/>
      <w:marBottom w:val="0"/>
      <w:divBdr>
        <w:top w:val="none" w:sz="0" w:space="0" w:color="auto"/>
        <w:left w:val="none" w:sz="0" w:space="0" w:color="auto"/>
        <w:bottom w:val="none" w:sz="0" w:space="0" w:color="auto"/>
        <w:right w:val="none" w:sz="0" w:space="0" w:color="auto"/>
      </w:divBdr>
    </w:div>
    <w:div w:id="2016378355">
      <w:bodyDiv w:val="1"/>
      <w:marLeft w:val="0"/>
      <w:marRight w:val="0"/>
      <w:marTop w:val="0"/>
      <w:marBottom w:val="0"/>
      <w:divBdr>
        <w:top w:val="none" w:sz="0" w:space="0" w:color="auto"/>
        <w:left w:val="none" w:sz="0" w:space="0" w:color="auto"/>
        <w:bottom w:val="none" w:sz="0" w:space="0" w:color="auto"/>
        <w:right w:val="none" w:sz="0" w:space="0" w:color="auto"/>
      </w:divBdr>
    </w:div>
    <w:div w:id="210163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5.xm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oleObject" Target="embeddings/oleObject4.bin"/><Relationship Id="rId28" Type="http://schemas.microsoft.com/office/2011/relationships/commentsExtended" Target="commentsExtended.xml"/><Relationship Id="rId10" Type="http://schemas.openxmlformats.org/officeDocument/2006/relationships/header" Target="header1.xm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oleObject" Target="embeddings/oleObject3.bin"/><Relationship Id="rId27" Type="http://schemas.openxmlformats.org/officeDocument/2006/relationships/theme" Target="theme/theme1.xml"/><Relationship Id="rId30"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inxiang\Application%20Data\Microsoft\Templates\PCB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2F206-8485-45E3-BA23-8B5CBB3BA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PCB6</Template>
  <TotalTime>21</TotalTime>
  <Pages>36</Pages>
  <Words>3546</Words>
  <Characters>20218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招标文件第二册</vt:lpstr>
    </vt:vector>
  </TitlesOfParts>
  <Company>Microsoft</Company>
  <LinksUpToDate>false</LinksUpToDate>
  <CharactersWithSpaces>23717</CharactersWithSpaces>
  <SharedDoc>false</SharedDoc>
  <HLinks>
    <vt:vector size="72" baseType="variant">
      <vt:variant>
        <vt:i4>1179706</vt:i4>
      </vt:variant>
      <vt:variant>
        <vt:i4>149</vt:i4>
      </vt:variant>
      <vt:variant>
        <vt:i4>0</vt:i4>
      </vt:variant>
      <vt:variant>
        <vt:i4>5</vt:i4>
      </vt:variant>
      <vt:variant>
        <vt:lpwstr/>
      </vt:variant>
      <vt:variant>
        <vt:lpwstr>_Toc389058557</vt:lpwstr>
      </vt:variant>
      <vt:variant>
        <vt:i4>1179706</vt:i4>
      </vt:variant>
      <vt:variant>
        <vt:i4>143</vt:i4>
      </vt:variant>
      <vt:variant>
        <vt:i4>0</vt:i4>
      </vt:variant>
      <vt:variant>
        <vt:i4>5</vt:i4>
      </vt:variant>
      <vt:variant>
        <vt:lpwstr/>
      </vt:variant>
      <vt:variant>
        <vt:lpwstr>_Toc389058556</vt:lpwstr>
      </vt:variant>
      <vt:variant>
        <vt:i4>2359301</vt:i4>
      </vt:variant>
      <vt:variant>
        <vt:i4>62</vt:i4>
      </vt:variant>
      <vt:variant>
        <vt:i4>0</vt:i4>
      </vt:variant>
      <vt:variant>
        <vt:i4>5</vt:i4>
      </vt:variant>
      <vt:variant>
        <vt:lpwstr/>
      </vt:variant>
      <vt:variant>
        <vt:lpwstr>_Toc4666737</vt:lpwstr>
      </vt:variant>
      <vt:variant>
        <vt:i4>2359301</vt:i4>
      </vt:variant>
      <vt:variant>
        <vt:i4>56</vt:i4>
      </vt:variant>
      <vt:variant>
        <vt:i4>0</vt:i4>
      </vt:variant>
      <vt:variant>
        <vt:i4>5</vt:i4>
      </vt:variant>
      <vt:variant>
        <vt:lpwstr/>
      </vt:variant>
      <vt:variant>
        <vt:lpwstr>_Toc4666736</vt:lpwstr>
      </vt:variant>
      <vt:variant>
        <vt:i4>2359301</vt:i4>
      </vt:variant>
      <vt:variant>
        <vt:i4>50</vt:i4>
      </vt:variant>
      <vt:variant>
        <vt:i4>0</vt:i4>
      </vt:variant>
      <vt:variant>
        <vt:i4>5</vt:i4>
      </vt:variant>
      <vt:variant>
        <vt:lpwstr/>
      </vt:variant>
      <vt:variant>
        <vt:lpwstr>_Toc4666735</vt:lpwstr>
      </vt:variant>
      <vt:variant>
        <vt:i4>2359301</vt:i4>
      </vt:variant>
      <vt:variant>
        <vt:i4>44</vt:i4>
      </vt:variant>
      <vt:variant>
        <vt:i4>0</vt:i4>
      </vt:variant>
      <vt:variant>
        <vt:i4>5</vt:i4>
      </vt:variant>
      <vt:variant>
        <vt:lpwstr/>
      </vt:variant>
      <vt:variant>
        <vt:lpwstr>_Toc4666733</vt:lpwstr>
      </vt:variant>
      <vt:variant>
        <vt:i4>2359301</vt:i4>
      </vt:variant>
      <vt:variant>
        <vt:i4>38</vt:i4>
      </vt:variant>
      <vt:variant>
        <vt:i4>0</vt:i4>
      </vt:variant>
      <vt:variant>
        <vt:i4>5</vt:i4>
      </vt:variant>
      <vt:variant>
        <vt:lpwstr/>
      </vt:variant>
      <vt:variant>
        <vt:lpwstr>_Toc4666732</vt:lpwstr>
      </vt:variant>
      <vt:variant>
        <vt:i4>2359301</vt:i4>
      </vt:variant>
      <vt:variant>
        <vt:i4>32</vt:i4>
      </vt:variant>
      <vt:variant>
        <vt:i4>0</vt:i4>
      </vt:variant>
      <vt:variant>
        <vt:i4>5</vt:i4>
      </vt:variant>
      <vt:variant>
        <vt:lpwstr/>
      </vt:variant>
      <vt:variant>
        <vt:lpwstr>_Toc4666731</vt:lpwstr>
      </vt:variant>
      <vt:variant>
        <vt:i4>1114167</vt:i4>
      </vt:variant>
      <vt:variant>
        <vt:i4>23</vt:i4>
      </vt:variant>
      <vt:variant>
        <vt:i4>0</vt:i4>
      </vt:variant>
      <vt:variant>
        <vt:i4>5</vt:i4>
      </vt:variant>
      <vt:variant>
        <vt:lpwstr/>
      </vt:variant>
      <vt:variant>
        <vt:lpwstr>_Toc78440248</vt:lpwstr>
      </vt:variant>
      <vt:variant>
        <vt:i4>1966135</vt:i4>
      </vt:variant>
      <vt:variant>
        <vt:i4>17</vt:i4>
      </vt:variant>
      <vt:variant>
        <vt:i4>0</vt:i4>
      </vt:variant>
      <vt:variant>
        <vt:i4>5</vt:i4>
      </vt:variant>
      <vt:variant>
        <vt:lpwstr/>
      </vt:variant>
      <vt:variant>
        <vt:lpwstr>_Toc78440247</vt:lpwstr>
      </vt:variant>
      <vt:variant>
        <vt:i4>2031671</vt:i4>
      </vt:variant>
      <vt:variant>
        <vt:i4>11</vt:i4>
      </vt:variant>
      <vt:variant>
        <vt:i4>0</vt:i4>
      </vt:variant>
      <vt:variant>
        <vt:i4>5</vt:i4>
      </vt:variant>
      <vt:variant>
        <vt:lpwstr/>
      </vt:variant>
      <vt:variant>
        <vt:lpwstr>_Toc78440246</vt:lpwstr>
      </vt:variant>
      <vt:variant>
        <vt:i4>1835063</vt:i4>
      </vt:variant>
      <vt:variant>
        <vt:i4>5</vt:i4>
      </vt:variant>
      <vt:variant>
        <vt:i4>0</vt:i4>
      </vt:variant>
      <vt:variant>
        <vt:i4>5</vt:i4>
      </vt:variant>
      <vt:variant>
        <vt:lpwstr/>
      </vt:variant>
      <vt:variant>
        <vt:lpwstr>_Toc78440245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招标文件第二册</dc:title>
  <dc:subject/>
  <dc:creator>王晓</dc:creator>
  <cp:keywords/>
  <cp:lastModifiedBy>maqin</cp:lastModifiedBy>
  <cp:revision>14</cp:revision>
  <cp:lastPrinted>2017-10-18T05:32:00Z</cp:lastPrinted>
  <dcterms:created xsi:type="dcterms:W3CDTF">2021-08-08T05:19:00Z</dcterms:created>
  <dcterms:modified xsi:type="dcterms:W3CDTF">2021-08-17T09:55:00Z</dcterms:modified>
</cp:coreProperties>
</file>