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F8A8E5" w14:textId="77777777" w:rsidR="0080174E" w:rsidRPr="00C67A32" w:rsidRDefault="0080174E">
      <w:pPr>
        <w:spacing w:line="560" w:lineRule="exact"/>
        <w:jc w:val="center"/>
        <w:rPr>
          <w:rFonts w:ascii="仿宋" w:eastAsia="仿宋" w:hAnsi="仿宋"/>
          <w:b/>
          <w:szCs w:val="21"/>
        </w:rPr>
      </w:pPr>
    </w:p>
    <w:p w14:paraId="72742C5C" w14:textId="77777777" w:rsidR="0080174E" w:rsidRPr="00C67A32" w:rsidRDefault="0080174E">
      <w:pPr>
        <w:jc w:val="center"/>
        <w:rPr>
          <w:rFonts w:ascii="仿宋" w:eastAsia="仿宋" w:hAnsi="仿宋"/>
          <w:sz w:val="84"/>
        </w:rPr>
      </w:pPr>
    </w:p>
    <w:p w14:paraId="6DD6B716" w14:textId="05D80ADC" w:rsidR="0080174E" w:rsidRPr="00C67A32" w:rsidRDefault="00C003D2" w:rsidP="00C003D2">
      <w:pPr>
        <w:tabs>
          <w:tab w:val="left" w:pos="6742"/>
        </w:tabs>
        <w:jc w:val="left"/>
        <w:rPr>
          <w:rFonts w:ascii="仿宋" w:eastAsia="仿宋" w:hAnsi="仿宋"/>
          <w:sz w:val="84"/>
        </w:rPr>
      </w:pPr>
      <w:r w:rsidRPr="00C67A32">
        <w:rPr>
          <w:rFonts w:ascii="仿宋" w:eastAsia="仿宋" w:hAnsi="仿宋"/>
          <w:sz w:val="84"/>
        </w:rPr>
        <w:tab/>
      </w:r>
    </w:p>
    <w:p w14:paraId="613AB5F6" w14:textId="77777777" w:rsidR="0080174E" w:rsidRPr="00C67A32" w:rsidRDefault="008202A4">
      <w:pPr>
        <w:jc w:val="center"/>
        <w:rPr>
          <w:rFonts w:ascii="仿宋" w:eastAsia="仿宋" w:hAnsi="仿宋"/>
          <w:sz w:val="84"/>
        </w:rPr>
      </w:pPr>
      <w:r w:rsidRPr="00C67A32">
        <w:rPr>
          <w:rFonts w:ascii="仿宋" w:eastAsia="仿宋" w:hAnsi="仿宋" w:hint="eastAsia"/>
          <w:sz w:val="84"/>
        </w:rPr>
        <w:t>招标文件</w:t>
      </w:r>
    </w:p>
    <w:p w14:paraId="246378A8" w14:textId="77777777" w:rsidR="0080174E" w:rsidRPr="00C67A32" w:rsidRDefault="0080174E">
      <w:pPr>
        <w:jc w:val="center"/>
        <w:rPr>
          <w:rFonts w:ascii="仿宋" w:eastAsia="仿宋" w:hAnsi="仿宋"/>
          <w:sz w:val="32"/>
          <w:szCs w:val="32"/>
        </w:rPr>
      </w:pPr>
    </w:p>
    <w:p w14:paraId="17189A27" w14:textId="77777777" w:rsidR="0080174E" w:rsidRPr="00C67A32" w:rsidRDefault="0080174E">
      <w:pPr>
        <w:jc w:val="center"/>
        <w:rPr>
          <w:rFonts w:ascii="仿宋" w:eastAsia="仿宋" w:hAnsi="仿宋"/>
          <w:sz w:val="32"/>
          <w:szCs w:val="32"/>
        </w:rPr>
      </w:pPr>
    </w:p>
    <w:p w14:paraId="25DE8AD5" w14:textId="1C60287D" w:rsidR="0080174E" w:rsidRPr="00C67A32" w:rsidRDefault="008202A4">
      <w:pPr>
        <w:spacing w:line="620" w:lineRule="exact"/>
        <w:rPr>
          <w:rFonts w:ascii="仿宋" w:eastAsia="仿宋" w:hAnsi="仿宋"/>
          <w:sz w:val="32"/>
          <w:szCs w:val="32"/>
        </w:rPr>
      </w:pPr>
      <w:r w:rsidRPr="00C67A32">
        <w:rPr>
          <w:rFonts w:ascii="仿宋" w:eastAsia="仿宋" w:hAnsi="仿宋" w:hint="eastAsia"/>
          <w:sz w:val="32"/>
          <w:szCs w:val="32"/>
        </w:rPr>
        <w:t>项目编号：</w:t>
      </w:r>
      <w:r w:rsidR="00881DF2" w:rsidRPr="00C67A32">
        <w:rPr>
          <w:rFonts w:ascii="仿宋" w:eastAsia="仿宋" w:hAnsi="仿宋"/>
          <w:sz w:val="32"/>
          <w:szCs w:val="32"/>
        </w:rPr>
        <w:t>FW2020111601</w:t>
      </w:r>
    </w:p>
    <w:p w14:paraId="6580DDDA" w14:textId="612125D1" w:rsidR="0080174E" w:rsidRPr="00C67A32" w:rsidRDefault="008202A4">
      <w:pPr>
        <w:spacing w:line="620" w:lineRule="exact"/>
        <w:ind w:left="1600" w:hangingChars="500" w:hanging="1600"/>
        <w:rPr>
          <w:rFonts w:ascii="仿宋" w:eastAsia="仿宋" w:hAnsi="仿宋"/>
          <w:sz w:val="32"/>
          <w:szCs w:val="32"/>
        </w:rPr>
      </w:pPr>
      <w:r w:rsidRPr="00C67A32">
        <w:rPr>
          <w:rFonts w:ascii="仿宋" w:eastAsia="仿宋" w:hAnsi="仿宋" w:hint="eastAsia"/>
          <w:sz w:val="32"/>
          <w:szCs w:val="32"/>
        </w:rPr>
        <w:t>项目名称：</w:t>
      </w:r>
      <w:r w:rsidR="00300C24" w:rsidRPr="00C67A32">
        <w:rPr>
          <w:rFonts w:ascii="仿宋" w:eastAsia="仿宋" w:hAnsi="仿宋" w:hint="eastAsia"/>
          <w:sz w:val="32"/>
          <w:szCs w:val="32"/>
        </w:rPr>
        <w:t>复旦大学网上服务事项实施项目（二期）</w:t>
      </w:r>
    </w:p>
    <w:p w14:paraId="1BCBD12F" w14:textId="77777777" w:rsidR="0080174E" w:rsidRPr="00C67A32" w:rsidRDefault="0080174E">
      <w:pPr>
        <w:spacing w:line="620" w:lineRule="exact"/>
        <w:rPr>
          <w:rFonts w:ascii="仿宋" w:eastAsia="仿宋" w:hAnsi="仿宋"/>
          <w:sz w:val="32"/>
          <w:szCs w:val="32"/>
        </w:rPr>
      </w:pPr>
    </w:p>
    <w:p w14:paraId="7524BB82" w14:textId="77777777" w:rsidR="0080174E" w:rsidRPr="00C67A32" w:rsidRDefault="0080174E">
      <w:pPr>
        <w:spacing w:line="620" w:lineRule="exact"/>
        <w:rPr>
          <w:rFonts w:ascii="仿宋" w:eastAsia="仿宋" w:hAnsi="仿宋"/>
          <w:sz w:val="32"/>
          <w:szCs w:val="32"/>
        </w:rPr>
      </w:pPr>
    </w:p>
    <w:p w14:paraId="1D3A565A" w14:textId="77777777" w:rsidR="0080174E" w:rsidRPr="00C67A32" w:rsidRDefault="0080174E">
      <w:pPr>
        <w:spacing w:line="620" w:lineRule="exact"/>
        <w:rPr>
          <w:rFonts w:ascii="仿宋" w:eastAsia="仿宋" w:hAnsi="仿宋"/>
          <w:sz w:val="32"/>
          <w:szCs w:val="32"/>
        </w:rPr>
      </w:pPr>
    </w:p>
    <w:p w14:paraId="620F725E" w14:textId="77777777" w:rsidR="0080174E" w:rsidRPr="00C67A32" w:rsidRDefault="0080174E">
      <w:pPr>
        <w:spacing w:line="620" w:lineRule="exact"/>
        <w:rPr>
          <w:rFonts w:ascii="仿宋" w:eastAsia="仿宋" w:hAnsi="仿宋"/>
          <w:sz w:val="32"/>
          <w:szCs w:val="32"/>
        </w:rPr>
      </w:pPr>
    </w:p>
    <w:p w14:paraId="05A3586B" w14:textId="77777777" w:rsidR="0080174E" w:rsidRPr="00C67A32" w:rsidRDefault="0080174E">
      <w:pPr>
        <w:spacing w:line="620" w:lineRule="exact"/>
        <w:rPr>
          <w:rFonts w:ascii="仿宋" w:eastAsia="仿宋" w:hAnsi="仿宋"/>
          <w:sz w:val="32"/>
          <w:szCs w:val="32"/>
        </w:rPr>
      </w:pPr>
    </w:p>
    <w:p w14:paraId="6683B34C" w14:textId="77777777" w:rsidR="0080174E" w:rsidRPr="00C67A32" w:rsidRDefault="0080174E">
      <w:pPr>
        <w:spacing w:line="620" w:lineRule="exact"/>
        <w:rPr>
          <w:rFonts w:ascii="仿宋" w:eastAsia="仿宋" w:hAnsi="仿宋"/>
          <w:sz w:val="32"/>
          <w:szCs w:val="32"/>
        </w:rPr>
      </w:pPr>
    </w:p>
    <w:p w14:paraId="65824DD0" w14:textId="77777777" w:rsidR="0080174E" w:rsidRPr="00C67A32" w:rsidRDefault="0080174E">
      <w:pPr>
        <w:spacing w:line="620" w:lineRule="exact"/>
        <w:rPr>
          <w:rFonts w:ascii="仿宋" w:eastAsia="仿宋" w:hAnsi="仿宋"/>
          <w:sz w:val="32"/>
          <w:szCs w:val="32"/>
        </w:rPr>
      </w:pPr>
    </w:p>
    <w:p w14:paraId="52F01148" w14:textId="77777777" w:rsidR="0080174E" w:rsidRPr="00C67A32" w:rsidRDefault="008202A4">
      <w:pPr>
        <w:spacing w:line="620" w:lineRule="exact"/>
        <w:ind w:firstLineChars="500" w:firstLine="1600"/>
        <w:rPr>
          <w:rFonts w:ascii="仿宋" w:eastAsia="仿宋" w:hAnsi="仿宋"/>
          <w:sz w:val="32"/>
          <w:szCs w:val="32"/>
        </w:rPr>
      </w:pPr>
      <w:r w:rsidRPr="00C67A32">
        <w:rPr>
          <w:rFonts w:ascii="仿宋" w:eastAsia="仿宋" w:hAnsi="仿宋" w:hint="eastAsia"/>
          <w:sz w:val="32"/>
          <w:szCs w:val="32"/>
        </w:rPr>
        <w:t xml:space="preserve">采 购 </w:t>
      </w:r>
      <w:r w:rsidRPr="00C67A32">
        <w:rPr>
          <w:rFonts w:ascii="仿宋" w:eastAsia="仿宋" w:hAnsi="仿宋"/>
          <w:sz w:val="32"/>
          <w:szCs w:val="32"/>
        </w:rPr>
        <w:t>人：</w:t>
      </w:r>
      <w:r w:rsidR="0023688A" w:rsidRPr="00C67A32">
        <w:rPr>
          <w:rFonts w:ascii="仿宋" w:eastAsia="仿宋" w:hAnsi="仿宋"/>
          <w:sz w:val="32"/>
          <w:szCs w:val="32"/>
        </w:rPr>
        <w:t xml:space="preserve"> </w:t>
      </w:r>
      <w:r w:rsidR="00006756" w:rsidRPr="00C67A32">
        <w:rPr>
          <w:rFonts w:ascii="仿宋" w:eastAsia="仿宋" w:hAnsi="仿宋" w:hint="eastAsia"/>
          <w:sz w:val="32"/>
          <w:szCs w:val="32"/>
        </w:rPr>
        <w:t>复旦大学</w:t>
      </w:r>
    </w:p>
    <w:p w14:paraId="5ED3E680" w14:textId="77777777" w:rsidR="0080174E" w:rsidRPr="00C67A32" w:rsidRDefault="008202A4">
      <w:pPr>
        <w:spacing w:line="620" w:lineRule="exact"/>
        <w:jc w:val="center"/>
        <w:rPr>
          <w:rFonts w:ascii="仿宋" w:eastAsia="仿宋" w:hAnsi="仿宋"/>
          <w:sz w:val="32"/>
          <w:szCs w:val="32"/>
        </w:rPr>
      </w:pPr>
      <w:r w:rsidRPr="00C67A32">
        <w:rPr>
          <w:rFonts w:ascii="仿宋" w:eastAsia="仿宋" w:hAnsi="仿宋" w:hint="eastAsia"/>
          <w:sz w:val="32"/>
          <w:szCs w:val="32"/>
        </w:rPr>
        <w:t xml:space="preserve">  招标</w:t>
      </w:r>
      <w:r w:rsidRPr="00C67A32">
        <w:rPr>
          <w:rFonts w:ascii="仿宋" w:eastAsia="仿宋" w:hAnsi="仿宋"/>
          <w:sz w:val="32"/>
          <w:szCs w:val="32"/>
        </w:rPr>
        <w:t>代理：</w:t>
      </w:r>
      <w:r w:rsidRPr="00C67A32">
        <w:rPr>
          <w:rFonts w:ascii="仿宋" w:eastAsia="仿宋" w:hAnsi="仿宋" w:hint="eastAsia"/>
          <w:sz w:val="32"/>
          <w:szCs w:val="32"/>
        </w:rPr>
        <w:t>上海教育</w:t>
      </w:r>
      <w:r w:rsidRPr="00C67A32">
        <w:rPr>
          <w:rFonts w:ascii="仿宋" w:eastAsia="仿宋" w:hAnsi="仿宋"/>
          <w:sz w:val="32"/>
          <w:szCs w:val="32"/>
        </w:rPr>
        <w:t>建设管理咨询有限公司</w:t>
      </w:r>
    </w:p>
    <w:p w14:paraId="023E9332" w14:textId="2FFE105D" w:rsidR="0080174E" w:rsidRPr="00C67A32" w:rsidRDefault="008202A4">
      <w:pPr>
        <w:spacing w:line="560" w:lineRule="exact"/>
        <w:jc w:val="center"/>
        <w:rPr>
          <w:rFonts w:ascii="仿宋" w:eastAsia="仿宋" w:hAnsi="仿宋"/>
          <w:b/>
          <w:szCs w:val="21"/>
        </w:rPr>
      </w:pPr>
      <w:r w:rsidRPr="00C67A32">
        <w:rPr>
          <w:rFonts w:ascii="仿宋" w:eastAsia="仿宋" w:hAnsi="仿宋" w:hint="eastAsia"/>
          <w:sz w:val="32"/>
          <w:szCs w:val="32"/>
        </w:rPr>
        <w:t>20</w:t>
      </w:r>
      <w:r w:rsidR="005C6779" w:rsidRPr="00C67A32">
        <w:rPr>
          <w:rFonts w:ascii="仿宋" w:eastAsia="仿宋" w:hAnsi="仿宋" w:hint="eastAsia"/>
          <w:sz w:val="32"/>
          <w:szCs w:val="32"/>
        </w:rPr>
        <w:t>20</w:t>
      </w:r>
      <w:r w:rsidRPr="00C67A32">
        <w:rPr>
          <w:rFonts w:ascii="仿宋" w:eastAsia="仿宋" w:hAnsi="仿宋" w:hint="eastAsia"/>
          <w:sz w:val="32"/>
          <w:szCs w:val="32"/>
        </w:rPr>
        <w:t>年</w:t>
      </w:r>
      <w:r w:rsidR="00300C24" w:rsidRPr="00C67A32">
        <w:rPr>
          <w:rFonts w:ascii="仿宋" w:eastAsia="仿宋" w:hAnsi="仿宋" w:hint="eastAsia"/>
          <w:sz w:val="32"/>
          <w:szCs w:val="32"/>
        </w:rPr>
        <w:t>1</w:t>
      </w:r>
      <w:r w:rsidR="00881DF2" w:rsidRPr="00C67A32">
        <w:rPr>
          <w:rFonts w:ascii="仿宋" w:eastAsia="仿宋" w:hAnsi="仿宋" w:hint="eastAsia"/>
          <w:sz w:val="32"/>
          <w:szCs w:val="32"/>
        </w:rPr>
        <w:t>1</w:t>
      </w:r>
      <w:r w:rsidRPr="00C67A32">
        <w:rPr>
          <w:rFonts w:ascii="仿宋" w:eastAsia="仿宋" w:hAnsi="仿宋" w:hint="eastAsia"/>
          <w:sz w:val="32"/>
          <w:szCs w:val="32"/>
        </w:rPr>
        <w:t>月</w:t>
      </w:r>
    </w:p>
    <w:p w14:paraId="35A19EB6" w14:textId="77777777" w:rsidR="0080174E" w:rsidRPr="00C67A32" w:rsidRDefault="0080174E">
      <w:pPr>
        <w:rPr>
          <w:rFonts w:ascii="仿宋" w:eastAsia="仿宋" w:hAnsi="仿宋"/>
          <w:b/>
          <w:szCs w:val="21"/>
        </w:rPr>
      </w:pPr>
    </w:p>
    <w:p w14:paraId="145272C8" w14:textId="77777777" w:rsidR="0080174E" w:rsidRPr="00C67A32" w:rsidRDefault="0080174E">
      <w:pPr>
        <w:pStyle w:val="TOC10"/>
        <w:jc w:val="center"/>
        <w:rPr>
          <w:rFonts w:ascii="仿宋" w:eastAsia="仿宋" w:hAnsi="仿宋" w:cs="Times New Roman"/>
          <w:color w:val="auto"/>
          <w:kern w:val="2"/>
          <w:sz w:val="21"/>
          <w:szCs w:val="24"/>
          <w:lang w:val="zh-CN"/>
        </w:rPr>
        <w:sectPr w:rsidR="0080174E" w:rsidRPr="00C67A32">
          <w:headerReference w:type="default" r:id="rId9"/>
          <w:pgSz w:w="11906" w:h="16838"/>
          <w:pgMar w:top="1417" w:right="1417" w:bottom="1417" w:left="1417" w:header="851" w:footer="992" w:gutter="0"/>
          <w:pgNumType w:start="0"/>
          <w:cols w:space="0"/>
          <w:docGrid w:type="lines" w:linePitch="312"/>
        </w:sectPr>
      </w:pPr>
    </w:p>
    <w:sdt>
      <w:sdtPr>
        <w:rPr>
          <w:rFonts w:ascii="仿宋" w:eastAsia="仿宋" w:hAnsi="仿宋" w:cs="Times New Roman"/>
          <w:color w:val="auto"/>
          <w:kern w:val="2"/>
          <w:sz w:val="21"/>
          <w:szCs w:val="24"/>
          <w:lang w:val="zh-CN"/>
        </w:rPr>
        <w:id w:val="-276256934"/>
      </w:sdtPr>
      <w:sdtEndPr>
        <w:rPr>
          <w:b/>
          <w:bCs/>
        </w:rPr>
      </w:sdtEndPr>
      <w:sdtContent>
        <w:p w14:paraId="3A0A11C9" w14:textId="77777777" w:rsidR="0080174E" w:rsidRPr="00C67A32" w:rsidRDefault="008202A4">
          <w:pPr>
            <w:pStyle w:val="TOC10"/>
            <w:jc w:val="center"/>
            <w:rPr>
              <w:rFonts w:ascii="仿宋" w:eastAsia="仿宋" w:hAnsi="仿宋"/>
              <w:color w:val="auto"/>
            </w:rPr>
          </w:pPr>
          <w:r w:rsidRPr="00C67A32">
            <w:rPr>
              <w:rFonts w:ascii="仿宋" w:eastAsia="仿宋" w:hAnsi="仿宋"/>
              <w:color w:val="auto"/>
              <w:lang w:val="zh-CN"/>
            </w:rPr>
            <w:t>目录</w:t>
          </w:r>
        </w:p>
        <w:p w14:paraId="2F592F87" w14:textId="77777777" w:rsidR="0080174E" w:rsidRPr="00C67A32" w:rsidRDefault="008202A4">
          <w:pPr>
            <w:pStyle w:val="TOC1"/>
            <w:tabs>
              <w:tab w:val="right" w:leader="dot" w:pos="8302"/>
            </w:tabs>
            <w:spacing w:line="480" w:lineRule="auto"/>
            <w:rPr>
              <w:rFonts w:ascii="仿宋" w:eastAsia="仿宋" w:hAnsi="仿宋" w:cstheme="minorBidi"/>
              <w:szCs w:val="22"/>
            </w:rPr>
          </w:pPr>
          <w:r w:rsidRPr="00C67A32">
            <w:rPr>
              <w:rFonts w:ascii="仿宋" w:eastAsia="仿宋" w:hAnsi="仿宋"/>
            </w:rPr>
            <w:fldChar w:fldCharType="begin"/>
          </w:r>
          <w:r w:rsidRPr="00C67A32">
            <w:rPr>
              <w:rFonts w:ascii="仿宋" w:eastAsia="仿宋" w:hAnsi="仿宋"/>
            </w:rPr>
            <w:instrText xml:space="preserve"> TOC \o "1-3" \h \z \u </w:instrText>
          </w:r>
          <w:r w:rsidRPr="00C67A32">
            <w:rPr>
              <w:rFonts w:ascii="仿宋" w:eastAsia="仿宋" w:hAnsi="仿宋"/>
            </w:rPr>
            <w:fldChar w:fldCharType="separate"/>
          </w:r>
          <w:hyperlink w:anchor="_Toc477444194" w:history="1">
            <w:r w:rsidRPr="00C67A32">
              <w:rPr>
                <w:rStyle w:val="aff6"/>
                <w:rFonts w:ascii="仿宋" w:eastAsia="仿宋" w:hAnsi="仿宋"/>
                <w:color w:val="auto"/>
              </w:rPr>
              <w:t>第一章 投标邀请</w:t>
            </w:r>
          </w:hyperlink>
        </w:p>
        <w:p w14:paraId="0B8109EA" w14:textId="77777777" w:rsidR="0080174E" w:rsidRPr="00C67A32" w:rsidRDefault="00F53989">
          <w:pPr>
            <w:pStyle w:val="TOC1"/>
            <w:tabs>
              <w:tab w:val="right" w:leader="dot" w:pos="8302"/>
            </w:tabs>
            <w:spacing w:line="480" w:lineRule="auto"/>
            <w:rPr>
              <w:rFonts w:ascii="仿宋" w:eastAsia="仿宋" w:hAnsi="仿宋" w:cstheme="minorBidi"/>
              <w:szCs w:val="22"/>
            </w:rPr>
          </w:pPr>
          <w:hyperlink w:anchor="_Toc477444195" w:history="1">
            <w:r w:rsidR="008202A4" w:rsidRPr="00C67A32">
              <w:rPr>
                <w:rStyle w:val="aff6"/>
                <w:rFonts w:ascii="仿宋" w:eastAsia="仿宋" w:hAnsi="仿宋"/>
                <w:color w:val="auto"/>
              </w:rPr>
              <w:t>第二章 投标人须知</w:t>
            </w:r>
          </w:hyperlink>
        </w:p>
        <w:p w14:paraId="70660E80" w14:textId="77777777" w:rsidR="0080174E" w:rsidRPr="00C67A32" w:rsidRDefault="00F53989">
          <w:pPr>
            <w:pStyle w:val="TOC1"/>
            <w:tabs>
              <w:tab w:val="right" w:leader="dot" w:pos="8302"/>
            </w:tabs>
            <w:spacing w:line="480" w:lineRule="auto"/>
            <w:rPr>
              <w:rFonts w:ascii="仿宋" w:eastAsia="仿宋" w:hAnsi="仿宋" w:cstheme="minorBidi"/>
              <w:szCs w:val="22"/>
            </w:rPr>
          </w:pPr>
          <w:hyperlink w:anchor="_Toc477444197" w:history="1">
            <w:r w:rsidR="008202A4" w:rsidRPr="00C67A32">
              <w:rPr>
                <w:rStyle w:val="aff6"/>
                <w:rFonts w:ascii="仿宋" w:eastAsia="仿宋" w:hAnsi="仿宋"/>
                <w:color w:val="auto"/>
              </w:rPr>
              <w:t>第</w:t>
            </w:r>
            <w:r w:rsidR="008202A4" w:rsidRPr="00C67A32">
              <w:rPr>
                <w:rStyle w:val="aff6"/>
                <w:rFonts w:ascii="仿宋" w:eastAsia="仿宋" w:hAnsi="仿宋" w:hint="eastAsia"/>
                <w:color w:val="auto"/>
              </w:rPr>
              <w:t>三</w:t>
            </w:r>
            <w:r w:rsidR="008202A4" w:rsidRPr="00C67A32">
              <w:rPr>
                <w:rStyle w:val="aff6"/>
                <w:rFonts w:ascii="仿宋" w:eastAsia="仿宋" w:hAnsi="仿宋"/>
                <w:color w:val="auto"/>
              </w:rPr>
              <w:t>章 政府采购主要政策</w:t>
            </w:r>
          </w:hyperlink>
        </w:p>
        <w:p w14:paraId="1647430F" w14:textId="77777777" w:rsidR="0080174E" w:rsidRPr="00C67A32" w:rsidRDefault="00F53989">
          <w:pPr>
            <w:pStyle w:val="TOC1"/>
            <w:tabs>
              <w:tab w:val="right" w:leader="dot" w:pos="8302"/>
            </w:tabs>
            <w:spacing w:line="480" w:lineRule="auto"/>
            <w:rPr>
              <w:rFonts w:ascii="仿宋" w:eastAsia="仿宋" w:hAnsi="仿宋" w:cstheme="minorBidi"/>
              <w:szCs w:val="22"/>
            </w:rPr>
          </w:pPr>
          <w:hyperlink w:anchor="_Toc477444198" w:history="1">
            <w:r w:rsidR="008202A4" w:rsidRPr="00C67A32">
              <w:rPr>
                <w:rStyle w:val="aff6"/>
                <w:rFonts w:ascii="仿宋" w:eastAsia="仿宋" w:hAnsi="仿宋"/>
                <w:color w:val="auto"/>
              </w:rPr>
              <w:t>第</w:t>
            </w:r>
            <w:r w:rsidR="008202A4" w:rsidRPr="00C67A32">
              <w:rPr>
                <w:rStyle w:val="aff6"/>
                <w:rFonts w:ascii="仿宋" w:eastAsia="仿宋" w:hAnsi="仿宋" w:hint="eastAsia"/>
                <w:color w:val="auto"/>
              </w:rPr>
              <w:t>四</w:t>
            </w:r>
            <w:r w:rsidR="008202A4" w:rsidRPr="00C67A32">
              <w:rPr>
                <w:rStyle w:val="aff6"/>
                <w:rFonts w:ascii="仿宋" w:eastAsia="仿宋" w:hAnsi="仿宋"/>
                <w:color w:val="auto"/>
              </w:rPr>
              <w:t>章 项目招标需求</w:t>
            </w:r>
          </w:hyperlink>
        </w:p>
        <w:p w14:paraId="46E441FC" w14:textId="77777777" w:rsidR="0080174E" w:rsidRPr="00C67A32" w:rsidRDefault="00F53989">
          <w:pPr>
            <w:pStyle w:val="TOC1"/>
            <w:tabs>
              <w:tab w:val="right" w:leader="dot" w:pos="8302"/>
            </w:tabs>
            <w:spacing w:line="480" w:lineRule="auto"/>
            <w:rPr>
              <w:rFonts w:ascii="仿宋" w:eastAsia="仿宋" w:hAnsi="仿宋" w:cstheme="minorBidi"/>
              <w:szCs w:val="22"/>
            </w:rPr>
          </w:pPr>
          <w:hyperlink w:anchor="_Toc477444199" w:history="1">
            <w:r w:rsidR="008202A4" w:rsidRPr="00C67A32">
              <w:rPr>
                <w:rStyle w:val="aff6"/>
                <w:rFonts w:ascii="仿宋" w:eastAsia="仿宋" w:hAnsi="仿宋"/>
                <w:color w:val="auto"/>
              </w:rPr>
              <w:t>第</w:t>
            </w:r>
            <w:r w:rsidR="008202A4" w:rsidRPr="00C67A32">
              <w:rPr>
                <w:rStyle w:val="aff6"/>
                <w:rFonts w:ascii="仿宋" w:eastAsia="仿宋" w:hAnsi="仿宋" w:hint="eastAsia"/>
                <w:color w:val="auto"/>
              </w:rPr>
              <w:t>五</w:t>
            </w:r>
            <w:r w:rsidR="008202A4" w:rsidRPr="00C67A32">
              <w:rPr>
                <w:rStyle w:val="aff6"/>
                <w:rFonts w:ascii="仿宋" w:eastAsia="仿宋" w:hAnsi="仿宋"/>
                <w:color w:val="auto"/>
              </w:rPr>
              <w:t>章 评标方法与程序</w:t>
            </w:r>
          </w:hyperlink>
        </w:p>
        <w:p w14:paraId="3DC4287A" w14:textId="77777777" w:rsidR="0080174E" w:rsidRPr="00C67A32" w:rsidRDefault="00F53989">
          <w:pPr>
            <w:pStyle w:val="TOC1"/>
            <w:tabs>
              <w:tab w:val="right" w:leader="dot" w:pos="8302"/>
            </w:tabs>
            <w:spacing w:line="480" w:lineRule="auto"/>
            <w:rPr>
              <w:rFonts w:ascii="仿宋" w:eastAsia="仿宋" w:hAnsi="仿宋"/>
              <w:u w:val="single"/>
            </w:rPr>
          </w:pPr>
          <w:hyperlink w:anchor="_Toc477444200" w:history="1">
            <w:r w:rsidR="008202A4" w:rsidRPr="00C67A32">
              <w:rPr>
                <w:rStyle w:val="aff6"/>
                <w:rFonts w:ascii="仿宋" w:eastAsia="仿宋" w:hAnsi="仿宋"/>
                <w:color w:val="auto"/>
              </w:rPr>
              <w:t>第</w:t>
            </w:r>
            <w:r w:rsidR="008202A4" w:rsidRPr="00C67A32">
              <w:rPr>
                <w:rStyle w:val="aff6"/>
                <w:rFonts w:ascii="仿宋" w:eastAsia="仿宋" w:hAnsi="仿宋" w:hint="eastAsia"/>
                <w:color w:val="auto"/>
              </w:rPr>
              <w:t>六</w:t>
            </w:r>
            <w:r w:rsidR="008202A4" w:rsidRPr="00C67A32">
              <w:rPr>
                <w:rStyle w:val="aff6"/>
                <w:rFonts w:ascii="仿宋" w:eastAsia="仿宋" w:hAnsi="仿宋"/>
                <w:color w:val="auto"/>
              </w:rPr>
              <w:t>章 投标文件有关格式</w:t>
            </w:r>
          </w:hyperlink>
        </w:p>
        <w:p w14:paraId="2951B88C" w14:textId="77777777" w:rsidR="0080174E" w:rsidRPr="00C67A32" w:rsidRDefault="00F53989">
          <w:pPr>
            <w:pStyle w:val="TOC1"/>
            <w:tabs>
              <w:tab w:val="right" w:leader="dot" w:pos="8302"/>
            </w:tabs>
            <w:spacing w:line="480" w:lineRule="auto"/>
            <w:rPr>
              <w:rStyle w:val="aff6"/>
              <w:rFonts w:ascii="仿宋" w:eastAsia="仿宋" w:hAnsi="仿宋"/>
              <w:color w:val="auto"/>
            </w:rPr>
          </w:pPr>
          <w:hyperlink w:anchor="_Toc477444201" w:history="1">
            <w:r w:rsidR="008202A4" w:rsidRPr="00C67A32">
              <w:rPr>
                <w:rStyle w:val="aff6"/>
                <w:rFonts w:ascii="仿宋" w:eastAsia="仿宋" w:hAnsi="仿宋"/>
                <w:color w:val="auto"/>
              </w:rPr>
              <w:t>第</w:t>
            </w:r>
            <w:r w:rsidR="008202A4" w:rsidRPr="00C67A32">
              <w:rPr>
                <w:rStyle w:val="aff6"/>
                <w:rFonts w:ascii="仿宋" w:eastAsia="仿宋" w:hAnsi="仿宋" w:hint="eastAsia"/>
                <w:color w:val="auto"/>
              </w:rPr>
              <w:t>七</w:t>
            </w:r>
            <w:r w:rsidR="008202A4" w:rsidRPr="00C67A32">
              <w:rPr>
                <w:rStyle w:val="aff6"/>
                <w:rFonts w:ascii="仿宋" w:eastAsia="仿宋" w:hAnsi="仿宋"/>
                <w:color w:val="auto"/>
              </w:rPr>
              <w:t>章 合同书格式和合同条款</w:t>
            </w:r>
          </w:hyperlink>
        </w:p>
        <w:p w14:paraId="3F219FBC" w14:textId="77777777" w:rsidR="0080174E" w:rsidRPr="00C67A32" w:rsidRDefault="008202A4">
          <w:pPr>
            <w:pStyle w:val="TOC1"/>
            <w:tabs>
              <w:tab w:val="right" w:leader="dot" w:pos="8302"/>
            </w:tabs>
            <w:spacing w:line="480" w:lineRule="auto"/>
            <w:rPr>
              <w:rStyle w:val="aff6"/>
              <w:rFonts w:ascii="仿宋" w:eastAsia="仿宋" w:hAnsi="仿宋"/>
              <w:color w:val="auto"/>
            </w:rPr>
          </w:pPr>
          <w:r w:rsidRPr="00C67A32">
            <w:rPr>
              <w:rStyle w:val="aff6"/>
              <w:rFonts w:ascii="仿宋" w:eastAsia="仿宋" w:hAnsi="仿宋"/>
              <w:color w:val="auto"/>
            </w:rPr>
            <w:t>第</w:t>
          </w:r>
          <w:r w:rsidRPr="00C67A32">
            <w:rPr>
              <w:rStyle w:val="aff6"/>
              <w:rFonts w:ascii="仿宋" w:eastAsia="仿宋" w:hAnsi="仿宋" w:hint="eastAsia"/>
              <w:color w:val="auto"/>
            </w:rPr>
            <w:t>八</w:t>
          </w:r>
          <w:r w:rsidRPr="00C67A32">
            <w:rPr>
              <w:rStyle w:val="aff6"/>
              <w:rFonts w:ascii="仿宋" w:eastAsia="仿宋" w:hAnsi="仿宋"/>
              <w:color w:val="auto"/>
            </w:rPr>
            <w:t>章</w:t>
          </w:r>
          <w:r w:rsidRPr="00C67A32">
            <w:rPr>
              <w:rStyle w:val="aff6"/>
              <w:rFonts w:ascii="仿宋" w:eastAsia="仿宋" w:hAnsi="仿宋" w:hint="eastAsia"/>
              <w:color w:val="auto"/>
            </w:rPr>
            <w:t xml:space="preserve"> 上海教育建设管理咨询有限公司投标保证金提交和退还操作须知</w:t>
          </w:r>
        </w:p>
        <w:p w14:paraId="07F9D714" w14:textId="420167A3" w:rsidR="0080174E" w:rsidRPr="00C67A32" w:rsidRDefault="008202A4">
          <w:pPr>
            <w:spacing w:line="480" w:lineRule="auto"/>
            <w:rPr>
              <w:rFonts w:ascii="仿宋" w:eastAsia="仿宋" w:hAnsi="仿宋"/>
            </w:rPr>
          </w:pPr>
          <w:r w:rsidRPr="00C67A32">
            <w:rPr>
              <w:rFonts w:ascii="仿宋" w:eastAsia="仿宋" w:hAnsi="仿宋"/>
              <w:b/>
              <w:bCs/>
              <w:lang w:val="zh-CN"/>
            </w:rPr>
            <w:fldChar w:fldCharType="end"/>
          </w:r>
        </w:p>
      </w:sdtContent>
    </w:sdt>
    <w:p w14:paraId="16BCBD56" w14:textId="77777777" w:rsidR="0080174E" w:rsidRPr="00C67A32" w:rsidRDefault="0080174E">
      <w:pPr>
        <w:rPr>
          <w:rFonts w:ascii="仿宋" w:eastAsia="仿宋" w:hAnsi="仿宋"/>
        </w:rPr>
      </w:pPr>
    </w:p>
    <w:p w14:paraId="61B84004" w14:textId="77777777" w:rsidR="0080174E" w:rsidRPr="00C67A32" w:rsidRDefault="008202A4">
      <w:pPr>
        <w:pStyle w:val="afd"/>
        <w:spacing w:before="0" w:after="0"/>
        <w:rPr>
          <w:rFonts w:ascii="仿宋" w:eastAsia="仿宋" w:hAnsi="仿宋"/>
        </w:rPr>
      </w:pPr>
      <w:r w:rsidRPr="00C67A32">
        <w:rPr>
          <w:rFonts w:ascii="仿宋" w:eastAsia="仿宋" w:hAnsi="仿宋"/>
          <w:kern w:val="0"/>
          <w:szCs w:val="21"/>
        </w:rPr>
        <w:br w:type="page"/>
      </w:r>
      <w:bookmarkStart w:id="0" w:name="_Toc477444194"/>
      <w:r w:rsidRPr="00C67A32">
        <w:rPr>
          <w:rFonts w:ascii="仿宋" w:eastAsia="仿宋" w:hAnsi="仿宋" w:hint="eastAsia"/>
        </w:rPr>
        <w:lastRenderedPageBreak/>
        <w:t>第一章 投标邀请</w:t>
      </w:r>
      <w:bookmarkEnd w:id="0"/>
    </w:p>
    <w:p w14:paraId="747CC6FF" w14:textId="77777777" w:rsidR="0080174E" w:rsidRPr="00C67A32" w:rsidRDefault="0080174E">
      <w:pPr>
        <w:rPr>
          <w:rFonts w:ascii="仿宋" w:eastAsia="仿宋" w:hAnsi="仿宋"/>
        </w:rPr>
      </w:pPr>
    </w:p>
    <w:p w14:paraId="71EB13E7" w14:textId="11D48E88" w:rsidR="0080174E" w:rsidRPr="00C67A32" w:rsidRDefault="008202A4">
      <w:pPr>
        <w:spacing w:beforeLines="50" w:before="156" w:afterLines="50" w:after="156"/>
        <w:rPr>
          <w:rFonts w:ascii="仿宋" w:eastAsia="仿宋" w:hAnsi="仿宋" w:cs="Arial"/>
          <w:kern w:val="0"/>
          <w:sz w:val="24"/>
        </w:rPr>
      </w:pPr>
      <w:r w:rsidRPr="00C67A32">
        <w:rPr>
          <w:rFonts w:ascii="仿宋" w:eastAsia="仿宋" w:hAnsi="仿宋" w:cs="Arial" w:hint="eastAsia"/>
          <w:kern w:val="0"/>
          <w:sz w:val="24"/>
        </w:rPr>
        <w:t>根据《中华人民共和国政府采购法》之规定，上海教育建设管理咨询有限公司受复旦大学委托，对</w:t>
      </w:r>
      <w:r w:rsidR="00300C24" w:rsidRPr="00C67A32">
        <w:rPr>
          <w:rFonts w:ascii="仿宋" w:eastAsia="仿宋" w:hAnsi="仿宋" w:cs="Arial" w:hint="eastAsia"/>
          <w:kern w:val="0"/>
          <w:sz w:val="24"/>
        </w:rPr>
        <w:t>复旦大学网上服务事项实施项目（二期）</w:t>
      </w:r>
      <w:r w:rsidRPr="00C67A32">
        <w:rPr>
          <w:rFonts w:ascii="仿宋" w:eastAsia="仿宋" w:hAnsi="仿宋" w:cs="Arial" w:hint="eastAsia"/>
          <w:kern w:val="0"/>
          <w:sz w:val="24"/>
        </w:rPr>
        <w:t>进行国内公开招投标采购，特邀请合格的投标人前来投标。</w:t>
      </w:r>
    </w:p>
    <w:p w14:paraId="62677B14" w14:textId="79019616" w:rsidR="0080174E" w:rsidRPr="00C67A32" w:rsidRDefault="0080174E">
      <w:pPr>
        <w:ind w:leftChars="-135" w:left="-283" w:firstLineChars="118" w:firstLine="283"/>
        <w:jc w:val="left"/>
        <w:rPr>
          <w:rFonts w:ascii="仿宋" w:eastAsia="仿宋" w:hAnsi="仿宋" w:cs="Arial"/>
          <w:kern w:val="0"/>
          <w:sz w:val="24"/>
        </w:rPr>
      </w:pPr>
    </w:p>
    <w:p w14:paraId="441F5EE5" w14:textId="77777777" w:rsidR="00640470" w:rsidRPr="00C67A32" w:rsidRDefault="00640470" w:rsidP="00640470">
      <w:pPr>
        <w:spacing w:afterLines="50" w:after="156" w:line="300" w:lineRule="exact"/>
        <w:ind w:firstLineChars="200" w:firstLine="482"/>
        <w:rPr>
          <w:rFonts w:ascii="仿宋" w:eastAsia="仿宋" w:hAnsi="仿宋"/>
          <w:b/>
          <w:sz w:val="24"/>
        </w:rPr>
      </w:pPr>
      <w:r w:rsidRPr="00C67A32">
        <w:rPr>
          <w:rFonts w:ascii="仿宋" w:eastAsia="仿宋" w:hAnsi="仿宋" w:hint="eastAsia"/>
          <w:b/>
          <w:sz w:val="24"/>
        </w:rPr>
        <w:t>一、项目基本情况</w:t>
      </w:r>
    </w:p>
    <w:p w14:paraId="02884EA3" w14:textId="43C9EF2A"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项目编号：</w:t>
      </w:r>
      <w:r w:rsidR="00881DF2" w:rsidRPr="00C67A32">
        <w:rPr>
          <w:rFonts w:ascii="仿宋" w:eastAsia="仿宋" w:hAnsi="仿宋"/>
          <w:sz w:val="24"/>
        </w:rPr>
        <w:t>FW2020111601</w:t>
      </w:r>
    </w:p>
    <w:p w14:paraId="423D75B7" w14:textId="3F90BE81"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项目名称：</w:t>
      </w:r>
      <w:r w:rsidR="00300C24" w:rsidRPr="00C67A32">
        <w:rPr>
          <w:rFonts w:ascii="仿宋" w:eastAsia="仿宋" w:hAnsi="仿宋" w:hint="eastAsia"/>
          <w:sz w:val="24"/>
        </w:rPr>
        <w:t>复旦大学网上服务事项实施项目（二期）</w:t>
      </w:r>
    </w:p>
    <w:p w14:paraId="4AD9D7A8" w14:textId="767CB572"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预算金额：</w:t>
      </w:r>
      <w:r w:rsidR="00300C24" w:rsidRPr="00C67A32">
        <w:rPr>
          <w:rFonts w:ascii="仿宋" w:eastAsia="仿宋" w:hAnsi="仿宋" w:hint="eastAsia"/>
          <w:sz w:val="24"/>
        </w:rPr>
        <w:t>90</w:t>
      </w:r>
      <w:r w:rsidRPr="00C67A32">
        <w:rPr>
          <w:rFonts w:ascii="仿宋" w:eastAsia="仿宋" w:hAnsi="仿宋" w:hint="eastAsia"/>
          <w:sz w:val="24"/>
        </w:rPr>
        <w:t>万元（人民币）</w:t>
      </w:r>
    </w:p>
    <w:p w14:paraId="22332146" w14:textId="1C2E5162"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最高限价：</w:t>
      </w:r>
      <w:r w:rsidR="00300C24" w:rsidRPr="00C67A32">
        <w:rPr>
          <w:rFonts w:ascii="仿宋" w:eastAsia="仿宋" w:hAnsi="仿宋" w:hint="eastAsia"/>
          <w:sz w:val="24"/>
        </w:rPr>
        <w:t>90</w:t>
      </w:r>
      <w:r w:rsidRPr="00C67A32">
        <w:rPr>
          <w:rFonts w:ascii="仿宋" w:eastAsia="仿宋" w:hAnsi="仿宋" w:hint="eastAsia"/>
          <w:sz w:val="24"/>
        </w:rPr>
        <w:t>万元（人民币）</w:t>
      </w:r>
    </w:p>
    <w:p w14:paraId="1E903AB8" w14:textId="66048576"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采购需求：</w:t>
      </w:r>
      <w:r w:rsidR="00300C24" w:rsidRPr="00C67A32">
        <w:rPr>
          <w:rFonts w:ascii="仿宋" w:eastAsia="仿宋" w:hAnsi="仿宋" w:hint="eastAsia"/>
          <w:sz w:val="24"/>
        </w:rPr>
        <w:t>复旦大学网上服务事项实施项目（二期）为基于一期的业务流程平台来进行新一批的服务事项的搭建，促进</w:t>
      </w:r>
      <w:r w:rsidR="00C637A4" w:rsidRPr="00C67A32">
        <w:rPr>
          <w:rFonts w:ascii="仿宋" w:eastAsia="仿宋" w:hAnsi="仿宋" w:hint="eastAsia"/>
          <w:sz w:val="24"/>
        </w:rPr>
        <w:t>采购人</w:t>
      </w:r>
      <w:r w:rsidR="00300C24" w:rsidRPr="00C67A32">
        <w:rPr>
          <w:rFonts w:ascii="仿宋" w:eastAsia="仿宋" w:hAnsi="仿宋" w:hint="eastAsia"/>
          <w:sz w:val="24"/>
        </w:rPr>
        <w:t>管理效能提升，实现“用户少跑腿，数据多跑路”，提升师生的办事服务体验。同时升级移动端“复旦eHall”微信小程序，优化任务中心功能，更好地推动智慧校园建设，提升</w:t>
      </w:r>
      <w:r w:rsidR="00C637A4" w:rsidRPr="00C67A32">
        <w:rPr>
          <w:rFonts w:ascii="仿宋" w:eastAsia="仿宋" w:hAnsi="仿宋" w:hint="eastAsia"/>
          <w:sz w:val="24"/>
        </w:rPr>
        <w:t>采购人</w:t>
      </w:r>
      <w:r w:rsidR="00300C24" w:rsidRPr="00C67A32">
        <w:rPr>
          <w:rFonts w:ascii="仿宋" w:eastAsia="仿宋" w:hAnsi="仿宋" w:hint="eastAsia"/>
          <w:sz w:val="24"/>
        </w:rPr>
        <w:t>的管理效能，优化师生的服务体验。</w:t>
      </w:r>
    </w:p>
    <w:p w14:paraId="1E2978D7" w14:textId="3525F066" w:rsidR="00640470" w:rsidRPr="00C67A32" w:rsidRDefault="00146C97" w:rsidP="00640470">
      <w:pPr>
        <w:spacing w:line="300" w:lineRule="exact"/>
        <w:ind w:firstLineChars="200" w:firstLine="480"/>
        <w:rPr>
          <w:rFonts w:ascii="仿宋" w:eastAsia="仿宋" w:hAnsi="仿宋"/>
          <w:sz w:val="24"/>
        </w:rPr>
      </w:pPr>
      <w:r w:rsidRPr="00C67A32">
        <w:rPr>
          <w:rFonts w:ascii="仿宋" w:eastAsia="仿宋" w:hAnsi="仿宋" w:hint="eastAsia"/>
          <w:sz w:val="24"/>
        </w:rPr>
        <w:t>合同履行</w:t>
      </w:r>
      <w:r w:rsidR="00640470" w:rsidRPr="00C67A32">
        <w:rPr>
          <w:rFonts w:ascii="仿宋" w:eastAsia="仿宋" w:hAnsi="仿宋" w:hint="eastAsia"/>
          <w:sz w:val="24"/>
        </w:rPr>
        <w:t>期限：</w:t>
      </w:r>
      <w:r w:rsidR="00C637A4" w:rsidRPr="00C67A32">
        <w:rPr>
          <w:rFonts w:ascii="仿宋" w:eastAsia="仿宋" w:hAnsi="仿宋" w:hint="eastAsia"/>
          <w:sz w:val="24"/>
        </w:rPr>
        <w:t>整个项目要求在中标通知后有明确实施计划， 1个月内完成系统部署，合同签订后1年完成项目验收。</w:t>
      </w:r>
    </w:p>
    <w:p w14:paraId="380D9B56" w14:textId="77777777"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本项目(</w:t>
      </w:r>
      <w:r w:rsidRPr="00C67A32">
        <w:rPr>
          <w:rFonts w:ascii="Calibri" w:eastAsia="仿宋" w:hAnsi="Calibri" w:cs="Calibri"/>
          <w:sz w:val="24"/>
        </w:rPr>
        <w:t> </w:t>
      </w:r>
      <w:r w:rsidRPr="00C67A32">
        <w:rPr>
          <w:rFonts w:ascii="仿宋" w:eastAsia="仿宋" w:hAnsi="仿宋" w:hint="eastAsia"/>
          <w:sz w:val="24"/>
        </w:rPr>
        <w:t>不接受 )联合体投标。</w:t>
      </w:r>
    </w:p>
    <w:p w14:paraId="7D0CF3CD" w14:textId="77777777" w:rsidR="00640470" w:rsidRPr="00C67A32" w:rsidRDefault="00640470" w:rsidP="00640470">
      <w:pPr>
        <w:spacing w:line="300" w:lineRule="exact"/>
        <w:ind w:firstLineChars="200" w:firstLine="480"/>
        <w:rPr>
          <w:rFonts w:ascii="仿宋" w:eastAsia="仿宋" w:hAnsi="仿宋"/>
          <w:sz w:val="24"/>
        </w:rPr>
      </w:pPr>
      <w:r w:rsidRPr="00C67A32">
        <w:rPr>
          <w:rFonts w:ascii="仿宋" w:eastAsia="仿宋" w:hAnsi="仿宋" w:hint="eastAsia"/>
          <w:sz w:val="24"/>
        </w:rPr>
        <w:t>采购属性：服务类</w:t>
      </w:r>
    </w:p>
    <w:p w14:paraId="4CE7CC84" w14:textId="7C9E45DB" w:rsidR="00640470" w:rsidRPr="00C67A32" w:rsidRDefault="00640470" w:rsidP="00640470">
      <w:pPr>
        <w:ind w:leftChars="-135" w:left="-283" w:firstLineChars="118" w:firstLine="283"/>
        <w:jc w:val="left"/>
        <w:rPr>
          <w:rFonts w:ascii="仿宋" w:eastAsia="仿宋" w:hAnsi="仿宋"/>
          <w:sz w:val="24"/>
        </w:rPr>
      </w:pPr>
      <w:r w:rsidRPr="00C67A32">
        <w:rPr>
          <w:rFonts w:ascii="仿宋" w:eastAsia="仿宋" w:hAnsi="仿宋" w:hint="eastAsia"/>
          <w:sz w:val="24"/>
        </w:rPr>
        <w:t>采购项目需要落实的政府采购政策情况：（1）采购本国货物、工程和服务;（2）促进中小企业发展暂行办法;（3）优先购买福利企业产品和服务；（4）残疾人福利性单位。</w:t>
      </w:r>
    </w:p>
    <w:p w14:paraId="5EEAE5AE" w14:textId="747A3F9D" w:rsidR="00BF378B" w:rsidRPr="00C67A32" w:rsidRDefault="00BF378B" w:rsidP="00640470">
      <w:pPr>
        <w:ind w:leftChars="-135" w:left="-283" w:firstLineChars="118" w:firstLine="283"/>
        <w:jc w:val="left"/>
        <w:rPr>
          <w:rFonts w:ascii="仿宋" w:eastAsia="仿宋" w:hAnsi="仿宋"/>
          <w:sz w:val="24"/>
        </w:rPr>
      </w:pPr>
    </w:p>
    <w:p w14:paraId="4F554AF7" w14:textId="77777777" w:rsidR="00BF378B" w:rsidRPr="00C67A32" w:rsidRDefault="00BF378B" w:rsidP="00BF378B">
      <w:pPr>
        <w:spacing w:afterLines="50" w:after="156" w:line="300" w:lineRule="exact"/>
        <w:ind w:firstLineChars="200" w:firstLine="482"/>
        <w:rPr>
          <w:rFonts w:ascii="仿宋" w:eastAsia="仿宋" w:hAnsi="仿宋"/>
          <w:b/>
          <w:sz w:val="24"/>
        </w:rPr>
      </w:pPr>
      <w:r w:rsidRPr="00C67A32">
        <w:rPr>
          <w:rFonts w:ascii="仿宋" w:eastAsia="仿宋" w:hAnsi="仿宋" w:hint="eastAsia"/>
          <w:b/>
          <w:sz w:val="24"/>
        </w:rPr>
        <w:t>二、申请人的资格要求：</w:t>
      </w:r>
    </w:p>
    <w:p w14:paraId="1629B5FB" w14:textId="77777777" w:rsidR="00BF378B" w:rsidRPr="00C67A32" w:rsidRDefault="00BF378B" w:rsidP="00BF378B">
      <w:pPr>
        <w:spacing w:afterLines="50" w:after="156" w:line="300" w:lineRule="exact"/>
        <w:ind w:firstLineChars="200" w:firstLine="48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、符合《中华人民共和国政府采购法》第二十二条规定的供应商。</w:t>
      </w:r>
    </w:p>
    <w:p w14:paraId="59372643" w14:textId="77777777" w:rsidR="00BF378B" w:rsidRPr="00C67A32" w:rsidRDefault="00BF378B" w:rsidP="00BF378B">
      <w:pPr>
        <w:spacing w:line="300" w:lineRule="exact"/>
        <w:ind w:firstLineChars="200" w:firstLine="480"/>
        <w:rPr>
          <w:rFonts w:ascii="仿宋" w:eastAsia="仿宋" w:hAnsi="仿宋"/>
          <w:sz w:val="24"/>
        </w:rPr>
      </w:pPr>
      <w:r w:rsidRPr="00C67A32">
        <w:rPr>
          <w:rFonts w:ascii="仿宋" w:eastAsia="仿宋" w:hAnsi="仿宋" w:hint="eastAsia"/>
          <w:sz w:val="24"/>
        </w:rPr>
        <w:t>1.1具有独立承担民事责任的能力；</w:t>
      </w:r>
    </w:p>
    <w:p w14:paraId="33C3CE81" w14:textId="77777777" w:rsidR="00BF378B" w:rsidRPr="00C67A32" w:rsidRDefault="00BF378B" w:rsidP="00BF378B">
      <w:pPr>
        <w:spacing w:line="300" w:lineRule="exact"/>
        <w:ind w:firstLineChars="200" w:firstLine="480"/>
        <w:rPr>
          <w:rFonts w:ascii="仿宋" w:eastAsia="仿宋" w:hAnsi="仿宋"/>
          <w:sz w:val="24"/>
        </w:rPr>
      </w:pPr>
      <w:r w:rsidRPr="00C67A32">
        <w:rPr>
          <w:rFonts w:ascii="仿宋" w:eastAsia="仿宋" w:hAnsi="仿宋" w:hint="eastAsia"/>
          <w:sz w:val="24"/>
        </w:rPr>
        <w:t>1.2具有良好的商业信誉和健全的财务会计制度；</w:t>
      </w:r>
    </w:p>
    <w:p w14:paraId="79D5EF7F" w14:textId="77777777" w:rsidR="00BF378B" w:rsidRPr="00C67A32" w:rsidRDefault="00BF378B" w:rsidP="00BF378B">
      <w:pPr>
        <w:spacing w:line="300" w:lineRule="exact"/>
        <w:ind w:firstLineChars="200" w:firstLine="480"/>
        <w:rPr>
          <w:rFonts w:ascii="仿宋" w:eastAsia="仿宋" w:hAnsi="仿宋"/>
          <w:sz w:val="24"/>
        </w:rPr>
      </w:pPr>
      <w:r w:rsidRPr="00C67A32">
        <w:rPr>
          <w:rFonts w:ascii="仿宋" w:eastAsia="仿宋" w:hAnsi="仿宋" w:hint="eastAsia"/>
          <w:sz w:val="24"/>
        </w:rPr>
        <w:t>1.3具有履行合同所必需的设备和专业技术能力；</w:t>
      </w:r>
    </w:p>
    <w:p w14:paraId="1F51C3AA" w14:textId="77777777" w:rsidR="00BF378B" w:rsidRPr="00C67A32" w:rsidRDefault="00BF378B" w:rsidP="00BF378B">
      <w:pPr>
        <w:spacing w:line="300" w:lineRule="exact"/>
        <w:ind w:firstLineChars="200" w:firstLine="480"/>
        <w:rPr>
          <w:rFonts w:ascii="仿宋" w:eastAsia="仿宋" w:hAnsi="仿宋"/>
          <w:sz w:val="24"/>
        </w:rPr>
      </w:pPr>
      <w:r w:rsidRPr="00C67A32">
        <w:rPr>
          <w:rFonts w:ascii="仿宋" w:eastAsia="仿宋" w:hAnsi="仿宋" w:hint="eastAsia"/>
          <w:sz w:val="24"/>
        </w:rPr>
        <w:t>1.4有依法缴纳税收和社会保障资金的良好记录；</w:t>
      </w:r>
    </w:p>
    <w:p w14:paraId="1ECC1339" w14:textId="77777777" w:rsidR="00BF378B" w:rsidRPr="00C67A32" w:rsidRDefault="00BF378B" w:rsidP="00BF378B">
      <w:pPr>
        <w:spacing w:line="300" w:lineRule="exact"/>
        <w:ind w:firstLineChars="200" w:firstLine="480"/>
        <w:rPr>
          <w:rFonts w:ascii="仿宋" w:eastAsia="仿宋" w:hAnsi="仿宋"/>
          <w:sz w:val="24"/>
        </w:rPr>
      </w:pPr>
      <w:r w:rsidRPr="00C67A32">
        <w:rPr>
          <w:rFonts w:ascii="仿宋" w:eastAsia="仿宋" w:hAnsi="仿宋" w:hint="eastAsia"/>
          <w:sz w:val="24"/>
        </w:rPr>
        <w:t>1.5参加政府采购活动前三年内，在经营活动中没有</w:t>
      </w:r>
      <w:r w:rsidRPr="00C67A32">
        <w:rPr>
          <w:rFonts w:ascii="仿宋" w:eastAsia="仿宋" w:hAnsi="仿宋" w:hint="eastAsia"/>
          <w:b/>
          <w:sz w:val="24"/>
        </w:rPr>
        <w:t>重大违法记录</w:t>
      </w:r>
      <w:r w:rsidRPr="00C67A32">
        <w:rPr>
          <w:rFonts w:ascii="仿宋" w:eastAsia="仿宋" w:hAnsi="仿宋" w:hint="eastAsia"/>
          <w:sz w:val="24"/>
        </w:rPr>
        <w:t>；</w:t>
      </w:r>
    </w:p>
    <w:p w14:paraId="160A299B" w14:textId="77777777" w:rsidR="00BF378B" w:rsidRPr="00C67A32" w:rsidRDefault="00BF378B" w:rsidP="00BF378B">
      <w:pPr>
        <w:spacing w:line="300" w:lineRule="exact"/>
        <w:ind w:firstLineChars="200" w:firstLine="480"/>
        <w:rPr>
          <w:rFonts w:ascii="仿宋" w:eastAsia="仿宋" w:hAnsi="仿宋"/>
          <w:sz w:val="24"/>
        </w:rPr>
      </w:pPr>
      <w:r w:rsidRPr="00C67A32">
        <w:rPr>
          <w:rFonts w:ascii="仿宋" w:eastAsia="仿宋" w:hAnsi="仿宋" w:hint="eastAsia"/>
          <w:sz w:val="24"/>
        </w:rPr>
        <w:t>1.6法律、行政法规规定的其他条件。</w:t>
      </w:r>
    </w:p>
    <w:p w14:paraId="1EEAE61E" w14:textId="77777777" w:rsidR="00BF378B" w:rsidRPr="00C67A32" w:rsidRDefault="00BF378B" w:rsidP="00BF378B">
      <w:pPr>
        <w:spacing w:afterLines="50" w:after="156" w:line="300" w:lineRule="exact"/>
        <w:ind w:firstLineChars="200" w:firstLine="480"/>
        <w:rPr>
          <w:rFonts w:ascii="仿宋" w:eastAsia="仿宋" w:hAnsi="仿宋"/>
          <w:sz w:val="24"/>
        </w:rPr>
      </w:pPr>
    </w:p>
    <w:p w14:paraId="348AD954" w14:textId="77777777" w:rsidR="00BF378B" w:rsidRPr="00C67A32" w:rsidRDefault="00BF378B" w:rsidP="00BF378B">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2.落实政府采购政策需满足的资格要求：本项目面向大、中、小、微型等各类供应商采购。</w:t>
      </w:r>
    </w:p>
    <w:p w14:paraId="4DC0297B" w14:textId="77777777" w:rsidR="00BF378B" w:rsidRPr="00C67A32" w:rsidRDefault="00BF378B" w:rsidP="00BF378B">
      <w:pPr>
        <w:spacing w:afterLines="50" w:after="156" w:line="300" w:lineRule="exact"/>
        <w:rPr>
          <w:rFonts w:ascii="仿宋" w:eastAsia="仿宋" w:hAnsi="仿宋"/>
          <w:sz w:val="24"/>
        </w:rPr>
      </w:pPr>
    </w:p>
    <w:p w14:paraId="600435D7" w14:textId="77777777" w:rsidR="00BF378B" w:rsidRPr="00C67A32" w:rsidRDefault="00BF378B" w:rsidP="00BF378B">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3.本项目的特定资格要求：</w:t>
      </w:r>
    </w:p>
    <w:p w14:paraId="343A22F3" w14:textId="3DD5AB7A" w:rsidR="00BF378B" w:rsidRPr="00C67A32" w:rsidRDefault="00BF378B" w:rsidP="00BF378B">
      <w:pPr>
        <w:spacing w:afterLines="50" w:after="156" w:line="300" w:lineRule="exact"/>
        <w:ind w:firstLineChars="200" w:firstLine="480"/>
        <w:rPr>
          <w:rFonts w:ascii="仿宋" w:eastAsia="仿宋" w:hAnsi="仿宋" w:cs="Arial"/>
          <w:kern w:val="0"/>
          <w:sz w:val="24"/>
        </w:rPr>
      </w:pPr>
      <w:r w:rsidRPr="00C67A32">
        <w:rPr>
          <w:rFonts w:ascii="仿宋" w:eastAsia="仿宋" w:hAnsi="仿宋" w:cs="Arial" w:hint="eastAsia"/>
          <w:kern w:val="0"/>
          <w:sz w:val="24"/>
        </w:rPr>
        <w:t>3.</w:t>
      </w:r>
      <w:r w:rsidRPr="00C67A32">
        <w:rPr>
          <w:rFonts w:ascii="仿宋" w:eastAsia="仿宋" w:hAnsi="仿宋" w:cs="Arial"/>
          <w:kern w:val="0"/>
          <w:sz w:val="24"/>
        </w:rPr>
        <w:t>1</w:t>
      </w:r>
      <w:r w:rsidRPr="00C67A32">
        <w:rPr>
          <w:rFonts w:ascii="仿宋" w:eastAsia="仿宋" w:hAnsi="仿宋" w:cs="Arial" w:hint="eastAsia"/>
          <w:kern w:val="0"/>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205BAB39" w14:textId="77777777"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三、获取招标文件</w:t>
      </w:r>
    </w:p>
    <w:p w14:paraId="77C45B62" w14:textId="630198BA"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时间：2020年</w:t>
      </w:r>
      <w:r w:rsidR="00C519FA" w:rsidRPr="00C67A32">
        <w:rPr>
          <w:rFonts w:ascii="仿宋" w:eastAsia="仿宋" w:hAnsi="仿宋" w:hint="eastAsia"/>
          <w:sz w:val="24"/>
        </w:rPr>
        <w:t>11</w:t>
      </w:r>
      <w:r w:rsidRPr="00C67A32">
        <w:rPr>
          <w:rFonts w:ascii="仿宋" w:eastAsia="仿宋" w:hAnsi="仿宋" w:hint="eastAsia"/>
          <w:sz w:val="24"/>
        </w:rPr>
        <w:t>月</w:t>
      </w:r>
      <w:r w:rsidR="00C519FA" w:rsidRPr="00C67A32">
        <w:rPr>
          <w:rFonts w:ascii="仿宋" w:eastAsia="仿宋" w:hAnsi="仿宋" w:hint="eastAsia"/>
          <w:sz w:val="24"/>
        </w:rPr>
        <w:t>18</w:t>
      </w:r>
      <w:r w:rsidRPr="00C67A32">
        <w:rPr>
          <w:rFonts w:ascii="仿宋" w:eastAsia="仿宋" w:hAnsi="仿宋" w:hint="eastAsia"/>
          <w:sz w:val="24"/>
        </w:rPr>
        <w:t>日至 2020年</w:t>
      </w:r>
      <w:r w:rsidR="00C519FA" w:rsidRPr="00C67A32">
        <w:rPr>
          <w:rFonts w:ascii="仿宋" w:eastAsia="仿宋" w:hAnsi="仿宋" w:hint="eastAsia"/>
          <w:sz w:val="24"/>
        </w:rPr>
        <w:t>11</w:t>
      </w:r>
      <w:r w:rsidRPr="00C67A32">
        <w:rPr>
          <w:rFonts w:ascii="仿宋" w:eastAsia="仿宋" w:hAnsi="仿宋" w:hint="eastAsia"/>
          <w:sz w:val="24"/>
        </w:rPr>
        <w:t>月</w:t>
      </w:r>
      <w:r w:rsidR="00C519FA" w:rsidRPr="00C67A32">
        <w:rPr>
          <w:rFonts w:ascii="仿宋" w:eastAsia="仿宋" w:hAnsi="仿宋" w:hint="eastAsia"/>
          <w:sz w:val="24"/>
        </w:rPr>
        <w:t>25</w:t>
      </w:r>
      <w:r w:rsidRPr="00C67A32">
        <w:rPr>
          <w:rFonts w:ascii="仿宋" w:eastAsia="仿宋" w:hAnsi="仿宋" w:hint="eastAsia"/>
          <w:sz w:val="24"/>
        </w:rPr>
        <w:t>日，每天上午9:30至11:30，下午13:30至16:30。（北京时间，法定节假日除外）</w:t>
      </w:r>
    </w:p>
    <w:p w14:paraId="42F2A8DA" w14:textId="77777777"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地点：上海市徐汇区钦江路88号东楼6楼626室前台处</w:t>
      </w:r>
    </w:p>
    <w:p w14:paraId="72447C8C" w14:textId="0AF0B941"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方式：携带</w:t>
      </w:r>
      <w:r w:rsidRPr="00C67A32">
        <w:rPr>
          <w:rFonts w:ascii="仿宋" w:eastAsia="仿宋" w:hAnsi="仿宋" w:cs="宋体" w:hint="eastAsia"/>
          <w:kern w:val="0"/>
          <w:sz w:val="24"/>
        </w:rPr>
        <w:t>加盖公章和法人章的法定代表</w:t>
      </w:r>
      <w:r w:rsidRPr="00C67A32">
        <w:rPr>
          <w:rFonts w:ascii="仿宋" w:eastAsia="仿宋" w:hAnsi="仿宋" w:cs="宋体"/>
          <w:kern w:val="0"/>
          <w:sz w:val="24"/>
        </w:rPr>
        <w:t>人授权委托书</w:t>
      </w:r>
      <w:r w:rsidRPr="00C67A32">
        <w:rPr>
          <w:rFonts w:ascii="仿宋" w:eastAsia="仿宋" w:hAnsi="仿宋" w:cs="宋体" w:hint="eastAsia"/>
          <w:kern w:val="0"/>
          <w:sz w:val="24"/>
        </w:rPr>
        <w:t>原件和</w:t>
      </w:r>
      <w:r w:rsidRPr="00C67A32">
        <w:rPr>
          <w:rFonts w:ascii="仿宋" w:eastAsia="仿宋" w:hAnsi="仿宋" w:cs="宋体"/>
          <w:kern w:val="0"/>
          <w:sz w:val="24"/>
        </w:rPr>
        <w:t>被委托人身份证</w:t>
      </w:r>
      <w:r w:rsidRPr="00C67A32">
        <w:rPr>
          <w:rFonts w:ascii="仿宋" w:eastAsia="仿宋" w:hAnsi="仿宋" w:cs="宋体" w:hint="eastAsia"/>
          <w:kern w:val="0"/>
          <w:sz w:val="24"/>
        </w:rPr>
        <w:t>复印件或加盖公章的法定代表人证明书原件和法定代表人身份证复印件</w:t>
      </w:r>
      <w:r w:rsidRPr="00C67A32">
        <w:rPr>
          <w:rFonts w:ascii="仿宋" w:eastAsia="仿宋" w:hAnsi="仿宋" w:hint="eastAsia"/>
          <w:sz w:val="24"/>
        </w:rPr>
        <w:t>至钦江路88号东楼626室前台处领取招标文件，并按照招标文件要求参加投标。</w:t>
      </w:r>
    </w:p>
    <w:p w14:paraId="486B0065" w14:textId="77777777" w:rsidR="00FE58D3" w:rsidRPr="00C67A32" w:rsidRDefault="00FE58D3" w:rsidP="00FE58D3">
      <w:pPr>
        <w:spacing w:afterLines="50" w:after="156" w:line="240" w:lineRule="exact"/>
        <w:ind w:firstLineChars="200" w:firstLine="480"/>
        <w:rPr>
          <w:rFonts w:ascii="仿宋" w:eastAsia="仿宋" w:hAnsi="仿宋"/>
          <w:sz w:val="24"/>
        </w:rPr>
      </w:pPr>
      <w:r w:rsidRPr="00C67A32">
        <w:rPr>
          <w:rFonts w:ascii="仿宋" w:eastAsia="仿宋" w:hAnsi="仿宋" w:hint="eastAsia"/>
          <w:sz w:val="24"/>
        </w:rPr>
        <w:t>招标文件售价600元，售后不退。</w:t>
      </w:r>
    </w:p>
    <w:p w14:paraId="4BFAEE25" w14:textId="77777777"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凡愿参加投标的合格供应商应在上述规定的时间内按照规定获取招标文件，逾期不再办理。未按规定获取招标文件的投标将被拒绝。</w:t>
      </w:r>
    </w:p>
    <w:p w14:paraId="748ED7E8" w14:textId="2C3CBF67"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3187970E" w14:textId="77777777" w:rsidR="00FE58D3" w:rsidRPr="00C67A32" w:rsidRDefault="00FE58D3" w:rsidP="00FE58D3">
      <w:pPr>
        <w:spacing w:afterLines="50" w:after="156" w:line="300" w:lineRule="exact"/>
        <w:ind w:firstLineChars="200" w:firstLine="480"/>
        <w:rPr>
          <w:rFonts w:ascii="仿宋" w:eastAsia="仿宋" w:hAnsi="仿宋"/>
          <w:sz w:val="24"/>
        </w:rPr>
      </w:pPr>
    </w:p>
    <w:p w14:paraId="177A7616" w14:textId="77777777"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四、提交投标文件截止时间、开标时间和地点：</w:t>
      </w:r>
    </w:p>
    <w:p w14:paraId="5010E3E9" w14:textId="42F05D4D" w:rsidR="00FE58D3" w:rsidRPr="00C67A32" w:rsidRDefault="00FE58D3" w:rsidP="00FE58D3">
      <w:pPr>
        <w:spacing w:afterLines="50" w:after="156" w:line="300" w:lineRule="exact"/>
        <w:ind w:firstLineChars="200" w:firstLine="480"/>
        <w:rPr>
          <w:rFonts w:ascii="仿宋" w:eastAsia="仿宋" w:hAnsi="仿宋"/>
          <w:sz w:val="24"/>
        </w:rPr>
      </w:pPr>
      <w:bookmarkStart w:id="1" w:name="投标截止时间"/>
      <w:r w:rsidRPr="00C67A32">
        <w:rPr>
          <w:rFonts w:ascii="仿宋" w:eastAsia="仿宋" w:hAnsi="仿宋" w:hint="eastAsia"/>
          <w:sz w:val="24"/>
        </w:rPr>
        <w:t>2020年</w:t>
      </w:r>
      <w:r w:rsidR="00C519FA" w:rsidRPr="00C67A32">
        <w:rPr>
          <w:rFonts w:ascii="仿宋" w:eastAsia="仿宋" w:hAnsi="仿宋" w:hint="eastAsia"/>
          <w:sz w:val="24"/>
        </w:rPr>
        <w:t>12</w:t>
      </w:r>
      <w:r w:rsidRPr="00C67A32">
        <w:rPr>
          <w:rFonts w:ascii="仿宋" w:eastAsia="仿宋" w:hAnsi="仿宋"/>
          <w:sz w:val="24"/>
        </w:rPr>
        <w:t>月</w:t>
      </w:r>
      <w:r w:rsidR="00C519FA" w:rsidRPr="00C67A32">
        <w:rPr>
          <w:rFonts w:ascii="仿宋" w:eastAsia="仿宋" w:hAnsi="仿宋" w:hint="eastAsia"/>
          <w:sz w:val="24"/>
        </w:rPr>
        <w:t>9</w:t>
      </w:r>
      <w:r w:rsidRPr="00C67A32">
        <w:rPr>
          <w:rFonts w:ascii="仿宋" w:eastAsia="仿宋" w:hAnsi="仿宋"/>
          <w:sz w:val="24"/>
        </w:rPr>
        <w:t>日</w:t>
      </w:r>
      <w:bookmarkEnd w:id="1"/>
      <w:r w:rsidR="000E128A" w:rsidRPr="00C67A32">
        <w:rPr>
          <w:rFonts w:ascii="仿宋" w:eastAsia="仿宋" w:hAnsi="仿宋" w:hint="eastAsia"/>
          <w:sz w:val="24"/>
        </w:rPr>
        <w:t>9</w:t>
      </w:r>
      <w:r w:rsidRPr="00C67A32">
        <w:rPr>
          <w:rFonts w:ascii="仿宋" w:eastAsia="仿宋" w:hAnsi="仿宋" w:hint="eastAsia"/>
          <w:sz w:val="24"/>
        </w:rPr>
        <w:t>：</w:t>
      </w:r>
      <w:r w:rsidR="000E128A" w:rsidRPr="00C67A32">
        <w:rPr>
          <w:rFonts w:ascii="仿宋" w:eastAsia="仿宋" w:hAnsi="仿宋" w:hint="eastAsia"/>
          <w:sz w:val="24"/>
        </w:rPr>
        <w:t>3</w:t>
      </w:r>
      <w:r w:rsidRPr="00C67A32">
        <w:rPr>
          <w:rFonts w:ascii="仿宋" w:eastAsia="仿宋" w:hAnsi="仿宋" w:hint="eastAsia"/>
          <w:sz w:val="24"/>
        </w:rPr>
        <w:t>0（北京时间），迟到或不符合规定的投标文件恕不接受。</w:t>
      </w:r>
    </w:p>
    <w:p w14:paraId="33044B25" w14:textId="77777777" w:rsidR="00FE58D3" w:rsidRPr="00C67A32" w:rsidRDefault="00FE58D3" w:rsidP="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地点：钦江路88号东楼626室（详见电梯厅电子屏）</w:t>
      </w:r>
    </w:p>
    <w:p w14:paraId="5B3B6C7C" w14:textId="77777777" w:rsidR="006227E8" w:rsidRPr="00C67A32" w:rsidRDefault="006227E8">
      <w:pPr>
        <w:spacing w:afterLines="50" w:after="156" w:line="300" w:lineRule="exact"/>
        <w:ind w:firstLineChars="200" w:firstLine="480"/>
        <w:rPr>
          <w:rFonts w:ascii="仿宋" w:eastAsia="仿宋" w:hAnsi="仿宋"/>
          <w:sz w:val="24"/>
        </w:rPr>
      </w:pPr>
    </w:p>
    <w:p w14:paraId="11BDA558" w14:textId="2846EF96" w:rsidR="0080174E" w:rsidRPr="00C67A32" w:rsidRDefault="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五</w:t>
      </w:r>
      <w:r w:rsidR="008202A4" w:rsidRPr="00C67A32">
        <w:rPr>
          <w:rFonts w:ascii="仿宋" w:eastAsia="仿宋" w:hAnsi="仿宋" w:hint="eastAsia"/>
          <w:sz w:val="24"/>
        </w:rPr>
        <w:t>、发布公告的媒介：</w:t>
      </w:r>
    </w:p>
    <w:p w14:paraId="337CE1B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以上信息若有变更我们会通过“中国政府采购网”和</w:t>
      </w:r>
      <w:bookmarkStart w:id="2" w:name="_Hlk511289557"/>
      <w:r w:rsidRPr="00C67A32">
        <w:rPr>
          <w:rFonts w:ascii="仿宋" w:eastAsia="仿宋" w:hAnsi="仿宋" w:hint="eastAsia"/>
          <w:sz w:val="24"/>
        </w:rPr>
        <w:t>“复旦大学信息公开网”</w:t>
      </w:r>
      <w:bookmarkEnd w:id="2"/>
      <w:r w:rsidRPr="00C67A32">
        <w:rPr>
          <w:rFonts w:ascii="仿宋" w:eastAsia="仿宋" w:hAnsi="仿宋" w:hint="eastAsia"/>
          <w:sz w:val="24"/>
        </w:rPr>
        <w:t>通知，请供应商关注。</w:t>
      </w:r>
    </w:p>
    <w:p w14:paraId="58EBB432" w14:textId="77777777" w:rsidR="0080174E" w:rsidRPr="00C67A32" w:rsidRDefault="0080174E">
      <w:pPr>
        <w:spacing w:afterLines="50" w:after="156" w:line="300" w:lineRule="exact"/>
        <w:ind w:firstLineChars="200" w:firstLine="480"/>
        <w:rPr>
          <w:rFonts w:ascii="仿宋" w:eastAsia="仿宋" w:hAnsi="仿宋"/>
          <w:sz w:val="24"/>
        </w:rPr>
      </w:pPr>
    </w:p>
    <w:p w14:paraId="656CBB07" w14:textId="4A6987DF" w:rsidR="0080174E" w:rsidRPr="00C67A32" w:rsidRDefault="00FE58D3">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六</w:t>
      </w:r>
      <w:r w:rsidR="008202A4" w:rsidRPr="00C67A32">
        <w:rPr>
          <w:rFonts w:ascii="仿宋" w:eastAsia="仿宋" w:hAnsi="仿宋" w:hint="eastAsia"/>
          <w:sz w:val="24"/>
        </w:rPr>
        <w:t>、</w:t>
      </w:r>
      <w:r w:rsidRPr="00C67A32">
        <w:rPr>
          <w:rFonts w:ascii="仿宋" w:eastAsia="仿宋" w:hAnsi="仿宋" w:hint="eastAsia"/>
          <w:sz w:val="24"/>
        </w:rPr>
        <w:t>对本次招标提出询问，请按以下方式联系</w:t>
      </w:r>
    </w:p>
    <w:p w14:paraId="174FE5B8" w14:textId="0944D8BC" w:rsidR="0080174E" w:rsidRPr="00C67A32" w:rsidRDefault="00A83F5C">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1、</w:t>
      </w:r>
      <w:r w:rsidR="008202A4" w:rsidRPr="00C67A32">
        <w:rPr>
          <w:rFonts w:ascii="仿宋" w:eastAsia="仿宋" w:hAnsi="仿宋" w:cs="仿宋" w:hint="eastAsia"/>
          <w:sz w:val="24"/>
        </w:rPr>
        <w:t>采购人：</w:t>
      </w:r>
      <w:r w:rsidR="0023688A" w:rsidRPr="00C67A32">
        <w:rPr>
          <w:rFonts w:ascii="仿宋" w:eastAsia="仿宋" w:hAnsi="仿宋" w:cs="仿宋"/>
          <w:sz w:val="24"/>
        </w:rPr>
        <w:t xml:space="preserve"> </w:t>
      </w:r>
      <w:r w:rsidR="00006756" w:rsidRPr="00C67A32">
        <w:rPr>
          <w:rFonts w:ascii="仿宋" w:eastAsia="仿宋" w:hAnsi="仿宋" w:cs="仿宋" w:hint="eastAsia"/>
          <w:sz w:val="24"/>
        </w:rPr>
        <w:t>复旦大学</w:t>
      </w:r>
    </w:p>
    <w:p w14:paraId="716C25F5" w14:textId="1C49426B" w:rsidR="00F15BDD" w:rsidRPr="00C67A32" w:rsidRDefault="00F15BDD" w:rsidP="00F15BDD">
      <w:pPr>
        <w:spacing w:afterLines="50" w:after="156" w:line="300" w:lineRule="exact"/>
        <w:ind w:firstLineChars="200" w:firstLine="480"/>
        <w:rPr>
          <w:rFonts w:ascii="仿宋" w:eastAsia="仿宋" w:hAnsi="仿宋"/>
          <w:sz w:val="24"/>
        </w:rPr>
      </w:pPr>
      <w:r w:rsidRPr="00C67A32">
        <w:rPr>
          <w:rFonts w:ascii="仿宋" w:eastAsia="仿宋" w:hAnsi="仿宋" w:cs="仿宋" w:hint="eastAsia"/>
          <w:sz w:val="24"/>
        </w:rPr>
        <w:t>地址：</w:t>
      </w:r>
      <w:r w:rsidRPr="00C67A32">
        <w:rPr>
          <w:rFonts w:ascii="仿宋" w:eastAsia="仿宋" w:hAnsi="仿宋" w:hint="eastAsia"/>
          <w:sz w:val="24"/>
        </w:rPr>
        <w:t>邯郸路220号</w:t>
      </w:r>
    </w:p>
    <w:p w14:paraId="6F2C8614" w14:textId="77777777" w:rsidR="0080174E" w:rsidRPr="00C67A32" w:rsidRDefault="008202A4">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联系人：</w:t>
      </w:r>
      <w:r w:rsidR="006227E8" w:rsidRPr="00C67A32">
        <w:rPr>
          <w:rFonts w:ascii="仿宋" w:eastAsia="仿宋" w:hAnsi="仿宋" w:cs="仿宋" w:hint="eastAsia"/>
          <w:sz w:val="24"/>
        </w:rPr>
        <w:t>陈老师</w:t>
      </w:r>
    </w:p>
    <w:p w14:paraId="79963804" w14:textId="44620EFB" w:rsidR="0080174E" w:rsidRPr="00C67A32" w:rsidRDefault="008202A4" w:rsidP="00FE58D3">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联系电话：</w:t>
      </w:r>
      <w:r w:rsidR="006227E8" w:rsidRPr="00C67A32">
        <w:rPr>
          <w:rFonts w:ascii="仿宋" w:eastAsia="仿宋" w:hAnsi="仿宋" w:cs="仿宋" w:hint="eastAsia"/>
          <w:sz w:val="24"/>
        </w:rPr>
        <w:t>65645621</w:t>
      </w:r>
    </w:p>
    <w:p w14:paraId="12EFDC61" w14:textId="4F6358EB" w:rsidR="0080174E" w:rsidRPr="00C67A32" w:rsidRDefault="00A83F5C">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2、</w:t>
      </w:r>
      <w:r w:rsidR="008202A4" w:rsidRPr="00C67A32">
        <w:rPr>
          <w:rFonts w:ascii="仿宋" w:eastAsia="仿宋" w:hAnsi="仿宋" w:cs="仿宋" w:hint="eastAsia"/>
          <w:sz w:val="24"/>
        </w:rPr>
        <w:t>采购代理机构：上海教育建设管理咨询有限公司</w:t>
      </w:r>
    </w:p>
    <w:p w14:paraId="16E63082" w14:textId="77777777" w:rsidR="0080174E" w:rsidRPr="00C67A32" w:rsidRDefault="008202A4">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地址：钦江路88号东楼6楼</w:t>
      </w:r>
    </w:p>
    <w:p w14:paraId="7CBDA42F" w14:textId="77777777" w:rsidR="0080174E" w:rsidRPr="00C67A32" w:rsidRDefault="008202A4">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联系人：</w:t>
      </w:r>
      <w:r w:rsidR="00F143F8" w:rsidRPr="00C67A32">
        <w:rPr>
          <w:rFonts w:ascii="仿宋" w:eastAsia="仿宋" w:hAnsi="仿宋" w:cs="仿宋" w:hint="eastAsia"/>
          <w:sz w:val="24"/>
        </w:rPr>
        <w:t>沈娴钰</w:t>
      </w:r>
    </w:p>
    <w:p w14:paraId="3854AB7A" w14:textId="3156FC8C" w:rsidR="0080174E" w:rsidRPr="00C67A32" w:rsidRDefault="008202A4" w:rsidP="00CB7918">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电话：</w:t>
      </w:r>
      <w:bookmarkStart w:id="3" w:name="联系人电话"/>
      <w:r w:rsidRPr="00C67A32">
        <w:rPr>
          <w:rFonts w:ascii="仿宋" w:eastAsia="仿宋" w:hAnsi="仿宋" w:cs="仿宋" w:hint="eastAsia"/>
          <w:sz w:val="24"/>
        </w:rPr>
        <w:t>021-</w:t>
      </w:r>
      <w:bookmarkEnd w:id="3"/>
      <w:r w:rsidRPr="00C67A32">
        <w:rPr>
          <w:rFonts w:ascii="仿宋" w:eastAsia="仿宋" w:hAnsi="仿宋" w:cs="仿宋" w:hint="eastAsia"/>
          <w:sz w:val="24"/>
        </w:rPr>
        <w:t>63820186*81</w:t>
      </w:r>
      <w:r w:rsidR="00F143F8" w:rsidRPr="00C67A32">
        <w:rPr>
          <w:rFonts w:ascii="仿宋" w:eastAsia="仿宋" w:hAnsi="仿宋" w:cs="仿宋" w:hint="eastAsia"/>
          <w:sz w:val="24"/>
        </w:rPr>
        <w:t>12</w:t>
      </w:r>
    </w:p>
    <w:p w14:paraId="78DEC108" w14:textId="7FF586C2" w:rsidR="00A83F5C" w:rsidRPr="00C67A32" w:rsidRDefault="00A83F5C" w:rsidP="00A83F5C">
      <w:pPr>
        <w:spacing w:afterLines="50" w:after="156" w:line="300" w:lineRule="exact"/>
        <w:ind w:firstLineChars="200" w:firstLine="480"/>
        <w:rPr>
          <w:rFonts w:ascii="仿宋" w:eastAsia="仿宋" w:hAnsi="仿宋"/>
          <w:sz w:val="24"/>
        </w:rPr>
      </w:pPr>
      <w:r w:rsidRPr="00C67A32">
        <w:rPr>
          <w:rFonts w:ascii="仿宋" w:eastAsia="仿宋" w:hAnsi="仿宋" w:cs="仿宋" w:hint="eastAsia"/>
          <w:sz w:val="24"/>
        </w:rPr>
        <w:t>3、</w:t>
      </w:r>
      <w:r w:rsidRPr="00C67A32">
        <w:rPr>
          <w:rFonts w:ascii="仿宋" w:eastAsia="仿宋" w:hAnsi="仿宋" w:hint="eastAsia"/>
          <w:sz w:val="24"/>
        </w:rPr>
        <w:t>项目联系方式</w:t>
      </w:r>
    </w:p>
    <w:p w14:paraId="14A042ED" w14:textId="77777777" w:rsidR="00A83F5C" w:rsidRPr="00C67A32" w:rsidRDefault="00A83F5C" w:rsidP="00A83F5C">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项目联系人：沈娴钰</w:t>
      </w:r>
    </w:p>
    <w:p w14:paraId="63342AAE" w14:textId="77777777" w:rsidR="00A83F5C" w:rsidRPr="00C67A32" w:rsidRDefault="00A83F5C" w:rsidP="00A83F5C">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电话：</w:t>
      </w:r>
      <w:r w:rsidRPr="00C67A32">
        <w:rPr>
          <w:rFonts w:ascii="仿宋" w:eastAsia="仿宋" w:hAnsi="仿宋"/>
          <w:sz w:val="24"/>
        </w:rPr>
        <w:t>021-6382018</w:t>
      </w:r>
      <w:r w:rsidRPr="00C67A32">
        <w:rPr>
          <w:rFonts w:ascii="仿宋" w:eastAsia="仿宋" w:hAnsi="仿宋" w:hint="eastAsia"/>
          <w:sz w:val="24"/>
        </w:rPr>
        <w:t>6</w:t>
      </w:r>
      <w:r w:rsidRPr="00C67A32">
        <w:rPr>
          <w:rFonts w:ascii="仿宋" w:eastAsia="仿宋" w:hAnsi="仿宋"/>
          <w:sz w:val="24"/>
        </w:rPr>
        <w:t>*</w:t>
      </w:r>
      <w:r w:rsidRPr="00C67A32">
        <w:rPr>
          <w:rFonts w:ascii="仿宋" w:eastAsia="仿宋" w:hAnsi="仿宋" w:hint="eastAsia"/>
          <w:sz w:val="24"/>
        </w:rPr>
        <w:t>8112</w:t>
      </w:r>
    </w:p>
    <w:p w14:paraId="71236424" w14:textId="635631F8" w:rsidR="00A83F5C" w:rsidRPr="00C67A32" w:rsidRDefault="00A83F5C" w:rsidP="00CB7918">
      <w:pPr>
        <w:spacing w:afterLines="50" w:after="156" w:line="300" w:lineRule="exact"/>
        <w:ind w:firstLineChars="200" w:firstLine="480"/>
        <w:rPr>
          <w:rFonts w:ascii="仿宋" w:eastAsia="仿宋" w:hAnsi="仿宋" w:cs="仿宋"/>
          <w:sz w:val="24"/>
        </w:rPr>
      </w:pPr>
    </w:p>
    <w:p w14:paraId="234338B2" w14:textId="77777777" w:rsidR="0080174E" w:rsidRPr="00C67A32" w:rsidRDefault="008202A4">
      <w:pPr>
        <w:pStyle w:val="afd"/>
        <w:rPr>
          <w:rFonts w:ascii="仿宋" w:eastAsia="仿宋" w:hAnsi="仿宋"/>
          <w:sz w:val="24"/>
        </w:rPr>
      </w:pPr>
      <w:r w:rsidRPr="00C67A32">
        <w:rPr>
          <w:rFonts w:ascii="仿宋" w:eastAsia="仿宋" w:hAnsi="仿宋"/>
          <w:sz w:val="24"/>
          <w:szCs w:val="24"/>
        </w:rPr>
        <w:br w:type="page"/>
      </w:r>
      <w:bookmarkStart w:id="4" w:name="_Toc477444195"/>
      <w:r w:rsidRPr="00C67A32">
        <w:rPr>
          <w:rFonts w:ascii="仿宋" w:eastAsia="仿宋" w:hAnsi="仿宋" w:hint="eastAsia"/>
        </w:rPr>
        <w:lastRenderedPageBreak/>
        <w:t>第二章 投标人须知</w:t>
      </w:r>
      <w:bookmarkEnd w:id="4"/>
    </w:p>
    <w:p w14:paraId="64E2C22E" w14:textId="77777777" w:rsidR="0080174E" w:rsidRPr="00C67A32" w:rsidRDefault="0080174E">
      <w:pPr>
        <w:spacing w:afterLines="50" w:after="156" w:line="300" w:lineRule="exact"/>
        <w:ind w:firstLineChars="200" w:firstLine="480"/>
        <w:rPr>
          <w:rFonts w:ascii="仿宋" w:eastAsia="仿宋" w:hAnsi="仿宋"/>
          <w:sz w:val="24"/>
        </w:rPr>
      </w:pPr>
    </w:p>
    <w:tbl>
      <w:tblPr>
        <w:tblStyle w:val="aff1"/>
        <w:tblW w:w="9252" w:type="dxa"/>
        <w:jc w:val="center"/>
        <w:tblLayout w:type="fixed"/>
        <w:tblLook w:val="04A0" w:firstRow="1" w:lastRow="0" w:firstColumn="1" w:lastColumn="0" w:noHBand="0" w:noVBand="1"/>
      </w:tblPr>
      <w:tblGrid>
        <w:gridCol w:w="799"/>
        <w:gridCol w:w="1788"/>
        <w:gridCol w:w="6665"/>
      </w:tblGrid>
      <w:tr w:rsidR="00C67A32" w:rsidRPr="00C67A32" w14:paraId="2433DB89" w14:textId="77777777">
        <w:trPr>
          <w:trHeight w:val="462"/>
          <w:jc w:val="center"/>
        </w:trPr>
        <w:tc>
          <w:tcPr>
            <w:tcW w:w="799" w:type="dxa"/>
            <w:vAlign w:val="center"/>
          </w:tcPr>
          <w:p w14:paraId="6A403D6B"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序号</w:t>
            </w:r>
          </w:p>
        </w:tc>
        <w:tc>
          <w:tcPr>
            <w:tcW w:w="1788" w:type="dxa"/>
            <w:vAlign w:val="center"/>
          </w:tcPr>
          <w:p w14:paraId="3D81227D"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项目</w:t>
            </w:r>
          </w:p>
        </w:tc>
        <w:tc>
          <w:tcPr>
            <w:tcW w:w="6665" w:type="dxa"/>
            <w:vAlign w:val="center"/>
          </w:tcPr>
          <w:p w14:paraId="1E14EF7A"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内容</w:t>
            </w:r>
          </w:p>
        </w:tc>
      </w:tr>
      <w:tr w:rsidR="00C67A32" w:rsidRPr="00C67A32" w14:paraId="4D261BD9" w14:textId="77777777">
        <w:trPr>
          <w:jc w:val="center"/>
        </w:trPr>
        <w:tc>
          <w:tcPr>
            <w:tcW w:w="799" w:type="dxa"/>
          </w:tcPr>
          <w:p w14:paraId="7479E3CB"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1</w:t>
            </w:r>
          </w:p>
        </w:tc>
        <w:tc>
          <w:tcPr>
            <w:tcW w:w="1788" w:type="dxa"/>
          </w:tcPr>
          <w:p w14:paraId="0324D876"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采购项目</w:t>
            </w:r>
          </w:p>
        </w:tc>
        <w:tc>
          <w:tcPr>
            <w:tcW w:w="6665" w:type="dxa"/>
          </w:tcPr>
          <w:p w14:paraId="3790E821" w14:textId="437DD03A" w:rsidR="0080174E" w:rsidRPr="00C67A32" w:rsidRDefault="00300C24" w:rsidP="00437E05">
            <w:pPr>
              <w:ind w:leftChars="-1" w:left="-2"/>
              <w:rPr>
                <w:rFonts w:ascii="仿宋" w:eastAsia="仿宋" w:hAnsi="仿宋"/>
                <w:kern w:val="0"/>
                <w:sz w:val="24"/>
              </w:rPr>
            </w:pPr>
            <w:r w:rsidRPr="00C67A32">
              <w:rPr>
                <w:rFonts w:ascii="仿宋" w:eastAsia="仿宋" w:hAnsi="仿宋" w:cs="Arial" w:hint="eastAsia"/>
                <w:kern w:val="0"/>
                <w:sz w:val="24"/>
              </w:rPr>
              <w:t>复旦大学网上服务事项实施项目（二期）</w:t>
            </w:r>
          </w:p>
        </w:tc>
      </w:tr>
      <w:tr w:rsidR="00C67A32" w:rsidRPr="00C67A32" w14:paraId="6CA2FD81" w14:textId="77777777">
        <w:trPr>
          <w:jc w:val="center"/>
        </w:trPr>
        <w:tc>
          <w:tcPr>
            <w:tcW w:w="799" w:type="dxa"/>
          </w:tcPr>
          <w:p w14:paraId="4A0726DA" w14:textId="77777777" w:rsidR="0080174E" w:rsidRPr="00C67A32" w:rsidRDefault="008202A4">
            <w:pPr>
              <w:jc w:val="center"/>
              <w:rPr>
                <w:rFonts w:ascii="仿宋" w:eastAsia="仿宋" w:hAnsi="仿宋"/>
                <w:kern w:val="0"/>
                <w:sz w:val="24"/>
              </w:rPr>
            </w:pPr>
            <w:r w:rsidRPr="00C67A32">
              <w:rPr>
                <w:rFonts w:ascii="仿宋" w:eastAsia="仿宋" w:hAnsi="仿宋"/>
                <w:kern w:val="0"/>
                <w:sz w:val="24"/>
              </w:rPr>
              <w:t>2</w:t>
            </w:r>
          </w:p>
        </w:tc>
        <w:tc>
          <w:tcPr>
            <w:tcW w:w="1788" w:type="dxa"/>
          </w:tcPr>
          <w:p w14:paraId="0F6A5CEE"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采购人</w:t>
            </w:r>
          </w:p>
        </w:tc>
        <w:tc>
          <w:tcPr>
            <w:tcW w:w="6665" w:type="dxa"/>
          </w:tcPr>
          <w:p w14:paraId="7E7BC0DE" w14:textId="77777777" w:rsidR="0080174E" w:rsidRPr="00C67A32" w:rsidRDefault="00006756">
            <w:pPr>
              <w:jc w:val="left"/>
              <w:rPr>
                <w:rFonts w:ascii="仿宋" w:eastAsia="仿宋" w:hAnsi="仿宋"/>
                <w:kern w:val="0"/>
                <w:sz w:val="24"/>
              </w:rPr>
            </w:pPr>
            <w:r w:rsidRPr="00C67A32">
              <w:rPr>
                <w:rFonts w:ascii="仿宋" w:eastAsia="仿宋" w:hAnsi="仿宋" w:hint="eastAsia"/>
                <w:kern w:val="0"/>
                <w:sz w:val="24"/>
              </w:rPr>
              <w:t>复旦大学</w:t>
            </w:r>
          </w:p>
        </w:tc>
      </w:tr>
      <w:tr w:rsidR="00C67A32" w:rsidRPr="00C67A32" w14:paraId="489F429B" w14:textId="77777777">
        <w:trPr>
          <w:jc w:val="center"/>
        </w:trPr>
        <w:tc>
          <w:tcPr>
            <w:tcW w:w="799" w:type="dxa"/>
          </w:tcPr>
          <w:p w14:paraId="43E43D9E" w14:textId="77777777" w:rsidR="0080174E" w:rsidRPr="00C67A32" w:rsidRDefault="008202A4">
            <w:pPr>
              <w:jc w:val="center"/>
              <w:rPr>
                <w:rFonts w:ascii="仿宋" w:eastAsia="仿宋" w:hAnsi="仿宋"/>
                <w:kern w:val="0"/>
                <w:sz w:val="24"/>
              </w:rPr>
            </w:pPr>
            <w:r w:rsidRPr="00C67A32">
              <w:rPr>
                <w:rFonts w:ascii="仿宋" w:eastAsia="仿宋" w:hAnsi="仿宋"/>
                <w:kern w:val="0"/>
                <w:sz w:val="24"/>
              </w:rPr>
              <w:t>3</w:t>
            </w:r>
          </w:p>
        </w:tc>
        <w:tc>
          <w:tcPr>
            <w:tcW w:w="1788" w:type="dxa"/>
          </w:tcPr>
          <w:p w14:paraId="261CA4B3"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采购资金来源</w:t>
            </w:r>
          </w:p>
        </w:tc>
        <w:tc>
          <w:tcPr>
            <w:tcW w:w="6665" w:type="dxa"/>
          </w:tcPr>
          <w:p w14:paraId="33E739C0" w14:textId="77777777" w:rsidR="0080174E" w:rsidRPr="00C67A32" w:rsidRDefault="006227E8">
            <w:pPr>
              <w:jc w:val="left"/>
              <w:rPr>
                <w:rFonts w:ascii="仿宋" w:eastAsia="仿宋" w:hAnsi="仿宋"/>
                <w:kern w:val="0"/>
                <w:sz w:val="24"/>
              </w:rPr>
            </w:pPr>
            <w:r w:rsidRPr="00C67A32">
              <w:rPr>
                <w:rFonts w:ascii="仿宋" w:eastAsia="仿宋" w:hAnsi="仿宋" w:hint="eastAsia"/>
                <w:kern w:val="0"/>
                <w:sz w:val="24"/>
              </w:rPr>
              <w:t>财政性资金</w:t>
            </w:r>
          </w:p>
        </w:tc>
      </w:tr>
      <w:tr w:rsidR="00C67A32" w:rsidRPr="00C67A32" w14:paraId="5507366A" w14:textId="77777777">
        <w:trPr>
          <w:jc w:val="center"/>
        </w:trPr>
        <w:tc>
          <w:tcPr>
            <w:tcW w:w="799" w:type="dxa"/>
          </w:tcPr>
          <w:p w14:paraId="20CB1591" w14:textId="77777777" w:rsidR="0080174E" w:rsidRPr="00C67A32" w:rsidRDefault="008202A4">
            <w:pPr>
              <w:jc w:val="center"/>
              <w:rPr>
                <w:rFonts w:ascii="仿宋" w:eastAsia="仿宋" w:hAnsi="仿宋"/>
                <w:kern w:val="0"/>
                <w:sz w:val="24"/>
              </w:rPr>
            </w:pPr>
            <w:r w:rsidRPr="00C67A32">
              <w:rPr>
                <w:rFonts w:ascii="仿宋" w:eastAsia="仿宋" w:hAnsi="仿宋"/>
                <w:kern w:val="0"/>
                <w:sz w:val="24"/>
              </w:rPr>
              <w:t>4</w:t>
            </w:r>
          </w:p>
        </w:tc>
        <w:tc>
          <w:tcPr>
            <w:tcW w:w="1788" w:type="dxa"/>
          </w:tcPr>
          <w:p w14:paraId="2A072CAD"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采购内容</w:t>
            </w:r>
          </w:p>
        </w:tc>
        <w:tc>
          <w:tcPr>
            <w:tcW w:w="6665" w:type="dxa"/>
          </w:tcPr>
          <w:p w14:paraId="7049A9E2" w14:textId="0812A62F"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详见</w:t>
            </w:r>
            <w:r w:rsidR="001B7919" w:rsidRPr="00C67A32">
              <w:rPr>
                <w:rFonts w:ascii="仿宋" w:eastAsia="仿宋" w:hAnsi="仿宋" w:hint="eastAsia"/>
                <w:kern w:val="0"/>
                <w:sz w:val="24"/>
              </w:rPr>
              <w:t>第四章项目招标需求</w:t>
            </w:r>
          </w:p>
        </w:tc>
      </w:tr>
      <w:tr w:rsidR="00C67A32" w:rsidRPr="00C67A32" w14:paraId="6752401C" w14:textId="77777777">
        <w:trPr>
          <w:jc w:val="center"/>
        </w:trPr>
        <w:tc>
          <w:tcPr>
            <w:tcW w:w="799" w:type="dxa"/>
          </w:tcPr>
          <w:p w14:paraId="10BF6F54" w14:textId="77777777" w:rsidR="0080174E" w:rsidRPr="00C67A32" w:rsidRDefault="008202A4">
            <w:pPr>
              <w:jc w:val="center"/>
              <w:rPr>
                <w:rFonts w:ascii="仿宋" w:eastAsia="仿宋" w:hAnsi="仿宋"/>
                <w:kern w:val="0"/>
                <w:sz w:val="24"/>
              </w:rPr>
            </w:pPr>
            <w:r w:rsidRPr="00C67A32">
              <w:rPr>
                <w:rFonts w:ascii="仿宋" w:eastAsia="仿宋" w:hAnsi="仿宋"/>
                <w:kern w:val="0"/>
                <w:sz w:val="24"/>
              </w:rPr>
              <w:t>5</w:t>
            </w:r>
          </w:p>
        </w:tc>
        <w:tc>
          <w:tcPr>
            <w:tcW w:w="1788" w:type="dxa"/>
          </w:tcPr>
          <w:p w14:paraId="1B1EB5CC"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合格的投标人资格要求</w:t>
            </w:r>
          </w:p>
        </w:tc>
        <w:tc>
          <w:tcPr>
            <w:tcW w:w="6665" w:type="dxa"/>
            <w:vAlign w:val="center"/>
          </w:tcPr>
          <w:p w14:paraId="04310324"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符合投标邀请“一、合格</w:t>
            </w:r>
            <w:r w:rsidRPr="00C67A32">
              <w:rPr>
                <w:rFonts w:ascii="仿宋" w:eastAsia="仿宋" w:hAnsi="仿宋"/>
                <w:kern w:val="0"/>
                <w:sz w:val="24"/>
              </w:rPr>
              <w:t>的</w:t>
            </w:r>
            <w:r w:rsidRPr="00C67A32">
              <w:rPr>
                <w:rFonts w:ascii="仿宋" w:eastAsia="仿宋" w:hAnsi="仿宋" w:hint="eastAsia"/>
                <w:kern w:val="0"/>
                <w:sz w:val="24"/>
              </w:rPr>
              <w:t>投标人”中要求的供应商</w:t>
            </w:r>
          </w:p>
        </w:tc>
      </w:tr>
      <w:tr w:rsidR="00C67A32" w:rsidRPr="00C67A32" w14:paraId="4D29302D" w14:textId="77777777">
        <w:trPr>
          <w:jc w:val="center"/>
        </w:trPr>
        <w:tc>
          <w:tcPr>
            <w:tcW w:w="799" w:type="dxa"/>
          </w:tcPr>
          <w:p w14:paraId="59726FAD"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6</w:t>
            </w:r>
          </w:p>
        </w:tc>
        <w:tc>
          <w:tcPr>
            <w:tcW w:w="1788" w:type="dxa"/>
          </w:tcPr>
          <w:p w14:paraId="16332335"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现场</w:t>
            </w:r>
            <w:r w:rsidRPr="00C67A32">
              <w:rPr>
                <w:rFonts w:ascii="仿宋" w:eastAsia="仿宋" w:hAnsi="仿宋"/>
                <w:kern w:val="0"/>
                <w:sz w:val="24"/>
              </w:rPr>
              <w:t>踏勘</w:t>
            </w:r>
          </w:p>
        </w:tc>
        <w:tc>
          <w:tcPr>
            <w:tcW w:w="6665" w:type="dxa"/>
            <w:vAlign w:val="center"/>
          </w:tcPr>
          <w:p w14:paraId="42DA562F"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是否统一踏勘：□组织  █不组织</w:t>
            </w:r>
          </w:p>
        </w:tc>
      </w:tr>
      <w:tr w:rsidR="00C67A32" w:rsidRPr="00C67A32" w14:paraId="036ADE0E" w14:textId="77777777">
        <w:trPr>
          <w:jc w:val="center"/>
        </w:trPr>
        <w:tc>
          <w:tcPr>
            <w:tcW w:w="799" w:type="dxa"/>
          </w:tcPr>
          <w:p w14:paraId="402A05CA"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7</w:t>
            </w:r>
          </w:p>
        </w:tc>
        <w:tc>
          <w:tcPr>
            <w:tcW w:w="1788" w:type="dxa"/>
          </w:tcPr>
          <w:p w14:paraId="272CEF40"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答疑</w:t>
            </w:r>
          </w:p>
        </w:tc>
        <w:tc>
          <w:tcPr>
            <w:tcW w:w="6665" w:type="dxa"/>
            <w:vAlign w:val="center"/>
          </w:tcPr>
          <w:p w14:paraId="01E32E10" w14:textId="28E6FDB7" w:rsidR="0080174E" w:rsidRPr="00C67A32" w:rsidRDefault="008202A4" w:rsidP="006601B0">
            <w:pPr>
              <w:jc w:val="left"/>
              <w:rPr>
                <w:rFonts w:ascii="仿宋" w:eastAsia="仿宋" w:hAnsi="仿宋"/>
                <w:kern w:val="0"/>
                <w:sz w:val="24"/>
              </w:rPr>
            </w:pPr>
            <w:r w:rsidRPr="00C67A32">
              <w:rPr>
                <w:rFonts w:ascii="仿宋" w:eastAsia="仿宋" w:hAnsi="仿宋" w:hint="eastAsia"/>
                <w:kern w:val="0"/>
                <w:sz w:val="24"/>
              </w:rPr>
              <w:t>如有疑问请于20</w:t>
            </w:r>
            <w:r w:rsidR="00826FF2" w:rsidRPr="00C67A32">
              <w:rPr>
                <w:rFonts w:ascii="仿宋" w:eastAsia="仿宋" w:hAnsi="仿宋" w:hint="eastAsia"/>
                <w:kern w:val="0"/>
                <w:sz w:val="24"/>
              </w:rPr>
              <w:t>20</w:t>
            </w:r>
            <w:r w:rsidRPr="00C67A32">
              <w:rPr>
                <w:rFonts w:ascii="仿宋" w:eastAsia="仿宋" w:hAnsi="仿宋" w:hint="eastAsia"/>
                <w:kern w:val="0"/>
                <w:sz w:val="24"/>
              </w:rPr>
              <w:t>年</w:t>
            </w:r>
            <w:r w:rsidR="00C519FA" w:rsidRPr="00C67A32">
              <w:rPr>
                <w:rFonts w:ascii="仿宋" w:eastAsia="仿宋" w:hAnsi="仿宋" w:hint="eastAsia"/>
                <w:kern w:val="0"/>
                <w:sz w:val="24"/>
              </w:rPr>
              <w:t>11</w:t>
            </w:r>
            <w:r w:rsidRPr="00C67A32">
              <w:rPr>
                <w:rFonts w:ascii="仿宋" w:eastAsia="仿宋" w:hAnsi="仿宋" w:hint="eastAsia"/>
                <w:kern w:val="0"/>
                <w:sz w:val="24"/>
              </w:rPr>
              <w:t>月</w:t>
            </w:r>
            <w:r w:rsidR="00C519FA" w:rsidRPr="00C67A32">
              <w:rPr>
                <w:rFonts w:ascii="仿宋" w:eastAsia="仿宋" w:hAnsi="仿宋" w:hint="eastAsia"/>
                <w:kern w:val="0"/>
                <w:sz w:val="24"/>
              </w:rPr>
              <w:t>26</w:t>
            </w:r>
            <w:r w:rsidRPr="00C67A32">
              <w:rPr>
                <w:rFonts w:ascii="仿宋" w:eastAsia="仿宋" w:hAnsi="仿宋" w:hint="eastAsia"/>
                <w:kern w:val="0"/>
                <w:sz w:val="24"/>
              </w:rPr>
              <w:t>日前，</w:t>
            </w:r>
            <w:r w:rsidR="00826FF2" w:rsidRPr="00C67A32">
              <w:rPr>
                <w:rFonts w:ascii="仿宋" w:eastAsia="仿宋" w:hAnsi="仿宋" w:hint="eastAsia"/>
                <w:kern w:val="0"/>
                <w:sz w:val="24"/>
              </w:rPr>
              <w:t>发邮件至totosaltfish@126.com</w:t>
            </w:r>
            <w:r w:rsidRPr="00C67A32">
              <w:rPr>
                <w:rFonts w:ascii="仿宋" w:eastAsia="仿宋" w:hAnsi="仿宋" w:hint="eastAsia"/>
                <w:kern w:val="0"/>
                <w:sz w:val="24"/>
              </w:rPr>
              <w:t>，补充文件将以电子邮件形式发至投标单位邮箱（如有）。</w:t>
            </w:r>
          </w:p>
        </w:tc>
      </w:tr>
      <w:tr w:rsidR="00C67A32" w:rsidRPr="00C67A32" w14:paraId="2C9B270D" w14:textId="77777777">
        <w:trPr>
          <w:jc w:val="center"/>
        </w:trPr>
        <w:tc>
          <w:tcPr>
            <w:tcW w:w="799" w:type="dxa"/>
          </w:tcPr>
          <w:p w14:paraId="35D56215"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8</w:t>
            </w:r>
          </w:p>
        </w:tc>
        <w:tc>
          <w:tcPr>
            <w:tcW w:w="1788" w:type="dxa"/>
          </w:tcPr>
          <w:p w14:paraId="5620836E"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投标有效期</w:t>
            </w:r>
          </w:p>
        </w:tc>
        <w:tc>
          <w:tcPr>
            <w:tcW w:w="6665" w:type="dxa"/>
            <w:vAlign w:val="center"/>
          </w:tcPr>
          <w:p w14:paraId="385EEC47"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投标文件递交后</w:t>
            </w:r>
            <w:r w:rsidRPr="00C67A32">
              <w:rPr>
                <w:rFonts w:ascii="仿宋" w:eastAsia="仿宋" w:hAnsi="仿宋"/>
                <w:kern w:val="0"/>
                <w:sz w:val="24"/>
              </w:rPr>
              <w:t>9</w:t>
            </w:r>
            <w:r w:rsidRPr="00C67A32">
              <w:rPr>
                <w:rFonts w:ascii="仿宋" w:eastAsia="仿宋" w:hAnsi="仿宋" w:hint="eastAsia"/>
                <w:kern w:val="0"/>
                <w:sz w:val="24"/>
              </w:rPr>
              <w:t>0天内有效</w:t>
            </w:r>
          </w:p>
        </w:tc>
      </w:tr>
      <w:tr w:rsidR="00C67A32" w:rsidRPr="00C67A32" w14:paraId="526E772F" w14:textId="77777777">
        <w:trPr>
          <w:jc w:val="center"/>
        </w:trPr>
        <w:tc>
          <w:tcPr>
            <w:tcW w:w="799" w:type="dxa"/>
          </w:tcPr>
          <w:p w14:paraId="5735ED98"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9</w:t>
            </w:r>
          </w:p>
        </w:tc>
        <w:tc>
          <w:tcPr>
            <w:tcW w:w="1788" w:type="dxa"/>
          </w:tcPr>
          <w:p w14:paraId="4AE8D22F"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投标文件份数</w:t>
            </w:r>
          </w:p>
        </w:tc>
        <w:tc>
          <w:tcPr>
            <w:tcW w:w="6665" w:type="dxa"/>
            <w:vAlign w:val="center"/>
          </w:tcPr>
          <w:p w14:paraId="60D4397A" w14:textId="49ACA4DD"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正本一份、副本四份（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r w:rsidR="00A903EB" w:rsidRPr="00C67A32">
              <w:rPr>
                <w:rFonts w:ascii="仿宋" w:eastAsia="仿宋" w:hAnsi="仿宋" w:hint="eastAsia"/>
                <w:kern w:val="0"/>
                <w:sz w:val="24"/>
              </w:rPr>
              <w:t>投标文件正本扫描件</w:t>
            </w:r>
            <w:r w:rsidRPr="00C67A32">
              <w:rPr>
                <w:rFonts w:ascii="仿宋" w:eastAsia="仿宋" w:hAnsi="仿宋"/>
                <w:kern w:val="0"/>
                <w:sz w:val="24"/>
              </w:rPr>
              <w:t>电子文件壹份（光盘或</w:t>
            </w:r>
            <w:r w:rsidRPr="00C67A32">
              <w:rPr>
                <w:rFonts w:ascii="仿宋" w:eastAsia="仿宋" w:hAnsi="仿宋" w:hint="eastAsia"/>
                <w:kern w:val="0"/>
                <w:sz w:val="24"/>
              </w:rPr>
              <w:t>U盘</w:t>
            </w:r>
            <w:r w:rsidRPr="00C67A32">
              <w:rPr>
                <w:rFonts w:ascii="仿宋" w:eastAsia="仿宋" w:hAnsi="仿宋"/>
                <w:kern w:val="0"/>
                <w:sz w:val="24"/>
              </w:rPr>
              <w:t>，不退还）</w:t>
            </w:r>
          </w:p>
          <w:p w14:paraId="48ADE672"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投标文件份数不符合要求的，招标人将当场退还投标人。</w:t>
            </w:r>
          </w:p>
        </w:tc>
      </w:tr>
      <w:tr w:rsidR="00C67A32" w:rsidRPr="00C67A32" w14:paraId="0C775AA2" w14:textId="77777777">
        <w:trPr>
          <w:jc w:val="center"/>
        </w:trPr>
        <w:tc>
          <w:tcPr>
            <w:tcW w:w="799" w:type="dxa"/>
          </w:tcPr>
          <w:p w14:paraId="72DF22C2" w14:textId="77777777" w:rsidR="0080174E" w:rsidRPr="00C67A32" w:rsidRDefault="008202A4">
            <w:pPr>
              <w:jc w:val="center"/>
              <w:rPr>
                <w:rFonts w:ascii="仿宋" w:eastAsia="仿宋" w:hAnsi="仿宋"/>
                <w:kern w:val="0"/>
                <w:sz w:val="24"/>
              </w:rPr>
            </w:pPr>
            <w:r w:rsidRPr="00C67A32">
              <w:rPr>
                <w:rFonts w:ascii="仿宋" w:eastAsia="仿宋" w:hAnsi="仿宋"/>
                <w:kern w:val="0"/>
                <w:sz w:val="24"/>
              </w:rPr>
              <w:t>1</w:t>
            </w:r>
            <w:r w:rsidRPr="00C67A32">
              <w:rPr>
                <w:rFonts w:ascii="仿宋" w:eastAsia="仿宋" w:hAnsi="仿宋" w:hint="eastAsia"/>
                <w:kern w:val="0"/>
                <w:sz w:val="24"/>
              </w:rPr>
              <w:t>0</w:t>
            </w:r>
          </w:p>
        </w:tc>
        <w:tc>
          <w:tcPr>
            <w:tcW w:w="1788" w:type="dxa"/>
          </w:tcPr>
          <w:p w14:paraId="754560C3"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投标文件递交时间、地点与开标时间、地点</w:t>
            </w:r>
          </w:p>
        </w:tc>
        <w:tc>
          <w:tcPr>
            <w:tcW w:w="6665" w:type="dxa"/>
            <w:vAlign w:val="center"/>
          </w:tcPr>
          <w:p w14:paraId="019E1573" w14:textId="5B6118AD"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投标文件递交时间：</w:t>
            </w:r>
            <w:r w:rsidR="005C6779" w:rsidRPr="00C67A32">
              <w:rPr>
                <w:rFonts w:ascii="仿宋" w:eastAsia="仿宋" w:hAnsi="仿宋" w:hint="eastAsia"/>
                <w:kern w:val="0"/>
                <w:sz w:val="24"/>
              </w:rPr>
              <w:t>20</w:t>
            </w:r>
            <w:r w:rsidR="005C6779" w:rsidRPr="00C67A32">
              <w:rPr>
                <w:rFonts w:ascii="仿宋" w:eastAsia="仿宋" w:hAnsi="仿宋"/>
                <w:kern w:val="0"/>
                <w:sz w:val="24"/>
              </w:rPr>
              <w:t>20</w:t>
            </w:r>
            <w:r w:rsidRPr="00C67A32">
              <w:rPr>
                <w:rFonts w:ascii="仿宋" w:eastAsia="仿宋" w:hAnsi="仿宋" w:hint="eastAsia"/>
                <w:kern w:val="0"/>
                <w:sz w:val="24"/>
              </w:rPr>
              <w:t>年</w:t>
            </w:r>
            <w:r w:rsidR="00C519FA" w:rsidRPr="00C67A32">
              <w:rPr>
                <w:rFonts w:ascii="仿宋" w:eastAsia="仿宋" w:hAnsi="仿宋" w:hint="eastAsia"/>
                <w:kern w:val="0"/>
                <w:sz w:val="24"/>
              </w:rPr>
              <w:t>12</w:t>
            </w:r>
            <w:r w:rsidRPr="00C67A32">
              <w:rPr>
                <w:rFonts w:ascii="仿宋" w:eastAsia="仿宋" w:hAnsi="仿宋" w:hint="eastAsia"/>
                <w:kern w:val="0"/>
                <w:sz w:val="24"/>
              </w:rPr>
              <w:t>月</w:t>
            </w:r>
            <w:r w:rsidR="00C519FA" w:rsidRPr="00C67A32">
              <w:rPr>
                <w:rFonts w:ascii="仿宋" w:eastAsia="仿宋" w:hAnsi="仿宋" w:hint="eastAsia"/>
                <w:kern w:val="0"/>
                <w:sz w:val="24"/>
              </w:rPr>
              <w:t>9</w:t>
            </w:r>
            <w:r w:rsidRPr="00C67A32">
              <w:rPr>
                <w:rFonts w:ascii="仿宋" w:eastAsia="仿宋" w:hAnsi="仿宋" w:hint="eastAsia"/>
                <w:kern w:val="0"/>
                <w:sz w:val="24"/>
              </w:rPr>
              <w:t>日</w:t>
            </w:r>
            <w:r w:rsidR="00CB7918" w:rsidRPr="00C67A32">
              <w:rPr>
                <w:rFonts w:ascii="仿宋" w:eastAsia="仿宋" w:hAnsi="仿宋" w:hint="eastAsia"/>
                <w:kern w:val="0"/>
                <w:sz w:val="24"/>
              </w:rPr>
              <w:t>9</w:t>
            </w:r>
            <w:r w:rsidRPr="00C67A32">
              <w:rPr>
                <w:rFonts w:ascii="仿宋" w:eastAsia="仿宋" w:hAnsi="仿宋" w:hint="eastAsia"/>
                <w:kern w:val="0"/>
                <w:sz w:val="24"/>
              </w:rPr>
              <w:t>：30</w:t>
            </w:r>
          </w:p>
          <w:p w14:paraId="28A992F4" w14:textId="0D7896C5"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投标地点：</w:t>
            </w:r>
            <w:r w:rsidR="00B719D1" w:rsidRPr="00C67A32">
              <w:rPr>
                <w:rFonts w:ascii="仿宋" w:eastAsia="仿宋" w:hAnsi="仿宋" w:hint="eastAsia"/>
                <w:sz w:val="24"/>
              </w:rPr>
              <w:t>钦江路88号东楼626室（详见电梯厅电子屏）</w:t>
            </w:r>
          </w:p>
        </w:tc>
      </w:tr>
      <w:tr w:rsidR="00C67A32" w:rsidRPr="00C67A32" w14:paraId="3894E25A" w14:textId="77777777">
        <w:trPr>
          <w:jc w:val="center"/>
        </w:trPr>
        <w:tc>
          <w:tcPr>
            <w:tcW w:w="799" w:type="dxa"/>
          </w:tcPr>
          <w:p w14:paraId="59DCBC79"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11</w:t>
            </w:r>
          </w:p>
        </w:tc>
        <w:tc>
          <w:tcPr>
            <w:tcW w:w="1788" w:type="dxa"/>
          </w:tcPr>
          <w:p w14:paraId="04375852"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开标时需携带资料</w:t>
            </w:r>
          </w:p>
        </w:tc>
        <w:tc>
          <w:tcPr>
            <w:tcW w:w="6665" w:type="dxa"/>
            <w:vAlign w:val="center"/>
          </w:tcPr>
          <w:p w14:paraId="5A44023A"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法定代表人出席携带：1）法定代表人证明原件；2）法定代表人身份证原件及复印件。</w:t>
            </w:r>
          </w:p>
          <w:p w14:paraId="7E164D00" w14:textId="68FE26B4"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委托代理人出席携带：1）投标人的法定代表人证明原件；2）法定代表人授权委托书原件；3）被委托</w:t>
            </w:r>
            <w:r w:rsidR="00DE5108" w:rsidRPr="00C67A32">
              <w:rPr>
                <w:rFonts w:ascii="仿宋" w:eastAsia="仿宋" w:hAnsi="仿宋" w:hint="eastAsia"/>
                <w:kern w:val="0"/>
                <w:sz w:val="24"/>
              </w:rPr>
              <w:t>人</w:t>
            </w:r>
            <w:r w:rsidRPr="00C67A32">
              <w:rPr>
                <w:rFonts w:ascii="仿宋" w:eastAsia="仿宋" w:hAnsi="仿宋" w:hint="eastAsia"/>
                <w:kern w:val="0"/>
                <w:sz w:val="24"/>
              </w:rPr>
              <w:t>身份证原件及复印件。</w:t>
            </w:r>
          </w:p>
        </w:tc>
      </w:tr>
      <w:tr w:rsidR="00C67A32" w:rsidRPr="00C67A32" w14:paraId="03AFB704" w14:textId="77777777">
        <w:trPr>
          <w:jc w:val="center"/>
        </w:trPr>
        <w:tc>
          <w:tcPr>
            <w:tcW w:w="799" w:type="dxa"/>
          </w:tcPr>
          <w:p w14:paraId="42BC5928"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1</w:t>
            </w:r>
            <w:r w:rsidRPr="00C67A32">
              <w:rPr>
                <w:rFonts w:ascii="仿宋" w:eastAsia="仿宋" w:hAnsi="仿宋"/>
                <w:kern w:val="0"/>
                <w:sz w:val="24"/>
              </w:rPr>
              <w:t>2</w:t>
            </w:r>
          </w:p>
        </w:tc>
        <w:tc>
          <w:tcPr>
            <w:tcW w:w="1788" w:type="dxa"/>
          </w:tcPr>
          <w:p w14:paraId="4EB531CA"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评标方法</w:t>
            </w:r>
          </w:p>
        </w:tc>
        <w:tc>
          <w:tcPr>
            <w:tcW w:w="6665" w:type="dxa"/>
            <w:vAlign w:val="center"/>
          </w:tcPr>
          <w:p w14:paraId="1843FF8E" w14:textId="77777777"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综合评分法</w:t>
            </w:r>
          </w:p>
        </w:tc>
      </w:tr>
      <w:tr w:rsidR="00C67A32" w:rsidRPr="00C67A32" w14:paraId="6D8C256E" w14:textId="77777777">
        <w:trPr>
          <w:jc w:val="center"/>
        </w:trPr>
        <w:tc>
          <w:tcPr>
            <w:tcW w:w="799" w:type="dxa"/>
          </w:tcPr>
          <w:p w14:paraId="070CD26C" w14:textId="77777777" w:rsidR="0080174E" w:rsidRPr="00C67A32" w:rsidRDefault="008202A4">
            <w:pPr>
              <w:jc w:val="center"/>
              <w:rPr>
                <w:rFonts w:ascii="仿宋" w:eastAsia="仿宋" w:hAnsi="仿宋"/>
                <w:kern w:val="0"/>
                <w:sz w:val="24"/>
              </w:rPr>
            </w:pPr>
            <w:r w:rsidRPr="00C67A32">
              <w:rPr>
                <w:rFonts w:ascii="仿宋" w:eastAsia="仿宋" w:hAnsi="仿宋" w:hint="eastAsia"/>
                <w:kern w:val="0"/>
                <w:sz w:val="24"/>
              </w:rPr>
              <w:t>1</w:t>
            </w:r>
            <w:r w:rsidRPr="00C67A32">
              <w:rPr>
                <w:rFonts w:ascii="仿宋" w:eastAsia="仿宋" w:hAnsi="仿宋"/>
                <w:kern w:val="0"/>
                <w:sz w:val="24"/>
              </w:rPr>
              <w:t>3</w:t>
            </w:r>
          </w:p>
        </w:tc>
        <w:tc>
          <w:tcPr>
            <w:tcW w:w="8453" w:type="dxa"/>
            <w:gridSpan w:val="2"/>
          </w:tcPr>
          <w:p w14:paraId="11F13508" w14:textId="74C40BB6" w:rsidR="0080174E" w:rsidRPr="00C67A32" w:rsidRDefault="008202A4">
            <w:pPr>
              <w:jc w:val="left"/>
              <w:rPr>
                <w:rFonts w:ascii="仿宋" w:eastAsia="仿宋" w:hAnsi="仿宋"/>
                <w:kern w:val="0"/>
                <w:sz w:val="24"/>
              </w:rPr>
            </w:pPr>
            <w:r w:rsidRPr="00C67A32">
              <w:rPr>
                <w:rFonts w:ascii="仿宋" w:eastAsia="仿宋" w:hAnsi="仿宋" w:hint="eastAsia"/>
                <w:kern w:val="0"/>
                <w:sz w:val="24"/>
              </w:rPr>
              <w:t>本项目预算公开，预算总金额为人民币</w:t>
            </w:r>
            <w:r w:rsidR="00300C24" w:rsidRPr="00C67A32">
              <w:rPr>
                <w:rFonts w:ascii="仿宋" w:eastAsia="仿宋" w:hAnsi="仿宋" w:hint="eastAsia"/>
                <w:kern w:val="0"/>
                <w:sz w:val="24"/>
              </w:rPr>
              <w:t>90</w:t>
            </w:r>
            <w:r w:rsidRPr="00C67A32">
              <w:rPr>
                <w:rFonts w:ascii="仿宋" w:eastAsia="仿宋" w:hAnsi="仿宋" w:hint="eastAsia"/>
                <w:b/>
                <w:kern w:val="0"/>
                <w:sz w:val="24"/>
              </w:rPr>
              <w:t>万元整</w:t>
            </w:r>
            <w:r w:rsidRPr="00C67A32">
              <w:rPr>
                <w:rFonts w:ascii="仿宋" w:eastAsia="仿宋" w:hAnsi="仿宋" w:hint="eastAsia"/>
                <w:kern w:val="0"/>
                <w:sz w:val="24"/>
              </w:rPr>
              <w:t>，超过限价的视作无效。</w:t>
            </w:r>
          </w:p>
        </w:tc>
      </w:tr>
    </w:tbl>
    <w:p w14:paraId="3484EFA3" w14:textId="77777777" w:rsidR="0080174E" w:rsidRPr="00C67A32" w:rsidRDefault="008202A4">
      <w:pPr>
        <w:spacing w:line="300" w:lineRule="exact"/>
        <w:jc w:val="center"/>
        <w:rPr>
          <w:rFonts w:ascii="仿宋" w:eastAsia="仿宋" w:hAnsi="仿宋"/>
          <w:sz w:val="24"/>
        </w:rPr>
      </w:pPr>
      <w:r w:rsidRPr="00C67A32">
        <w:rPr>
          <w:rFonts w:ascii="仿宋" w:eastAsia="仿宋" w:hAnsi="仿宋"/>
          <w:sz w:val="24"/>
        </w:rPr>
        <w:br w:type="page"/>
      </w:r>
    </w:p>
    <w:p w14:paraId="6AEA11A9" w14:textId="77777777" w:rsidR="0080174E" w:rsidRPr="00C67A32" w:rsidRDefault="008202A4">
      <w:pPr>
        <w:spacing w:line="300" w:lineRule="auto"/>
        <w:jc w:val="center"/>
        <w:rPr>
          <w:rFonts w:ascii="仿宋" w:eastAsia="仿宋" w:hAnsi="仿宋"/>
          <w:b/>
          <w:sz w:val="32"/>
          <w:szCs w:val="32"/>
        </w:rPr>
      </w:pPr>
      <w:r w:rsidRPr="00C67A32">
        <w:rPr>
          <w:rFonts w:ascii="仿宋" w:eastAsia="仿宋" w:hAnsi="仿宋" w:hint="eastAsia"/>
          <w:b/>
          <w:sz w:val="32"/>
          <w:szCs w:val="32"/>
        </w:rPr>
        <w:lastRenderedPageBreak/>
        <w:t>投标人须知</w:t>
      </w:r>
    </w:p>
    <w:p w14:paraId="30B46B3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一、总则</w:t>
      </w:r>
    </w:p>
    <w:p w14:paraId="1483044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1.概述</w:t>
      </w:r>
    </w:p>
    <w:p w14:paraId="014756E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1.1根据《中华人民共和国政府采购法》等有关法律、法规和规章的规定，本采购项目已具备招标条件。</w:t>
      </w:r>
    </w:p>
    <w:p w14:paraId="28DDD09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1.2本招标文件仅适用于《投标邀请》和《投标人须知》前附表中所述采购项目的招标采购。</w:t>
      </w:r>
    </w:p>
    <w:p w14:paraId="6097B6D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1.3招标文件的解释权属于《投标邀请》和《投标人须知》前附表中所述的招标人。</w:t>
      </w:r>
    </w:p>
    <w:p w14:paraId="374E9C8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5DD8BD2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2.定义</w:t>
      </w:r>
    </w:p>
    <w:p w14:paraId="5EDDDC5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2.1“采购项目”系指《投标人须知》前附表中所述的采购项目。</w:t>
      </w:r>
    </w:p>
    <w:p w14:paraId="005A8E3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2.2“服务”系指招标文件规定的投标人为完成采购项目所需承担的全部义务。</w:t>
      </w:r>
    </w:p>
    <w:p w14:paraId="2D0D6AB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2.3“招标人”系指《投标人须知》前附表中所述的组织本次招标的采购代理机构和采购人。</w:t>
      </w:r>
    </w:p>
    <w:p w14:paraId="76C4509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2.4“投标人”系指从招标人处按规定获取招标文件，并按照招标文件向招标人提交投标文件的供应商。</w:t>
      </w:r>
    </w:p>
    <w:p w14:paraId="6455869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2.5“中标人”系指中标的投标人。</w:t>
      </w:r>
    </w:p>
    <w:p w14:paraId="342660EA" w14:textId="7371B1E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w:t>
      </w:r>
      <w:r w:rsidR="009844C6" w:rsidRPr="00C67A32">
        <w:rPr>
          <w:rFonts w:ascii="仿宋" w:eastAsia="仿宋" w:hAnsi="仿宋" w:hint="eastAsia"/>
          <w:sz w:val="24"/>
        </w:rPr>
        <w:t>6</w:t>
      </w:r>
      <w:r w:rsidRPr="00C67A32">
        <w:rPr>
          <w:rFonts w:ascii="仿宋" w:eastAsia="仿宋" w:hAnsi="仿宋" w:hint="eastAsia"/>
          <w:sz w:val="24"/>
        </w:rPr>
        <w:t>招标文件中凡标有“★”的条款均系实质性要求条款。</w:t>
      </w:r>
    </w:p>
    <w:p w14:paraId="3F60B4A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3.合格的投标人</w:t>
      </w:r>
    </w:p>
    <w:p w14:paraId="7BFFDEC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3.1符合《投标邀请》和《投标人须知》前附表中规定的合格投标人所必须具备的资质条件和特定条件。</w:t>
      </w:r>
    </w:p>
    <w:p w14:paraId="2212969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3.2投标人投标所使用的资格、信誉、荣誉、业绩及企业认证必须为本法人所拥有。</w:t>
      </w:r>
    </w:p>
    <w:p w14:paraId="3E28FDE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3.3被省级或省级以上政府采购监管部门处分，禁止参加政府采购活动且尚在禁止期内的供应商不得参加本采购项目的投标。</w:t>
      </w:r>
    </w:p>
    <w:p w14:paraId="45A1138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4.合格的服务</w:t>
      </w:r>
    </w:p>
    <w:p w14:paraId="4F76297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4.1投标人所提供的服务应当没有侵犯任何第三方的知识产权、技术秘密等合法权利。</w:t>
      </w:r>
    </w:p>
    <w:p w14:paraId="032249E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4.2投标人提供的服务应当符合招标文件的要求，并且其质量完全符合国家标准、行业标准或地方标准。</w:t>
      </w:r>
    </w:p>
    <w:p w14:paraId="557AAE5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5E7EFDA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5.投标费用</w:t>
      </w:r>
    </w:p>
    <w:p w14:paraId="48D5A31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不论投标的结果如何，投标人均应自行承担所有与投标有关的全部费用，招标人在任何情况下均无义务和责任承担这些费用。</w:t>
      </w:r>
    </w:p>
    <w:p w14:paraId="46DDB43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6.信息发布</w:t>
      </w:r>
    </w:p>
    <w:p w14:paraId="42588C0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C67A32">
        <w:rPr>
          <w:rFonts w:ascii="仿宋" w:eastAsia="仿宋" w:hAnsi="仿宋"/>
          <w:sz w:val="24"/>
        </w:rPr>
        <w:t>http://www.ccgp.gov.cn/</w:t>
      </w:r>
      <w:r w:rsidRPr="00C67A32">
        <w:rPr>
          <w:rFonts w:ascii="仿宋" w:eastAsia="仿宋" w:hAnsi="仿宋" w:hint="eastAsia"/>
          <w:sz w:val="24"/>
        </w:rPr>
        <w:t>）和“复旦大学信息公开网”公开发布。投标人在参与本采购项目招投标活动期间，请及时关注以上媒体上的相关信息，投标人因没有及时关注而未能如期获取相关信息，是投标人的风险，招标人对此不承担任何责任。</w:t>
      </w:r>
    </w:p>
    <w:p w14:paraId="5A01031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7.询问与质疑</w:t>
      </w:r>
    </w:p>
    <w:p w14:paraId="73E18B8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7.1投标人对招标活动事项有疑问的，可以向招标人提出询问。询问可以采取电话、电子邮件、当面或书面等形式。对投标人的询问，招标人将依法及时作出答复，但答复的内容不涉及商业秘密或者依法应当保密的内容。</w:t>
      </w:r>
    </w:p>
    <w:p w14:paraId="2EB2E75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7.2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206246C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7.3供应商在法定质疑期内</w:t>
      </w:r>
      <w:r w:rsidRPr="00C67A32">
        <w:rPr>
          <w:rFonts w:ascii="仿宋" w:eastAsia="仿宋" w:hAnsi="仿宋" w:hint="eastAsia"/>
          <w:b/>
          <w:sz w:val="24"/>
        </w:rPr>
        <w:t>一次性</w:t>
      </w:r>
      <w:r w:rsidRPr="00C67A32">
        <w:rPr>
          <w:rFonts w:ascii="仿宋" w:eastAsia="仿宋" w:hAnsi="仿宋" w:hint="eastAsia"/>
          <w:sz w:val="24"/>
        </w:rPr>
        <w:t>提出针对同一采购程序环节的质疑。</w:t>
      </w:r>
    </w:p>
    <w:p w14:paraId="75422D6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7.4质疑书应明确阐述招标文件、招标过程或中标结果中使自己合法权益受到损害的实质性内容，提供相关事实、依据和证据及其来源或线索，以便于有关单位调查、答复和处理。</w:t>
      </w:r>
    </w:p>
    <w:p w14:paraId="06D41AC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7.5招标人将在收到投标人的书面质疑后七个工作日内作出答复，并以书面形式通知提出质疑的投标人和其他有关投标人，但答复的内容不涉及商业秘密或者依法应当保密的内容。</w:t>
      </w:r>
    </w:p>
    <w:p w14:paraId="1214798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3687B23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8.公平竞争和诚实信用</w:t>
      </w:r>
    </w:p>
    <w:p w14:paraId="0ECDF22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实施过程而提供虚假材料，谎报、隐瞒事实的行为，包括投标人之间串通投标等。</w:t>
      </w:r>
    </w:p>
    <w:p w14:paraId="0DD099A5" w14:textId="77CD2295"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163D3CDE" w14:textId="77777777" w:rsidR="00A12C5B" w:rsidRPr="00C67A32" w:rsidRDefault="00A12C5B" w:rsidP="00A12C5B">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8.3招标代理单位和招标人将在开标后、评标结束前，通过“信用中国”网站(www.creditchina.gov.cn)、中国政府采购网(www.ccgp.gov.cn)查询相关投标人信用记录，并对供应商信用记录进行甄别，对列入“信用中国”网站(www.creditchina.gov.cn)失信被执行人名单、重大税收违法案件当事人名单、中国政府采购网(www.ccgp.gov.cn)政府采购严重违法失信行为记录名单及其他不符合《中华人民共和国政府采购法》第二十二条规定条件的供应商，将拒绝其参与政府采购活动。</w:t>
      </w:r>
    </w:p>
    <w:p w14:paraId="13B4B2D4" w14:textId="5D064B73" w:rsidR="00A12C5B" w:rsidRPr="00C67A32" w:rsidRDefault="00A12C5B" w:rsidP="00A12C5B">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两个以上的自然人、法人或者其他组织组成一个联合体，以一个供应商的身份共同参加政府采购活动的，将对所有联合体成员进行信用记录查询，联合体成员存在不良信用记录的，视同联合体存在不良信用记录。</w:t>
      </w:r>
    </w:p>
    <w:p w14:paraId="16A2F4A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9.其他</w:t>
      </w:r>
    </w:p>
    <w:p w14:paraId="048FAC5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16D3560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二、招标文件</w:t>
      </w:r>
    </w:p>
    <w:p w14:paraId="44973A6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10.招标文件构成</w:t>
      </w:r>
    </w:p>
    <w:p w14:paraId="78A7892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10.1招标文件由以下部分组成：</w:t>
      </w:r>
    </w:p>
    <w:p w14:paraId="4E45AF4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（1）投标邀请（招标公告）</w:t>
      </w:r>
    </w:p>
    <w:p w14:paraId="6262186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（2）投标人须知</w:t>
      </w:r>
    </w:p>
    <w:p w14:paraId="684FDB1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（3）政府采购主要政策</w:t>
      </w:r>
    </w:p>
    <w:p w14:paraId="5A943AB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（4）项目招标需求</w:t>
      </w:r>
    </w:p>
    <w:p w14:paraId="039CB3D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（5）评标办法</w:t>
      </w:r>
    </w:p>
    <w:p w14:paraId="2DAC8F5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（6）投标文件有关格式</w:t>
      </w:r>
    </w:p>
    <w:p w14:paraId="5003814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（7）合同书格式和合同条款</w:t>
      </w:r>
    </w:p>
    <w:p w14:paraId="31825821"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（8）本项目招标文件的澄清、答复、修改、补充内容（如有的话）</w:t>
      </w:r>
    </w:p>
    <w:p w14:paraId="707BC8B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作出实质性响应，则投标有可能被认定为无效标，其风险由投标人自行承担。</w:t>
      </w:r>
    </w:p>
    <w:p w14:paraId="57CF454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45A1B54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10.4投标人应按照招标文件规定的日程安排，准时参加项目招投标有关活动。</w:t>
      </w:r>
    </w:p>
    <w:p w14:paraId="67B4EBC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11.招标文件的澄清和修改</w:t>
      </w:r>
    </w:p>
    <w:p w14:paraId="22C693A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11.1投标人应认真阅读本招标文件，发现其中有误或有不合理要求的，投标人必须以书面形式要求招标人澄清。</w:t>
      </w:r>
    </w:p>
    <w:p w14:paraId="371B3D6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11.2招标人需要对招标文件进行补充或修改的，招标人将会通过“中国政府采购网”和“复旦大学信息公开网”以澄清或修改公告形式发布,</w:t>
      </w:r>
      <w:r w:rsidRPr="00C67A32">
        <w:rPr>
          <w:rFonts w:ascii="仿宋" w:eastAsia="仿宋" w:hAnsi="仿宋" w:hint="eastAsia"/>
        </w:rPr>
        <w:t xml:space="preserve"> </w:t>
      </w:r>
      <w:r w:rsidRPr="00C67A32">
        <w:rPr>
          <w:rFonts w:ascii="仿宋" w:eastAsia="仿宋" w:hAnsi="仿宋" w:hint="eastAsia"/>
          <w:sz w:val="24"/>
        </w:rPr>
        <w:t>并通过电子邮件发送至供应商邮箱。如果澄清或修改公告发布时间距投标截止时间不足15天的，则相应延长投标截止时间。延长后的具体投标截止时间以最后发布的澄清或修改公告中的规定为准。</w:t>
      </w:r>
    </w:p>
    <w:p w14:paraId="2B0F095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7AE6D4B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047AE5C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79CD6B17" w14:textId="77777777" w:rsidR="0080174E" w:rsidRPr="00C67A32" w:rsidRDefault="008202A4">
      <w:pPr>
        <w:spacing w:line="300" w:lineRule="auto"/>
        <w:ind w:firstLineChars="200" w:firstLine="480"/>
        <w:rPr>
          <w:rFonts w:ascii="仿宋" w:eastAsia="仿宋" w:hAnsi="仿宋"/>
          <w:sz w:val="24"/>
        </w:rPr>
      </w:pPr>
      <w:bookmarkStart w:id="5" w:name="_Toc179632556"/>
      <w:bookmarkStart w:id="6" w:name="_Toc144974507"/>
      <w:bookmarkStart w:id="7" w:name="_Toc152045539"/>
      <w:bookmarkStart w:id="8" w:name="_Toc152042315"/>
      <w:r w:rsidRPr="00C67A32">
        <w:rPr>
          <w:rFonts w:ascii="仿宋" w:eastAsia="仿宋" w:hAnsi="仿宋" w:hint="eastAsia"/>
          <w:sz w:val="24"/>
        </w:rPr>
        <w:t>12.踏勘</w:t>
      </w:r>
      <w:bookmarkEnd w:id="5"/>
      <w:bookmarkEnd w:id="6"/>
      <w:bookmarkEnd w:id="7"/>
      <w:bookmarkEnd w:id="8"/>
      <w:r w:rsidRPr="00C67A32">
        <w:rPr>
          <w:rFonts w:ascii="仿宋" w:eastAsia="仿宋" w:hAnsi="仿宋" w:hint="eastAsia"/>
          <w:sz w:val="24"/>
        </w:rPr>
        <w:t>现场</w:t>
      </w:r>
    </w:p>
    <w:p w14:paraId="589237D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7C75B8F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12.2投标人踏勘现场发生的费用由其自理。</w:t>
      </w:r>
    </w:p>
    <w:p w14:paraId="4B4648A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作出的判断和决策负责。</w:t>
      </w:r>
    </w:p>
    <w:p w14:paraId="625E15F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三、投标文件</w:t>
      </w:r>
    </w:p>
    <w:p w14:paraId="4E7E9D9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13.投标文件构成</w:t>
      </w:r>
    </w:p>
    <w:p w14:paraId="6A71A94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13.1投标文件由商务响应文件和技术响应文件二部份构成。</w:t>
      </w:r>
    </w:p>
    <w:p w14:paraId="25775AA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14.投标的语言及计量单位</w:t>
      </w:r>
    </w:p>
    <w:p w14:paraId="6EDCFD3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2EEC588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3C0C98E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15.投标有效期</w:t>
      </w:r>
    </w:p>
    <w:p w14:paraId="4A5253F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36C359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79501221"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15.3中标人的投标书作为项目合同的附件，其有效期至中标人全部合同义务履行完毕为止。</w:t>
      </w:r>
    </w:p>
    <w:p w14:paraId="0FD47201"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16.商务响应文件</w:t>
      </w:r>
    </w:p>
    <w:p w14:paraId="6426472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16.1商务响应文件由以下部分组成：</w:t>
      </w:r>
    </w:p>
    <w:p w14:paraId="2B83DB1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（1）投标函；</w:t>
      </w:r>
    </w:p>
    <w:p w14:paraId="7C78BED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（2）开标一览表；</w:t>
      </w:r>
    </w:p>
    <w:p w14:paraId="3F3F4FB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（3）投标报价分类明细表；</w:t>
      </w:r>
    </w:p>
    <w:p w14:paraId="7AE2367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（4）资格条件及符合性要求响应表；</w:t>
      </w:r>
    </w:p>
    <w:p w14:paraId="535026E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（5）与评标有关的投标文件主要内容索引表；</w:t>
      </w:r>
    </w:p>
    <w:p w14:paraId="44F25F3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（6）投标人关于报价等的其他说明（如有）。</w:t>
      </w:r>
    </w:p>
    <w:p w14:paraId="213A8F6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（7）投标人情况简介；</w:t>
      </w:r>
    </w:p>
    <w:p w14:paraId="5E9C298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（8）法定代表人授权委托书及</w:t>
      </w:r>
      <w:r w:rsidRPr="00C67A32">
        <w:rPr>
          <w:rFonts w:ascii="仿宋" w:eastAsia="仿宋" w:hAnsi="仿宋"/>
          <w:sz w:val="24"/>
        </w:rPr>
        <w:t>被委托人身份证；</w:t>
      </w:r>
    </w:p>
    <w:p w14:paraId="27F1E1F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（9）投标</w:t>
      </w:r>
      <w:r w:rsidRPr="00C67A32">
        <w:rPr>
          <w:rFonts w:ascii="仿宋" w:eastAsia="仿宋" w:hAnsi="仿宋"/>
          <w:sz w:val="24"/>
        </w:rPr>
        <w:t>承诺函；</w:t>
      </w:r>
    </w:p>
    <w:p w14:paraId="05772E08" w14:textId="29E0D085"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（10）投标人的财务状况报告，依法缴纳税收和社会保障资金的相关证明材料；</w:t>
      </w:r>
    </w:p>
    <w:p w14:paraId="482DA63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（11）提供履行合同所必需的设备和专业技术能力的证明材料；</w:t>
      </w:r>
    </w:p>
    <w:p w14:paraId="1A4DBC5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（12）参加政府采购活动前3年</w:t>
      </w:r>
      <w:r w:rsidRPr="00C67A32">
        <w:rPr>
          <w:rFonts w:ascii="仿宋" w:eastAsia="仿宋" w:hAnsi="仿宋" w:cs="仿宋" w:hint="eastAsia"/>
          <w:sz w:val="24"/>
        </w:rPr>
        <w:t>（</w:t>
      </w:r>
      <w:r w:rsidR="00ED03D3" w:rsidRPr="00C67A32">
        <w:rPr>
          <w:rFonts w:ascii="仿宋" w:eastAsia="仿宋" w:hAnsi="仿宋" w:cs="仿宋" w:hint="eastAsia"/>
          <w:sz w:val="24"/>
        </w:rPr>
        <w:t>以投标截止日为期</w:t>
      </w:r>
      <w:r w:rsidRPr="00C67A32">
        <w:rPr>
          <w:rFonts w:ascii="仿宋" w:eastAsia="仿宋" w:hAnsi="仿宋" w:cs="仿宋" w:hint="eastAsia"/>
          <w:sz w:val="24"/>
        </w:rPr>
        <w:t>）</w:t>
      </w:r>
      <w:r w:rsidRPr="00C67A32">
        <w:rPr>
          <w:rFonts w:ascii="仿宋" w:eastAsia="仿宋" w:hAnsi="仿宋" w:hint="eastAsia"/>
          <w:sz w:val="24"/>
        </w:rPr>
        <w:t>内在经营活动中没有重大违法记录的书面声明（需附未被列入“信用中国”网站(www.creditchina.gov.cn)失信被执行人名单、重大税收违法案件当事人名单和中国政府采购网(www.ccgp.gov.cn)政府采购严重违法失信行为记录名单的供应商证明文件）；</w:t>
      </w:r>
    </w:p>
    <w:p w14:paraId="333EDF7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（13）投标人质量管理和质量保证体系等方面的认证证书（如有）；</w:t>
      </w:r>
    </w:p>
    <w:p w14:paraId="0E10E41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（14）《中小企业声明函》（原件）；</w:t>
      </w:r>
    </w:p>
    <w:p w14:paraId="390A9E0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w:t>
      </w:r>
      <w:r w:rsidRPr="00C67A32">
        <w:rPr>
          <w:rFonts w:ascii="仿宋" w:eastAsia="仿宋" w:hAnsi="仿宋"/>
          <w:sz w:val="24"/>
        </w:rPr>
        <w:t>1</w:t>
      </w:r>
      <w:r w:rsidRPr="00C67A32">
        <w:rPr>
          <w:rFonts w:ascii="仿宋" w:eastAsia="仿宋" w:hAnsi="仿宋" w:hint="eastAsia"/>
          <w:sz w:val="24"/>
        </w:rPr>
        <w:t>5）福利企业：提供县级以上人民政府民政部门认定的福利企业证书；</w:t>
      </w:r>
      <w:r w:rsidRPr="00C67A32">
        <w:rPr>
          <w:rFonts w:ascii="仿宋" w:eastAsia="仿宋" w:hAnsi="仿宋"/>
          <w:sz w:val="24"/>
        </w:rPr>
        <w:t>（</w:t>
      </w:r>
      <w:r w:rsidRPr="00C67A32">
        <w:rPr>
          <w:rFonts w:ascii="仿宋" w:eastAsia="仿宋" w:hAnsi="仿宋" w:hint="eastAsia"/>
          <w:sz w:val="24"/>
        </w:rPr>
        <w:t>复印件</w:t>
      </w:r>
      <w:r w:rsidRPr="00C67A32">
        <w:rPr>
          <w:rFonts w:ascii="仿宋" w:eastAsia="仿宋" w:hAnsi="仿宋"/>
          <w:sz w:val="24"/>
        </w:rPr>
        <w:t>加盖公章）</w:t>
      </w:r>
      <w:r w:rsidRPr="00C67A32">
        <w:rPr>
          <w:rFonts w:ascii="仿宋" w:eastAsia="仿宋" w:hAnsi="仿宋" w:hint="eastAsia"/>
          <w:sz w:val="24"/>
        </w:rPr>
        <w:t>（如有）；</w:t>
      </w:r>
    </w:p>
    <w:p w14:paraId="675DF07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（16）残疾人福利性单位：提供《残疾人福利性单位声明函》（附件）（如有）；</w:t>
      </w:r>
    </w:p>
    <w:p w14:paraId="19DF420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（17）同类及类似项目的业绩（列表，注明项目名称、服务时间、项目负责人等情况，并提供项目合同复印件作为证明，合同复印</w:t>
      </w:r>
      <w:r w:rsidR="00ED03D3" w:rsidRPr="00C67A32">
        <w:rPr>
          <w:rFonts w:ascii="仿宋" w:eastAsia="仿宋" w:hAnsi="仿宋" w:hint="eastAsia"/>
          <w:sz w:val="24"/>
        </w:rPr>
        <w:t>关键页和盖章</w:t>
      </w:r>
      <w:r w:rsidRPr="00C67A32">
        <w:rPr>
          <w:rFonts w:ascii="仿宋" w:eastAsia="仿宋" w:hAnsi="仿宋" w:hint="eastAsia"/>
          <w:sz w:val="24"/>
        </w:rPr>
        <w:t>页即可）。</w:t>
      </w:r>
    </w:p>
    <w:p w14:paraId="24F5BC6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（18）投标人认为可以证明其能力、业绩、信誉和信用的其他相关材料。</w:t>
      </w:r>
    </w:p>
    <w:p w14:paraId="0248659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17.投标函</w:t>
      </w:r>
    </w:p>
    <w:p w14:paraId="2E6D82C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17.1投标人应按照招标文件中提供的格式完整地填写《投标函》。</w:t>
      </w:r>
    </w:p>
    <w:p w14:paraId="3A4000D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17.2投标人不按照招标文件中提供的格式填写《投标函》，或者填写不完整的，评标时将按照第五章《评标办法》中的相关规定予以扣分。</w:t>
      </w:r>
    </w:p>
    <w:p w14:paraId="446D071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17.3投标文件中未提供《投标函》的，为无效投标。</w:t>
      </w:r>
    </w:p>
    <w:p w14:paraId="25B5755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18.开标一览表</w:t>
      </w:r>
    </w:p>
    <w:p w14:paraId="3D6353B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269037E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05BE56C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7213649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19.投标报价</w:t>
      </w:r>
    </w:p>
    <w:p w14:paraId="6D07927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568B626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3C4B150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2771D6C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19.4投标报价应是固定不变的，不得以任何理由予以变更。任何可变的或者附有条件的投标报价，招标人均将予以拒绝。</w:t>
      </w:r>
    </w:p>
    <w:p w14:paraId="55495D1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A85428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19.6投标应以人民币报价。</w:t>
      </w:r>
    </w:p>
    <w:p w14:paraId="6556029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20.</w:t>
      </w:r>
      <w:r w:rsidRPr="00C67A32">
        <w:rPr>
          <w:rFonts w:ascii="仿宋" w:eastAsia="仿宋" w:hAnsi="仿宋" w:hint="eastAsia"/>
        </w:rPr>
        <w:t xml:space="preserve"> </w:t>
      </w:r>
      <w:r w:rsidRPr="00C67A32">
        <w:rPr>
          <w:rFonts w:ascii="仿宋" w:eastAsia="仿宋" w:hAnsi="仿宋" w:hint="eastAsia"/>
          <w:sz w:val="24"/>
        </w:rPr>
        <w:t>资格条件及符合性要求响应表</w:t>
      </w:r>
    </w:p>
    <w:p w14:paraId="2FAE5B0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4EE8201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21.与评标有关的投标文件主要内容索引表</w:t>
      </w:r>
    </w:p>
    <w:p w14:paraId="3A251EA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21.1投标人应按照招标文件提供的格式完整地填写与评标有关的投标文件主要内容索引表。</w:t>
      </w:r>
    </w:p>
    <w:p w14:paraId="3D15BAE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21.2与评标有关的投标文件主要内容索引表是为了便于评标。与评标有关的投标文件主要内容索引表与投标文件其他部分就同一内容的表述应当一致，不一致时以索引表内容为准。</w:t>
      </w:r>
    </w:p>
    <w:p w14:paraId="05AFAEF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22.技术响应文件</w:t>
      </w:r>
    </w:p>
    <w:p w14:paraId="3FD745E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p>
    <w:p w14:paraId="40A11CB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22.2技术响应文件可以是文字资料、表格、图纸和数据等各项资料，其内容应包括</w:t>
      </w:r>
      <w:r w:rsidRPr="00C67A32">
        <w:rPr>
          <w:rFonts w:ascii="仿宋" w:eastAsia="仿宋" w:hAnsi="仿宋" w:hint="eastAsia"/>
          <w:sz w:val="24"/>
        </w:rPr>
        <w:lastRenderedPageBreak/>
        <w:t>但不限于人力、物力等资源的投入以及服务内容、方式、手段、措施、质量保证及建议等。</w:t>
      </w:r>
    </w:p>
    <w:p w14:paraId="7FD746A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23.投标保证金</w:t>
      </w:r>
    </w:p>
    <w:p w14:paraId="00BDB0D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投标保证金的缴纳与退还详见“第八章 上海教育建设管理咨询有限公司投标保证金提交和退还操作须知”。</w:t>
      </w:r>
    </w:p>
    <w:p w14:paraId="0836B31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24.投标文件的编制、签署和</w:t>
      </w:r>
      <w:r w:rsidRPr="00C67A32">
        <w:rPr>
          <w:rFonts w:ascii="仿宋" w:eastAsia="仿宋" w:hAnsi="仿宋"/>
          <w:sz w:val="24"/>
        </w:rPr>
        <w:t>装订</w:t>
      </w:r>
    </w:p>
    <w:p w14:paraId="3580C0D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24.1投标人应按照招标文件要求的格式填写相关内容。</w:t>
      </w:r>
    </w:p>
    <w:p w14:paraId="27739EE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24.2投标人应按商务响应文件、技术响应文件正本各1份，副本各4份分别编制并胶装成册</w:t>
      </w:r>
      <w:r w:rsidRPr="00C67A32">
        <w:rPr>
          <w:rFonts w:ascii="仿宋" w:eastAsia="仿宋" w:hAnsi="仿宋" w:hint="eastAsia"/>
          <w:b/>
          <w:bCs/>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可合并装订（但须明显区分）或单独装订。</w:t>
      </w:r>
      <w:r w:rsidRPr="00C67A32">
        <w:rPr>
          <w:rFonts w:ascii="仿宋" w:eastAsia="仿宋" w:hAnsi="仿宋" w:hint="eastAsia"/>
          <w:sz w:val="24"/>
        </w:rPr>
        <w:t>投标文件的封面应注明“正本”、“副本”字样。一旦正本和副本有差异，以正本为准。</w:t>
      </w:r>
    </w:p>
    <w:p w14:paraId="19A430D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4</w:t>
      </w:r>
      <w:r w:rsidRPr="00C67A32">
        <w:rPr>
          <w:rFonts w:ascii="仿宋" w:eastAsia="仿宋" w:hAnsi="仿宋"/>
          <w:sz w:val="24"/>
        </w:rPr>
        <w:t>.3</w:t>
      </w:r>
      <w:r w:rsidRPr="00C67A32">
        <w:rPr>
          <w:rFonts w:ascii="仿宋" w:eastAsia="仿宋" w:hAnsi="仿宋" w:hint="eastAsia"/>
          <w:sz w:val="24"/>
        </w:rPr>
        <w:t>投标文件的正本需打印或用不褪色的墨水填写，投标文件正本除本《投标人须知》中规定的可提供复印件外均须提供原件。副本为正本的复印件。</w:t>
      </w:r>
    </w:p>
    <w:p w14:paraId="4AF2FDB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4</w:t>
      </w:r>
      <w:r w:rsidRPr="00C67A32">
        <w:rPr>
          <w:rFonts w:ascii="仿宋" w:eastAsia="仿宋" w:hAnsi="仿宋"/>
          <w:sz w:val="24"/>
        </w:rPr>
        <w:t>.4</w:t>
      </w:r>
      <w:r w:rsidRPr="00C67A32">
        <w:rPr>
          <w:rFonts w:ascii="仿宋" w:eastAsia="仿宋" w:hAnsi="仿宋" w:hint="eastAsia"/>
          <w:sz w:val="24"/>
        </w:rPr>
        <w:t>投标文件须由投标人在规定位置加盖单位公章并由法定代表人或法定代表人的授权委托人签署，投标人应写全称。</w:t>
      </w:r>
    </w:p>
    <w:p w14:paraId="66FC9CF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w:t>
      </w:r>
      <w:r w:rsidRPr="00C67A32">
        <w:rPr>
          <w:rFonts w:ascii="仿宋" w:eastAsia="仿宋" w:hAnsi="仿宋"/>
          <w:sz w:val="24"/>
        </w:rPr>
        <w:t>5</w:t>
      </w:r>
      <w:r w:rsidRPr="00C67A32">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041D914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w:t>
      </w:r>
      <w:r w:rsidRPr="00C67A32">
        <w:rPr>
          <w:rFonts w:ascii="仿宋" w:eastAsia="仿宋" w:hAnsi="仿宋"/>
          <w:sz w:val="24"/>
        </w:rPr>
        <w:t>6</w:t>
      </w:r>
      <w:r w:rsidRPr="00C67A32">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7D5A644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24.</w:t>
      </w:r>
      <w:r w:rsidRPr="00C67A32">
        <w:rPr>
          <w:rFonts w:ascii="仿宋" w:eastAsia="仿宋" w:hAnsi="仿宋"/>
          <w:sz w:val="24"/>
        </w:rPr>
        <w:t>7</w:t>
      </w:r>
      <w:r w:rsidRPr="00C67A32">
        <w:rPr>
          <w:rFonts w:ascii="仿宋" w:eastAsia="仿宋" w:hAnsi="仿宋" w:hint="eastAsia"/>
          <w:sz w:val="24"/>
        </w:rPr>
        <w:t>建设节约型社会是我国落实科学发展观的一项重大决策，也是政府采购应尽的义务和职责，需要政府采购各方当事人在采购活动中共同践行。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0FC690D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（1）评标委员会主要是依据投标文件中技术、质量以及售后服务等指标来进行评</w:t>
      </w:r>
      <w:r w:rsidRPr="00C67A32">
        <w:rPr>
          <w:rFonts w:ascii="仿宋" w:eastAsia="仿宋" w:hAnsi="仿宋" w:hint="eastAsia"/>
          <w:sz w:val="24"/>
        </w:rPr>
        <w:lastRenderedPageBreak/>
        <w:t>定。因此，投标文件应根据招标文件的要求进行制作，内容简洁明了，编排合理有序，与招标文件内容无关或不符合招标文件要求的资料不要编入投标文件。</w:t>
      </w:r>
    </w:p>
    <w:p w14:paraId="4FAFBB8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（2）投标文件应规范，应按照规定格式要求规范填写，扫描文件应清晰简洁、上传文件应规范。</w:t>
      </w:r>
    </w:p>
    <w:p w14:paraId="23BB37E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四、投标文件的递交</w:t>
      </w:r>
    </w:p>
    <w:p w14:paraId="605CD31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5.投标文件的包装和递交</w:t>
      </w:r>
    </w:p>
    <w:p w14:paraId="641BE7D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5.1投标文件须密封包装，并加盖投标人公章，在投标截止时间前由授权代表持本人有效身份证件将投标文件送至招标人指定地点。</w:t>
      </w:r>
    </w:p>
    <w:p w14:paraId="1D99D09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5.2、投标文件外层包装封面上应注明“商务响应</w:t>
      </w:r>
      <w:r w:rsidRPr="00C67A32">
        <w:rPr>
          <w:rFonts w:ascii="仿宋" w:eastAsia="仿宋" w:hAnsi="仿宋"/>
          <w:sz w:val="24"/>
        </w:rPr>
        <w:t>文件</w:t>
      </w:r>
      <w:r w:rsidRPr="00C67A32">
        <w:rPr>
          <w:rFonts w:ascii="仿宋" w:eastAsia="仿宋" w:hAnsi="仿宋" w:hint="eastAsia"/>
          <w:sz w:val="24"/>
        </w:rPr>
        <w:t>/技术响应文件、项目名称、项目编号、投标人名称及开标时启封”字样，并加盖投标人公章。</w:t>
      </w:r>
    </w:p>
    <w:p w14:paraId="30E3EE2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5.3、未按规定密封或标记的投标文件将被拒绝，由此造成投标文件被误投或提前拆封的风险由投标人承担。</w:t>
      </w:r>
    </w:p>
    <w:p w14:paraId="3333F19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5.4、不论投标人中标与否，投标文件均不退回。</w:t>
      </w:r>
    </w:p>
    <w:p w14:paraId="6AC8C44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26.投标截止时间</w:t>
      </w:r>
    </w:p>
    <w:p w14:paraId="331F23D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26.1投标人</w:t>
      </w:r>
      <w:r w:rsidRPr="00C67A32">
        <w:rPr>
          <w:rFonts w:ascii="仿宋" w:eastAsia="仿宋" w:hAnsi="仿宋"/>
          <w:sz w:val="24"/>
        </w:rPr>
        <w:t>必须在</w:t>
      </w:r>
      <w:r w:rsidRPr="00C67A32">
        <w:rPr>
          <w:rFonts w:ascii="仿宋" w:eastAsia="仿宋" w:hAnsi="仿宋" w:hint="eastAsia"/>
          <w:sz w:val="24"/>
        </w:rPr>
        <w:t>《投标邀请（招标公告）》规定的投标截止时间前</w:t>
      </w:r>
      <w:r w:rsidRPr="00C67A32">
        <w:rPr>
          <w:rFonts w:ascii="仿宋" w:eastAsia="仿宋" w:hAnsi="仿宋"/>
          <w:sz w:val="24"/>
        </w:rPr>
        <w:t>，将书面投标文件密封递交至开标地点。</w:t>
      </w:r>
    </w:p>
    <w:p w14:paraId="4CAE2081"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26.2在招标人按《投标人须知》规定酌情延长投标截止期的情况下，招标人和投标人受投标截止期制约的所有权利和义务均应延长至新的截止时间。</w:t>
      </w:r>
    </w:p>
    <w:p w14:paraId="4F21E04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26.3投标人没有按照上述规定递交投标文件的，其投标为无效标。</w:t>
      </w:r>
    </w:p>
    <w:p w14:paraId="61A722A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27.投标文件的修改和撤回</w:t>
      </w:r>
    </w:p>
    <w:p w14:paraId="63E9F08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在投标截止时间之前，投标人可以对已提交的投标文件进行修改和撤回。</w:t>
      </w:r>
    </w:p>
    <w:p w14:paraId="20BC84C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五、开标</w:t>
      </w:r>
    </w:p>
    <w:p w14:paraId="7B3E2F5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28.开标</w:t>
      </w:r>
    </w:p>
    <w:p w14:paraId="1BABECA9"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28.1招标代理机构将在规定的时间和地点进行开标，投标人的法定代表人或其授权代表应准时参加开标会议并签到。</w:t>
      </w:r>
    </w:p>
    <w:p w14:paraId="2DA2DC33" w14:textId="72E8A608" w:rsidR="0080174E" w:rsidRPr="00C67A32" w:rsidRDefault="00A81FA8">
      <w:pPr>
        <w:spacing w:line="300" w:lineRule="auto"/>
        <w:ind w:firstLineChars="200" w:firstLine="480"/>
        <w:rPr>
          <w:rFonts w:ascii="仿宋" w:eastAsia="仿宋" w:hAnsi="仿宋"/>
          <w:sz w:val="24"/>
        </w:rPr>
      </w:pPr>
      <w:r w:rsidRPr="00C67A32">
        <w:rPr>
          <w:rFonts w:ascii="仿宋" w:eastAsia="仿宋" w:hAnsi="仿宋" w:hint="eastAsia"/>
          <w:sz w:val="24"/>
        </w:rPr>
        <w:t>六</w:t>
      </w:r>
      <w:r w:rsidR="008202A4" w:rsidRPr="00C67A32">
        <w:rPr>
          <w:rFonts w:ascii="仿宋" w:eastAsia="仿宋" w:hAnsi="仿宋" w:hint="eastAsia"/>
          <w:sz w:val="24"/>
        </w:rPr>
        <w:t>、评标</w:t>
      </w:r>
    </w:p>
    <w:p w14:paraId="5BE64AF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29.评标委员会</w:t>
      </w:r>
    </w:p>
    <w:p w14:paraId="2CD7000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29.1招标人将依法组建评标委员会，评标委员会由采购人的代表和政府采购评审专家组成，其中专家的人数不少于评标委员会成员总数的三分之二。</w:t>
      </w:r>
    </w:p>
    <w:p w14:paraId="4F28267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29.2评标委员会负责对投标文件进行评审和比较，并向招标人推荐中标候选人。</w:t>
      </w:r>
    </w:p>
    <w:p w14:paraId="52597A7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30.投标文件的初审</w:t>
      </w:r>
    </w:p>
    <w:p w14:paraId="4DBC77D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30.1开标后，由采购人或者采购代理机构根据《资格条件及符合性要求响应表》中的“第一部分 资格性审查”依法对投标人的资格进行审查，合格投标人不足3家的，不得评标。</w:t>
      </w:r>
    </w:p>
    <w:p w14:paraId="524DF43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30.2在详细评标之前，评标委员会根据资格审查结果和《资格条件及符合性要求响应表》中的“第二部分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139F4AB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30.3没有通过《资格条件及符合性要求响应表》要求的投标文件不参加进一步的评审，投标人不得通过修正或撤销不符合要求的偏离或保留从而使其投标成为实质上响应的投标。</w:t>
      </w:r>
    </w:p>
    <w:p w14:paraId="6101E25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30.4对于投标文件中不构成实质性偏差的小的不正规、不一致或不规范的内容，招标人可以接受，但这种接受不能影响评标时投标人之间的相对排序。</w:t>
      </w:r>
    </w:p>
    <w:p w14:paraId="2054DC41"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31.投标文件错误的修正</w:t>
      </w:r>
    </w:p>
    <w:p w14:paraId="7292696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31.1投标文件中如果有下列计算上或表达上的错误或矛盾，将按以下原则或方法进行修正：</w:t>
      </w:r>
    </w:p>
    <w:p w14:paraId="75E177D1"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（1）开标一览表内容与报价明细表及投标文件其它部分内容不一致的，以开标一览表内容为准；</w:t>
      </w:r>
    </w:p>
    <w:p w14:paraId="65BE752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（2）投标文件的大写金额和小写金额不一致的，以大写金额为准；</w:t>
      </w:r>
    </w:p>
    <w:p w14:paraId="56A1261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（3）总价与单价和数量的乘积不一致的，以单价计算结果为准，并修正总价；</w:t>
      </w:r>
    </w:p>
    <w:p w14:paraId="7F403BA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（4）对投标文件中不同文字文本的解释发生异议的，以中文文本为准。</w:t>
      </w:r>
    </w:p>
    <w:p w14:paraId="5E3CEE4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31.2投标文件中如果有其他错误或矛盾，将按不利于出错投标人的原则进行处理，即对于错误或矛盾的内容，评标时按照对出错投标人不利的情形进行评分；如出错投标人中标，签订合同时按照对出错投标人不利、对采购人有利的条件签约。</w:t>
      </w:r>
    </w:p>
    <w:p w14:paraId="628CE7D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31.3上述修正或处理结果对投标人具有约束作用。</w:t>
      </w:r>
    </w:p>
    <w:p w14:paraId="52A6EDB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32.投标文件的澄清</w:t>
      </w:r>
    </w:p>
    <w:p w14:paraId="68FB1BD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32.1为有助于对投标文件审查、评价和比较，评标委员会可分别要求投标人对其投标文件中含义不明确、同类问题表述不一致等有关问题进行澄清。投标人应按照招标人通知的时间和地点委派授权代表向评标委员会作出说明或答复。</w:t>
      </w:r>
    </w:p>
    <w:p w14:paraId="0467D91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32.2投标人对澄清问题的说明或答复，还应以书面形式提交给招标人，并应由投标人授权代表签字和加盖投标人公章。</w:t>
      </w:r>
    </w:p>
    <w:p w14:paraId="1EFFA32B"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32.3投标人的澄清文件是其投标文件的组成部分。</w:t>
      </w:r>
    </w:p>
    <w:p w14:paraId="5023665D"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32.4投标人的澄清不得改变其投标文件的实质性内容，不得通过澄清而使进行澄清的投标人在评标中更加有利。</w:t>
      </w:r>
    </w:p>
    <w:p w14:paraId="791ACB08"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33.投标文件的评价与比较</w:t>
      </w:r>
    </w:p>
    <w:p w14:paraId="13EBFC8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33.1评标委员会只对被确定为实质上响应招标文件要求的投标文件进行评价和比较。</w:t>
      </w:r>
    </w:p>
    <w:p w14:paraId="5F437C0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33.2评标委员会根据《评标办法》中规定的方法进行评标，并向招标人提交书面评</w:t>
      </w:r>
      <w:r w:rsidRPr="00C67A32">
        <w:rPr>
          <w:rFonts w:ascii="仿宋" w:eastAsia="仿宋" w:hAnsi="仿宋" w:hint="eastAsia"/>
          <w:sz w:val="24"/>
        </w:rPr>
        <w:lastRenderedPageBreak/>
        <w:t>标报告和推荐中标候选人。</w:t>
      </w:r>
    </w:p>
    <w:p w14:paraId="3AF98F6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34.评标的有关要求</w:t>
      </w:r>
    </w:p>
    <w:p w14:paraId="12FF361E"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34.1评标委员会应当公平、公正、客观，不带任何倾向性和启发性，评标委员会及有关工作人员不得私下与投标人接触。</w:t>
      </w:r>
    </w:p>
    <w:p w14:paraId="63CBCC4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34.2评标过程严格保密。凡是属于审查、澄清、评价和比较有关的资料以及授标建议等，所有知情人均不得向投标人或其他无关的人员透露。</w:t>
      </w:r>
    </w:p>
    <w:p w14:paraId="1C67ABA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34.3任何单位和个人都不得干扰、影响评标活动的正常进行。投标人在评标过程中所进行的试图影响评标结果的一切不符合法律或招标规定的活动，都可能导致其投标被拒绝。</w:t>
      </w:r>
    </w:p>
    <w:p w14:paraId="5031484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34.4招标人和评标委员会均无义务向投标人进行任何有关评标的解释。</w:t>
      </w:r>
    </w:p>
    <w:p w14:paraId="0DAE1254" w14:textId="6236750B" w:rsidR="0080174E" w:rsidRPr="00C67A32" w:rsidRDefault="00A81FA8">
      <w:pPr>
        <w:spacing w:line="300" w:lineRule="auto"/>
        <w:ind w:firstLineChars="200" w:firstLine="480"/>
        <w:rPr>
          <w:rFonts w:ascii="仿宋" w:eastAsia="仿宋" w:hAnsi="仿宋"/>
          <w:sz w:val="24"/>
        </w:rPr>
      </w:pPr>
      <w:r w:rsidRPr="00C67A32">
        <w:rPr>
          <w:rFonts w:ascii="仿宋" w:eastAsia="仿宋" w:hAnsi="仿宋" w:hint="eastAsia"/>
          <w:sz w:val="24"/>
        </w:rPr>
        <w:t>七</w:t>
      </w:r>
      <w:r w:rsidR="008202A4" w:rsidRPr="00C67A32">
        <w:rPr>
          <w:rFonts w:ascii="仿宋" w:eastAsia="仿宋" w:hAnsi="仿宋" w:hint="eastAsia"/>
          <w:sz w:val="24"/>
        </w:rPr>
        <w:t>、定标</w:t>
      </w:r>
    </w:p>
    <w:p w14:paraId="6A01C7C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35.确认中标人</w:t>
      </w:r>
    </w:p>
    <w:p w14:paraId="6159FE0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除了《投标人须知》第38条规定的招标失败情况之外，采购人将根据评标委员会推荐的中标候选人及排序情况，依法确认本采购项目的中标人。</w:t>
      </w:r>
    </w:p>
    <w:p w14:paraId="54731920"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36.中标结果公告及中标和未中标通知</w:t>
      </w:r>
    </w:p>
    <w:p w14:paraId="5E97BE8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36.1采购人确认中标人后，招标人将通过“中国政府采购网”和“复旦大学信息公开网”对中标结果进行公告。</w:t>
      </w:r>
    </w:p>
    <w:p w14:paraId="7E7471E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36.2在公告中标结果的同时，采购人或者采购代理机构向中标人发出《中标通知书》，《中标通知书》对招标人和投标人均具有法律约束力。</w:t>
      </w:r>
    </w:p>
    <w:p w14:paraId="5443256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36.3对未通过资格审查的投标人，应当告知其未通过的原因；采用综合评分法评审的，还应当告知未中标人本人的评审得分与排序。</w:t>
      </w:r>
    </w:p>
    <w:p w14:paraId="2EFEC2F3"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36.4中标结果公告同时也是对其他未中标投标人的未中标通知。中标结果公告后，未中标的投标人可执授权委托书领取本单位的《未中标结果通知》，同时可按《投标保证金提交和退还操作须知》的规定退还其投标保证金。</w:t>
      </w:r>
    </w:p>
    <w:p w14:paraId="7E89B8A5"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37.投标文件的处理</w:t>
      </w:r>
    </w:p>
    <w:p w14:paraId="047D8004"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所有在开标会上接受并唱出的投标文件都将作为档案保存,不论中标与否，招标人均不退回投标文件。</w:t>
      </w:r>
    </w:p>
    <w:p w14:paraId="5DA4C67C"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38.招标失败</w:t>
      </w:r>
    </w:p>
    <w:p w14:paraId="155F6342"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在投标截止时间结束后，参加投标的投标人不足三家的；或者在评标时，符合专业条件的投标人或对招标文件作出实质响应的投标人不足三家，评标委员会认为缺乏竞争性、确定为招标失败的，招标人将通过“中国政府采购网”和“复旦大学信息公开网”发布招标失败公告。</w:t>
      </w:r>
    </w:p>
    <w:p w14:paraId="076F9726" w14:textId="5E3515D0" w:rsidR="0080174E" w:rsidRPr="00C67A32" w:rsidRDefault="00A81FA8">
      <w:pPr>
        <w:spacing w:line="300" w:lineRule="auto"/>
        <w:ind w:firstLineChars="200" w:firstLine="480"/>
        <w:rPr>
          <w:rFonts w:ascii="仿宋" w:eastAsia="仿宋" w:hAnsi="仿宋"/>
          <w:sz w:val="24"/>
        </w:rPr>
      </w:pPr>
      <w:r w:rsidRPr="00C67A32">
        <w:rPr>
          <w:rFonts w:ascii="仿宋" w:eastAsia="仿宋" w:hAnsi="仿宋" w:hint="eastAsia"/>
          <w:sz w:val="24"/>
        </w:rPr>
        <w:t>八</w:t>
      </w:r>
      <w:r w:rsidR="008202A4" w:rsidRPr="00C67A32">
        <w:rPr>
          <w:rFonts w:ascii="仿宋" w:eastAsia="仿宋" w:hAnsi="仿宋" w:hint="eastAsia"/>
          <w:sz w:val="24"/>
        </w:rPr>
        <w:t>、授予合同</w:t>
      </w:r>
    </w:p>
    <w:p w14:paraId="5F063ACF"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39.合同授予</w:t>
      </w:r>
    </w:p>
    <w:p w14:paraId="0D0B0546"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lastRenderedPageBreak/>
        <w:t>除了中标人无法履行合同义务之外，招标人将把合同授予根据《投标人须知》第35条规定所确定的中标人。</w:t>
      </w:r>
    </w:p>
    <w:p w14:paraId="416E579E" w14:textId="3692392B"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w:t>
      </w:r>
      <w:r w:rsidR="008F7E4A" w:rsidRPr="00C67A32">
        <w:rPr>
          <w:rFonts w:ascii="仿宋" w:eastAsia="仿宋" w:hAnsi="仿宋" w:hint="eastAsia"/>
          <w:sz w:val="24"/>
        </w:rPr>
        <w:t>0</w:t>
      </w:r>
      <w:r w:rsidRPr="00C67A32">
        <w:rPr>
          <w:rFonts w:ascii="仿宋" w:eastAsia="仿宋" w:hAnsi="仿宋" w:hint="eastAsia"/>
          <w:sz w:val="24"/>
        </w:rPr>
        <w:t>.签订合同</w:t>
      </w:r>
    </w:p>
    <w:p w14:paraId="41242370" w14:textId="22A7FB11"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w:t>
      </w:r>
      <w:r w:rsidR="008F7E4A" w:rsidRPr="00C67A32">
        <w:rPr>
          <w:rFonts w:ascii="仿宋" w:eastAsia="仿宋" w:hAnsi="仿宋" w:hint="eastAsia"/>
          <w:sz w:val="24"/>
        </w:rPr>
        <w:t>0</w:t>
      </w:r>
      <w:r w:rsidRPr="00C67A32">
        <w:rPr>
          <w:rFonts w:ascii="仿宋" w:eastAsia="仿宋" w:hAnsi="仿宋" w:hint="eastAsia"/>
          <w:sz w:val="24"/>
        </w:rPr>
        <w:t>.1中标人与采购人应当在《中标通知书》发出之日起30日内签订政府采购合同。</w:t>
      </w:r>
    </w:p>
    <w:p w14:paraId="22704DC4" w14:textId="215789DA"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4</w:t>
      </w:r>
      <w:r w:rsidR="008F7E4A" w:rsidRPr="00C67A32">
        <w:rPr>
          <w:rFonts w:ascii="仿宋" w:eastAsia="仿宋" w:hAnsi="仿宋" w:hint="eastAsia"/>
          <w:sz w:val="24"/>
        </w:rPr>
        <w:t>0</w:t>
      </w:r>
      <w:r w:rsidRPr="00C67A32">
        <w:rPr>
          <w:rFonts w:ascii="仿宋" w:eastAsia="仿宋" w:hAnsi="仿宋" w:hint="eastAsia"/>
          <w:sz w:val="24"/>
        </w:rPr>
        <w:t>.2中标人应根据合同条款的规定，按照招标文件中提供的履约保证金格式向采购人提交履约保证金。</w:t>
      </w:r>
    </w:p>
    <w:p w14:paraId="49641605" w14:textId="3592BF34" w:rsidR="0080174E" w:rsidRPr="00C67A32" w:rsidRDefault="00A81FA8">
      <w:pPr>
        <w:spacing w:line="300" w:lineRule="auto"/>
        <w:ind w:firstLineChars="200" w:firstLine="482"/>
        <w:rPr>
          <w:rFonts w:ascii="仿宋" w:eastAsia="仿宋" w:hAnsi="仿宋"/>
          <w:b/>
          <w:sz w:val="24"/>
        </w:rPr>
      </w:pPr>
      <w:r w:rsidRPr="00C67A32">
        <w:rPr>
          <w:rFonts w:ascii="仿宋" w:eastAsia="仿宋" w:hAnsi="仿宋" w:hint="eastAsia"/>
          <w:b/>
          <w:sz w:val="24"/>
        </w:rPr>
        <w:t>九</w:t>
      </w:r>
      <w:r w:rsidR="008202A4" w:rsidRPr="00C67A32">
        <w:rPr>
          <w:rFonts w:ascii="仿宋" w:eastAsia="仿宋" w:hAnsi="仿宋" w:hint="eastAsia"/>
          <w:b/>
          <w:sz w:val="24"/>
        </w:rPr>
        <w:t>、中标服务</w:t>
      </w:r>
      <w:r w:rsidR="008202A4" w:rsidRPr="00C67A32">
        <w:rPr>
          <w:rFonts w:ascii="仿宋" w:eastAsia="仿宋" w:hAnsi="仿宋"/>
          <w:b/>
          <w:sz w:val="24"/>
        </w:rPr>
        <w:t>费</w:t>
      </w:r>
    </w:p>
    <w:p w14:paraId="1FAD920A"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hint="eastAsia"/>
          <w:sz w:val="24"/>
        </w:rPr>
        <w:t>中标人应在中标通知书发出的同时，向招标代理单位交纳中标服务费；</w:t>
      </w:r>
    </w:p>
    <w:p w14:paraId="60C84367" w14:textId="77777777" w:rsidR="0080174E" w:rsidRPr="00C67A32" w:rsidRDefault="008202A4">
      <w:pPr>
        <w:spacing w:line="300" w:lineRule="auto"/>
        <w:ind w:firstLineChars="200" w:firstLine="480"/>
        <w:rPr>
          <w:rFonts w:ascii="仿宋" w:eastAsia="仿宋" w:hAnsi="仿宋"/>
          <w:sz w:val="24"/>
        </w:rPr>
      </w:pPr>
      <w:r w:rsidRPr="00C67A32">
        <w:rPr>
          <w:rFonts w:ascii="仿宋" w:eastAsia="仿宋" w:hAnsi="仿宋"/>
          <w:sz w:val="24"/>
        </w:rPr>
        <w:t>本项目的中标服务费按如下标准和规定交纳</w:t>
      </w:r>
      <w:r w:rsidRPr="00C67A32">
        <w:rPr>
          <w:rFonts w:ascii="仿宋" w:eastAsia="仿宋" w:hAnsi="仿宋" w:hint="eastAsia"/>
          <w:sz w:val="24"/>
        </w:rPr>
        <w:t>；</w:t>
      </w:r>
      <w:r w:rsidRPr="00C67A32">
        <w:rPr>
          <w:rFonts w:ascii="仿宋" w:eastAsia="仿宋" w:hAnsi="仿宋" w:cs="仿宋" w:hint="eastAsia"/>
          <w:sz w:val="24"/>
        </w:rPr>
        <w:t>以中标金额作为收费的计算基数</w:t>
      </w:r>
      <w:r w:rsidRPr="00C67A32">
        <w:rPr>
          <w:rFonts w:ascii="仿宋" w:eastAsia="仿宋" w:hAnsi="仿宋"/>
          <w:sz w:val="24"/>
        </w:rPr>
        <w:t>；中标服务费按</w:t>
      </w:r>
      <w:r w:rsidRPr="00C67A32">
        <w:rPr>
          <w:rFonts w:ascii="仿宋" w:eastAsia="仿宋" w:hAnsi="仿宋" w:hint="eastAsia"/>
          <w:sz w:val="24"/>
        </w:rPr>
        <w:t>国家发展计划委员会“计价格（</w:t>
      </w:r>
      <w:r w:rsidRPr="00C67A32">
        <w:rPr>
          <w:rFonts w:ascii="仿宋" w:eastAsia="仿宋" w:hAnsi="仿宋"/>
          <w:sz w:val="24"/>
        </w:rPr>
        <w:t>2002）1980号”文《</w:t>
      </w:r>
      <w:r w:rsidRPr="00C67A32">
        <w:rPr>
          <w:rFonts w:ascii="仿宋" w:eastAsia="仿宋" w:hAnsi="仿宋" w:hint="eastAsia"/>
          <w:sz w:val="24"/>
        </w:rPr>
        <w:t>招标代理服务收费管理暂行办法</w:t>
      </w:r>
      <w:r w:rsidRPr="00C67A32">
        <w:rPr>
          <w:rFonts w:ascii="仿宋" w:eastAsia="仿宋" w:hAnsi="仿宋"/>
          <w:sz w:val="24"/>
        </w:rPr>
        <w:t>》</w:t>
      </w:r>
      <w:r w:rsidRPr="00C67A32">
        <w:rPr>
          <w:rFonts w:ascii="仿宋" w:eastAsia="仿宋" w:hAnsi="仿宋" w:hint="eastAsia"/>
          <w:sz w:val="24"/>
        </w:rPr>
        <w:t>规定的差额累计递进法收费标准进行收费，具体金额为：</w:t>
      </w:r>
    </w:p>
    <w:tbl>
      <w:tblPr>
        <w:tblStyle w:val="aff1"/>
        <w:tblW w:w="8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C67A32" w:rsidRPr="00C67A32" w14:paraId="6CF29E40" w14:textId="77777777">
        <w:trPr>
          <w:trHeight w:val="315"/>
          <w:jc w:val="center"/>
        </w:trPr>
        <w:tc>
          <w:tcPr>
            <w:tcW w:w="4154" w:type="dxa"/>
          </w:tcPr>
          <w:p w14:paraId="7DCEA1FA" w14:textId="77777777" w:rsidR="0080174E" w:rsidRPr="00C67A32" w:rsidRDefault="008202A4">
            <w:pPr>
              <w:rPr>
                <w:rFonts w:ascii="仿宋" w:eastAsia="仿宋" w:hAnsi="仿宋"/>
                <w:sz w:val="24"/>
              </w:rPr>
            </w:pPr>
            <w:r w:rsidRPr="00C67A32">
              <w:rPr>
                <w:rFonts w:ascii="仿宋" w:eastAsia="仿宋" w:hAnsi="仿宋" w:hint="eastAsia"/>
                <w:b/>
                <w:sz w:val="24"/>
                <w:u w:val="single"/>
              </w:rPr>
              <w:t>中标金额（万元</w:t>
            </w:r>
            <w:r w:rsidRPr="00C67A32">
              <w:rPr>
                <w:rFonts w:ascii="仿宋" w:eastAsia="仿宋" w:hAnsi="仿宋"/>
                <w:b/>
                <w:sz w:val="24"/>
                <w:u w:val="single"/>
              </w:rPr>
              <w:t>）</w:t>
            </w:r>
          </w:p>
        </w:tc>
        <w:tc>
          <w:tcPr>
            <w:tcW w:w="4158" w:type="dxa"/>
          </w:tcPr>
          <w:p w14:paraId="7B28F2AC" w14:textId="77777777" w:rsidR="0080174E" w:rsidRPr="00C67A32" w:rsidRDefault="008202A4">
            <w:pPr>
              <w:rPr>
                <w:rFonts w:ascii="仿宋" w:eastAsia="仿宋" w:hAnsi="仿宋"/>
                <w:sz w:val="24"/>
              </w:rPr>
            </w:pPr>
            <w:r w:rsidRPr="00C67A32">
              <w:rPr>
                <w:rFonts w:ascii="仿宋" w:eastAsia="仿宋" w:hAnsi="仿宋"/>
                <w:b/>
                <w:sz w:val="24"/>
                <w:u w:val="single"/>
              </w:rPr>
              <w:t>收费标准</w:t>
            </w:r>
          </w:p>
        </w:tc>
      </w:tr>
      <w:tr w:rsidR="00C67A32" w:rsidRPr="00C67A32" w14:paraId="34F866EB" w14:textId="77777777">
        <w:trPr>
          <w:trHeight w:val="180"/>
          <w:jc w:val="center"/>
        </w:trPr>
        <w:tc>
          <w:tcPr>
            <w:tcW w:w="4154" w:type="dxa"/>
          </w:tcPr>
          <w:p w14:paraId="32AE0180" w14:textId="77777777" w:rsidR="0080174E" w:rsidRPr="00C67A32" w:rsidRDefault="008202A4">
            <w:pPr>
              <w:rPr>
                <w:rFonts w:ascii="仿宋" w:eastAsia="仿宋" w:hAnsi="仿宋"/>
                <w:sz w:val="24"/>
              </w:rPr>
            </w:pPr>
            <w:r w:rsidRPr="00C67A32">
              <w:rPr>
                <w:rFonts w:ascii="仿宋" w:eastAsia="仿宋" w:hAnsi="仿宋"/>
                <w:sz w:val="24"/>
              </w:rPr>
              <w:t>100</w:t>
            </w:r>
            <w:r w:rsidRPr="00C67A32">
              <w:rPr>
                <w:rFonts w:ascii="仿宋" w:eastAsia="仿宋" w:hAnsi="仿宋" w:hint="eastAsia"/>
                <w:sz w:val="24"/>
              </w:rPr>
              <w:t>以下</w:t>
            </w:r>
          </w:p>
        </w:tc>
        <w:tc>
          <w:tcPr>
            <w:tcW w:w="4158" w:type="dxa"/>
          </w:tcPr>
          <w:p w14:paraId="587C55E7" w14:textId="77777777" w:rsidR="0080174E" w:rsidRPr="00C67A32" w:rsidRDefault="008202A4">
            <w:pPr>
              <w:rPr>
                <w:rFonts w:ascii="仿宋" w:eastAsia="仿宋" w:hAnsi="仿宋"/>
                <w:sz w:val="24"/>
              </w:rPr>
            </w:pPr>
            <w:r w:rsidRPr="00C67A32">
              <w:rPr>
                <w:rFonts w:ascii="仿宋" w:eastAsia="仿宋" w:hAnsi="仿宋"/>
                <w:sz w:val="24"/>
              </w:rPr>
              <w:t>1.5%</w:t>
            </w:r>
          </w:p>
        </w:tc>
      </w:tr>
      <w:tr w:rsidR="00C67A32" w:rsidRPr="00C67A32" w14:paraId="139BBDB7" w14:textId="77777777">
        <w:trPr>
          <w:jc w:val="center"/>
        </w:trPr>
        <w:tc>
          <w:tcPr>
            <w:tcW w:w="4154" w:type="dxa"/>
          </w:tcPr>
          <w:p w14:paraId="389123B5" w14:textId="77777777" w:rsidR="0080174E" w:rsidRPr="00C67A32" w:rsidRDefault="008202A4">
            <w:pPr>
              <w:rPr>
                <w:rFonts w:ascii="仿宋" w:eastAsia="仿宋" w:hAnsi="仿宋"/>
                <w:sz w:val="24"/>
              </w:rPr>
            </w:pPr>
            <w:r w:rsidRPr="00C67A32">
              <w:rPr>
                <w:rFonts w:ascii="仿宋" w:eastAsia="仿宋" w:hAnsi="仿宋"/>
                <w:sz w:val="24"/>
              </w:rPr>
              <w:t>100-500</w:t>
            </w:r>
          </w:p>
        </w:tc>
        <w:tc>
          <w:tcPr>
            <w:tcW w:w="4158" w:type="dxa"/>
          </w:tcPr>
          <w:p w14:paraId="3313A488" w14:textId="77777777" w:rsidR="0080174E" w:rsidRPr="00C67A32" w:rsidRDefault="008202A4">
            <w:pPr>
              <w:rPr>
                <w:rFonts w:ascii="仿宋" w:eastAsia="仿宋" w:hAnsi="仿宋"/>
                <w:sz w:val="24"/>
              </w:rPr>
            </w:pPr>
            <w:r w:rsidRPr="00C67A32">
              <w:rPr>
                <w:rFonts w:ascii="仿宋" w:eastAsia="仿宋" w:hAnsi="仿宋"/>
                <w:sz w:val="24"/>
              </w:rPr>
              <w:t>0.8%</w:t>
            </w:r>
          </w:p>
        </w:tc>
      </w:tr>
      <w:tr w:rsidR="00C67A32" w:rsidRPr="00C67A32" w14:paraId="334D3062" w14:textId="77777777">
        <w:trPr>
          <w:jc w:val="center"/>
        </w:trPr>
        <w:tc>
          <w:tcPr>
            <w:tcW w:w="4154" w:type="dxa"/>
          </w:tcPr>
          <w:p w14:paraId="58C9D3D2" w14:textId="77777777" w:rsidR="0080174E" w:rsidRPr="00C67A32" w:rsidRDefault="008202A4">
            <w:pPr>
              <w:rPr>
                <w:rFonts w:ascii="仿宋" w:eastAsia="仿宋" w:hAnsi="仿宋"/>
                <w:sz w:val="24"/>
              </w:rPr>
            </w:pPr>
            <w:r w:rsidRPr="00C67A32">
              <w:rPr>
                <w:rFonts w:ascii="仿宋" w:eastAsia="仿宋" w:hAnsi="仿宋"/>
                <w:sz w:val="24"/>
              </w:rPr>
              <w:t>500-1000</w:t>
            </w:r>
          </w:p>
        </w:tc>
        <w:tc>
          <w:tcPr>
            <w:tcW w:w="4158" w:type="dxa"/>
          </w:tcPr>
          <w:p w14:paraId="51CFFDEC" w14:textId="77777777" w:rsidR="0080174E" w:rsidRPr="00C67A32" w:rsidRDefault="008202A4">
            <w:pPr>
              <w:rPr>
                <w:rFonts w:ascii="仿宋" w:eastAsia="仿宋" w:hAnsi="仿宋"/>
                <w:sz w:val="24"/>
              </w:rPr>
            </w:pPr>
            <w:r w:rsidRPr="00C67A32">
              <w:rPr>
                <w:rFonts w:ascii="仿宋" w:eastAsia="仿宋" w:hAnsi="仿宋"/>
                <w:sz w:val="24"/>
              </w:rPr>
              <w:t>0.45%</w:t>
            </w:r>
          </w:p>
        </w:tc>
      </w:tr>
    </w:tbl>
    <w:p w14:paraId="3345FDCA" w14:textId="77777777" w:rsidR="0080174E" w:rsidRPr="00C67A32" w:rsidRDefault="008202A4">
      <w:pPr>
        <w:ind w:firstLineChars="200" w:firstLine="480"/>
        <w:rPr>
          <w:rFonts w:ascii="仿宋" w:eastAsia="仿宋" w:hAnsi="仿宋"/>
          <w:sz w:val="24"/>
        </w:rPr>
      </w:pPr>
      <w:r w:rsidRPr="00C67A32">
        <w:rPr>
          <w:rFonts w:ascii="仿宋" w:eastAsia="仿宋" w:hAnsi="仿宋"/>
          <w:sz w:val="24"/>
        </w:rPr>
        <w:t>中标服务费=中标金额×相对应收费标准(</w:t>
      </w:r>
      <w:r w:rsidRPr="00C67A32">
        <w:rPr>
          <w:rFonts w:ascii="仿宋" w:eastAsia="仿宋" w:hAnsi="仿宋" w:hint="eastAsia"/>
          <w:sz w:val="24"/>
        </w:rPr>
        <w:t>差额累进制</w:t>
      </w:r>
      <w:r w:rsidRPr="00C67A32">
        <w:rPr>
          <w:rFonts w:ascii="仿宋" w:eastAsia="仿宋" w:hAnsi="仿宋"/>
          <w:sz w:val="24"/>
        </w:rPr>
        <w:t>)</w:t>
      </w:r>
      <w:r w:rsidRPr="00C67A32">
        <w:rPr>
          <w:rFonts w:ascii="仿宋" w:eastAsia="仿宋" w:hAnsi="仿宋" w:hint="eastAsia"/>
        </w:rPr>
        <w:t xml:space="preserve"> </w:t>
      </w:r>
      <w:r w:rsidRPr="00C67A32">
        <w:rPr>
          <w:rFonts w:ascii="仿宋" w:eastAsia="仿宋" w:hAnsi="仿宋" w:hint="eastAsia"/>
          <w:sz w:val="24"/>
        </w:rPr>
        <w:t>×66.73%</w:t>
      </w:r>
      <w:r w:rsidRPr="00C67A32">
        <w:rPr>
          <w:rFonts w:ascii="仿宋" w:eastAsia="仿宋" w:hAnsi="仿宋"/>
          <w:sz w:val="24"/>
        </w:rPr>
        <w:t>；</w:t>
      </w:r>
    </w:p>
    <w:p w14:paraId="1F25EE39" w14:textId="77777777" w:rsidR="0080174E" w:rsidRPr="00C67A32" w:rsidRDefault="008202A4">
      <w:pPr>
        <w:ind w:firstLineChars="200" w:firstLine="480"/>
        <w:rPr>
          <w:rFonts w:ascii="仿宋" w:eastAsia="仿宋" w:hAnsi="仿宋"/>
          <w:sz w:val="24"/>
        </w:rPr>
      </w:pPr>
      <w:r w:rsidRPr="00C67A32">
        <w:rPr>
          <w:rFonts w:ascii="仿宋" w:eastAsia="仿宋" w:hAnsi="仿宋"/>
          <w:sz w:val="24"/>
        </w:rPr>
        <w:t>中标服务费币种与中标签订合同的币种相同；</w:t>
      </w:r>
    </w:p>
    <w:p w14:paraId="0D30D142" w14:textId="77777777" w:rsidR="0080174E" w:rsidRPr="00C67A32" w:rsidRDefault="008202A4">
      <w:pPr>
        <w:ind w:firstLineChars="200" w:firstLine="480"/>
        <w:rPr>
          <w:rFonts w:ascii="仿宋" w:eastAsia="仿宋" w:hAnsi="仿宋"/>
          <w:sz w:val="24"/>
        </w:rPr>
      </w:pPr>
      <w:r w:rsidRPr="00C67A32">
        <w:rPr>
          <w:rFonts w:ascii="仿宋" w:eastAsia="仿宋" w:hAnsi="仿宋"/>
          <w:sz w:val="24"/>
        </w:rPr>
        <w:t>中标服务费</w:t>
      </w:r>
      <w:r w:rsidRPr="00C67A32">
        <w:rPr>
          <w:rFonts w:ascii="仿宋" w:eastAsia="仿宋" w:hAnsi="仿宋" w:hint="eastAsia"/>
          <w:sz w:val="24"/>
        </w:rPr>
        <w:t>按以下方式交纳：在领取中标通知书前按上述规定，向招标代理单位直接交纳中标服务费。</w:t>
      </w:r>
    </w:p>
    <w:p w14:paraId="24D88E92" w14:textId="77777777" w:rsidR="0080174E" w:rsidRPr="00C67A32" w:rsidRDefault="008202A4">
      <w:pPr>
        <w:ind w:firstLineChars="200" w:firstLine="480"/>
        <w:rPr>
          <w:rFonts w:ascii="仿宋" w:eastAsia="仿宋" w:hAnsi="仿宋"/>
          <w:sz w:val="24"/>
        </w:rPr>
      </w:pPr>
      <w:r w:rsidRPr="00C67A32">
        <w:rPr>
          <w:rFonts w:ascii="仿宋" w:eastAsia="仿宋" w:hAnsi="仿宋" w:hint="eastAsia"/>
          <w:sz w:val="24"/>
        </w:rPr>
        <w:t>帐户名：上海</w:t>
      </w:r>
      <w:r w:rsidRPr="00C67A32">
        <w:rPr>
          <w:rFonts w:ascii="仿宋" w:eastAsia="仿宋" w:hAnsi="仿宋"/>
          <w:sz w:val="24"/>
        </w:rPr>
        <w:t>教育建设管理咨询有限公司</w:t>
      </w:r>
    </w:p>
    <w:p w14:paraId="22E2365B" w14:textId="77777777" w:rsidR="0080174E" w:rsidRPr="00C67A32" w:rsidRDefault="008202A4">
      <w:pPr>
        <w:ind w:firstLineChars="200" w:firstLine="480"/>
        <w:rPr>
          <w:rFonts w:ascii="仿宋" w:eastAsia="仿宋" w:hAnsi="仿宋"/>
          <w:sz w:val="24"/>
        </w:rPr>
      </w:pPr>
      <w:r w:rsidRPr="00C67A32">
        <w:rPr>
          <w:rFonts w:ascii="仿宋" w:eastAsia="仿宋" w:hAnsi="仿宋"/>
          <w:sz w:val="24"/>
        </w:rPr>
        <w:t>开户银行：</w:t>
      </w:r>
      <w:r w:rsidRPr="00C67A32">
        <w:rPr>
          <w:rFonts w:ascii="仿宋" w:eastAsia="仿宋" w:hAnsi="仿宋" w:hint="eastAsia"/>
          <w:sz w:val="24"/>
        </w:rPr>
        <w:t>交行中山</w:t>
      </w:r>
      <w:r w:rsidRPr="00C67A32">
        <w:rPr>
          <w:rFonts w:ascii="仿宋" w:eastAsia="仿宋" w:hAnsi="仿宋"/>
          <w:sz w:val="24"/>
        </w:rPr>
        <w:t>北路支行</w:t>
      </w:r>
    </w:p>
    <w:p w14:paraId="5B4C0731" w14:textId="77777777" w:rsidR="0080174E" w:rsidRPr="00C67A32" w:rsidRDefault="008202A4" w:rsidP="0023688A">
      <w:pPr>
        <w:ind w:firstLineChars="200" w:firstLine="480"/>
      </w:pPr>
      <w:r w:rsidRPr="00C67A32">
        <w:rPr>
          <w:rFonts w:ascii="仿宋" w:eastAsia="仿宋" w:hAnsi="仿宋"/>
          <w:sz w:val="24"/>
        </w:rPr>
        <w:t>帐号：3100667</w:t>
      </w:r>
      <w:r w:rsidRPr="00C67A32">
        <w:rPr>
          <w:rFonts w:ascii="仿宋" w:eastAsia="仿宋" w:hAnsi="仿宋" w:hint="eastAsia"/>
          <w:sz w:val="24"/>
        </w:rPr>
        <w:t>000</w:t>
      </w:r>
      <w:r w:rsidRPr="00C67A32">
        <w:rPr>
          <w:rFonts w:ascii="仿宋" w:eastAsia="仿宋" w:hAnsi="仿宋"/>
          <w:sz w:val="24"/>
        </w:rPr>
        <w:t>18010012644</w:t>
      </w:r>
    </w:p>
    <w:p w14:paraId="464FA7C6" w14:textId="77777777" w:rsidR="005837F3" w:rsidRPr="00C67A32" w:rsidRDefault="005837F3">
      <w:pPr>
        <w:widowControl/>
        <w:jc w:val="left"/>
        <w:rPr>
          <w:rFonts w:ascii="仿宋" w:eastAsia="仿宋" w:hAnsi="仿宋" w:cstheme="minorBidi"/>
          <w:b/>
          <w:bCs/>
          <w:sz w:val="32"/>
          <w:szCs w:val="32"/>
        </w:rPr>
      </w:pPr>
      <w:bookmarkStart w:id="9" w:name="_Toc477444197"/>
      <w:r w:rsidRPr="00C67A32">
        <w:rPr>
          <w:rFonts w:ascii="仿宋" w:eastAsia="仿宋" w:hAnsi="仿宋"/>
        </w:rPr>
        <w:br w:type="page"/>
      </w:r>
    </w:p>
    <w:p w14:paraId="0EBCBD3E" w14:textId="364669A5" w:rsidR="0080174E" w:rsidRPr="00C67A32" w:rsidRDefault="008202A4">
      <w:pPr>
        <w:pStyle w:val="afd"/>
        <w:rPr>
          <w:rFonts w:ascii="仿宋" w:eastAsia="仿宋" w:hAnsi="仿宋"/>
        </w:rPr>
      </w:pPr>
      <w:r w:rsidRPr="00C67A32">
        <w:rPr>
          <w:rFonts w:ascii="仿宋" w:eastAsia="仿宋" w:hAnsi="仿宋" w:hint="eastAsia"/>
        </w:rPr>
        <w:lastRenderedPageBreak/>
        <w:t>第三章 政府采购主要政策</w:t>
      </w:r>
      <w:bookmarkEnd w:id="9"/>
    </w:p>
    <w:p w14:paraId="79B4B036" w14:textId="77777777" w:rsidR="0080174E" w:rsidRPr="00C67A32" w:rsidRDefault="0080174E">
      <w:pPr>
        <w:spacing w:afterLines="50" w:after="156" w:line="300" w:lineRule="exact"/>
        <w:ind w:firstLineChars="200" w:firstLine="480"/>
        <w:rPr>
          <w:rFonts w:ascii="仿宋" w:eastAsia="仿宋" w:hAnsi="仿宋"/>
          <w:sz w:val="24"/>
        </w:rPr>
      </w:pPr>
    </w:p>
    <w:p w14:paraId="23D90CC4"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根据《政府采购法》等法律法规及相关规定，政府采购应当有助于实现国家的经济和社会发展政策目标，包括保护环境，扶持不发达地区和少数民族地区，促进中小企业发展、促进残疾人就业的作用，进一步保障残疾人权益等。</w:t>
      </w:r>
    </w:p>
    <w:p w14:paraId="58CB8C8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如上政策适用于不同项目的需求：</w:t>
      </w:r>
    </w:p>
    <w:p w14:paraId="13D9E76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sz w:val="24"/>
        </w:rPr>
        <w:t>1）符合条件的中小企业；</w:t>
      </w:r>
    </w:p>
    <w:p w14:paraId="298F89F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sz w:val="24"/>
        </w:rPr>
        <w:t>2）符合条件的残疾人福利性单位；</w:t>
      </w:r>
    </w:p>
    <w:p w14:paraId="02AD05B4" w14:textId="321A05CC" w:rsidR="0080174E" w:rsidRPr="00C67A32" w:rsidRDefault="008202A4">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本项目为非专门面向小型和微型企业的项目，当拟供产品是由小型和微型企业生产时，将给予6%的价格扣除；当两家以上供应商组成联合体参加投标且‘共同投标协议’表明小型和微型企业生产的产品的占比超过30%时，将给予2%的价格扣除。享受上述评标优惠的前提条件是小型和微型企业不得将自己承担的工作分包或转包给大型和/或中型企业或其他组织，且联合体中的大型和/或中型企业或其他组织与上述小型和/或微型企业之间不得存在投资关系。为此，投标人或投标联合体成员如果是小型或微型企业的话，应按财库〔2011〕181号文的规定填写和提交小微企业正本声明函，且评标时评标委员会将按工信部联企业〔2011〕300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2017〕141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00A12C5B" w:rsidRPr="00C67A32">
        <w:rPr>
          <w:rFonts w:ascii="仿宋" w:eastAsia="仿宋" w:hAnsi="仿宋" w:cs="仿宋" w:hint="eastAsia"/>
          <w:sz w:val="24"/>
        </w:rPr>
        <w:t>一旦投标人中标，则将在中标公告中公告其声明函，接受社会监督，若提供声明函与事实不符的，将依照《中华人民共和国政府采购法》第七十七条第一款的规定追究其法律责任。</w:t>
      </w:r>
    </w:p>
    <w:p w14:paraId="42C0819D" w14:textId="77777777" w:rsidR="0080174E" w:rsidRPr="00C67A32" w:rsidRDefault="008202A4">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6E3938DB" w14:textId="77777777" w:rsidR="0080174E" w:rsidRPr="00C67A32" w:rsidRDefault="008202A4">
      <w:pPr>
        <w:spacing w:afterLines="50" w:after="156" w:line="300" w:lineRule="exact"/>
        <w:ind w:firstLineChars="200" w:firstLine="480"/>
        <w:rPr>
          <w:rFonts w:ascii="仿宋" w:eastAsia="仿宋" w:hAnsi="仿宋" w:cs="仿宋"/>
          <w:sz w:val="24"/>
        </w:rPr>
      </w:pPr>
      <w:r w:rsidRPr="00C67A32">
        <w:rPr>
          <w:rFonts w:ascii="仿宋" w:eastAsia="仿宋" w:hAnsi="仿宋" w:cs="仿宋" w:hint="eastAsia"/>
          <w:sz w:val="24"/>
        </w:rPr>
        <w:t>当采购标的中含有国家有关部门最新公布的政府采购节能产品、环境标志产品实施品目清单且要求强制采购的产品时，第七章评标办法符合性审查阶段的否决投标条款中第3.1（3）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24470BB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根据财库〔</w:t>
      </w:r>
      <w:r w:rsidRPr="00C67A32">
        <w:rPr>
          <w:rFonts w:ascii="仿宋" w:eastAsia="仿宋" w:hAnsi="仿宋"/>
          <w:sz w:val="24"/>
        </w:rPr>
        <w:t>2011〕181号，符合条件的中小企业在参加政府采购活动时，应当提供《中小企业声明函》（见格式），并对声明的真实性负责。</w:t>
      </w:r>
    </w:p>
    <w:p w14:paraId="16C02F91" w14:textId="21FB4546" w:rsidR="0080174E" w:rsidRPr="00C67A32" w:rsidRDefault="008202A4" w:rsidP="00010CB9">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根据财库〔</w:t>
      </w:r>
      <w:r w:rsidRPr="00C67A32">
        <w:rPr>
          <w:rFonts w:ascii="仿宋" w:eastAsia="仿宋" w:hAnsi="仿宋"/>
          <w:sz w:val="24"/>
        </w:rPr>
        <w:t>2017〕141号，符合条件的残疾人福利性单位在参加政府采购活动时，应当提供《残疾人福利性单位声明函》（见格式），并对声明的真实性负责。</w:t>
      </w:r>
    </w:p>
    <w:p w14:paraId="38E6BC26" w14:textId="423B9F66" w:rsidR="00862C5D" w:rsidRPr="00C67A32" w:rsidRDefault="008202A4" w:rsidP="00862C5D">
      <w:pPr>
        <w:pStyle w:val="afd"/>
        <w:spacing w:before="0" w:after="0" w:line="360" w:lineRule="auto"/>
        <w:rPr>
          <w:rFonts w:ascii="仿宋" w:eastAsia="仿宋" w:hAnsi="仿宋"/>
        </w:rPr>
      </w:pPr>
      <w:r w:rsidRPr="00C67A32">
        <w:rPr>
          <w:rFonts w:ascii="仿宋" w:eastAsia="仿宋" w:hAnsi="仿宋"/>
          <w:sz w:val="24"/>
          <w:szCs w:val="24"/>
        </w:rPr>
        <w:br w:type="page"/>
      </w:r>
      <w:bookmarkStart w:id="10" w:name="_Toc477444198"/>
      <w:r w:rsidRPr="00C67A32">
        <w:rPr>
          <w:rFonts w:ascii="仿宋" w:eastAsia="仿宋" w:hAnsi="仿宋" w:hint="eastAsia"/>
        </w:rPr>
        <w:lastRenderedPageBreak/>
        <w:t>第四章 项目招标需求</w:t>
      </w:r>
      <w:bookmarkStart w:id="11" w:name="_Toc477444199"/>
      <w:bookmarkEnd w:id="10"/>
    </w:p>
    <w:p w14:paraId="3EAEE1C1" w14:textId="6DD41BEB" w:rsidR="00862C5D" w:rsidRPr="00C67A32" w:rsidRDefault="00862C5D" w:rsidP="00551088">
      <w:pPr>
        <w:pStyle w:val="2"/>
        <w:numPr>
          <w:ilvl w:val="0"/>
          <w:numId w:val="6"/>
        </w:numPr>
        <w:rPr>
          <w:rFonts w:ascii="仿宋" w:eastAsia="仿宋" w:hAnsi="仿宋"/>
        </w:rPr>
      </w:pPr>
      <w:r w:rsidRPr="00C67A32">
        <w:rPr>
          <w:rFonts w:ascii="仿宋" w:eastAsia="仿宋" w:hAnsi="仿宋" w:hint="eastAsia"/>
        </w:rPr>
        <w:t>项目背景</w:t>
      </w:r>
    </w:p>
    <w:p w14:paraId="1742BDE5" w14:textId="77777777" w:rsidR="00DE0037" w:rsidRPr="00C67A32" w:rsidRDefault="00DE0037" w:rsidP="00DE0037">
      <w:pPr>
        <w:adjustRightInd w:val="0"/>
        <w:snapToGrid w:val="0"/>
        <w:spacing w:line="360" w:lineRule="auto"/>
        <w:ind w:left="141" w:firstLineChars="200" w:firstLine="480"/>
        <w:rPr>
          <w:rFonts w:ascii="仿宋" w:eastAsia="仿宋" w:hAnsi="仿宋"/>
          <w:bCs/>
          <w:sz w:val="24"/>
        </w:rPr>
      </w:pPr>
      <w:r w:rsidRPr="00C67A32">
        <w:rPr>
          <w:rFonts w:ascii="仿宋" w:eastAsia="仿宋" w:hAnsi="仿宋" w:hint="eastAsia"/>
          <w:bCs/>
          <w:sz w:val="24"/>
        </w:rPr>
        <w:t>复旦大学网上办事服务大厅（以下简称eHall）是贯彻落实“一网通办”精神和实现“双一流”大学建设目标的重要工作内容。</w:t>
      </w:r>
    </w:p>
    <w:p w14:paraId="767BBCCD" w14:textId="15FF4863" w:rsidR="00DE0037" w:rsidRPr="00C67A32" w:rsidRDefault="00DE0037" w:rsidP="00DE0037">
      <w:pPr>
        <w:adjustRightInd w:val="0"/>
        <w:snapToGrid w:val="0"/>
        <w:spacing w:line="360" w:lineRule="auto"/>
        <w:ind w:firstLineChars="200" w:firstLine="480"/>
        <w:rPr>
          <w:rFonts w:ascii="仿宋" w:eastAsia="仿宋" w:hAnsi="仿宋"/>
          <w:bCs/>
          <w:sz w:val="24"/>
        </w:rPr>
      </w:pPr>
      <w:r w:rsidRPr="00C67A32">
        <w:rPr>
          <w:rFonts w:ascii="仿宋" w:eastAsia="仿宋" w:hAnsi="仿宋" w:hint="eastAsia"/>
          <w:bCs/>
          <w:sz w:val="24"/>
        </w:rPr>
        <w:t>复旦大学网上服务事项实施项目（一期）实施一年时间，取得了良好的成绩。目前已上线50个流程，其中包含13个大型流程事项。随着技术的不断发展，采购人需要在一期建设的基础上进行更好的优化，更好更快的满足服务事项建设的需求；随着业务需求不断增加，需要基于一期的业务流程平台来进行新一批的服务事项的搭建，促进采购人管理效能提升，实现“用户少跑腿，数据多跑路”，提升师生的办事服务体验。</w:t>
      </w:r>
    </w:p>
    <w:p w14:paraId="0406F0AC" w14:textId="77777777" w:rsidR="00DE0037" w:rsidRPr="00C67A32" w:rsidRDefault="00DE0037" w:rsidP="00DE0037">
      <w:pPr>
        <w:adjustRightInd w:val="0"/>
        <w:snapToGrid w:val="0"/>
        <w:spacing w:line="360" w:lineRule="auto"/>
        <w:ind w:firstLineChars="200" w:firstLine="480"/>
        <w:rPr>
          <w:rFonts w:ascii="仿宋" w:eastAsia="仿宋" w:hAnsi="仿宋"/>
          <w:bCs/>
          <w:sz w:val="24"/>
        </w:rPr>
      </w:pPr>
      <w:r w:rsidRPr="00C67A32">
        <w:rPr>
          <w:rFonts w:ascii="仿宋" w:eastAsia="仿宋" w:hAnsi="仿宋" w:hint="eastAsia"/>
          <w:bCs/>
          <w:sz w:val="24"/>
        </w:rPr>
        <w:t>目前“复旦eHall”微信小程序已稳步运行，为师生填报、审批等带来很大便利，为进一步提升用户体验，还需优化各模块功能，并对底层平台进行升级。</w:t>
      </w:r>
    </w:p>
    <w:p w14:paraId="194BB50D" w14:textId="4CD99855" w:rsidR="00DE0037" w:rsidRPr="00C67A32" w:rsidRDefault="00DE0037" w:rsidP="00DE0037">
      <w:pPr>
        <w:adjustRightInd w:val="0"/>
        <w:snapToGrid w:val="0"/>
        <w:spacing w:line="360" w:lineRule="auto"/>
        <w:ind w:firstLineChars="200" w:firstLine="480"/>
        <w:rPr>
          <w:rFonts w:ascii="仿宋" w:eastAsia="仿宋" w:hAnsi="仿宋"/>
          <w:bCs/>
          <w:sz w:val="24"/>
        </w:rPr>
      </w:pPr>
      <w:r w:rsidRPr="00C67A32">
        <w:rPr>
          <w:rFonts w:ascii="仿宋" w:eastAsia="仿宋" w:hAnsi="仿宋" w:hint="eastAsia"/>
          <w:bCs/>
          <w:sz w:val="24"/>
        </w:rPr>
        <w:t>任务中心便捷了师生生活，包括督办、批量审批、撤销、催办等功能，还需继续优化，包括事项分类查询、任务自动审批等功能。目前数据统计展示功能较为简单，亟待优化，通过对采购人信息系统中面向师生的数据查询功能进行梳理，将师生经常使用、较为关心的各项数据表格罗列出来，然后根据师生的具体身份类别展示相应的内容，可提升师生获取各项数据信息的统一性、便捷性、完整性。</w:t>
      </w:r>
    </w:p>
    <w:p w14:paraId="086D80E7" w14:textId="6A4CD741" w:rsidR="00DE0037" w:rsidRPr="00C67A32" w:rsidRDefault="00DE0037" w:rsidP="00DE0037">
      <w:pPr>
        <w:adjustRightInd w:val="0"/>
        <w:snapToGrid w:val="0"/>
        <w:spacing w:line="360" w:lineRule="auto"/>
        <w:ind w:firstLineChars="200" w:firstLine="480"/>
        <w:rPr>
          <w:rFonts w:ascii="仿宋" w:eastAsia="仿宋" w:hAnsi="仿宋"/>
          <w:bCs/>
          <w:sz w:val="24"/>
        </w:rPr>
      </w:pPr>
      <w:r w:rsidRPr="00C67A32">
        <w:rPr>
          <w:rFonts w:ascii="仿宋" w:eastAsia="仿宋" w:hAnsi="仿宋" w:hint="eastAsia"/>
          <w:bCs/>
          <w:sz w:val="24"/>
        </w:rPr>
        <w:t>基于上述问题，通过本项目完成一批服务事项的建设，增加网上办事大厅新功能，优化移动端“复旦eHall”微信小程序，优化任务中心功能，更好地推动智慧校园建设，提升采购人的管理效能，优化师生的服务体验。</w:t>
      </w:r>
    </w:p>
    <w:p w14:paraId="1CFA8791" w14:textId="74EA55A0" w:rsidR="00862C5D" w:rsidRPr="00C67A32" w:rsidRDefault="00DE0037" w:rsidP="00551088">
      <w:pPr>
        <w:pStyle w:val="2"/>
        <w:numPr>
          <w:ilvl w:val="0"/>
          <w:numId w:val="6"/>
        </w:numPr>
        <w:rPr>
          <w:rFonts w:ascii="仿宋" w:eastAsia="仿宋" w:hAnsi="仿宋"/>
        </w:rPr>
      </w:pPr>
      <w:r w:rsidRPr="00C67A32">
        <w:rPr>
          <w:rFonts w:ascii="仿宋" w:eastAsia="仿宋" w:hAnsi="仿宋" w:hint="eastAsia"/>
        </w:rPr>
        <w:t>项目内容及要求</w:t>
      </w:r>
    </w:p>
    <w:p w14:paraId="252C8DAF" w14:textId="442BF782" w:rsidR="00516CA4" w:rsidRPr="00C67A32" w:rsidRDefault="00516CA4" w:rsidP="00516CA4">
      <w:pPr>
        <w:pStyle w:val="2"/>
        <w:rPr>
          <w:rFonts w:ascii="仿宋" w:eastAsia="仿宋" w:hAnsi="仿宋"/>
        </w:rPr>
      </w:pPr>
      <w:r w:rsidRPr="00C67A32">
        <w:rPr>
          <w:rFonts w:ascii="仿宋" w:eastAsia="仿宋" w:hAnsi="仿宋" w:hint="eastAsia"/>
        </w:rPr>
        <w:t>2.1建设目标</w:t>
      </w:r>
    </w:p>
    <w:p w14:paraId="7E217C4F"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本项目招标包括</w:t>
      </w:r>
      <w:r w:rsidRPr="00C67A32">
        <w:rPr>
          <w:rFonts w:ascii="仿宋" w:eastAsia="仿宋" w:hAnsi="仿宋" w:hint="eastAsia"/>
          <w:sz w:val="24"/>
        </w:rPr>
        <w:t>服务事项建设实施、完善数据统计展示能力、优化移动端服务能力、优化任务中心功能</w:t>
      </w:r>
      <w:r w:rsidRPr="00C67A32">
        <w:rPr>
          <w:rFonts w:ascii="仿宋" w:eastAsia="仿宋" w:hAnsi="仿宋"/>
          <w:sz w:val="24"/>
        </w:rPr>
        <w:t>。</w:t>
      </w:r>
    </w:p>
    <w:p w14:paraId="65AADF27" w14:textId="77777777" w:rsidR="00DE0037" w:rsidRPr="00C67A32" w:rsidRDefault="00DE0037" w:rsidP="00DE0037">
      <w:pPr>
        <w:keepNext/>
        <w:keepLines/>
        <w:spacing w:line="360" w:lineRule="auto"/>
        <w:outlineLvl w:val="3"/>
        <w:rPr>
          <w:rFonts w:ascii="仿宋" w:eastAsia="仿宋" w:hAnsi="仿宋"/>
          <w:b/>
          <w:sz w:val="24"/>
        </w:rPr>
      </w:pPr>
      <w:r w:rsidRPr="00C67A32">
        <w:rPr>
          <w:rFonts w:ascii="仿宋" w:eastAsia="仿宋" w:hAnsi="仿宋" w:hint="eastAsia"/>
          <w:b/>
          <w:sz w:val="24"/>
        </w:rPr>
        <w:lastRenderedPageBreak/>
        <w:t>（一）服务大厅底层升级改造</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624"/>
        <w:gridCol w:w="6432"/>
      </w:tblGrid>
      <w:tr w:rsidR="00C67A32" w:rsidRPr="00C67A32" w14:paraId="758BE1DC" w14:textId="77777777" w:rsidTr="00DE0037">
        <w:tc>
          <w:tcPr>
            <w:tcW w:w="1449" w:type="pct"/>
          </w:tcPr>
          <w:p w14:paraId="673FD021"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指标项</w:t>
            </w:r>
          </w:p>
        </w:tc>
        <w:tc>
          <w:tcPr>
            <w:tcW w:w="3551" w:type="pct"/>
          </w:tcPr>
          <w:p w14:paraId="16207096"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参数内容</w:t>
            </w:r>
          </w:p>
        </w:tc>
      </w:tr>
      <w:tr w:rsidR="00C67A32" w:rsidRPr="00C67A32" w14:paraId="0E0BE124" w14:textId="77777777" w:rsidTr="00DE0037">
        <w:tc>
          <w:tcPr>
            <w:tcW w:w="1449" w:type="pct"/>
          </w:tcPr>
          <w:p w14:paraId="1264BE0B"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升级内容</w:t>
            </w:r>
          </w:p>
        </w:tc>
        <w:tc>
          <w:tcPr>
            <w:tcW w:w="3551" w:type="pct"/>
          </w:tcPr>
          <w:p w14:paraId="3DDB6F0F"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1.</w:t>
            </w:r>
            <w:r w:rsidRPr="00C67A32">
              <w:rPr>
                <w:rFonts w:ascii="仿宋" w:eastAsia="仿宋" w:hAnsi="仿宋" w:cs="宋体" w:hint="eastAsia"/>
                <w:sz w:val="24"/>
              </w:rPr>
              <w:tab/>
              <w:t>页面UI和交互升级，操作界面、UI展示、按钮布局等变得简单易用、清新入目</w:t>
            </w:r>
          </w:p>
          <w:p w14:paraId="26405BBB"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2.</w:t>
            </w:r>
            <w:r w:rsidRPr="00C67A32">
              <w:rPr>
                <w:rFonts w:ascii="仿宋" w:eastAsia="仿宋" w:hAnsi="仿宋" w:cs="宋体" w:hint="eastAsia"/>
                <w:sz w:val="24"/>
              </w:rPr>
              <w:tab/>
              <w:t>性能方面：包括平台底层代码优化、系统响应性能的提升、前端资源文件大小减少50%</w:t>
            </w:r>
          </w:p>
        </w:tc>
      </w:tr>
      <w:tr w:rsidR="00DE0037" w:rsidRPr="00C67A32" w14:paraId="2BE490A4" w14:textId="77777777" w:rsidTr="00DE0037">
        <w:tc>
          <w:tcPr>
            <w:tcW w:w="1449" w:type="pct"/>
          </w:tcPr>
          <w:p w14:paraId="78C8CB23"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稳定性</w:t>
            </w:r>
          </w:p>
        </w:tc>
        <w:tc>
          <w:tcPr>
            <w:tcW w:w="3551" w:type="pct"/>
          </w:tcPr>
          <w:p w14:paraId="4A25EC3C"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升级后的系统不能影响现有系统功能的使用，包括用户事项办理、审批、查询等现有功能</w:t>
            </w:r>
          </w:p>
        </w:tc>
      </w:tr>
    </w:tbl>
    <w:p w14:paraId="7A8DAB0E" w14:textId="77777777" w:rsidR="00DE0037" w:rsidRPr="00C67A32" w:rsidRDefault="00DE0037" w:rsidP="00DE0037">
      <w:pPr>
        <w:rPr>
          <w:rFonts w:ascii="仿宋" w:eastAsia="仿宋" w:hAnsi="仿宋"/>
          <w:sz w:val="24"/>
        </w:rPr>
      </w:pPr>
    </w:p>
    <w:p w14:paraId="27E8433B" w14:textId="77777777" w:rsidR="00DE0037" w:rsidRPr="00C67A32" w:rsidRDefault="00DE0037" w:rsidP="00DE0037">
      <w:pPr>
        <w:keepNext/>
        <w:keepLines/>
        <w:spacing w:line="360" w:lineRule="auto"/>
        <w:outlineLvl w:val="3"/>
        <w:rPr>
          <w:rFonts w:ascii="仿宋" w:eastAsia="仿宋" w:hAnsi="仿宋"/>
          <w:b/>
          <w:sz w:val="24"/>
        </w:rPr>
      </w:pPr>
      <w:r w:rsidRPr="00C67A32">
        <w:rPr>
          <w:rFonts w:ascii="仿宋" w:eastAsia="仿宋" w:hAnsi="仿宋" w:hint="eastAsia"/>
          <w:b/>
          <w:sz w:val="24"/>
        </w:rPr>
        <w:t>（二）服务事项的扩充</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624"/>
        <w:gridCol w:w="6432"/>
      </w:tblGrid>
      <w:tr w:rsidR="00C67A32" w:rsidRPr="00C67A32" w14:paraId="367A4C8A" w14:textId="77777777" w:rsidTr="00DE0037">
        <w:tc>
          <w:tcPr>
            <w:tcW w:w="1449" w:type="pct"/>
          </w:tcPr>
          <w:p w14:paraId="1467EDC0"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指标项</w:t>
            </w:r>
          </w:p>
        </w:tc>
        <w:tc>
          <w:tcPr>
            <w:tcW w:w="3551" w:type="pct"/>
          </w:tcPr>
          <w:p w14:paraId="7218A4E1"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参数内容</w:t>
            </w:r>
          </w:p>
        </w:tc>
      </w:tr>
      <w:tr w:rsidR="00DE0037" w:rsidRPr="00C67A32" w14:paraId="5E30EAD2" w14:textId="77777777" w:rsidTr="00DE0037">
        <w:tc>
          <w:tcPr>
            <w:tcW w:w="1449" w:type="pct"/>
          </w:tcPr>
          <w:p w14:paraId="0CD72D44" w14:textId="77777777" w:rsidR="00DE0037" w:rsidRPr="00C67A32" w:rsidRDefault="00DE0037" w:rsidP="00DE0037">
            <w:pPr>
              <w:spacing w:line="360" w:lineRule="auto"/>
              <w:ind w:left="360"/>
              <w:rPr>
                <w:rFonts w:ascii="仿宋" w:eastAsia="仿宋" w:hAnsi="仿宋" w:cs="宋体"/>
                <w:sz w:val="24"/>
              </w:rPr>
            </w:pPr>
            <w:r w:rsidRPr="00C67A32">
              <w:rPr>
                <w:rFonts w:ascii="仿宋" w:eastAsia="仿宋" w:hAnsi="仿宋" w:cs="宋体" w:hint="eastAsia"/>
                <w:sz w:val="24"/>
              </w:rPr>
              <w:t>建设50个事项</w:t>
            </w:r>
          </w:p>
        </w:tc>
        <w:tc>
          <w:tcPr>
            <w:tcW w:w="3551" w:type="pct"/>
          </w:tcPr>
          <w:p w14:paraId="35F04918" w14:textId="77777777" w:rsidR="00DE0037" w:rsidRPr="00C67A32" w:rsidRDefault="00DE0037" w:rsidP="00DE0037">
            <w:pPr>
              <w:spacing w:line="360" w:lineRule="auto"/>
              <w:jc w:val="left"/>
              <w:rPr>
                <w:rFonts w:ascii="仿宋" w:eastAsia="仿宋" w:hAnsi="仿宋" w:cs="宋体"/>
                <w:sz w:val="24"/>
              </w:rPr>
            </w:pPr>
            <w:r w:rsidRPr="00C67A32">
              <w:rPr>
                <w:rFonts w:ascii="仿宋" w:eastAsia="仿宋" w:hAnsi="仿宋" w:cs="宋体" w:hint="eastAsia"/>
                <w:sz w:val="24"/>
              </w:rPr>
              <w:t>进一步提升网上办事大厅eHall中服务事项的数量，扩大业务覆盖面，更好地为师生服务</w:t>
            </w:r>
          </w:p>
        </w:tc>
      </w:tr>
    </w:tbl>
    <w:p w14:paraId="34FA2DBD" w14:textId="77777777" w:rsidR="00DE0037" w:rsidRPr="00C67A32" w:rsidRDefault="00DE0037" w:rsidP="00DE0037">
      <w:pPr>
        <w:rPr>
          <w:rFonts w:ascii="仿宋" w:eastAsia="仿宋" w:hAnsi="仿宋"/>
          <w:sz w:val="24"/>
        </w:rPr>
      </w:pPr>
    </w:p>
    <w:p w14:paraId="7CB986EB" w14:textId="77777777" w:rsidR="00DE0037" w:rsidRPr="00C67A32" w:rsidRDefault="00DE0037" w:rsidP="00DE0037">
      <w:pPr>
        <w:keepNext/>
        <w:keepLines/>
        <w:spacing w:line="360" w:lineRule="auto"/>
        <w:outlineLvl w:val="3"/>
        <w:rPr>
          <w:rFonts w:ascii="仿宋" w:eastAsia="仿宋" w:hAnsi="仿宋"/>
          <w:b/>
          <w:sz w:val="24"/>
        </w:rPr>
      </w:pPr>
      <w:r w:rsidRPr="00C67A32">
        <w:rPr>
          <w:rFonts w:ascii="仿宋" w:eastAsia="仿宋" w:hAnsi="仿宋" w:hint="eastAsia"/>
          <w:b/>
          <w:sz w:val="24"/>
        </w:rPr>
        <w:t>（三）基本功能扩展与优化</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624"/>
        <w:gridCol w:w="6432"/>
      </w:tblGrid>
      <w:tr w:rsidR="00C67A32" w:rsidRPr="00C67A32" w14:paraId="7D45AAE5" w14:textId="77777777" w:rsidTr="00DE0037">
        <w:tc>
          <w:tcPr>
            <w:tcW w:w="1449" w:type="pct"/>
          </w:tcPr>
          <w:p w14:paraId="7479EEB6"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指标项</w:t>
            </w:r>
          </w:p>
        </w:tc>
        <w:tc>
          <w:tcPr>
            <w:tcW w:w="3551" w:type="pct"/>
          </w:tcPr>
          <w:p w14:paraId="04C7BA60"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参数内容</w:t>
            </w:r>
          </w:p>
        </w:tc>
      </w:tr>
      <w:tr w:rsidR="00C67A32" w:rsidRPr="00C67A32" w14:paraId="51823509" w14:textId="77777777" w:rsidTr="00DE0037">
        <w:tc>
          <w:tcPr>
            <w:tcW w:w="1449" w:type="pct"/>
          </w:tcPr>
          <w:p w14:paraId="74BA11F8"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待办提醒</w:t>
            </w:r>
          </w:p>
        </w:tc>
        <w:tc>
          <w:tcPr>
            <w:tcW w:w="3551" w:type="pct"/>
          </w:tcPr>
          <w:p w14:paraId="21503DD3" w14:textId="77777777" w:rsidR="00DE0037" w:rsidRPr="00C67A32" w:rsidRDefault="00DE0037" w:rsidP="00551088">
            <w:pPr>
              <w:numPr>
                <w:ilvl w:val="0"/>
                <w:numId w:val="7"/>
              </w:numPr>
              <w:spacing w:line="360" w:lineRule="auto"/>
              <w:rPr>
                <w:rFonts w:ascii="仿宋" w:eastAsia="仿宋" w:hAnsi="仿宋" w:cs="宋体"/>
                <w:sz w:val="24"/>
              </w:rPr>
            </w:pPr>
            <w:r w:rsidRPr="00C67A32">
              <w:rPr>
                <w:rFonts w:ascii="仿宋" w:eastAsia="仿宋" w:hAnsi="仿宋" w:cs="宋体" w:hint="eastAsia"/>
                <w:sz w:val="24"/>
              </w:rPr>
              <w:t>支持订阅提醒，每天定时汇总待办事项，提醒用户</w:t>
            </w:r>
          </w:p>
          <w:p w14:paraId="1E607C54" w14:textId="77777777" w:rsidR="00DE0037" w:rsidRPr="00C67A32" w:rsidRDefault="00DE0037" w:rsidP="00551088">
            <w:pPr>
              <w:numPr>
                <w:ilvl w:val="0"/>
                <w:numId w:val="7"/>
              </w:numPr>
              <w:spacing w:line="360" w:lineRule="auto"/>
              <w:rPr>
                <w:rFonts w:ascii="仿宋" w:eastAsia="仿宋" w:hAnsi="仿宋" w:cs="宋体"/>
                <w:sz w:val="24"/>
              </w:rPr>
            </w:pPr>
            <w:r w:rsidRPr="00C67A32">
              <w:rPr>
                <w:rFonts w:ascii="仿宋" w:eastAsia="仿宋" w:hAnsi="仿宋" w:cs="宋体" w:hint="eastAsia"/>
                <w:sz w:val="24"/>
              </w:rPr>
              <w:t>避免大量提醒信息，解决无法及时查看的问题</w:t>
            </w:r>
          </w:p>
          <w:p w14:paraId="768E7097" w14:textId="77777777" w:rsidR="00DE0037" w:rsidRPr="00C67A32" w:rsidRDefault="00DE0037" w:rsidP="00551088">
            <w:pPr>
              <w:numPr>
                <w:ilvl w:val="0"/>
                <w:numId w:val="7"/>
              </w:numPr>
              <w:spacing w:line="360" w:lineRule="auto"/>
              <w:rPr>
                <w:rFonts w:ascii="仿宋" w:eastAsia="仿宋" w:hAnsi="仿宋" w:cs="宋体"/>
                <w:sz w:val="24"/>
              </w:rPr>
            </w:pPr>
            <w:r w:rsidRPr="00C67A32">
              <w:rPr>
                <w:rFonts w:ascii="仿宋" w:eastAsia="仿宋" w:hAnsi="仿宋" w:cs="宋体" w:hint="eastAsia"/>
                <w:sz w:val="24"/>
              </w:rPr>
              <w:t>每天定时汇总提醒，避免用户忘记待办</w:t>
            </w:r>
          </w:p>
        </w:tc>
      </w:tr>
      <w:tr w:rsidR="00C67A32" w:rsidRPr="00C67A32" w14:paraId="0C49ABDB" w14:textId="77777777" w:rsidTr="00DE0037">
        <w:tc>
          <w:tcPr>
            <w:tcW w:w="1449" w:type="pct"/>
          </w:tcPr>
          <w:p w14:paraId="0B396E91"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填报模式</w:t>
            </w:r>
          </w:p>
        </w:tc>
        <w:tc>
          <w:tcPr>
            <w:tcW w:w="3551" w:type="pct"/>
          </w:tcPr>
          <w:p w14:paraId="3553716A" w14:textId="77777777" w:rsidR="00DE0037" w:rsidRPr="00C67A32" w:rsidRDefault="00DE0037" w:rsidP="00551088">
            <w:pPr>
              <w:numPr>
                <w:ilvl w:val="0"/>
                <w:numId w:val="8"/>
              </w:numPr>
              <w:spacing w:line="360" w:lineRule="auto"/>
              <w:rPr>
                <w:rFonts w:ascii="仿宋" w:eastAsia="仿宋" w:hAnsi="仿宋" w:cs="宋体"/>
                <w:sz w:val="24"/>
              </w:rPr>
            </w:pPr>
            <w:r w:rsidRPr="00C67A32">
              <w:rPr>
                <w:rFonts w:ascii="仿宋" w:eastAsia="仿宋" w:hAnsi="仿宋" w:cs="宋体" w:hint="eastAsia"/>
                <w:sz w:val="24"/>
              </w:rPr>
              <w:t>管理员可以发布面向指定人群发布任务</w:t>
            </w:r>
          </w:p>
          <w:p w14:paraId="5D32C6F3" w14:textId="77777777" w:rsidR="00DE0037" w:rsidRPr="00C67A32" w:rsidRDefault="00DE0037" w:rsidP="00551088">
            <w:pPr>
              <w:numPr>
                <w:ilvl w:val="0"/>
                <w:numId w:val="8"/>
              </w:numPr>
              <w:spacing w:line="360" w:lineRule="auto"/>
              <w:rPr>
                <w:rFonts w:ascii="仿宋" w:eastAsia="仿宋" w:hAnsi="仿宋" w:cs="宋体"/>
                <w:sz w:val="24"/>
              </w:rPr>
            </w:pPr>
            <w:r w:rsidRPr="00C67A32">
              <w:rPr>
                <w:rFonts w:ascii="仿宋" w:eastAsia="仿宋" w:hAnsi="仿宋" w:cs="宋体" w:hint="eastAsia"/>
                <w:sz w:val="24"/>
              </w:rPr>
              <w:t>收到任务的用户可以收到信息提醒</w:t>
            </w:r>
          </w:p>
          <w:p w14:paraId="00073126" w14:textId="77777777" w:rsidR="00DE0037" w:rsidRPr="00C67A32" w:rsidRDefault="00DE0037" w:rsidP="00551088">
            <w:pPr>
              <w:numPr>
                <w:ilvl w:val="0"/>
                <w:numId w:val="8"/>
              </w:numPr>
              <w:spacing w:line="360" w:lineRule="auto"/>
              <w:rPr>
                <w:rFonts w:ascii="仿宋" w:eastAsia="仿宋" w:hAnsi="仿宋" w:cs="宋体"/>
                <w:sz w:val="24"/>
              </w:rPr>
            </w:pPr>
            <w:r w:rsidRPr="00C67A32">
              <w:rPr>
                <w:rFonts w:ascii="仿宋" w:eastAsia="仿宋" w:hAnsi="仿宋" w:cs="宋体" w:hint="eastAsia"/>
                <w:sz w:val="24"/>
              </w:rPr>
              <w:t>管理员可以查看填报任务的统计，应填人数、已填人数、未填写任务</w:t>
            </w:r>
          </w:p>
          <w:p w14:paraId="2EF51C41" w14:textId="77777777" w:rsidR="00DE0037" w:rsidRPr="00C67A32" w:rsidRDefault="00DE0037" w:rsidP="00551088">
            <w:pPr>
              <w:numPr>
                <w:ilvl w:val="0"/>
                <w:numId w:val="8"/>
              </w:numPr>
              <w:spacing w:line="360" w:lineRule="auto"/>
              <w:rPr>
                <w:rFonts w:ascii="仿宋" w:eastAsia="仿宋" w:hAnsi="仿宋" w:cs="宋体"/>
                <w:sz w:val="24"/>
              </w:rPr>
            </w:pPr>
            <w:r w:rsidRPr="00C67A32">
              <w:rPr>
                <w:rFonts w:ascii="仿宋" w:eastAsia="仿宋" w:hAnsi="仿宋" w:cs="宋体" w:hint="eastAsia"/>
                <w:sz w:val="24"/>
              </w:rPr>
              <w:t>支持按照填写内容进行检索、补报、重报、催报</w:t>
            </w:r>
          </w:p>
        </w:tc>
      </w:tr>
      <w:tr w:rsidR="00C67A32" w:rsidRPr="00C67A32" w14:paraId="14154519" w14:textId="77777777" w:rsidTr="00DE0037">
        <w:tc>
          <w:tcPr>
            <w:tcW w:w="1449" w:type="pct"/>
          </w:tcPr>
          <w:p w14:paraId="0152A131"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服务事项同步</w:t>
            </w:r>
          </w:p>
        </w:tc>
        <w:tc>
          <w:tcPr>
            <w:tcW w:w="3551" w:type="pct"/>
          </w:tcPr>
          <w:p w14:paraId="59FE83DB" w14:textId="77777777" w:rsidR="00DE0037" w:rsidRPr="00C67A32" w:rsidRDefault="00DE0037" w:rsidP="00DE0037">
            <w:pPr>
              <w:spacing w:line="360" w:lineRule="auto"/>
              <w:jc w:val="left"/>
              <w:rPr>
                <w:rFonts w:ascii="仿宋" w:eastAsia="仿宋" w:hAnsi="仿宋" w:cs="宋体"/>
                <w:sz w:val="24"/>
              </w:rPr>
            </w:pPr>
            <w:r w:rsidRPr="00C67A32">
              <w:rPr>
                <w:rFonts w:ascii="仿宋" w:eastAsia="仿宋" w:hAnsi="仿宋" w:cs="宋体" w:hint="eastAsia"/>
                <w:sz w:val="24"/>
              </w:rPr>
              <w:t>自动同步和建立服务大厅原有服务事项到小程序</w:t>
            </w:r>
          </w:p>
        </w:tc>
      </w:tr>
      <w:tr w:rsidR="00C67A32" w:rsidRPr="00C67A32" w14:paraId="0A60C648" w14:textId="77777777" w:rsidTr="00DE0037">
        <w:tc>
          <w:tcPr>
            <w:tcW w:w="1449" w:type="pct"/>
          </w:tcPr>
          <w:p w14:paraId="0F089B8A"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任务中心优化</w:t>
            </w:r>
          </w:p>
        </w:tc>
        <w:tc>
          <w:tcPr>
            <w:tcW w:w="3551" w:type="pct"/>
          </w:tcPr>
          <w:p w14:paraId="5843AD3C" w14:textId="77777777" w:rsidR="00DE0037" w:rsidRPr="00C67A32" w:rsidRDefault="00DE0037" w:rsidP="00551088">
            <w:pPr>
              <w:numPr>
                <w:ilvl w:val="0"/>
                <w:numId w:val="9"/>
              </w:numPr>
              <w:spacing w:line="360" w:lineRule="auto"/>
              <w:rPr>
                <w:rFonts w:ascii="仿宋" w:eastAsia="仿宋" w:hAnsi="仿宋" w:cs="宋体"/>
                <w:sz w:val="24"/>
              </w:rPr>
            </w:pPr>
            <w:r w:rsidRPr="00C67A32">
              <w:rPr>
                <w:rFonts w:ascii="仿宋" w:eastAsia="仿宋" w:hAnsi="仿宋" w:cs="宋体" w:hint="eastAsia"/>
                <w:sz w:val="24"/>
              </w:rPr>
              <w:t>任务中心UI和交互升级，任务显示更加友好和清晰</w:t>
            </w:r>
          </w:p>
          <w:p w14:paraId="3759C82A" w14:textId="77777777" w:rsidR="00DE0037" w:rsidRPr="00C67A32" w:rsidRDefault="00DE0037" w:rsidP="00551088">
            <w:pPr>
              <w:numPr>
                <w:ilvl w:val="0"/>
                <w:numId w:val="9"/>
              </w:numPr>
              <w:spacing w:line="360" w:lineRule="auto"/>
              <w:rPr>
                <w:rFonts w:ascii="仿宋" w:eastAsia="仿宋" w:hAnsi="仿宋" w:cs="宋体"/>
                <w:sz w:val="24"/>
              </w:rPr>
            </w:pPr>
            <w:r w:rsidRPr="00C67A32">
              <w:rPr>
                <w:rFonts w:ascii="仿宋" w:eastAsia="仿宋" w:hAnsi="仿宋" w:cs="宋体" w:hint="eastAsia"/>
                <w:sz w:val="24"/>
              </w:rPr>
              <w:t>任务中心搜索优化，支持按事项类型聚合搜索</w:t>
            </w:r>
          </w:p>
        </w:tc>
      </w:tr>
      <w:tr w:rsidR="00C67A32" w:rsidRPr="00C67A32" w14:paraId="35C742A3" w14:textId="77777777" w:rsidTr="00DE0037">
        <w:tc>
          <w:tcPr>
            <w:tcW w:w="1449" w:type="pct"/>
          </w:tcPr>
          <w:p w14:paraId="3DA37586"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表单和流程自管理平台</w:t>
            </w:r>
          </w:p>
        </w:tc>
        <w:tc>
          <w:tcPr>
            <w:tcW w:w="3551" w:type="pct"/>
          </w:tcPr>
          <w:p w14:paraId="42E06674"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通过三级权限体系系统管理员、二级单位管理员、办事信息员建立表单和流程单位自助管理平台</w:t>
            </w:r>
          </w:p>
        </w:tc>
      </w:tr>
      <w:tr w:rsidR="00C67A32" w:rsidRPr="00C67A32" w14:paraId="4DA4298B" w14:textId="77777777" w:rsidTr="00DE0037">
        <w:tc>
          <w:tcPr>
            <w:tcW w:w="1449" w:type="pct"/>
          </w:tcPr>
          <w:p w14:paraId="38544088"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lastRenderedPageBreak/>
              <w:t>运营监控中心</w:t>
            </w:r>
          </w:p>
        </w:tc>
        <w:tc>
          <w:tcPr>
            <w:tcW w:w="3551" w:type="pct"/>
          </w:tcPr>
          <w:p w14:paraId="133C68AB" w14:textId="77777777" w:rsidR="00DE0037" w:rsidRPr="00C67A32" w:rsidRDefault="00DE0037" w:rsidP="00551088">
            <w:pPr>
              <w:numPr>
                <w:ilvl w:val="0"/>
                <w:numId w:val="10"/>
              </w:numPr>
              <w:spacing w:line="360" w:lineRule="auto"/>
              <w:rPr>
                <w:rFonts w:ascii="仿宋" w:eastAsia="仿宋" w:hAnsi="仿宋" w:cs="宋体"/>
                <w:sz w:val="24"/>
              </w:rPr>
            </w:pPr>
            <w:r w:rsidRPr="00C67A32">
              <w:rPr>
                <w:rFonts w:ascii="仿宋" w:eastAsia="仿宋" w:hAnsi="仿宋" w:cs="宋体" w:hint="eastAsia"/>
                <w:sz w:val="24"/>
              </w:rPr>
              <w:t>全站事项办理数据统计分析平台</w:t>
            </w:r>
          </w:p>
          <w:p w14:paraId="0F8811A2" w14:textId="77777777" w:rsidR="00DE0037" w:rsidRPr="00C67A32" w:rsidRDefault="00DE0037" w:rsidP="00551088">
            <w:pPr>
              <w:numPr>
                <w:ilvl w:val="0"/>
                <w:numId w:val="10"/>
              </w:numPr>
              <w:spacing w:line="360" w:lineRule="auto"/>
              <w:rPr>
                <w:rFonts w:ascii="仿宋" w:eastAsia="仿宋" w:hAnsi="仿宋" w:cs="宋体"/>
                <w:sz w:val="24"/>
              </w:rPr>
            </w:pPr>
            <w:r w:rsidRPr="00C67A32">
              <w:rPr>
                <w:rFonts w:ascii="仿宋" w:eastAsia="仿宋" w:hAnsi="仿宋" w:cs="宋体" w:hint="eastAsia"/>
                <w:sz w:val="24"/>
              </w:rPr>
              <w:t>二级单位实时查看自己单位管理的事项运营情况、申请情况</w:t>
            </w:r>
          </w:p>
          <w:p w14:paraId="72193F74" w14:textId="77777777" w:rsidR="00DE0037" w:rsidRPr="00C67A32" w:rsidRDefault="00DE0037" w:rsidP="00551088">
            <w:pPr>
              <w:numPr>
                <w:ilvl w:val="0"/>
                <w:numId w:val="10"/>
              </w:numPr>
              <w:spacing w:line="360" w:lineRule="auto"/>
              <w:rPr>
                <w:rFonts w:ascii="仿宋" w:eastAsia="仿宋" w:hAnsi="仿宋" w:cs="宋体"/>
                <w:sz w:val="24"/>
              </w:rPr>
            </w:pPr>
            <w:r w:rsidRPr="00C67A32">
              <w:rPr>
                <w:rFonts w:ascii="仿宋" w:eastAsia="仿宋" w:hAnsi="仿宋" w:cs="宋体" w:hint="eastAsia"/>
                <w:sz w:val="24"/>
              </w:rPr>
              <w:t>异常监控，可以随时查看异常的事项，及时进行处理和人工干预</w:t>
            </w:r>
          </w:p>
        </w:tc>
      </w:tr>
      <w:tr w:rsidR="00C67A32" w:rsidRPr="00C67A32" w14:paraId="173F35A6" w14:textId="77777777" w:rsidTr="00DE0037">
        <w:tc>
          <w:tcPr>
            <w:tcW w:w="1449" w:type="pct"/>
          </w:tcPr>
          <w:p w14:paraId="2DDAA29F"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报表模块升级</w:t>
            </w:r>
          </w:p>
        </w:tc>
        <w:tc>
          <w:tcPr>
            <w:tcW w:w="3551" w:type="pct"/>
          </w:tcPr>
          <w:p w14:paraId="379D8188" w14:textId="77777777" w:rsidR="00DE0037" w:rsidRPr="00C67A32" w:rsidRDefault="00DE0037" w:rsidP="00551088">
            <w:pPr>
              <w:numPr>
                <w:ilvl w:val="0"/>
                <w:numId w:val="11"/>
              </w:numPr>
              <w:spacing w:line="360" w:lineRule="auto"/>
              <w:rPr>
                <w:rFonts w:ascii="仿宋" w:eastAsia="仿宋" w:hAnsi="仿宋" w:cs="宋体"/>
                <w:sz w:val="24"/>
              </w:rPr>
            </w:pPr>
            <w:r w:rsidRPr="00C67A32">
              <w:rPr>
                <w:rFonts w:ascii="仿宋" w:eastAsia="仿宋" w:hAnsi="仿宋" w:cs="宋体" w:hint="eastAsia"/>
                <w:sz w:val="24"/>
              </w:rPr>
              <w:t>普通报表，支持数据采集设置，性能提升8</w:t>
            </w:r>
            <w:r w:rsidRPr="00C67A32">
              <w:rPr>
                <w:rFonts w:ascii="仿宋" w:eastAsia="仿宋" w:hAnsi="仿宋" w:cs="宋体"/>
                <w:sz w:val="24"/>
              </w:rPr>
              <w:t>0</w:t>
            </w:r>
            <w:r w:rsidRPr="00C67A32">
              <w:rPr>
                <w:rFonts w:ascii="仿宋" w:eastAsia="仿宋" w:hAnsi="仿宋" w:cs="宋体" w:hint="eastAsia"/>
                <w:sz w:val="24"/>
              </w:rPr>
              <w:t>%</w:t>
            </w:r>
          </w:p>
          <w:p w14:paraId="307F1B18" w14:textId="77777777" w:rsidR="00DE0037" w:rsidRPr="00C67A32" w:rsidRDefault="00DE0037" w:rsidP="00551088">
            <w:pPr>
              <w:numPr>
                <w:ilvl w:val="0"/>
                <w:numId w:val="11"/>
              </w:numPr>
              <w:spacing w:line="360" w:lineRule="auto"/>
              <w:rPr>
                <w:rFonts w:ascii="仿宋" w:eastAsia="仿宋" w:hAnsi="仿宋" w:cs="宋体"/>
                <w:sz w:val="24"/>
              </w:rPr>
            </w:pPr>
            <w:r w:rsidRPr="00C67A32">
              <w:rPr>
                <w:rFonts w:ascii="仿宋" w:eastAsia="仿宋" w:hAnsi="仿宋" w:cs="宋体" w:hint="eastAsia"/>
                <w:sz w:val="24"/>
              </w:rPr>
              <w:t>新增S</w:t>
            </w:r>
            <w:r w:rsidRPr="00C67A32">
              <w:rPr>
                <w:rFonts w:ascii="仿宋" w:eastAsia="仿宋" w:hAnsi="仿宋" w:cs="宋体"/>
                <w:sz w:val="24"/>
              </w:rPr>
              <w:t>QL</w:t>
            </w:r>
            <w:r w:rsidRPr="00C67A32">
              <w:rPr>
                <w:rFonts w:ascii="仿宋" w:eastAsia="仿宋" w:hAnsi="仿宋" w:cs="宋体" w:hint="eastAsia"/>
                <w:sz w:val="24"/>
              </w:rPr>
              <w:t>报表，可以将任意系统的数据通过S</w:t>
            </w:r>
            <w:r w:rsidRPr="00C67A32">
              <w:rPr>
                <w:rFonts w:ascii="仿宋" w:eastAsia="仿宋" w:hAnsi="仿宋" w:cs="宋体"/>
                <w:sz w:val="24"/>
              </w:rPr>
              <w:t>QL</w:t>
            </w:r>
            <w:r w:rsidRPr="00C67A32">
              <w:rPr>
                <w:rFonts w:ascii="仿宋" w:eastAsia="仿宋" w:hAnsi="仿宋" w:cs="宋体" w:hint="eastAsia"/>
                <w:sz w:val="24"/>
              </w:rPr>
              <w:t>报表的方式集成进来。</w:t>
            </w:r>
          </w:p>
        </w:tc>
      </w:tr>
      <w:tr w:rsidR="00C67A32" w:rsidRPr="00C67A32" w14:paraId="66186B4D" w14:textId="77777777" w:rsidTr="00DE0037">
        <w:tc>
          <w:tcPr>
            <w:tcW w:w="1449" w:type="pct"/>
          </w:tcPr>
          <w:p w14:paraId="6EF9D12E"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师生年度账单</w:t>
            </w:r>
          </w:p>
        </w:tc>
        <w:tc>
          <w:tcPr>
            <w:tcW w:w="3551" w:type="pct"/>
          </w:tcPr>
          <w:p w14:paraId="00DAD48A"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记录师生对此平台的事项整个年度的使用情况，展示使用数据给用户、微信分享</w:t>
            </w:r>
            <w:r w:rsidRPr="00C67A32">
              <w:rPr>
                <w:rFonts w:ascii="仿宋" w:eastAsia="仿宋" w:hAnsi="仿宋" w:cs="宋体"/>
                <w:sz w:val="24"/>
              </w:rPr>
              <w:t xml:space="preserve"> </w:t>
            </w:r>
          </w:p>
        </w:tc>
      </w:tr>
      <w:tr w:rsidR="00C67A32" w:rsidRPr="00C67A32" w14:paraId="6FFCB345" w14:textId="77777777" w:rsidTr="00DE0037">
        <w:tc>
          <w:tcPr>
            <w:tcW w:w="1449" w:type="pct"/>
          </w:tcPr>
          <w:p w14:paraId="51D95984"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支持校外人员</w:t>
            </w:r>
          </w:p>
        </w:tc>
        <w:tc>
          <w:tcPr>
            <w:tcW w:w="3551" w:type="pct"/>
          </w:tcPr>
          <w:p w14:paraId="1A4BFB84"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支持校内、校外人员的服务</w:t>
            </w:r>
          </w:p>
        </w:tc>
      </w:tr>
      <w:tr w:rsidR="00C67A32" w:rsidRPr="00C67A32" w14:paraId="111977AE" w14:textId="77777777" w:rsidTr="00DE0037">
        <w:tc>
          <w:tcPr>
            <w:tcW w:w="1449" w:type="pct"/>
          </w:tcPr>
          <w:p w14:paraId="4C76405F"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动态标签</w:t>
            </w:r>
          </w:p>
        </w:tc>
        <w:tc>
          <w:tcPr>
            <w:tcW w:w="3551" w:type="pct"/>
          </w:tcPr>
          <w:p w14:paraId="6F906256"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支持通过SQL配置动态标签，并可设置更新时间</w:t>
            </w:r>
          </w:p>
        </w:tc>
      </w:tr>
      <w:tr w:rsidR="00DE0037" w:rsidRPr="00C67A32" w14:paraId="313C72FF" w14:textId="77777777" w:rsidTr="00DE0037">
        <w:tc>
          <w:tcPr>
            <w:tcW w:w="1449" w:type="pct"/>
          </w:tcPr>
          <w:p w14:paraId="1910FA32"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双肩挑多部门</w:t>
            </w:r>
          </w:p>
        </w:tc>
        <w:tc>
          <w:tcPr>
            <w:tcW w:w="3551" w:type="pct"/>
          </w:tcPr>
          <w:p w14:paraId="3B5B1B8B"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支持多身份，多部门用户发起和审批</w:t>
            </w:r>
          </w:p>
        </w:tc>
      </w:tr>
    </w:tbl>
    <w:p w14:paraId="77146FC2" w14:textId="77777777" w:rsidR="00DE0037" w:rsidRPr="00C67A32" w:rsidRDefault="00DE0037" w:rsidP="00DE0037">
      <w:pPr>
        <w:rPr>
          <w:rFonts w:ascii="仿宋" w:eastAsia="仿宋" w:hAnsi="仿宋"/>
          <w:sz w:val="24"/>
        </w:rPr>
      </w:pPr>
    </w:p>
    <w:p w14:paraId="66105E7C" w14:textId="77777777" w:rsidR="00DE0037" w:rsidRPr="00C67A32" w:rsidRDefault="00DE0037" w:rsidP="00DE0037">
      <w:pPr>
        <w:keepNext/>
        <w:keepLines/>
        <w:spacing w:line="360" w:lineRule="auto"/>
        <w:outlineLvl w:val="3"/>
        <w:rPr>
          <w:rFonts w:ascii="仿宋" w:eastAsia="仿宋" w:hAnsi="仿宋"/>
          <w:b/>
          <w:sz w:val="24"/>
        </w:rPr>
      </w:pPr>
      <w:r w:rsidRPr="00C67A32">
        <w:rPr>
          <w:rFonts w:ascii="仿宋" w:eastAsia="仿宋" w:hAnsi="仿宋" w:hint="eastAsia"/>
          <w:b/>
          <w:sz w:val="24"/>
        </w:rPr>
        <w:t>（四）表单引擎的扩展与优化</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624"/>
        <w:gridCol w:w="6432"/>
      </w:tblGrid>
      <w:tr w:rsidR="00C67A32" w:rsidRPr="00C67A32" w14:paraId="4C017E6C" w14:textId="77777777" w:rsidTr="00DE0037">
        <w:tc>
          <w:tcPr>
            <w:tcW w:w="1449" w:type="pct"/>
          </w:tcPr>
          <w:p w14:paraId="1D05A260"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指标项</w:t>
            </w:r>
          </w:p>
        </w:tc>
        <w:tc>
          <w:tcPr>
            <w:tcW w:w="3551" w:type="pct"/>
          </w:tcPr>
          <w:p w14:paraId="7C3302DB"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参数内容</w:t>
            </w:r>
          </w:p>
        </w:tc>
      </w:tr>
      <w:tr w:rsidR="00C67A32" w:rsidRPr="00C67A32" w14:paraId="0054F436" w14:textId="77777777" w:rsidTr="00DE0037">
        <w:tc>
          <w:tcPr>
            <w:tcW w:w="1449" w:type="pct"/>
          </w:tcPr>
          <w:p w14:paraId="705BE09B"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表单验证控件</w:t>
            </w:r>
          </w:p>
        </w:tc>
        <w:tc>
          <w:tcPr>
            <w:tcW w:w="3551" w:type="pct"/>
          </w:tcPr>
          <w:p w14:paraId="0FC47F51"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支持通过S</w:t>
            </w:r>
            <w:r w:rsidRPr="00C67A32">
              <w:rPr>
                <w:rFonts w:ascii="仿宋" w:eastAsia="仿宋" w:hAnsi="仿宋" w:cs="宋体"/>
                <w:sz w:val="24"/>
              </w:rPr>
              <w:t>QL</w:t>
            </w:r>
            <w:r w:rsidRPr="00C67A32">
              <w:rPr>
                <w:rFonts w:ascii="仿宋" w:eastAsia="仿宋" w:hAnsi="仿宋" w:cs="宋体" w:hint="eastAsia"/>
                <w:sz w:val="24"/>
              </w:rPr>
              <w:t>的方式进行表单数据验证</w:t>
            </w:r>
          </w:p>
        </w:tc>
      </w:tr>
      <w:tr w:rsidR="00C67A32" w:rsidRPr="00C67A32" w14:paraId="0DCFD417" w14:textId="77777777" w:rsidTr="00DE0037">
        <w:tc>
          <w:tcPr>
            <w:tcW w:w="1449" w:type="pct"/>
          </w:tcPr>
          <w:p w14:paraId="56296E6B"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表单提示控件</w:t>
            </w:r>
          </w:p>
        </w:tc>
        <w:tc>
          <w:tcPr>
            <w:tcW w:w="3551" w:type="pct"/>
          </w:tcPr>
          <w:p w14:paraId="0E7DDE8F"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支持通过S</w:t>
            </w:r>
            <w:r w:rsidRPr="00C67A32">
              <w:rPr>
                <w:rFonts w:ascii="仿宋" w:eastAsia="仿宋" w:hAnsi="仿宋" w:cs="宋体"/>
                <w:sz w:val="24"/>
              </w:rPr>
              <w:t>QL</w:t>
            </w:r>
            <w:r w:rsidRPr="00C67A32">
              <w:rPr>
                <w:rFonts w:ascii="仿宋" w:eastAsia="仿宋" w:hAnsi="仿宋" w:cs="宋体" w:hint="eastAsia"/>
                <w:sz w:val="24"/>
              </w:rPr>
              <w:t>的方式进行表单数据提示的配置</w:t>
            </w:r>
          </w:p>
        </w:tc>
      </w:tr>
      <w:tr w:rsidR="00C67A32" w:rsidRPr="00C67A32" w14:paraId="17413B26" w14:textId="77777777" w:rsidTr="00DE0037">
        <w:tc>
          <w:tcPr>
            <w:tcW w:w="1449" w:type="pct"/>
          </w:tcPr>
          <w:p w14:paraId="79083C69"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表单数据优化</w:t>
            </w:r>
          </w:p>
        </w:tc>
        <w:tc>
          <w:tcPr>
            <w:tcW w:w="3551" w:type="pct"/>
          </w:tcPr>
          <w:p w14:paraId="4C0281FA"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表单数据大小进行优化，加载表单更快</w:t>
            </w:r>
          </w:p>
        </w:tc>
      </w:tr>
      <w:tr w:rsidR="00C67A32" w:rsidRPr="00C67A32" w14:paraId="16128C67" w14:textId="77777777" w:rsidTr="00DE0037">
        <w:tc>
          <w:tcPr>
            <w:tcW w:w="1449" w:type="pct"/>
          </w:tcPr>
          <w:p w14:paraId="3C86E6CA"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数据源控件</w:t>
            </w:r>
          </w:p>
        </w:tc>
        <w:tc>
          <w:tcPr>
            <w:tcW w:w="3551" w:type="pct"/>
          </w:tcPr>
          <w:p w14:paraId="1E509FE3"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管理数据源支持搜索</w:t>
            </w:r>
          </w:p>
        </w:tc>
      </w:tr>
      <w:tr w:rsidR="00C67A32" w:rsidRPr="00C67A32" w14:paraId="55ADE98D" w14:textId="77777777" w:rsidTr="00DE0037">
        <w:tc>
          <w:tcPr>
            <w:tcW w:w="1449" w:type="pct"/>
          </w:tcPr>
          <w:p w14:paraId="60A10317"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条形码控件</w:t>
            </w:r>
          </w:p>
        </w:tc>
        <w:tc>
          <w:tcPr>
            <w:tcW w:w="3551" w:type="pct"/>
          </w:tcPr>
          <w:p w14:paraId="1C0061A0"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提供对条形码的支持</w:t>
            </w:r>
          </w:p>
        </w:tc>
      </w:tr>
      <w:tr w:rsidR="00C67A32" w:rsidRPr="00C67A32" w14:paraId="489CBDC5" w14:textId="77777777" w:rsidTr="00DE0037">
        <w:tc>
          <w:tcPr>
            <w:tcW w:w="1449" w:type="pct"/>
          </w:tcPr>
          <w:p w14:paraId="0BE5A96E"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Arial"/>
                <w:sz w:val="24"/>
                <w:shd w:val="clear" w:color="auto" w:fill="FFFFFF"/>
              </w:rPr>
              <w:t>签名</w:t>
            </w:r>
            <w:r w:rsidRPr="00C67A32">
              <w:rPr>
                <w:rFonts w:ascii="仿宋" w:eastAsia="仿宋" w:hAnsi="仿宋" w:cs="Arial" w:hint="eastAsia"/>
                <w:sz w:val="24"/>
                <w:shd w:val="clear" w:color="auto" w:fill="FFFFFF"/>
              </w:rPr>
              <w:t>控件</w:t>
            </w:r>
            <w:r w:rsidRPr="00C67A32">
              <w:rPr>
                <w:rFonts w:ascii="仿宋" w:eastAsia="仿宋" w:hAnsi="仿宋" w:cs="宋体" w:hint="eastAsia"/>
                <w:sz w:val="24"/>
              </w:rPr>
              <w:t xml:space="preserve"> </w:t>
            </w:r>
          </w:p>
        </w:tc>
        <w:tc>
          <w:tcPr>
            <w:tcW w:w="3551" w:type="pct"/>
          </w:tcPr>
          <w:p w14:paraId="04A1A753"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sz w:val="24"/>
              </w:rPr>
              <w:t>支持</w:t>
            </w:r>
            <w:r w:rsidRPr="00C67A32">
              <w:rPr>
                <w:rFonts w:ascii="仿宋" w:eastAsia="仿宋" w:hAnsi="仿宋" w:cs="Arial"/>
                <w:sz w:val="24"/>
                <w:shd w:val="clear" w:color="auto" w:fill="FFFFFF"/>
              </w:rPr>
              <w:t>手写</w:t>
            </w:r>
          </w:p>
        </w:tc>
      </w:tr>
      <w:tr w:rsidR="00C67A32" w:rsidRPr="00C67A32" w14:paraId="374B8F20" w14:textId="77777777" w:rsidTr="00DE0037">
        <w:tc>
          <w:tcPr>
            <w:tcW w:w="1449" w:type="pct"/>
          </w:tcPr>
          <w:p w14:paraId="40290542" w14:textId="77777777" w:rsidR="00DE0037" w:rsidRPr="00C67A32" w:rsidRDefault="00DE0037" w:rsidP="00DE0037">
            <w:pPr>
              <w:spacing w:line="360" w:lineRule="auto"/>
              <w:jc w:val="center"/>
              <w:rPr>
                <w:rFonts w:ascii="仿宋" w:eastAsia="仿宋" w:hAnsi="仿宋" w:cs="Arial"/>
                <w:sz w:val="24"/>
                <w:shd w:val="clear" w:color="auto" w:fill="FFFFFF"/>
              </w:rPr>
            </w:pPr>
            <w:r w:rsidRPr="00C67A32">
              <w:rPr>
                <w:rFonts w:ascii="仿宋" w:eastAsia="仿宋" w:hAnsi="仿宋" w:cs="Arial"/>
                <w:sz w:val="24"/>
                <w:shd w:val="clear" w:color="auto" w:fill="FFFFFF"/>
              </w:rPr>
              <w:t>O</w:t>
            </w:r>
            <w:r w:rsidRPr="00C67A32">
              <w:rPr>
                <w:rFonts w:ascii="仿宋" w:eastAsia="仿宋" w:hAnsi="仿宋" w:cs="Arial" w:hint="eastAsia"/>
                <w:sz w:val="24"/>
                <w:shd w:val="clear" w:color="auto" w:fill="FFFFFF"/>
              </w:rPr>
              <w:t>CR识别</w:t>
            </w:r>
          </w:p>
        </w:tc>
        <w:tc>
          <w:tcPr>
            <w:tcW w:w="3551" w:type="pct"/>
          </w:tcPr>
          <w:p w14:paraId="00BB94E4"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自动识别发票、身份证</w:t>
            </w:r>
          </w:p>
        </w:tc>
      </w:tr>
      <w:tr w:rsidR="00DE0037" w:rsidRPr="00C67A32" w14:paraId="2525EF6E" w14:textId="77777777" w:rsidTr="00DE0037">
        <w:tc>
          <w:tcPr>
            <w:tcW w:w="1449" w:type="pct"/>
          </w:tcPr>
          <w:p w14:paraId="68BE7D1D" w14:textId="77777777" w:rsidR="00DE0037" w:rsidRPr="00C67A32" w:rsidRDefault="00DE0037" w:rsidP="00DE0037">
            <w:pPr>
              <w:spacing w:line="360" w:lineRule="auto"/>
              <w:jc w:val="center"/>
              <w:rPr>
                <w:rFonts w:ascii="仿宋" w:eastAsia="仿宋" w:hAnsi="仿宋" w:cs="Arial"/>
                <w:sz w:val="24"/>
                <w:shd w:val="clear" w:color="auto" w:fill="FFFFFF"/>
              </w:rPr>
            </w:pPr>
            <w:r w:rsidRPr="00C67A32">
              <w:rPr>
                <w:rFonts w:ascii="仿宋" w:eastAsia="仿宋" w:hAnsi="仿宋" w:cs="Arial" w:hint="eastAsia"/>
                <w:sz w:val="24"/>
                <w:shd w:val="clear" w:color="auto" w:fill="FFFFFF"/>
              </w:rPr>
              <w:t>定时任务</w:t>
            </w:r>
          </w:p>
        </w:tc>
        <w:tc>
          <w:tcPr>
            <w:tcW w:w="3551" w:type="pct"/>
          </w:tcPr>
          <w:p w14:paraId="6ED2B991"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可视化管理定时任务</w:t>
            </w:r>
          </w:p>
        </w:tc>
      </w:tr>
    </w:tbl>
    <w:p w14:paraId="3B5F1D43" w14:textId="77777777" w:rsidR="00DE0037" w:rsidRPr="00C67A32" w:rsidRDefault="00DE0037" w:rsidP="00DE0037">
      <w:pPr>
        <w:rPr>
          <w:rFonts w:ascii="仿宋" w:eastAsia="仿宋" w:hAnsi="仿宋"/>
          <w:sz w:val="24"/>
        </w:rPr>
      </w:pPr>
    </w:p>
    <w:p w14:paraId="4AF2660F" w14:textId="77777777" w:rsidR="00DE0037" w:rsidRPr="00C67A32" w:rsidRDefault="00DE0037" w:rsidP="00DE0037">
      <w:pPr>
        <w:keepNext/>
        <w:keepLines/>
        <w:spacing w:line="360" w:lineRule="auto"/>
        <w:outlineLvl w:val="3"/>
        <w:rPr>
          <w:rFonts w:ascii="仿宋" w:eastAsia="仿宋" w:hAnsi="仿宋"/>
          <w:b/>
          <w:sz w:val="24"/>
        </w:rPr>
      </w:pPr>
      <w:r w:rsidRPr="00C67A32">
        <w:rPr>
          <w:rFonts w:ascii="仿宋" w:eastAsia="仿宋" w:hAnsi="仿宋" w:hint="eastAsia"/>
          <w:b/>
          <w:sz w:val="24"/>
        </w:rPr>
        <w:t>（五）流程引擎的扩展与优化</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4A0" w:firstRow="1" w:lastRow="0" w:firstColumn="1" w:lastColumn="0" w:noHBand="0" w:noVBand="1"/>
      </w:tblPr>
      <w:tblGrid>
        <w:gridCol w:w="2624"/>
        <w:gridCol w:w="6432"/>
      </w:tblGrid>
      <w:tr w:rsidR="00C67A32" w:rsidRPr="00C67A32" w14:paraId="1DCD8A3D" w14:textId="77777777" w:rsidTr="00DE0037">
        <w:tc>
          <w:tcPr>
            <w:tcW w:w="1449" w:type="pct"/>
          </w:tcPr>
          <w:p w14:paraId="50423BAB"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指标项</w:t>
            </w:r>
          </w:p>
        </w:tc>
        <w:tc>
          <w:tcPr>
            <w:tcW w:w="3551" w:type="pct"/>
          </w:tcPr>
          <w:p w14:paraId="17F7F061" w14:textId="77777777" w:rsidR="00DE0037" w:rsidRPr="00C67A32" w:rsidRDefault="00DE0037" w:rsidP="00DE0037">
            <w:pPr>
              <w:spacing w:line="360" w:lineRule="auto"/>
              <w:jc w:val="center"/>
              <w:rPr>
                <w:rFonts w:ascii="仿宋" w:eastAsia="仿宋" w:hAnsi="仿宋" w:cs="宋体"/>
                <w:b/>
                <w:sz w:val="24"/>
              </w:rPr>
            </w:pPr>
            <w:r w:rsidRPr="00C67A32">
              <w:rPr>
                <w:rFonts w:ascii="仿宋" w:eastAsia="仿宋" w:hAnsi="仿宋" w:cs="宋体" w:hint="eastAsia"/>
                <w:b/>
                <w:sz w:val="24"/>
              </w:rPr>
              <w:t>参数内容</w:t>
            </w:r>
          </w:p>
        </w:tc>
      </w:tr>
      <w:tr w:rsidR="00C67A32" w:rsidRPr="00C67A32" w14:paraId="3D86632D" w14:textId="77777777" w:rsidTr="00DE0037">
        <w:tc>
          <w:tcPr>
            <w:tcW w:w="1449" w:type="pct"/>
          </w:tcPr>
          <w:p w14:paraId="713D0732" w14:textId="76AACDE2"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sz w:val="24"/>
              </w:rPr>
              <w:t>B</w:t>
            </w:r>
            <w:r w:rsidR="00634D24" w:rsidRPr="00C67A32">
              <w:rPr>
                <w:rFonts w:ascii="仿宋" w:eastAsia="仿宋" w:hAnsi="仿宋" w:cs="宋体"/>
                <w:sz w:val="24"/>
              </w:rPr>
              <w:t>PMN</w:t>
            </w:r>
            <w:r w:rsidRPr="00C67A32">
              <w:rPr>
                <w:rFonts w:ascii="仿宋" w:eastAsia="仿宋" w:hAnsi="仿宋" w:cs="宋体" w:hint="eastAsia"/>
                <w:sz w:val="24"/>
              </w:rPr>
              <w:t>流程编辑器升级</w:t>
            </w:r>
          </w:p>
        </w:tc>
        <w:tc>
          <w:tcPr>
            <w:tcW w:w="3551" w:type="pct"/>
          </w:tcPr>
          <w:p w14:paraId="4D49FC7A" w14:textId="77777777" w:rsidR="00DE0037" w:rsidRPr="00C67A32" w:rsidRDefault="00DE0037" w:rsidP="00551088">
            <w:pPr>
              <w:numPr>
                <w:ilvl w:val="0"/>
                <w:numId w:val="12"/>
              </w:numPr>
              <w:spacing w:line="360" w:lineRule="auto"/>
              <w:rPr>
                <w:rFonts w:ascii="仿宋" w:eastAsia="仿宋" w:hAnsi="仿宋" w:cs="宋体"/>
                <w:sz w:val="24"/>
              </w:rPr>
            </w:pPr>
            <w:r w:rsidRPr="00C67A32">
              <w:rPr>
                <w:rFonts w:ascii="仿宋" w:eastAsia="仿宋" w:hAnsi="仿宋" w:cs="宋体" w:hint="eastAsia"/>
                <w:sz w:val="24"/>
              </w:rPr>
              <w:t>定时控件</w:t>
            </w:r>
          </w:p>
          <w:p w14:paraId="2A67C324" w14:textId="77777777" w:rsidR="00DE0037" w:rsidRPr="00C67A32" w:rsidRDefault="00DE0037" w:rsidP="00551088">
            <w:pPr>
              <w:numPr>
                <w:ilvl w:val="0"/>
                <w:numId w:val="12"/>
              </w:numPr>
              <w:spacing w:line="360" w:lineRule="auto"/>
              <w:rPr>
                <w:rFonts w:ascii="仿宋" w:eastAsia="仿宋" w:hAnsi="仿宋" w:cs="宋体"/>
                <w:sz w:val="24"/>
              </w:rPr>
            </w:pPr>
            <w:r w:rsidRPr="00C67A32">
              <w:rPr>
                <w:rFonts w:ascii="仿宋" w:eastAsia="仿宋" w:hAnsi="仿宋" w:cs="宋体" w:hint="eastAsia"/>
                <w:sz w:val="24"/>
              </w:rPr>
              <w:t>服务任务</w:t>
            </w:r>
          </w:p>
          <w:p w14:paraId="69B6085A" w14:textId="77777777" w:rsidR="00DE0037" w:rsidRPr="00C67A32" w:rsidRDefault="00DE0037" w:rsidP="00551088">
            <w:pPr>
              <w:numPr>
                <w:ilvl w:val="0"/>
                <w:numId w:val="12"/>
              </w:numPr>
              <w:spacing w:line="360" w:lineRule="auto"/>
              <w:rPr>
                <w:rFonts w:ascii="仿宋" w:eastAsia="仿宋" w:hAnsi="仿宋" w:cs="宋体"/>
                <w:sz w:val="24"/>
              </w:rPr>
            </w:pPr>
            <w:r w:rsidRPr="00C67A32">
              <w:rPr>
                <w:rFonts w:ascii="仿宋" w:eastAsia="仿宋" w:hAnsi="仿宋" w:cs="宋体" w:hint="eastAsia"/>
                <w:sz w:val="24"/>
              </w:rPr>
              <w:lastRenderedPageBreak/>
              <w:t>自定义消息模版</w:t>
            </w:r>
          </w:p>
          <w:p w14:paraId="076B6174" w14:textId="77777777" w:rsidR="00DE0037" w:rsidRPr="00C67A32" w:rsidRDefault="00DE0037" w:rsidP="00551088">
            <w:pPr>
              <w:numPr>
                <w:ilvl w:val="0"/>
                <w:numId w:val="12"/>
              </w:numPr>
              <w:spacing w:line="360" w:lineRule="auto"/>
              <w:rPr>
                <w:rFonts w:ascii="仿宋" w:eastAsia="仿宋" w:hAnsi="仿宋" w:cs="宋体"/>
                <w:sz w:val="24"/>
              </w:rPr>
            </w:pPr>
            <w:r w:rsidRPr="00C67A32">
              <w:rPr>
                <w:rFonts w:ascii="仿宋" w:eastAsia="仿宋" w:hAnsi="仿宋" w:cs="宋体" w:hint="eastAsia"/>
                <w:sz w:val="24"/>
              </w:rPr>
              <w:t>信号事件，支持通过信号将两个流程结合起来</w:t>
            </w:r>
          </w:p>
        </w:tc>
      </w:tr>
      <w:tr w:rsidR="00C67A32" w:rsidRPr="00C67A32" w14:paraId="11D5403E" w14:textId="77777777" w:rsidTr="00DE0037">
        <w:tc>
          <w:tcPr>
            <w:tcW w:w="1449" w:type="pct"/>
          </w:tcPr>
          <w:p w14:paraId="67978C7D"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lastRenderedPageBreak/>
              <w:t>流程引擎异步升级</w:t>
            </w:r>
          </w:p>
        </w:tc>
        <w:tc>
          <w:tcPr>
            <w:tcW w:w="3551" w:type="pct"/>
          </w:tcPr>
          <w:p w14:paraId="3BF57AC4" w14:textId="77777777" w:rsidR="00DE0037" w:rsidRPr="00C67A32" w:rsidRDefault="00DE0037" w:rsidP="00551088">
            <w:pPr>
              <w:numPr>
                <w:ilvl w:val="0"/>
                <w:numId w:val="13"/>
              </w:numPr>
              <w:spacing w:line="360" w:lineRule="auto"/>
              <w:rPr>
                <w:rFonts w:ascii="仿宋" w:eastAsia="仿宋" w:hAnsi="仿宋" w:cs="宋体"/>
                <w:sz w:val="24"/>
              </w:rPr>
            </w:pPr>
            <w:r w:rsidRPr="00C67A32">
              <w:rPr>
                <w:rFonts w:ascii="仿宋" w:eastAsia="仿宋" w:hAnsi="仿宋" w:cs="宋体" w:hint="eastAsia"/>
                <w:sz w:val="24"/>
              </w:rPr>
              <w:t>通过用户发起事项，审批事项异步处理提示流程引擎性能</w:t>
            </w:r>
          </w:p>
          <w:p w14:paraId="5373857F" w14:textId="77777777" w:rsidR="00DE0037" w:rsidRPr="00C67A32" w:rsidRDefault="00DE0037" w:rsidP="00551088">
            <w:pPr>
              <w:numPr>
                <w:ilvl w:val="0"/>
                <w:numId w:val="13"/>
              </w:numPr>
              <w:spacing w:line="360" w:lineRule="auto"/>
              <w:rPr>
                <w:rFonts w:ascii="仿宋" w:eastAsia="仿宋" w:hAnsi="仿宋" w:cs="宋体"/>
                <w:sz w:val="24"/>
              </w:rPr>
            </w:pPr>
            <w:r w:rsidRPr="00C67A32">
              <w:rPr>
                <w:rFonts w:ascii="仿宋" w:eastAsia="仿宋" w:hAnsi="仿宋" w:cs="宋体" w:hint="eastAsia"/>
                <w:sz w:val="24"/>
              </w:rPr>
              <w:t>批量审批异步化处理，提升批量审批性能</w:t>
            </w:r>
          </w:p>
        </w:tc>
      </w:tr>
      <w:tr w:rsidR="00C67A32" w:rsidRPr="00C67A32" w14:paraId="42FBFE5F" w14:textId="77777777" w:rsidTr="00DE0037">
        <w:tc>
          <w:tcPr>
            <w:tcW w:w="1449" w:type="pct"/>
          </w:tcPr>
          <w:p w14:paraId="3D0E3B9A"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宋体" w:hint="eastAsia"/>
                <w:sz w:val="24"/>
              </w:rPr>
              <w:t>会签功能升级</w:t>
            </w:r>
          </w:p>
        </w:tc>
        <w:tc>
          <w:tcPr>
            <w:tcW w:w="3551" w:type="pct"/>
          </w:tcPr>
          <w:p w14:paraId="66115BCF"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可以在表单的会签组件中添加和更改已经填写的意见，也可以在审批意见输入框添加或者更改意见</w:t>
            </w:r>
          </w:p>
        </w:tc>
      </w:tr>
      <w:tr w:rsidR="00DE0037" w:rsidRPr="00C67A32" w14:paraId="704AFDFF" w14:textId="77777777" w:rsidTr="00DE0037">
        <w:tc>
          <w:tcPr>
            <w:tcW w:w="1449" w:type="pct"/>
          </w:tcPr>
          <w:p w14:paraId="585A6B1C" w14:textId="77777777" w:rsidR="00DE0037" w:rsidRPr="00C67A32" w:rsidRDefault="00DE0037" w:rsidP="00DE0037">
            <w:pPr>
              <w:spacing w:line="360" w:lineRule="auto"/>
              <w:jc w:val="center"/>
              <w:rPr>
                <w:rFonts w:ascii="仿宋" w:eastAsia="仿宋" w:hAnsi="仿宋" w:cs="宋体"/>
                <w:sz w:val="24"/>
              </w:rPr>
            </w:pPr>
            <w:r w:rsidRPr="00C67A32">
              <w:rPr>
                <w:rFonts w:ascii="仿宋" w:eastAsia="仿宋" w:hAnsi="仿宋" w:cs="Arial" w:hint="eastAsia"/>
                <w:sz w:val="24"/>
                <w:shd w:val="clear" w:color="auto" w:fill="FFFFFF"/>
              </w:rPr>
              <w:t>任务自动审批</w:t>
            </w:r>
          </w:p>
        </w:tc>
        <w:tc>
          <w:tcPr>
            <w:tcW w:w="3551" w:type="pct"/>
          </w:tcPr>
          <w:p w14:paraId="1FCC00E4" w14:textId="77777777" w:rsidR="00DE0037" w:rsidRPr="00C67A32" w:rsidRDefault="00DE0037" w:rsidP="00DE0037">
            <w:pPr>
              <w:spacing w:line="360" w:lineRule="auto"/>
              <w:rPr>
                <w:rFonts w:ascii="仿宋" w:eastAsia="仿宋" w:hAnsi="仿宋" w:cs="宋体"/>
                <w:sz w:val="24"/>
              </w:rPr>
            </w:pPr>
            <w:r w:rsidRPr="00C67A32">
              <w:rPr>
                <w:rFonts w:ascii="仿宋" w:eastAsia="仿宋" w:hAnsi="仿宋" w:cs="宋体" w:hint="eastAsia"/>
                <w:sz w:val="24"/>
              </w:rPr>
              <w:t>实现任务的自动审批和自动结束</w:t>
            </w:r>
          </w:p>
        </w:tc>
      </w:tr>
    </w:tbl>
    <w:p w14:paraId="07FF114F" w14:textId="77777777" w:rsidR="00DE0037" w:rsidRPr="00C67A32" w:rsidRDefault="00DE0037" w:rsidP="00DE0037">
      <w:pPr>
        <w:rPr>
          <w:rFonts w:ascii="仿宋" w:eastAsia="仿宋" w:hAnsi="仿宋"/>
          <w:sz w:val="24"/>
        </w:rPr>
      </w:pPr>
    </w:p>
    <w:p w14:paraId="5F47A5F1" w14:textId="77777777" w:rsidR="00DE0037" w:rsidRPr="00C67A32" w:rsidRDefault="00DE0037" w:rsidP="00DE0037">
      <w:pPr>
        <w:keepNext/>
        <w:keepLines/>
        <w:adjustRightInd w:val="0"/>
        <w:snapToGrid w:val="0"/>
        <w:spacing w:line="360" w:lineRule="auto"/>
        <w:outlineLvl w:val="2"/>
        <w:rPr>
          <w:rFonts w:ascii="仿宋" w:eastAsia="仿宋" w:hAnsi="仿宋"/>
          <w:bCs/>
          <w:sz w:val="24"/>
        </w:rPr>
      </w:pPr>
      <w:r w:rsidRPr="00C67A32">
        <w:rPr>
          <w:rFonts w:ascii="仿宋" w:eastAsia="仿宋" w:hAnsi="仿宋"/>
          <w:bCs/>
          <w:sz w:val="24"/>
        </w:rPr>
        <w:t>2.2 安装要求</w:t>
      </w:r>
    </w:p>
    <w:p w14:paraId="5AB5E8C3" w14:textId="3514C86A" w:rsidR="00DE0037" w:rsidRPr="00C67A32" w:rsidRDefault="009E45D8"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供应商</w:t>
      </w:r>
      <w:r w:rsidR="00DE0037" w:rsidRPr="00C67A32">
        <w:rPr>
          <w:rFonts w:ascii="仿宋" w:eastAsia="仿宋" w:hAnsi="仿宋"/>
          <w:sz w:val="24"/>
        </w:rPr>
        <w:t>需按照</w:t>
      </w:r>
      <w:r w:rsidRPr="00C67A32">
        <w:rPr>
          <w:rFonts w:ascii="仿宋" w:eastAsia="仿宋" w:hAnsi="仿宋" w:hint="eastAsia"/>
          <w:sz w:val="24"/>
        </w:rPr>
        <w:t>采购人</w:t>
      </w:r>
      <w:r w:rsidR="00DE0037" w:rsidRPr="00C67A32">
        <w:rPr>
          <w:rFonts w:ascii="仿宋" w:eastAsia="仿宋" w:hAnsi="仿宋"/>
          <w:sz w:val="24"/>
        </w:rPr>
        <w:t>要求（根据</w:t>
      </w:r>
      <w:r w:rsidRPr="00C67A32">
        <w:rPr>
          <w:rFonts w:ascii="仿宋" w:eastAsia="仿宋" w:hAnsi="仿宋" w:hint="eastAsia"/>
          <w:sz w:val="24"/>
        </w:rPr>
        <w:t>采购人</w:t>
      </w:r>
      <w:r w:rsidR="00DE0037" w:rsidRPr="00C67A32">
        <w:rPr>
          <w:rFonts w:ascii="仿宋" w:eastAsia="仿宋" w:hAnsi="仿宋"/>
          <w:sz w:val="24"/>
        </w:rPr>
        <w:t>物理环</w:t>
      </w:r>
      <w:r w:rsidR="00DE0037" w:rsidRPr="00C67A32">
        <w:rPr>
          <w:rFonts w:ascii="仿宋" w:eastAsia="仿宋" w:hAnsi="仿宋" w:hint="eastAsia"/>
          <w:sz w:val="24"/>
        </w:rPr>
        <w:t>境</w:t>
      </w:r>
      <w:r w:rsidR="00DE0037" w:rsidRPr="00C67A32">
        <w:rPr>
          <w:rFonts w:ascii="仿宋" w:eastAsia="仿宋" w:hAnsi="仿宋"/>
          <w:sz w:val="24"/>
        </w:rPr>
        <w:t>情况）将产品安装到位，并负责调试完成。</w:t>
      </w:r>
      <w:r w:rsidR="00C637A4" w:rsidRPr="00C67A32">
        <w:rPr>
          <w:rFonts w:ascii="仿宋" w:eastAsia="仿宋" w:hAnsi="仿宋"/>
          <w:sz w:val="24"/>
        </w:rPr>
        <w:t>供应商</w:t>
      </w:r>
      <w:r w:rsidR="00DE0037" w:rsidRPr="00C67A32">
        <w:rPr>
          <w:rFonts w:ascii="仿宋" w:eastAsia="仿宋" w:hAnsi="仿宋"/>
          <w:sz w:val="24"/>
        </w:rPr>
        <w:t>应充分考虑服务器部署架构，满足未来</w:t>
      </w:r>
      <w:r w:rsidRPr="00C67A32">
        <w:rPr>
          <w:rFonts w:ascii="仿宋" w:eastAsia="仿宋" w:hAnsi="仿宋" w:hint="eastAsia"/>
          <w:sz w:val="24"/>
        </w:rPr>
        <w:t>采购人</w:t>
      </w:r>
      <w:r w:rsidR="00DE0037" w:rsidRPr="00C67A32">
        <w:rPr>
          <w:rFonts w:ascii="仿宋" w:eastAsia="仿宋" w:hAnsi="仿宋"/>
          <w:sz w:val="24"/>
        </w:rPr>
        <w:t>数据承载</w:t>
      </w:r>
      <w:r w:rsidR="00DE0037" w:rsidRPr="00C67A32">
        <w:rPr>
          <w:rFonts w:ascii="仿宋" w:eastAsia="仿宋" w:hAnsi="仿宋" w:hint="eastAsia"/>
          <w:sz w:val="24"/>
        </w:rPr>
        <w:t>，且符合</w:t>
      </w:r>
      <w:r w:rsidRPr="00C67A32">
        <w:rPr>
          <w:rFonts w:ascii="仿宋" w:eastAsia="仿宋" w:hAnsi="仿宋" w:hint="eastAsia"/>
          <w:sz w:val="24"/>
        </w:rPr>
        <w:t>采购人</w:t>
      </w:r>
      <w:r w:rsidR="00DE0037" w:rsidRPr="00C67A32">
        <w:rPr>
          <w:rFonts w:ascii="仿宋" w:eastAsia="仿宋" w:hAnsi="仿宋" w:hint="eastAsia"/>
          <w:sz w:val="24"/>
        </w:rPr>
        <w:t>对于信息系统网络安全的安装实施要求。</w:t>
      </w:r>
    </w:p>
    <w:p w14:paraId="0FAF755B" w14:textId="77777777" w:rsidR="00DE0037" w:rsidRPr="00C67A32" w:rsidRDefault="00DE0037" w:rsidP="00DE0037">
      <w:pPr>
        <w:keepNext/>
        <w:keepLines/>
        <w:adjustRightInd w:val="0"/>
        <w:snapToGrid w:val="0"/>
        <w:spacing w:line="360" w:lineRule="auto"/>
        <w:outlineLvl w:val="2"/>
        <w:rPr>
          <w:rFonts w:ascii="仿宋" w:eastAsia="仿宋" w:hAnsi="仿宋"/>
          <w:bCs/>
          <w:sz w:val="24"/>
        </w:rPr>
      </w:pPr>
      <w:r w:rsidRPr="00C67A32">
        <w:rPr>
          <w:rFonts w:ascii="仿宋" w:eastAsia="仿宋" w:hAnsi="仿宋"/>
          <w:bCs/>
          <w:sz w:val="24"/>
        </w:rPr>
        <w:t>2.3 时间要求</w:t>
      </w:r>
    </w:p>
    <w:p w14:paraId="5935E8D7" w14:textId="762933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▲整个项目要求在中标通知后有明确实施计划，</w:t>
      </w:r>
      <w:r w:rsidR="00881DF2" w:rsidRPr="00C67A32" w:rsidDel="00881DF2">
        <w:rPr>
          <w:rFonts w:ascii="仿宋" w:eastAsia="仿宋" w:hAnsi="仿宋"/>
          <w:sz w:val="24"/>
        </w:rPr>
        <w:t xml:space="preserve"> </w:t>
      </w:r>
      <w:r w:rsidRPr="00C67A32">
        <w:rPr>
          <w:rFonts w:ascii="仿宋" w:eastAsia="仿宋" w:hAnsi="仿宋"/>
          <w:sz w:val="24"/>
        </w:rPr>
        <w:t>1个月</w:t>
      </w:r>
      <w:r w:rsidR="00881DF2" w:rsidRPr="00C67A32">
        <w:rPr>
          <w:rFonts w:ascii="仿宋" w:eastAsia="仿宋" w:hAnsi="仿宋" w:hint="eastAsia"/>
          <w:sz w:val="24"/>
        </w:rPr>
        <w:t>内完成系统部署</w:t>
      </w:r>
      <w:r w:rsidR="003F5E2C" w:rsidRPr="00C67A32">
        <w:rPr>
          <w:rFonts w:ascii="仿宋" w:eastAsia="仿宋" w:hAnsi="仿宋" w:hint="eastAsia"/>
          <w:sz w:val="24"/>
        </w:rPr>
        <w:t>，合同</w:t>
      </w:r>
      <w:r w:rsidR="00FF0591" w:rsidRPr="00C67A32">
        <w:rPr>
          <w:rFonts w:ascii="仿宋" w:eastAsia="仿宋" w:hAnsi="仿宋" w:hint="eastAsia"/>
          <w:sz w:val="24"/>
        </w:rPr>
        <w:t>签订后1年完成项目验收。</w:t>
      </w:r>
    </w:p>
    <w:p w14:paraId="3658752C" w14:textId="2D31F561" w:rsidR="00516CA4" w:rsidRPr="00C67A32" w:rsidRDefault="00DE0037" w:rsidP="00551088">
      <w:pPr>
        <w:pStyle w:val="2"/>
        <w:numPr>
          <w:ilvl w:val="0"/>
          <w:numId w:val="6"/>
        </w:numPr>
        <w:rPr>
          <w:rFonts w:ascii="仿宋" w:eastAsia="仿宋" w:hAnsi="仿宋"/>
        </w:rPr>
      </w:pPr>
      <w:r w:rsidRPr="00C67A32">
        <w:rPr>
          <w:rFonts w:ascii="仿宋" w:eastAsia="仿宋" w:hAnsi="仿宋" w:hint="eastAsia"/>
        </w:rPr>
        <w:t>服务事项建设实施</w:t>
      </w:r>
    </w:p>
    <w:p w14:paraId="766A804B" w14:textId="25A8588A" w:rsidR="00DE0037" w:rsidRPr="00C67A32" w:rsidRDefault="00DE0037" w:rsidP="00DE0037">
      <w:pPr>
        <w:adjustRightInd w:val="0"/>
        <w:snapToGrid w:val="0"/>
        <w:spacing w:line="360" w:lineRule="auto"/>
        <w:ind w:left="141" w:firstLineChars="200" w:firstLine="480"/>
        <w:rPr>
          <w:rFonts w:ascii="仿宋" w:eastAsia="仿宋" w:hAnsi="仿宋"/>
          <w:sz w:val="24"/>
        </w:rPr>
      </w:pPr>
      <w:r w:rsidRPr="00C67A32">
        <w:rPr>
          <w:rFonts w:ascii="仿宋" w:eastAsia="仿宋" w:hAnsi="仿宋"/>
          <w:sz w:val="24"/>
        </w:rPr>
        <w:t>本项目需建设50个</w:t>
      </w:r>
      <w:r w:rsidR="00C637A4" w:rsidRPr="00C67A32">
        <w:rPr>
          <w:rFonts w:ascii="仿宋" w:eastAsia="仿宋" w:hAnsi="仿宋" w:hint="eastAsia"/>
          <w:sz w:val="24"/>
        </w:rPr>
        <w:t>采购人</w:t>
      </w:r>
      <w:r w:rsidRPr="00C67A32">
        <w:rPr>
          <w:rFonts w:ascii="仿宋" w:eastAsia="仿宋" w:hAnsi="仿宋" w:hint="eastAsia"/>
          <w:sz w:val="24"/>
        </w:rPr>
        <w:t>各职能部门的服务</w:t>
      </w:r>
      <w:r w:rsidRPr="00C67A32">
        <w:rPr>
          <w:rFonts w:ascii="仿宋" w:eastAsia="仿宋" w:hAnsi="仿宋"/>
          <w:sz w:val="24"/>
        </w:rPr>
        <w:t>事项流程，具体事项以用户实际需求为准。至少开发不少于10个</w:t>
      </w:r>
      <w:r w:rsidRPr="00C67A32">
        <w:rPr>
          <w:rFonts w:ascii="仿宋" w:eastAsia="仿宋" w:hAnsi="仿宋" w:hint="eastAsia"/>
          <w:sz w:val="24"/>
        </w:rPr>
        <w:t>跨部门</w:t>
      </w:r>
      <w:r w:rsidRPr="00C67A32">
        <w:rPr>
          <w:rFonts w:ascii="仿宋" w:eastAsia="仿宋" w:hAnsi="仿宋"/>
          <w:sz w:val="24"/>
        </w:rPr>
        <w:t>流程。</w:t>
      </w:r>
      <w:r w:rsidRPr="00C67A32">
        <w:rPr>
          <w:rFonts w:ascii="仿宋" w:eastAsia="仿宋" w:hAnsi="仿宋" w:hint="eastAsia"/>
          <w:sz w:val="24"/>
        </w:rPr>
        <w:t>服务事项流程的实现，需实现与</w:t>
      </w:r>
      <w:r w:rsidR="009E45D8" w:rsidRPr="00C67A32">
        <w:rPr>
          <w:rFonts w:ascii="仿宋" w:eastAsia="仿宋" w:hAnsi="仿宋" w:hint="eastAsia"/>
          <w:sz w:val="24"/>
        </w:rPr>
        <w:t>采购人</w:t>
      </w:r>
      <w:r w:rsidRPr="00C67A32">
        <w:rPr>
          <w:rFonts w:ascii="仿宋" w:eastAsia="仿宋" w:hAnsi="仿宋" w:hint="eastAsia"/>
          <w:sz w:val="24"/>
        </w:rPr>
        <w:t>统一身份认证、统一任务中心、统一消息中心、复旦eHall小程序、数据中心和各业务系统对接。</w:t>
      </w:r>
    </w:p>
    <w:p w14:paraId="2917C29E" w14:textId="77777777" w:rsidR="00DE0037" w:rsidRPr="00C67A32" w:rsidRDefault="00DE0037" w:rsidP="00DE0037">
      <w:pPr>
        <w:keepNext/>
        <w:keepLines/>
        <w:adjustRightInd w:val="0"/>
        <w:snapToGrid w:val="0"/>
        <w:spacing w:line="360" w:lineRule="auto"/>
        <w:outlineLvl w:val="2"/>
        <w:rPr>
          <w:rFonts w:ascii="仿宋" w:eastAsia="仿宋" w:hAnsi="仿宋"/>
          <w:b/>
          <w:bCs/>
          <w:sz w:val="24"/>
        </w:rPr>
      </w:pPr>
      <w:r w:rsidRPr="00C67A32">
        <w:rPr>
          <w:rFonts w:ascii="仿宋" w:eastAsia="仿宋" w:hAnsi="仿宋"/>
          <w:b/>
          <w:bCs/>
          <w:sz w:val="24"/>
        </w:rPr>
        <w:t>3.1</w:t>
      </w:r>
      <w:r w:rsidRPr="00C67A32">
        <w:rPr>
          <w:rFonts w:ascii="仿宋" w:eastAsia="仿宋" w:hAnsi="仿宋"/>
          <w:bCs/>
          <w:sz w:val="24"/>
        </w:rPr>
        <w:t>建设原则</w:t>
      </w:r>
    </w:p>
    <w:p w14:paraId="0F91F3D4"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3.1.1 先进性和实用性</w:t>
      </w:r>
    </w:p>
    <w:p w14:paraId="6D43C9FB" w14:textId="203D1350"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业务流程</w:t>
      </w:r>
      <w:r w:rsidRPr="00C67A32">
        <w:rPr>
          <w:rFonts w:ascii="仿宋" w:eastAsia="仿宋" w:hAnsi="仿宋"/>
          <w:sz w:val="24"/>
        </w:rPr>
        <w:t>平台应基于BPMN 2.0，利用先进管理方法和IT技术手段，建立标准、规范行为、优化环境、完善手段，改造和优化现有的服务管理模式，服务好师生。实现</w:t>
      </w:r>
      <w:r w:rsidR="009E45D8" w:rsidRPr="00C67A32">
        <w:rPr>
          <w:rFonts w:ascii="仿宋" w:eastAsia="仿宋" w:hAnsi="仿宋" w:hint="eastAsia"/>
          <w:sz w:val="24"/>
        </w:rPr>
        <w:t>采购人</w:t>
      </w:r>
      <w:r w:rsidRPr="00C67A32">
        <w:rPr>
          <w:rFonts w:ascii="仿宋" w:eastAsia="仿宋" w:hAnsi="仿宋"/>
          <w:sz w:val="24"/>
        </w:rPr>
        <w:t>的行政管理职能从权利向责任、无限向有限、管理向服务的观念转变，助推教育信息化。系统设计既要采用超前思维，先进技术和系统工程方法，又要注意思维的合理性，技术的可行性，方法的正确性。系统的设计，能反映当今的先进技术和理念。系统提供的能力、内容和服务目标用户群会随业务发展而调整，管理手段和措施也会随时间推移</w:t>
      </w:r>
      <w:r w:rsidRPr="00C67A32">
        <w:rPr>
          <w:rFonts w:ascii="仿宋" w:eastAsia="仿宋" w:hAnsi="仿宋"/>
          <w:sz w:val="24"/>
        </w:rPr>
        <w:lastRenderedPageBreak/>
        <w:t>而逐步完善；新技术的应用、新类型终端的支持和新系统的引入等等会在系统生命周期内不断的提出。因此系统须采用面向未来发展的架构设计，以支持各种可以预见的变化。</w:t>
      </w:r>
    </w:p>
    <w:p w14:paraId="5CA88457"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3.1.2 标准化和规范性</w:t>
      </w:r>
    </w:p>
    <w:p w14:paraId="47E9D5A5" w14:textId="42B7AAFF"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业务流程</w:t>
      </w:r>
      <w:r w:rsidRPr="00C67A32">
        <w:rPr>
          <w:rFonts w:ascii="仿宋" w:eastAsia="仿宋" w:hAnsi="仿宋"/>
          <w:sz w:val="24"/>
        </w:rPr>
        <w:t>平台建设技术路线应充分支持</w:t>
      </w:r>
      <w:r w:rsidR="009E45D8" w:rsidRPr="00C67A32">
        <w:rPr>
          <w:rFonts w:ascii="仿宋" w:eastAsia="仿宋" w:hAnsi="仿宋" w:hint="eastAsia"/>
          <w:sz w:val="24"/>
        </w:rPr>
        <w:t>采购人</w:t>
      </w:r>
      <w:r w:rsidRPr="00C67A32">
        <w:rPr>
          <w:rFonts w:ascii="仿宋" w:eastAsia="仿宋" w:hAnsi="仿宋"/>
          <w:sz w:val="24"/>
        </w:rPr>
        <w:t>数字校园统筹规划的应用需求和未来发展，符合并遵守</w:t>
      </w:r>
      <w:r w:rsidR="009E45D8" w:rsidRPr="00C67A32">
        <w:rPr>
          <w:rFonts w:ascii="仿宋" w:eastAsia="仿宋" w:hAnsi="仿宋" w:hint="eastAsia"/>
          <w:sz w:val="24"/>
        </w:rPr>
        <w:t>采购人</w:t>
      </w:r>
      <w:r w:rsidRPr="00C67A32">
        <w:rPr>
          <w:rFonts w:ascii="仿宋" w:eastAsia="仿宋" w:hAnsi="仿宋"/>
          <w:sz w:val="24"/>
        </w:rPr>
        <w:t>制定的教育信息化技术规范、软件设计与开发规范、软件设计开发标准等标准规范要求。要通过扁平化的信息资源索引体系、各部门间横向的信息资源导航体系以及集中式的信息共享集成体系，把分散的</w:t>
      </w:r>
      <w:r w:rsidR="009E45D8" w:rsidRPr="00C67A32">
        <w:rPr>
          <w:rFonts w:ascii="仿宋" w:eastAsia="仿宋" w:hAnsi="仿宋" w:hint="eastAsia"/>
          <w:sz w:val="24"/>
        </w:rPr>
        <w:t>采购人</w:t>
      </w:r>
      <w:r w:rsidRPr="00C67A32">
        <w:rPr>
          <w:rFonts w:ascii="仿宋" w:eastAsia="仿宋" w:hAnsi="仿宋"/>
          <w:sz w:val="24"/>
        </w:rPr>
        <w:t>各部门的信息资源合理的整合，再通过网络向师生提供主动的、引导式的信息共享服务模式。让</w:t>
      </w:r>
      <w:r w:rsidR="009E45D8" w:rsidRPr="00C67A32">
        <w:rPr>
          <w:rFonts w:ascii="仿宋" w:eastAsia="仿宋" w:hAnsi="仿宋" w:hint="eastAsia"/>
          <w:sz w:val="24"/>
        </w:rPr>
        <w:t>采购人</w:t>
      </w:r>
      <w:r w:rsidRPr="00C67A32">
        <w:rPr>
          <w:rFonts w:ascii="仿宋" w:eastAsia="仿宋" w:hAnsi="仿宋"/>
          <w:sz w:val="24"/>
        </w:rPr>
        <w:t>用户享受到一次性完成或一步到位的便捷服务，不再需要东奔西走，以节省时间，提高效率，适应现代人快节奏、高效率的要求。</w:t>
      </w:r>
    </w:p>
    <w:p w14:paraId="70B60530"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3.1.3 可靠性和稳定性</w:t>
      </w:r>
    </w:p>
    <w:p w14:paraId="11F1F202" w14:textId="50C7D383"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系统应实现多类型终端对接和联动；在高负载的情况下系统需保证业务的可用性；在局部故障发生时需保证整体业务的连续性，即达到7</w:t>
      </w:r>
      <w:r w:rsidR="00232E9A" w:rsidRPr="00C67A32">
        <w:rPr>
          <w:rFonts w:ascii="微软雅黑" w:eastAsia="微软雅黑" w:hAnsi="微软雅黑"/>
          <w:sz w:val="24"/>
        </w:rPr>
        <w:t>×</w:t>
      </w:r>
      <w:r w:rsidRPr="00C67A32">
        <w:rPr>
          <w:rFonts w:ascii="仿宋" w:eastAsia="仿宋" w:hAnsi="仿宋"/>
          <w:sz w:val="24"/>
        </w:rPr>
        <w:t>24小时的可用性；要求系统具备公网访问能力；要求解决方案和产品必须具有良好的可管理性和可维护性，便于日常运行维护和管理。</w:t>
      </w:r>
    </w:p>
    <w:p w14:paraId="09DDFC0A"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3.1.4 可扩展性和开放性</w:t>
      </w:r>
    </w:p>
    <w:p w14:paraId="241ABFC9"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系统的软硬件环境必须有良好的平滑可扩充性，以适应持续不断的新的应用系统和信息资源的集成。能够支持跨平台、分布式环境运行，能够为后期自主开发提供足够空间。提供相关接口，与数字校园平台、移动门户等其他系统整合，可根据其他系统的数据资源需求，为其他系统提供必要信息。</w:t>
      </w:r>
    </w:p>
    <w:p w14:paraId="313C45AE"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3.1.5 可管理性和可维护性</w:t>
      </w:r>
    </w:p>
    <w:p w14:paraId="7049FEDF"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由多个部分组成系统应便于日常运行维护和管理，具有良好的可管理性和可维护性，提升为</w:t>
      </w:r>
      <w:r w:rsidRPr="00C67A32">
        <w:rPr>
          <w:rFonts w:ascii="仿宋" w:eastAsia="仿宋" w:hAnsi="仿宋" w:hint="eastAsia"/>
          <w:sz w:val="24"/>
        </w:rPr>
        <w:t>师生用户</w:t>
      </w:r>
      <w:r w:rsidRPr="00C67A32">
        <w:rPr>
          <w:rFonts w:ascii="仿宋" w:eastAsia="仿宋" w:hAnsi="仿宋"/>
          <w:sz w:val="24"/>
        </w:rPr>
        <w:t>提供服务的效率和质量。</w:t>
      </w:r>
    </w:p>
    <w:p w14:paraId="61C3A8F8"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3.1.6 安全性和保密性</w:t>
      </w:r>
    </w:p>
    <w:p w14:paraId="2A362AF4"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按照系统性、立体性设计思路，在系统硬件、网络、数据库、应用操作权限、数据权限、身份认证方面，提供全面的、多级别的安全防护设计方案；采取措施进行包括系统安全机制、安全策略、数据存取的权限控制等保护；能完成跨业务部门的业务流程和相对应的细颗粒度的分级授权体系；保证用户的合法性和用户使用应用信息资源的权力，避免内部敏感信息泄漏和服务所提供的信息资源被非法访问；建立数据完整性检验机制，</w:t>
      </w:r>
      <w:r w:rsidRPr="00C67A32">
        <w:rPr>
          <w:rFonts w:ascii="仿宋" w:eastAsia="仿宋" w:hAnsi="仿宋"/>
          <w:sz w:val="24"/>
        </w:rPr>
        <w:lastRenderedPageBreak/>
        <w:t>保证收发双方数据的一致性，防止信息被非授权修改；数据应采用异地备份。</w:t>
      </w:r>
    </w:p>
    <w:p w14:paraId="7B1AABF4"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bCs/>
          <w:sz w:val="24"/>
        </w:rPr>
        <w:t>3.2 技术</w:t>
      </w:r>
      <w:r w:rsidRPr="00C67A32">
        <w:rPr>
          <w:rFonts w:ascii="仿宋" w:eastAsia="仿宋" w:hAnsi="仿宋" w:hint="eastAsia"/>
          <w:bCs/>
          <w:sz w:val="24"/>
        </w:rPr>
        <w:t>要求</w:t>
      </w:r>
    </w:p>
    <w:p w14:paraId="49439D43"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3.2.1 应用平台</w:t>
      </w:r>
    </w:p>
    <w:p w14:paraId="41F4E34A" w14:textId="465966CC"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1）平台需要支持在</w:t>
      </w:r>
      <w:r w:rsidR="002C085D" w:rsidRPr="00C67A32">
        <w:rPr>
          <w:rFonts w:ascii="仿宋" w:eastAsia="仿宋" w:hAnsi="仿宋"/>
          <w:sz w:val="24"/>
        </w:rPr>
        <w:t>采购人</w:t>
      </w:r>
      <w:r w:rsidRPr="00C67A32">
        <w:rPr>
          <w:rFonts w:ascii="仿宋" w:eastAsia="仿宋" w:hAnsi="仿宋"/>
          <w:sz w:val="24"/>
        </w:rPr>
        <w:t>已使用的私有云平台平行可扩展，可在随着业务的增加随时扩充前端和后端集群，数据库需要支持主从分离，每天定时冷备</w:t>
      </w:r>
      <w:r w:rsidRPr="00C67A32">
        <w:rPr>
          <w:rFonts w:ascii="仿宋" w:eastAsia="仿宋" w:hAnsi="仿宋" w:hint="eastAsia"/>
          <w:sz w:val="24"/>
        </w:rPr>
        <w:t>；</w:t>
      </w:r>
    </w:p>
    <w:p w14:paraId="6AC0607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2）需要支持基础第三方应用</w:t>
      </w:r>
      <w:r w:rsidRPr="00C67A32">
        <w:rPr>
          <w:rFonts w:ascii="仿宋" w:eastAsia="仿宋" w:hAnsi="仿宋" w:hint="eastAsia"/>
          <w:sz w:val="24"/>
        </w:rPr>
        <w:t>。</w:t>
      </w:r>
    </w:p>
    <w:p w14:paraId="7141226C"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3.2.2 流程引擎</w:t>
      </w:r>
    </w:p>
    <w:p w14:paraId="6AD272BB"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1）★采用BPMN 2.0国际标准，可以导入导出流程图；（供应商需提供承诺函并加盖公章）</w:t>
      </w:r>
    </w:p>
    <w:p w14:paraId="2688668C"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2）需要通过RESTful方式提供数据接口</w:t>
      </w:r>
      <w:r w:rsidRPr="00C67A32">
        <w:rPr>
          <w:rFonts w:ascii="仿宋" w:eastAsia="仿宋" w:hAnsi="仿宋" w:hint="eastAsia"/>
          <w:sz w:val="24"/>
        </w:rPr>
        <w:t>；</w:t>
      </w:r>
    </w:p>
    <w:p w14:paraId="59D2D104"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3）采用Activiti6.0引擎或兼容引擎</w:t>
      </w:r>
      <w:r w:rsidRPr="00C67A32">
        <w:rPr>
          <w:rFonts w:ascii="仿宋" w:eastAsia="仿宋" w:hAnsi="仿宋" w:hint="eastAsia"/>
          <w:sz w:val="24"/>
        </w:rPr>
        <w:t>；</w:t>
      </w:r>
    </w:p>
    <w:p w14:paraId="07A95D39"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4）引擎平台需要分离部署，引擎故障不影响业务平台运行</w:t>
      </w:r>
      <w:r w:rsidRPr="00C67A32">
        <w:rPr>
          <w:rFonts w:ascii="仿宋" w:eastAsia="仿宋" w:hAnsi="仿宋" w:hint="eastAsia"/>
          <w:sz w:val="24"/>
        </w:rPr>
        <w:t>；</w:t>
      </w:r>
    </w:p>
    <w:p w14:paraId="076A1439"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5）需支持引擎可以平滑升级，甚至更换</w:t>
      </w:r>
      <w:r w:rsidRPr="00C67A32">
        <w:rPr>
          <w:rFonts w:ascii="仿宋" w:eastAsia="仿宋" w:hAnsi="仿宋" w:hint="eastAsia"/>
          <w:sz w:val="24"/>
        </w:rPr>
        <w:t>；</w:t>
      </w:r>
    </w:p>
    <w:p w14:paraId="0B96913F" w14:textId="4CDDC6C1"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6）需支持平行扩展，以增强负载</w:t>
      </w:r>
      <w:r w:rsidRPr="00C67A32">
        <w:rPr>
          <w:rFonts w:ascii="仿宋" w:eastAsia="仿宋" w:hAnsi="仿宋" w:hint="eastAsia"/>
          <w:sz w:val="24"/>
        </w:rPr>
        <w:t>；</w:t>
      </w:r>
    </w:p>
    <w:p w14:paraId="2A4EDCC1" w14:textId="11F8904C"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7）</w:t>
      </w:r>
      <w:r w:rsidR="00010CB9" w:rsidRPr="00C67A32">
        <w:rPr>
          <w:rFonts w:ascii="仿宋" w:eastAsia="仿宋" w:hAnsi="仿宋"/>
          <w:sz w:val="24"/>
        </w:rPr>
        <w:t>▲</w:t>
      </w:r>
      <w:r w:rsidRPr="00C67A32">
        <w:rPr>
          <w:rFonts w:ascii="仿宋" w:eastAsia="仿宋" w:hAnsi="仿宋"/>
          <w:sz w:val="24"/>
        </w:rPr>
        <w:t>需支持XML的导入与导出</w:t>
      </w:r>
      <w:r w:rsidRPr="00C67A32">
        <w:rPr>
          <w:rFonts w:ascii="仿宋" w:eastAsia="仿宋" w:hAnsi="仿宋" w:hint="eastAsia"/>
          <w:sz w:val="24"/>
        </w:rPr>
        <w:t>。</w:t>
      </w:r>
    </w:p>
    <w:p w14:paraId="2E779ACD"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3.2.3 流程编辑器</w:t>
      </w:r>
    </w:p>
    <w:p w14:paraId="3D7A7746"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1）采用 ES6 + HTML5 + CSS3 标准；</w:t>
      </w:r>
    </w:p>
    <w:p w14:paraId="1E3E993D"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2）以SVG，LocalStorage缓存，EventSource异步通讯；</w:t>
      </w:r>
    </w:p>
    <w:p w14:paraId="628986B6" w14:textId="4B2BA290"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3）采用框架相关技术：Vue，Vue-Router，Axios，Vuex，</w:t>
      </w:r>
      <w:r w:rsidR="00D44CA5" w:rsidRPr="00C67A32">
        <w:rPr>
          <w:rFonts w:ascii="仿宋" w:eastAsia="仿宋" w:hAnsi="仿宋"/>
          <w:sz w:val="24"/>
        </w:rPr>
        <w:t>webpack</w:t>
      </w:r>
      <w:r w:rsidR="00F646B6" w:rsidRPr="00C67A32">
        <w:rPr>
          <w:rFonts w:ascii="仿宋" w:eastAsia="仿宋" w:hAnsi="仿宋" w:hint="eastAsia"/>
          <w:sz w:val="24"/>
        </w:rPr>
        <w:t xml:space="preserve">， </w:t>
      </w:r>
      <w:r w:rsidRPr="00C67A32">
        <w:rPr>
          <w:rFonts w:ascii="仿宋" w:eastAsia="仿宋" w:hAnsi="仿宋" w:hint="eastAsia"/>
          <w:sz w:val="24"/>
        </w:rPr>
        <w:t>Grunt，FIS3；</w:t>
      </w:r>
    </w:p>
    <w:p w14:paraId="5101CDE1"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4）基于浏览器开发，兼容IE10+，Chrome，火狐、Edge、QQ浏览器 、360等浏览器最新版本，无需额外安装任何软件；</w:t>
      </w:r>
    </w:p>
    <w:p w14:paraId="4D4421CE"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5）★采用BPMN 2.0国际标准，包括：元素、图标；（供应商需提供承诺函并加盖公章）</w:t>
      </w:r>
    </w:p>
    <w:p w14:paraId="49D1B959"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6）★必须支持导入/导出BPMN.XML文件；（供应商需提供承诺函并加盖公章）</w:t>
      </w:r>
    </w:p>
    <w:p w14:paraId="0DC05930" w14:textId="369CEBFF"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7）</w:t>
      </w:r>
      <w:r w:rsidR="00010CB9" w:rsidRPr="00C67A32">
        <w:rPr>
          <w:rFonts w:ascii="仿宋" w:eastAsia="仿宋" w:hAnsi="仿宋"/>
          <w:sz w:val="24"/>
        </w:rPr>
        <w:t>▲</w:t>
      </w:r>
      <w:r w:rsidRPr="00C67A32">
        <w:rPr>
          <w:rFonts w:ascii="仿宋" w:eastAsia="仿宋" w:hAnsi="仿宋" w:hint="eastAsia"/>
          <w:sz w:val="24"/>
        </w:rPr>
        <w:t>流程编辑器基于WEB可视化自主研发，可提供BPMN文件的导入、导出。</w:t>
      </w:r>
    </w:p>
    <w:p w14:paraId="272A2F5A"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3.2.4 表单编辑器</w:t>
      </w:r>
    </w:p>
    <w:p w14:paraId="186749EB"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w:t>
      </w:r>
      <w:r w:rsidRPr="00C67A32">
        <w:rPr>
          <w:rFonts w:ascii="仿宋" w:eastAsia="仿宋" w:hAnsi="仿宋" w:cs="Segoe UI Symbol" w:hint="eastAsia"/>
          <w:sz w:val="24"/>
        </w:rPr>
        <w:tab/>
        <w:t>采用 ES6 + HTML5 + CSS3 标准；</w:t>
      </w:r>
    </w:p>
    <w:p w14:paraId="4D8B7504"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2)</w:t>
      </w:r>
      <w:r w:rsidRPr="00C67A32">
        <w:rPr>
          <w:rFonts w:ascii="仿宋" w:eastAsia="仿宋" w:hAnsi="仿宋" w:cs="Segoe UI Symbol" w:hint="eastAsia"/>
          <w:sz w:val="24"/>
        </w:rPr>
        <w:tab/>
        <w:t>通过SVG，LocalStorage缓存，EventSource异步通讯；</w:t>
      </w:r>
    </w:p>
    <w:p w14:paraId="7A150094" w14:textId="3A9149F2"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3)</w:t>
      </w:r>
      <w:r w:rsidRPr="00C67A32">
        <w:rPr>
          <w:rFonts w:ascii="仿宋" w:eastAsia="仿宋" w:hAnsi="仿宋" w:cs="Segoe UI Symbol" w:hint="eastAsia"/>
          <w:sz w:val="24"/>
        </w:rPr>
        <w:tab/>
        <w:t>采用框架相关技术：Vue，Vue-Router，Axios，Vuex，</w:t>
      </w:r>
      <w:r w:rsidR="006B75C1" w:rsidRPr="00C67A32">
        <w:rPr>
          <w:rFonts w:ascii="仿宋" w:eastAsia="仿宋" w:hAnsi="仿宋" w:cs="Segoe UI Symbol"/>
          <w:sz w:val="24"/>
        </w:rPr>
        <w:t>webpack</w:t>
      </w:r>
      <w:r w:rsidR="00F646B6" w:rsidRPr="00C67A32">
        <w:rPr>
          <w:rFonts w:ascii="仿宋" w:eastAsia="仿宋" w:hAnsi="仿宋" w:cs="Segoe UI Symbol" w:hint="eastAsia"/>
          <w:sz w:val="24"/>
        </w:rPr>
        <w:t>，</w:t>
      </w:r>
      <w:r w:rsidRPr="00C67A32">
        <w:rPr>
          <w:rFonts w:ascii="仿宋" w:eastAsia="仿宋" w:hAnsi="仿宋" w:cs="Segoe UI Symbol" w:hint="eastAsia"/>
          <w:sz w:val="24"/>
        </w:rPr>
        <w:t>Grunt，FIS3；</w:t>
      </w:r>
    </w:p>
    <w:p w14:paraId="12C41DB6"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lastRenderedPageBreak/>
        <w:t>4)</w:t>
      </w:r>
      <w:r w:rsidRPr="00C67A32">
        <w:rPr>
          <w:rFonts w:ascii="仿宋" w:eastAsia="仿宋" w:hAnsi="仿宋" w:cs="Segoe UI Symbol" w:hint="eastAsia"/>
          <w:sz w:val="24"/>
        </w:rPr>
        <w:tab/>
        <w:t>不得使用官方已不支持更新的工具，如INFOPATH，百度表单编辑器；</w:t>
      </w:r>
    </w:p>
    <w:p w14:paraId="08B490FC"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5)</w:t>
      </w:r>
      <w:r w:rsidRPr="00C67A32">
        <w:rPr>
          <w:rFonts w:ascii="仿宋" w:eastAsia="仿宋" w:hAnsi="仿宋" w:cs="Segoe UI Symbol" w:hint="eastAsia"/>
          <w:sz w:val="24"/>
        </w:rPr>
        <w:tab/>
        <w:t>能够支持在多种操作系统下使用，包括并不限于Windows，Mac，Linux等；</w:t>
      </w:r>
    </w:p>
    <w:p w14:paraId="122ABA10"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6)</w:t>
      </w:r>
      <w:r w:rsidRPr="00C67A32">
        <w:rPr>
          <w:rFonts w:ascii="仿宋" w:eastAsia="仿宋" w:hAnsi="仿宋" w:cs="Segoe UI Symbol" w:hint="eastAsia"/>
          <w:sz w:val="24"/>
        </w:rPr>
        <w:tab/>
        <w:t>★基于WEB可视化的自主研发的表单编辑器,需要具有自主知识产权，不得使用第三方组件表单编辑器（例如：Infopath、百度编辑器等）。在使用表单编辑器时不能安装插件；（供应商需提供承诺函并加盖公章）</w:t>
      </w:r>
    </w:p>
    <w:p w14:paraId="0C30B93A" w14:textId="398AA12F"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7)</w:t>
      </w:r>
      <w:r w:rsidR="00010CB9" w:rsidRPr="00C67A32">
        <w:rPr>
          <w:rFonts w:ascii="仿宋" w:eastAsia="仿宋" w:hAnsi="仿宋"/>
          <w:sz w:val="24"/>
        </w:rPr>
        <w:t xml:space="preserve"> ▲</w:t>
      </w:r>
      <w:r w:rsidRPr="00C67A32">
        <w:rPr>
          <w:rFonts w:ascii="仿宋" w:eastAsia="仿宋" w:hAnsi="仿宋" w:cs="Segoe UI Symbol" w:hint="eastAsia"/>
          <w:sz w:val="24"/>
        </w:rPr>
        <w:t>采用流式表格布局，能够很好的解决表格太大卡顿问题；</w:t>
      </w:r>
    </w:p>
    <w:p w14:paraId="443EAF80" w14:textId="77777777"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8)</w:t>
      </w:r>
      <w:r w:rsidRPr="00C67A32">
        <w:rPr>
          <w:rFonts w:ascii="仿宋" w:eastAsia="仿宋" w:hAnsi="仿宋" w:cs="Segoe UI Symbol" w:hint="eastAsia"/>
          <w:sz w:val="24"/>
        </w:rPr>
        <w:tab/>
        <w:t>采用布局和组件分开的方式开发，随时可以根据需求新增组件；</w:t>
      </w:r>
    </w:p>
    <w:p w14:paraId="33DF9BA4" w14:textId="34630E46"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9)</w:t>
      </w:r>
      <w:r w:rsidRPr="00C67A32">
        <w:rPr>
          <w:rFonts w:ascii="仿宋" w:eastAsia="仿宋" w:hAnsi="仿宋" w:cs="Segoe UI Symbol" w:hint="eastAsia"/>
          <w:sz w:val="24"/>
        </w:rPr>
        <w:tab/>
      </w:r>
      <w:r w:rsidR="00B7584B" w:rsidRPr="00C67A32">
        <w:rPr>
          <w:rFonts w:ascii="仿宋" w:eastAsia="仿宋" w:hAnsi="仿宋"/>
          <w:sz w:val="24"/>
        </w:rPr>
        <w:t>▲</w:t>
      </w:r>
      <w:r w:rsidRPr="00C67A32">
        <w:rPr>
          <w:rFonts w:ascii="仿宋" w:eastAsia="仿宋" w:hAnsi="仿宋" w:cs="Segoe UI Symbol" w:hint="eastAsia"/>
          <w:sz w:val="24"/>
        </w:rPr>
        <w:t>支持表格合并、拆分、加减边框等操作，能够画出想要的任何表格；</w:t>
      </w:r>
    </w:p>
    <w:p w14:paraId="2462A9C3" w14:textId="711059FA"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10)</w:t>
      </w:r>
      <w:r w:rsidR="003C36DC" w:rsidRPr="00C67A32">
        <w:rPr>
          <w:rFonts w:ascii="仿宋" w:eastAsia="仿宋" w:hAnsi="仿宋" w:cs="Segoe UI Symbol"/>
          <w:sz w:val="24"/>
        </w:rPr>
        <w:t xml:space="preserve"> </w:t>
      </w:r>
      <w:r w:rsidRPr="00C67A32">
        <w:rPr>
          <w:rFonts w:ascii="仿宋" w:eastAsia="仿宋" w:hAnsi="仿宋" w:cs="Segoe UI Symbol" w:hint="eastAsia"/>
          <w:sz w:val="24"/>
        </w:rPr>
        <w:t>可提供至少45个表单组件，全面覆盖包括文本编辑、单选、多选、下拉、图片、签章、部门、人员、支付等分类的变种需求；</w:t>
      </w:r>
    </w:p>
    <w:p w14:paraId="781766BE" w14:textId="38B5A842"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11)</w:t>
      </w:r>
      <w:r w:rsidR="003C36DC" w:rsidRPr="00C67A32">
        <w:rPr>
          <w:rFonts w:ascii="仿宋" w:eastAsia="仿宋" w:hAnsi="仿宋" w:cs="Segoe UI Symbol"/>
          <w:sz w:val="24"/>
        </w:rPr>
        <w:t xml:space="preserve"> </w:t>
      </w:r>
      <w:r w:rsidRPr="00C67A32">
        <w:rPr>
          <w:rFonts w:ascii="仿宋" w:eastAsia="仿宋" w:hAnsi="仿宋" w:cs="Segoe UI Symbol" w:hint="eastAsia"/>
          <w:sz w:val="24"/>
        </w:rPr>
        <w:t>提供动态配置逻辑规则，可根据表单数据显示隐藏表格上的任何一个组件，适应复杂多变的逻辑显隐需求；</w:t>
      </w:r>
    </w:p>
    <w:p w14:paraId="34CD7D1D" w14:textId="4D11D804"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12)</w:t>
      </w:r>
      <w:r w:rsidR="003C36DC" w:rsidRPr="00C67A32">
        <w:rPr>
          <w:rFonts w:ascii="仿宋" w:eastAsia="仿宋" w:hAnsi="仿宋" w:cs="Segoe UI Symbol"/>
          <w:sz w:val="24"/>
        </w:rPr>
        <w:t xml:space="preserve"> </w:t>
      </w:r>
      <w:r w:rsidRPr="00C67A32">
        <w:rPr>
          <w:rFonts w:ascii="仿宋" w:eastAsia="仿宋" w:hAnsi="仿宋" w:cs="Segoe UI Symbol" w:hint="eastAsia"/>
          <w:sz w:val="24"/>
        </w:rPr>
        <w:t>能够通过数据源一次获取多个组件的数据，优雅实现从第三方获取数据到表格上，实现数据互通；</w:t>
      </w:r>
    </w:p>
    <w:p w14:paraId="4A457F33" w14:textId="45E649A6"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13)</w:t>
      </w:r>
      <w:r w:rsidR="003C36DC" w:rsidRPr="00C67A32">
        <w:rPr>
          <w:rFonts w:ascii="仿宋" w:eastAsia="仿宋" w:hAnsi="仿宋" w:cs="Segoe UI Symbol"/>
          <w:sz w:val="24"/>
        </w:rPr>
        <w:t xml:space="preserve"> </w:t>
      </w:r>
      <w:r w:rsidRPr="00C67A32">
        <w:rPr>
          <w:rFonts w:ascii="仿宋" w:eastAsia="仿宋" w:hAnsi="仿宋" w:cs="Segoe UI Symbol" w:hint="eastAsia"/>
          <w:sz w:val="24"/>
        </w:rPr>
        <w:t>提供动态配置验证规则，实现提交事项时严格要求用户提交数据的合理性；</w:t>
      </w:r>
    </w:p>
    <w:p w14:paraId="672DB42C" w14:textId="70A3C2C1"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14)</w:t>
      </w:r>
      <w:r w:rsidR="003C36DC" w:rsidRPr="00C67A32">
        <w:rPr>
          <w:rFonts w:ascii="仿宋" w:eastAsia="仿宋" w:hAnsi="仿宋" w:cs="Segoe UI Symbol"/>
          <w:sz w:val="24"/>
        </w:rPr>
        <w:t xml:space="preserve"> </w:t>
      </w:r>
      <w:r w:rsidRPr="00C67A32">
        <w:rPr>
          <w:rFonts w:ascii="仿宋" w:eastAsia="仿宋" w:hAnsi="仿宋" w:cs="Segoe UI Symbol" w:hint="eastAsia"/>
          <w:sz w:val="24"/>
        </w:rPr>
        <w:t>能够动态设置提示信息和触发提示规则，适应复杂多变的提示需求；</w:t>
      </w:r>
    </w:p>
    <w:p w14:paraId="5F65E45C" w14:textId="44E17D5A" w:rsidR="00DE0037" w:rsidRPr="00C67A32" w:rsidRDefault="00DE0037" w:rsidP="00DE0037">
      <w:pPr>
        <w:adjustRightInd w:val="0"/>
        <w:snapToGrid w:val="0"/>
        <w:spacing w:line="360" w:lineRule="auto"/>
        <w:ind w:firstLineChars="200" w:firstLine="480"/>
        <w:rPr>
          <w:rFonts w:ascii="仿宋" w:eastAsia="仿宋" w:hAnsi="仿宋" w:cs="Segoe UI Symbol"/>
          <w:sz w:val="24"/>
        </w:rPr>
      </w:pPr>
      <w:r w:rsidRPr="00C67A32">
        <w:rPr>
          <w:rFonts w:ascii="仿宋" w:eastAsia="仿宋" w:hAnsi="仿宋" w:cs="Segoe UI Symbol" w:hint="eastAsia"/>
          <w:sz w:val="24"/>
        </w:rPr>
        <w:t>15)</w:t>
      </w:r>
      <w:r w:rsidR="003C36DC" w:rsidRPr="00C67A32">
        <w:rPr>
          <w:rFonts w:ascii="仿宋" w:eastAsia="仿宋" w:hAnsi="仿宋" w:cs="Segoe UI Symbol"/>
          <w:sz w:val="24"/>
        </w:rPr>
        <w:t xml:space="preserve"> </w:t>
      </w:r>
      <w:r w:rsidRPr="00C67A32">
        <w:rPr>
          <w:rFonts w:ascii="仿宋" w:eastAsia="仿宋" w:hAnsi="仿宋" w:cs="Segoe UI Symbol" w:hint="eastAsia"/>
          <w:sz w:val="24"/>
        </w:rPr>
        <w:t>提供动态配置表格干预功能，实现表格样式和内容的定制化。</w:t>
      </w:r>
    </w:p>
    <w:p w14:paraId="62F6783C"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3.2.5 流程建模与设计</w:t>
      </w:r>
    </w:p>
    <w:p w14:paraId="246F7555"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1）用拖拉方式设计流程定义：支持基于WEB浏览器面向业务人员的流程建模设计，支持业务人员与技术人员在同一个产品的一体化的建模设计环境中对完整的业务流程进行协同建模设计；</w:t>
      </w:r>
    </w:p>
    <w:p w14:paraId="62F5080E"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2）▲无需编写任何代码即可快速模拟、快速生成表单、调试业务流程，进行快速原型验证；</w:t>
      </w:r>
    </w:p>
    <w:p w14:paraId="6D42FA8B"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3）★无需安装任何插件即可对流程进行编辑、优化等操作；（供应商需提供承诺函并加盖公章）</w:t>
      </w:r>
    </w:p>
    <w:p w14:paraId="3D929132" w14:textId="043F32EA"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4）</w:t>
      </w:r>
      <w:r w:rsidR="00010CB9" w:rsidRPr="00C67A32">
        <w:rPr>
          <w:rFonts w:ascii="仿宋" w:eastAsia="仿宋" w:hAnsi="仿宋"/>
          <w:sz w:val="24"/>
        </w:rPr>
        <w:t>▲</w:t>
      </w:r>
      <w:r w:rsidRPr="00C67A32">
        <w:rPr>
          <w:rFonts w:ascii="仿宋" w:eastAsia="仿宋" w:hAnsi="仿宋" w:hint="eastAsia"/>
          <w:sz w:val="24"/>
        </w:rPr>
        <w:t>采用BPMN2.0标准，可以将流程图以XML形式数据化存储。</w:t>
      </w:r>
    </w:p>
    <w:p w14:paraId="3AD8F7D1"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3.2.6 系统对接要求</w:t>
      </w:r>
    </w:p>
    <w:p w14:paraId="30A7DFCC" w14:textId="40F0E11D" w:rsidR="00DE0037" w:rsidRPr="00C67A32" w:rsidRDefault="003406BB"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w:t>
      </w:r>
      <w:r w:rsidR="00DE0037" w:rsidRPr="00C67A32">
        <w:rPr>
          <w:rFonts w:ascii="仿宋" w:eastAsia="仿宋" w:hAnsi="仿宋"/>
          <w:sz w:val="24"/>
        </w:rPr>
        <w:t>必须支持</w:t>
      </w:r>
      <w:r w:rsidR="00C637A4" w:rsidRPr="00C67A32">
        <w:rPr>
          <w:rFonts w:ascii="仿宋" w:eastAsia="仿宋" w:hAnsi="仿宋" w:hint="eastAsia"/>
          <w:sz w:val="24"/>
        </w:rPr>
        <w:t>采购人</w:t>
      </w:r>
      <w:r w:rsidR="00DE0037" w:rsidRPr="00C67A32">
        <w:rPr>
          <w:rFonts w:ascii="仿宋" w:eastAsia="仿宋" w:hAnsi="仿宋" w:hint="eastAsia"/>
          <w:sz w:val="24"/>
        </w:rPr>
        <w:t>使用的</w:t>
      </w:r>
      <w:r w:rsidR="00DE0037" w:rsidRPr="00C67A32">
        <w:rPr>
          <w:rFonts w:ascii="仿宋" w:eastAsia="仿宋" w:hAnsi="仿宋"/>
          <w:sz w:val="24"/>
        </w:rPr>
        <w:t>CAS/LDAP等统一身份认证协议，支持与市场主要供应商身份认证平台的对接。系统对外提供的程序调用接口符合RESTful及OAuth规范。须有</w:t>
      </w:r>
      <w:r w:rsidR="00DE0037" w:rsidRPr="00C67A32">
        <w:rPr>
          <w:rFonts w:ascii="仿宋" w:eastAsia="仿宋" w:hAnsi="仿宋"/>
          <w:sz w:val="24"/>
        </w:rPr>
        <w:lastRenderedPageBreak/>
        <w:t>对接</w:t>
      </w:r>
      <w:r w:rsidR="00C637A4" w:rsidRPr="00C67A32">
        <w:rPr>
          <w:rFonts w:ascii="仿宋" w:eastAsia="仿宋" w:hAnsi="仿宋"/>
          <w:sz w:val="24"/>
        </w:rPr>
        <w:t>采购人</w:t>
      </w:r>
      <w:r w:rsidR="00DE0037" w:rsidRPr="00C67A32">
        <w:rPr>
          <w:rFonts w:ascii="仿宋" w:eastAsia="仿宋" w:hAnsi="仿宋"/>
          <w:sz w:val="24"/>
        </w:rPr>
        <w:t>业务系统经验</w:t>
      </w:r>
      <w:r w:rsidR="00DE0037" w:rsidRPr="00C67A32">
        <w:rPr>
          <w:rFonts w:ascii="仿宋" w:eastAsia="仿宋" w:hAnsi="仿宋" w:hint="eastAsia"/>
          <w:sz w:val="24"/>
        </w:rPr>
        <w:t>。实施与</w:t>
      </w:r>
      <w:r w:rsidR="00DE0037" w:rsidRPr="00C67A32">
        <w:rPr>
          <w:rFonts w:ascii="仿宋" w:eastAsia="仿宋" w:hAnsi="仿宋"/>
          <w:sz w:val="24"/>
        </w:rPr>
        <w:t>包括财务系统、</w:t>
      </w:r>
      <w:r w:rsidR="00DE0037" w:rsidRPr="00C67A32">
        <w:rPr>
          <w:rFonts w:ascii="仿宋" w:eastAsia="仿宋" w:hAnsi="仿宋" w:hint="eastAsia"/>
          <w:sz w:val="24"/>
        </w:rPr>
        <w:t>资产系统、人事系统、</w:t>
      </w:r>
      <w:r w:rsidR="00DE0037" w:rsidRPr="00C67A32">
        <w:rPr>
          <w:rFonts w:ascii="仿宋" w:eastAsia="仿宋" w:hAnsi="仿宋"/>
          <w:sz w:val="24"/>
        </w:rPr>
        <w:t>OA 系统、本科与研究生教务系统、一卡通系统等</w:t>
      </w:r>
      <w:r w:rsidR="00DE0037" w:rsidRPr="00C67A32">
        <w:rPr>
          <w:rFonts w:ascii="仿宋" w:eastAsia="仿宋" w:hAnsi="仿宋" w:hint="eastAsia"/>
          <w:sz w:val="24"/>
        </w:rPr>
        <w:t>典型</w:t>
      </w:r>
      <w:r w:rsidR="00DE0037" w:rsidRPr="00C67A32">
        <w:rPr>
          <w:rFonts w:ascii="仿宋" w:eastAsia="仿宋" w:hAnsi="仿宋"/>
          <w:sz w:val="24"/>
        </w:rPr>
        <w:t>数据与业务</w:t>
      </w:r>
      <w:r w:rsidR="00DE0037" w:rsidRPr="00C67A32">
        <w:rPr>
          <w:rFonts w:ascii="仿宋" w:eastAsia="仿宋" w:hAnsi="仿宋" w:hint="eastAsia"/>
          <w:sz w:val="24"/>
        </w:rPr>
        <w:t>系统</w:t>
      </w:r>
      <w:r w:rsidR="00DE0037" w:rsidRPr="00C67A32">
        <w:rPr>
          <w:rFonts w:ascii="仿宋" w:eastAsia="仿宋" w:hAnsi="仿宋"/>
          <w:sz w:val="24"/>
        </w:rPr>
        <w:t>流程的对接。</w:t>
      </w:r>
    </w:p>
    <w:p w14:paraId="33416AE7"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3.2.7 UI设计要求</w:t>
      </w:r>
    </w:p>
    <w:p w14:paraId="6FAEF8EE" w14:textId="73F8FF68"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用户操作界面必须完全按照</w:t>
      </w:r>
      <w:r w:rsidR="00C637A4" w:rsidRPr="00C67A32">
        <w:rPr>
          <w:rFonts w:ascii="仿宋" w:eastAsia="仿宋" w:hAnsi="仿宋"/>
          <w:sz w:val="24"/>
        </w:rPr>
        <w:t>采购人</w:t>
      </w:r>
      <w:r w:rsidRPr="00C67A32">
        <w:rPr>
          <w:rFonts w:ascii="仿宋" w:eastAsia="仿宋" w:hAnsi="仿宋"/>
          <w:sz w:val="24"/>
        </w:rPr>
        <w:t>要求进行个性化设计，可以自定义皮肤主题。用户界面美观大方，直观高效。操作流程清晰简洁，易用度、灵活度高，给用户提供良好的操作体验。基于模块化、组件化的思想实现流程化界面、向导式操作和个性化风格，方便使用人员轻松掌握相应系统功能、快速完成相应管理工作</w:t>
      </w:r>
      <w:r w:rsidRPr="00C67A32">
        <w:rPr>
          <w:rFonts w:ascii="仿宋" w:eastAsia="仿宋" w:hAnsi="仿宋" w:hint="eastAsia"/>
          <w:sz w:val="24"/>
        </w:rPr>
        <w:t>。</w:t>
      </w:r>
    </w:p>
    <w:p w14:paraId="2690BA93"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3.2.8 兼容性要求</w:t>
      </w:r>
    </w:p>
    <w:p w14:paraId="19525379"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基于平台的开发不依赖于任何特定程序开发语言和开发工具；支持主流浏览器（IE10+，Chrome，</w:t>
      </w:r>
      <w:r w:rsidRPr="00C67A32">
        <w:rPr>
          <w:rFonts w:ascii="仿宋" w:eastAsia="仿宋" w:hAnsi="仿宋" w:hint="eastAsia"/>
          <w:sz w:val="24"/>
        </w:rPr>
        <w:t>Safari，</w:t>
      </w:r>
      <w:r w:rsidRPr="00C67A32">
        <w:rPr>
          <w:rFonts w:ascii="仿宋" w:eastAsia="仿宋" w:hAnsi="仿宋"/>
          <w:sz w:val="24"/>
        </w:rPr>
        <w:t>火狐、Edge、搜狗、QQ浏览器 、360等浏览器）及</w:t>
      </w:r>
      <w:r w:rsidRPr="00C67A32">
        <w:rPr>
          <w:rFonts w:ascii="仿宋" w:eastAsia="仿宋" w:hAnsi="仿宋" w:hint="eastAsia"/>
          <w:sz w:val="24"/>
        </w:rPr>
        <w:t>微信、主流移动端浏览器</w:t>
      </w:r>
      <w:r w:rsidRPr="00C67A32">
        <w:rPr>
          <w:rFonts w:ascii="仿宋" w:eastAsia="仿宋" w:hAnsi="仿宋"/>
          <w:sz w:val="24"/>
        </w:rPr>
        <w:t>。</w:t>
      </w:r>
    </w:p>
    <w:p w14:paraId="06591A09"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3.2.9 安全性要求</w:t>
      </w:r>
    </w:p>
    <w:p w14:paraId="23486CEA"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1）能够提供详细的用户及管理员使用平台的登录日志与操作日志；</w:t>
      </w:r>
    </w:p>
    <w:p w14:paraId="2C8715D7"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2）应使用加密算法对程序源代码进行加密，防止文件篡改；</w:t>
      </w:r>
    </w:p>
    <w:p w14:paraId="555DA1DC"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3）▲全系统页面必须使用HTTPS，系统支持SSL证书；</w:t>
      </w:r>
    </w:p>
    <w:p w14:paraId="04175D14" w14:textId="1E15B874"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4）能够实现数据内外网隔离，确保</w:t>
      </w:r>
      <w:r w:rsidR="0010048D" w:rsidRPr="00C67A32">
        <w:rPr>
          <w:rFonts w:ascii="仿宋" w:eastAsia="仿宋" w:hAnsi="仿宋" w:hint="eastAsia"/>
          <w:sz w:val="24"/>
        </w:rPr>
        <w:t>采购人</w:t>
      </w:r>
      <w:r w:rsidRPr="00C67A32">
        <w:rPr>
          <w:rFonts w:ascii="仿宋" w:eastAsia="仿宋" w:hAnsi="仿宋" w:hint="eastAsia"/>
          <w:sz w:val="24"/>
        </w:rPr>
        <w:t>数据交互在内网进行数据交互，仅有前端服务器对公网提供服务；</w:t>
      </w:r>
    </w:p>
    <w:p w14:paraId="0F5A67D0"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5）能够提供全面的系统安全策略实施，包括系统完善的用户及权限管理、用户身份认证策略以防非法用户入侵；</w:t>
      </w:r>
    </w:p>
    <w:p w14:paraId="1A4D5C19"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6）★须采用PHP、Python或Go语言中的一种或多种，需要对系统的保密数据进行Zend加密或类似加密防范系统防止SQL注入等的攻击机制；（供应商需提供承诺函并加盖公章）</w:t>
      </w:r>
    </w:p>
    <w:p w14:paraId="24D2F42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7）所有在通信过程中使用的密钥、算法均支持升级，从而持续保持系统的安全性；</w:t>
      </w:r>
    </w:p>
    <w:p w14:paraId="4BECC060"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8）部署方式能够支持主从及主备模式；</w:t>
      </w:r>
    </w:p>
    <w:p w14:paraId="549CFEA9" w14:textId="326B2BDF"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9）需要通过</w:t>
      </w:r>
      <w:r w:rsidR="00C637A4" w:rsidRPr="00C67A32">
        <w:rPr>
          <w:rFonts w:ascii="仿宋" w:eastAsia="仿宋" w:hAnsi="仿宋" w:hint="eastAsia"/>
          <w:sz w:val="24"/>
        </w:rPr>
        <w:t>采购人</w:t>
      </w:r>
      <w:r w:rsidRPr="00C67A32">
        <w:rPr>
          <w:rFonts w:ascii="仿宋" w:eastAsia="仿宋" w:hAnsi="仿宋" w:hint="eastAsia"/>
          <w:sz w:val="24"/>
        </w:rPr>
        <w:t>要求的安全测评；</w:t>
      </w:r>
    </w:p>
    <w:p w14:paraId="25E286CB" w14:textId="547EE3DA"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10）服务器端需要采用Linux CentOS</w:t>
      </w:r>
      <w:r w:rsidR="00820CD2" w:rsidRPr="00C67A32">
        <w:rPr>
          <w:rFonts w:ascii="仿宋" w:eastAsia="仿宋" w:hAnsi="仿宋"/>
          <w:sz w:val="24"/>
        </w:rPr>
        <w:t>7</w:t>
      </w:r>
      <w:r w:rsidRPr="00C67A32">
        <w:rPr>
          <w:rFonts w:ascii="仿宋" w:eastAsia="仿宋" w:hAnsi="仿宋" w:hint="eastAsia"/>
          <w:sz w:val="24"/>
        </w:rPr>
        <w:t>+ 操作系统，符合</w:t>
      </w:r>
      <w:r w:rsidR="00C637A4" w:rsidRPr="00C67A32">
        <w:rPr>
          <w:rFonts w:ascii="仿宋" w:eastAsia="仿宋" w:hAnsi="仿宋" w:hint="eastAsia"/>
          <w:sz w:val="24"/>
        </w:rPr>
        <w:t>采购人</w:t>
      </w:r>
      <w:r w:rsidRPr="00C67A32">
        <w:rPr>
          <w:rFonts w:ascii="仿宋" w:eastAsia="仿宋" w:hAnsi="仿宋" w:hint="eastAsia"/>
          <w:sz w:val="24"/>
        </w:rPr>
        <w:t>服务器版本升级要求。</w:t>
      </w:r>
    </w:p>
    <w:p w14:paraId="7E59D4B6"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3.2.10 扩展性要求</w:t>
      </w:r>
    </w:p>
    <w:p w14:paraId="57424872"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1）必须提供标准的API接口，接口方式需要涵盖（HTTP、SOAP等）</w:t>
      </w:r>
      <w:r w:rsidRPr="00C67A32">
        <w:rPr>
          <w:rFonts w:ascii="仿宋" w:eastAsia="仿宋" w:hAnsi="仿宋" w:hint="eastAsia"/>
          <w:sz w:val="24"/>
        </w:rPr>
        <w:t>；</w:t>
      </w:r>
    </w:p>
    <w:p w14:paraId="24E220D9" w14:textId="22F7F3DF"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lastRenderedPageBreak/>
        <w:t>2）平台需要能够接入更多的</w:t>
      </w:r>
      <w:r w:rsidR="002C085D" w:rsidRPr="00C67A32">
        <w:rPr>
          <w:rFonts w:ascii="仿宋" w:eastAsia="仿宋" w:hAnsi="仿宋" w:hint="eastAsia"/>
          <w:sz w:val="24"/>
        </w:rPr>
        <w:t>采购人内部</w:t>
      </w:r>
      <w:r w:rsidRPr="00C67A32">
        <w:rPr>
          <w:rFonts w:ascii="仿宋" w:eastAsia="仿宋" w:hAnsi="仿宋"/>
          <w:sz w:val="24"/>
        </w:rPr>
        <w:t>业务系统，实现业务应用的平滑扩展</w:t>
      </w:r>
      <w:r w:rsidRPr="00C67A32">
        <w:rPr>
          <w:rFonts w:ascii="仿宋" w:eastAsia="仿宋" w:hAnsi="仿宋" w:hint="eastAsia"/>
          <w:sz w:val="24"/>
        </w:rPr>
        <w:t>；</w:t>
      </w:r>
    </w:p>
    <w:p w14:paraId="1212D9BC"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3）需要充分考虑本项目在后续运行、管理过程中的业务功能扩展以及性能扩展的要求。在充分满足当前业务需求的基础上，能够为第三方软件提供相关接口，以确保系统可满足后续业务发展需要</w:t>
      </w:r>
      <w:r w:rsidRPr="00C67A32">
        <w:rPr>
          <w:rFonts w:ascii="仿宋" w:eastAsia="仿宋" w:hAnsi="仿宋" w:hint="eastAsia"/>
          <w:sz w:val="24"/>
        </w:rPr>
        <w:t>；</w:t>
      </w:r>
    </w:p>
    <w:p w14:paraId="7837BDE9"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4）需要支持集群部署方式，任何节点环节均支持平行可扩展</w:t>
      </w:r>
      <w:r w:rsidRPr="00C67A32">
        <w:rPr>
          <w:rFonts w:ascii="仿宋" w:eastAsia="仿宋" w:hAnsi="仿宋" w:hint="eastAsia"/>
          <w:sz w:val="24"/>
        </w:rPr>
        <w:t>，</w:t>
      </w:r>
      <w:r w:rsidRPr="00C67A32">
        <w:rPr>
          <w:rFonts w:ascii="仿宋" w:eastAsia="仿宋" w:hAnsi="仿宋"/>
          <w:sz w:val="24"/>
        </w:rPr>
        <w:t>实现集群、负载均衡、自动扩展等功能。</w:t>
      </w:r>
    </w:p>
    <w:p w14:paraId="0D7D91D4"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3.2.11 开放性要求</w:t>
      </w:r>
    </w:p>
    <w:p w14:paraId="255020FF"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sz w:val="24"/>
        </w:rPr>
        <w:tab/>
        <w:t>需要采用开放式软件体系架构和模块化设计，实现资源共享，使系统具有良好的互操作性和可移植性</w:t>
      </w:r>
      <w:r w:rsidRPr="00C67A32">
        <w:rPr>
          <w:rFonts w:ascii="仿宋" w:eastAsia="仿宋" w:hAnsi="仿宋" w:hint="eastAsia"/>
          <w:sz w:val="24"/>
        </w:rPr>
        <w:t>；</w:t>
      </w:r>
    </w:p>
    <w:p w14:paraId="0E0EAC35" w14:textId="1D53650A"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w:t>
      </w:r>
      <w:r w:rsidRPr="00C67A32">
        <w:rPr>
          <w:rFonts w:ascii="仿宋" w:eastAsia="仿宋" w:hAnsi="仿宋"/>
          <w:sz w:val="24"/>
        </w:rPr>
        <w:tab/>
      </w:r>
      <w:r w:rsidR="002C085D" w:rsidRPr="00C67A32">
        <w:rPr>
          <w:rFonts w:ascii="仿宋" w:eastAsia="仿宋" w:hAnsi="仿宋"/>
          <w:sz w:val="24"/>
        </w:rPr>
        <w:t>供应商</w:t>
      </w:r>
      <w:r w:rsidRPr="00C67A32">
        <w:rPr>
          <w:rFonts w:ascii="仿宋" w:eastAsia="仿宋" w:hAnsi="仿宋"/>
          <w:sz w:val="24"/>
        </w:rPr>
        <w:t>应拥有开发者配置中心，第三方可通过OAuth 2.0对平台进行应用扩展</w:t>
      </w:r>
      <w:r w:rsidRPr="00C67A32">
        <w:rPr>
          <w:rFonts w:ascii="仿宋" w:eastAsia="仿宋" w:hAnsi="仿宋" w:hint="eastAsia"/>
          <w:sz w:val="24"/>
        </w:rPr>
        <w:t>；</w:t>
      </w:r>
    </w:p>
    <w:p w14:paraId="63F1315D" w14:textId="2357FEDC"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w:t>
      </w:r>
      <w:r w:rsidRPr="00C67A32">
        <w:rPr>
          <w:rFonts w:ascii="仿宋" w:eastAsia="仿宋" w:hAnsi="仿宋"/>
          <w:sz w:val="24"/>
        </w:rPr>
        <w:tab/>
      </w:r>
      <w:r w:rsidR="002C085D" w:rsidRPr="00C67A32">
        <w:rPr>
          <w:rFonts w:ascii="仿宋" w:eastAsia="仿宋" w:hAnsi="仿宋"/>
          <w:sz w:val="24"/>
        </w:rPr>
        <w:t>供应商</w:t>
      </w:r>
      <w:r w:rsidRPr="00C67A32">
        <w:rPr>
          <w:rFonts w:ascii="仿宋" w:eastAsia="仿宋" w:hAnsi="仿宋"/>
          <w:sz w:val="24"/>
        </w:rPr>
        <w:t>应支持SSO认证，并提供接口或视图说明</w:t>
      </w:r>
      <w:r w:rsidRPr="00C67A32">
        <w:rPr>
          <w:rFonts w:ascii="仿宋" w:eastAsia="仿宋" w:hAnsi="仿宋" w:hint="eastAsia"/>
          <w:sz w:val="24"/>
        </w:rPr>
        <w:t>；</w:t>
      </w:r>
    </w:p>
    <w:p w14:paraId="36FF9AE5" w14:textId="01D909AE"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w:t>
      </w:r>
      <w:r w:rsidRPr="00C67A32">
        <w:rPr>
          <w:rFonts w:ascii="仿宋" w:eastAsia="仿宋" w:hAnsi="仿宋"/>
          <w:sz w:val="24"/>
        </w:rPr>
        <w:tab/>
      </w:r>
      <w:r w:rsidR="002C085D" w:rsidRPr="00C67A32">
        <w:rPr>
          <w:rFonts w:ascii="仿宋" w:eastAsia="仿宋" w:hAnsi="仿宋"/>
          <w:sz w:val="24"/>
        </w:rPr>
        <w:t>供应商</w:t>
      </w:r>
      <w:r w:rsidRPr="00C67A32">
        <w:rPr>
          <w:rFonts w:ascii="仿宋" w:eastAsia="仿宋" w:hAnsi="仿宋"/>
          <w:sz w:val="24"/>
        </w:rPr>
        <w:t>应提供开放的API接口文档</w:t>
      </w:r>
      <w:r w:rsidRPr="00C67A32">
        <w:rPr>
          <w:rFonts w:ascii="仿宋" w:eastAsia="仿宋" w:hAnsi="仿宋" w:hint="eastAsia"/>
          <w:sz w:val="24"/>
        </w:rPr>
        <w:t>；</w:t>
      </w:r>
    </w:p>
    <w:p w14:paraId="06E6226E"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5）</w:t>
      </w:r>
      <w:r w:rsidRPr="00C67A32">
        <w:rPr>
          <w:rFonts w:ascii="仿宋" w:eastAsia="仿宋" w:hAnsi="仿宋"/>
          <w:sz w:val="24"/>
        </w:rPr>
        <w:tab/>
        <w:t>数据接口等需要向用户全面开放</w:t>
      </w:r>
      <w:r w:rsidRPr="00C67A32">
        <w:rPr>
          <w:rFonts w:ascii="仿宋" w:eastAsia="仿宋" w:hAnsi="仿宋" w:hint="eastAsia"/>
          <w:sz w:val="24"/>
        </w:rPr>
        <w:t>；</w:t>
      </w:r>
    </w:p>
    <w:p w14:paraId="45C3844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6）</w:t>
      </w:r>
      <w:r w:rsidRPr="00C67A32">
        <w:rPr>
          <w:rFonts w:ascii="仿宋" w:eastAsia="仿宋" w:hAnsi="仿宋"/>
          <w:sz w:val="24"/>
        </w:rPr>
        <w:tab/>
        <w:t>需为第三方软件及二次开发提供符合RESTful和OAuth的开放标准。</w:t>
      </w:r>
    </w:p>
    <w:p w14:paraId="78B60848"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3.2.12 高并发要求</w:t>
      </w:r>
    </w:p>
    <w:p w14:paraId="7A689B5A" w14:textId="77777777"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sz w:val="24"/>
        </w:rPr>
        <w:t>本系统的用户远期目标需要支持10万人注册及使用，不设置用户上限。在最小集群下支持5000人在线，在此数据量的情况下，系统应具有高并发处理支持能力，满足在某一时段集中进行数据采集、业务管理、数据传输、查询、统计分析的需要。</w:t>
      </w:r>
    </w:p>
    <w:p w14:paraId="1A1CCCCD"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3.2.13 维护性要求</w:t>
      </w:r>
    </w:p>
    <w:p w14:paraId="5DE986BF"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sz w:val="24"/>
        </w:rPr>
        <w:tab/>
        <w:t>应实现自动化部署的程序部署方式</w:t>
      </w:r>
      <w:r w:rsidRPr="00C67A32">
        <w:rPr>
          <w:rFonts w:ascii="仿宋" w:eastAsia="仿宋" w:hAnsi="仿宋" w:hint="eastAsia"/>
          <w:sz w:val="24"/>
        </w:rPr>
        <w:t>；</w:t>
      </w:r>
    </w:p>
    <w:p w14:paraId="62E3490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w:t>
      </w:r>
      <w:r w:rsidRPr="00C67A32">
        <w:rPr>
          <w:rFonts w:ascii="仿宋" w:eastAsia="仿宋" w:hAnsi="仿宋"/>
          <w:sz w:val="24"/>
        </w:rPr>
        <w:tab/>
        <w:t>应实现安装系统运维软件，监测服务器CPU、内存、硬盘等的状态</w:t>
      </w:r>
      <w:r w:rsidRPr="00C67A32">
        <w:rPr>
          <w:rFonts w:ascii="仿宋" w:eastAsia="仿宋" w:hAnsi="仿宋" w:hint="eastAsia"/>
          <w:sz w:val="24"/>
        </w:rPr>
        <w:t>；</w:t>
      </w:r>
    </w:p>
    <w:p w14:paraId="4475136B"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w:t>
      </w:r>
      <w:r w:rsidRPr="00C67A32">
        <w:rPr>
          <w:rFonts w:ascii="仿宋" w:eastAsia="仿宋" w:hAnsi="仿宋"/>
          <w:sz w:val="24"/>
        </w:rPr>
        <w:tab/>
        <w:t>系统需要提供完善的维护信息，支持各模块运行状态的自我诊断功能</w:t>
      </w:r>
      <w:r w:rsidRPr="00C67A32">
        <w:rPr>
          <w:rFonts w:ascii="仿宋" w:eastAsia="仿宋" w:hAnsi="仿宋" w:hint="eastAsia"/>
          <w:sz w:val="24"/>
        </w:rPr>
        <w:t>；</w:t>
      </w:r>
    </w:p>
    <w:p w14:paraId="5A76B81A"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w:t>
      </w:r>
      <w:r w:rsidRPr="00C67A32">
        <w:rPr>
          <w:rFonts w:ascii="仿宋" w:eastAsia="仿宋" w:hAnsi="仿宋"/>
          <w:sz w:val="24"/>
        </w:rPr>
        <w:tab/>
        <w:t>系统各模块软件，需要可以独立实现在线升级，系统对于各模块软件版本具备统一管理能力。</w:t>
      </w:r>
    </w:p>
    <w:p w14:paraId="17819B2F" w14:textId="77777777" w:rsidR="00DE0037" w:rsidRPr="00C67A32" w:rsidRDefault="00DE0037" w:rsidP="00DE0037">
      <w:pPr>
        <w:keepNext/>
        <w:keepLines/>
        <w:adjustRightInd w:val="0"/>
        <w:snapToGrid w:val="0"/>
        <w:spacing w:line="360" w:lineRule="auto"/>
        <w:outlineLvl w:val="2"/>
        <w:rPr>
          <w:rFonts w:ascii="仿宋" w:eastAsia="仿宋" w:hAnsi="仿宋"/>
          <w:b/>
          <w:bCs/>
          <w:sz w:val="24"/>
        </w:rPr>
      </w:pPr>
      <w:r w:rsidRPr="00C67A32">
        <w:rPr>
          <w:rFonts w:ascii="仿宋" w:eastAsia="仿宋" w:hAnsi="仿宋"/>
          <w:b/>
          <w:bCs/>
          <w:sz w:val="24"/>
        </w:rPr>
        <w:lastRenderedPageBreak/>
        <w:t>3.3功能要求</w:t>
      </w:r>
    </w:p>
    <w:p w14:paraId="622B1677" w14:textId="77777777" w:rsidR="00DE0037" w:rsidRPr="00C67A32" w:rsidRDefault="00DE0037" w:rsidP="00DE0037">
      <w:pPr>
        <w:keepNext/>
        <w:keepLines/>
        <w:adjustRightInd w:val="0"/>
        <w:snapToGrid w:val="0"/>
        <w:spacing w:line="360" w:lineRule="auto"/>
        <w:ind w:firstLineChars="200" w:firstLine="480"/>
        <w:rPr>
          <w:rFonts w:ascii="仿宋" w:eastAsia="仿宋" w:hAnsi="仿宋"/>
          <w:bCs/>
          <w:sz w:val="24"/>
        </w:rPr>
      </w:pPr>
      <w:r w:rsidRPr="00C67A32">
        <w:rPr>
          <w:rFonts w:ascii="仿宋" w:eastAsia="仿宋" w:hAnsi="仿宋" w:hint="eastAsia"/>
          <w:bCs/>
          <w:sz w:val="24"/>
        </w:rPr>
        <w:t>基于一期的平台建设上增加填报模式；完善待办消息提醒；增加二级单位自建表单和自建流程的功能，部门管理员管理所在部门的事项，管理员可以自行配置普通报表；可通过SQL配置报表；增加师生年度总结模块；任务中心增加自动审批功能，超时自动结束功能；完善监控功能；流程审批人能实时更新；新增</w:t>
      </w:r>
      <w:r w:rsidRPr="00C67A32">
        <w:rPr>
          <w:rFonts w:ascii="仿宋" w:eastAsia="仿宋" w:hAnsi="仿宋" w:cs="微软雅黑"/>
          <w:bCs/>
          <w:sz w:val="24"/>
        </w:rPr>
        <w:t>运营监控中心、校外人员</w:t>
      </w:r>
      <w:r w:rsidRPr="00C67A32">
        <w:rPr>
          <w:rFonts w:ascii="仿宋" w:eastAsia="仿宋" w:hAnsi="仿宋" w:cs="微软雅黑" w:hint="eastAsia"/>
          <w:bCs/>
          <w:sz w:val="24"/>
        </w:rPr>
        <w:t>注册、动态标签，支持双肩挑多部门等功能。</w:t>
      </w:r>
    </w:p>
    <w:p w14:paraId="2A09BC82"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bCs/>
          <w:sz w:val="24"/>
        </w:rPr>
        <w:t>3.3.1 应用平台</w:t>
      </w:r>
    </w:p>
    <w:p w14:paraId="52918292"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3.3.1.</w:t>
      </w:r>
      <w:r w:rsidRPr="00C67A32">
        <w:rPr>
          <w:rFonts w:ascii="仿宋" w:eastAsia="仿宋" w:hAnsi="仿宋" w:hint="eastAsia"/>
          <w:bCs/>
          <w:sz w:val="24"/>
        </w:rPr>
        <w:t>1</w:t>
      </w:r>
      <w:r w:rsidRPr="00C67A32">
        <w:rPr>
          <w:rFonts w:ascii="仿宋" w:eastAsia="仿宋" w:hAnsi="仿宋"/>
          <w:sz w:val="24"/>
        </w:rPr>
        <w:t>▲</w:t>
      </w:r>
      <w:r w:rsidRPr="00C67A32">
        <w:rPr>
          <w:rFonts w:ascii="仿宋" w:eastAsia="仿宋" w:hAnsi="仿宋"/>
          <w:bCs/>
          <w:sz w:val="24"/>
        </w:rPr>
        <w:t xml:space="preserve"> </w:t>
      </w:r>
      <w:r w:rsidRPr="00C67A32">
        <w:rPr>
          <w:rFonts w:ascii="仿宋" w:eastAsia="仿宋" w:hAnsi="仿宋" w:hint="eastAsia"/>
          <w:bCs/>
          <w:sz w:val="24"/>
        </w:rPr>
        <w:t>填报模式</w:t>
      </w:r>
    </w:p>
    <w:p w14:paraId="334AEF7C"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 管理员可以发布面向指定人群发布任务；</w:t>
      </w:r>
    </w:p>
    <w:p w14:paraId="5CD236B8"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2） 收到任务的用户可以收到信息提醒；</w:t>
      </w:r>
    </w:p>
    <w:p w14:paraId="078A2669"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3）</w:t>
      </w:r>
      <w:r w:rsidRPr="00C67A32">
        <w:rPr>
          <w:rFonts w:ascii="仿宋" w:eastAsia="仿宋" w:hAnsi="仿宋" w:hint="eastAsia"/>
          <w:sz w:val="24"/>
        </w:rPr>
        <w:tab/>
        <w:t>管理员可以查看填报任务的统计，应填人数、已填人数、未填写任务；</w:t>
      </w:r>
    </w:p>
    <w:p w14:paraId="59F03D65"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4</w:t>
      </w:r>
      <w:r w:rsidRPr="00C67A32">
        <w:rPr>
          <w:rFonts w:ascii="仿宋" w:eastAsia="仿宋" w:hAnsi="仿宋"/>
          <w:sz w:val="24"/>
        </w:rPr>
        <w:t xml:space="preserve">)  </w:t>
      </w:r>
      <w:r w:rsidRPr="00C67A32">
        <w:rPr>
          <w:rFonts w:ascii="仿宋" w:eastAsia="仿宋" w:hAnsi="仿宋" w:hint="eastAsia"/>
          <w:sz w:val="24"/>
        </w:rPr>
        <w:t>支持按照填写内容进行检索、补报、重报、催报。</w:t>
      </w:r>
    </w:p>
    <w:p w14:paraId="70702ED2"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3.3.1.</w:t>
      </w:r>
      <w:r w:rsidRPr="00C67A32">
        <w:rPr>
          <w:rFonts w:ascii="仿宋" w:eastAsia="仿宋" w:hAnsi="仿宋" w:hint="eastAsia"/>
          <w:bCs/>
          <w:sz w:val="24"/>
        </w:rPr>
        <w:t>2</w:t>
      </w:r>
      <w:r w:rsidRPr="00C67A32">
        <w:rPr>
          <w:rFonts w:ascii="仿宋" w:eastAsia="仿宋" w:hAnsi="仿宋"/>
          <w:bCs/>
          <w:sz w:val="24"/>
        </w:rPr>
        <w:t xml:space="preserve"> </w:t>
      </w:r>
      <w:r w:rsidRPr="00C67A32">
        <w:rPr>
          <w:rFonts w:ascii="仿宋" w:eastAsia="仿宋" w:hAnsi="仿宋" w:hint="eastAsia"/>
          <w:bCs/>
          <w:sz w:val="24"/>
        </w:rPr>
        <w:t>待办提醒</w:t>
      </w:r>
    </w:p>
    <w:p w14:paraId="1AC1140B"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支持订阅提醒，每天定时汇总待办事项，提醒用户；</w:t>
      </w:r>
    </w:p>
    <w:p w14:paraId="7C2AB73E"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）避免大量提醒信息，解决无法及时查看的问题；</w:t>
      </w:r>
    </w:p>
    <w:p w14:paraId="0DC4D025"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w:t>
      </w:r>
      <w:r w:rsidRPr="00C67A32">
        <w:rPr>
          <w:rFonts w:ascii="仿宋" w:eastAsia="仿宋" w:hAnsi="仿宋" w:hint="eastAsia"/>
          <w:sz w:val="24"/>
        </w:rPr>
        <w:t>）每天定时汇总提醒，避免用户忘记审批。</w:t>
      </w:r>
    </w:p>
    <w:p w14:paraId="5271D06A" w14:textId="6634CC9B"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3.3.1.</w:t>
      </w:r>
      <w:r w:rsidRPr="00C67A32">
        <w:rPr>
          <w:rFonts w:ascii="仿宋" w:eastAsia="仿宋" w:hAnsi="仿宋" w:hint="eastAsia"/>
          <w:bCs/>
          <w:sz w:val="24"/>
        </w:rPr>
        <w:t>3</w:t>
      </w:r>
      <w:r w:rsidRPr="00C67A32">
        <w:rPr>
          <w:rFonts w:ascii="仿宋" w:eastAsia="仿宋" w:hAnsi="仿宋"/>
          <w:bCs/>
          <w:sz w:val="24"/>
        </w:rPr>
        <w:t xml:space="preserve"> </w:t>
      </w:r>
      <w:r w:rsidR="00010CB9" w:rsidRPr="00C67A32">
        <w:rPr>
          <w:rFonts w:ascii="仿宋" w:eastAsia="仿宋" w:hAnsi="仿宋"/>
          <w:sz w:val="24"/>
        </w:rPr>
        <w:t>▲</w:t>
      </w:r>
      <w:r w:rsidRPr="00C67A32">
        <w:rPr>
          <w:rFonts w:ascii="仿宋" w:eastAsia="仿宋" w:hAnsi="仿宋" w:hint="eastAsia"/>
          <w:bCs/>
          <w:sz w:val="24"/>
        </w:rPr>
        <w:t>二级单位自建表单</w:t>
      </w:r>
    </w:p>
    <w:p w14:paraId="73555C7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1）需</w:t>
      </w:r>
      <w:r w:rsidRPr="00C67A32">
        <w:rPr>
          <w:rFonts w:ascii="仿宋" w:eastAsia="仿宋" w:hAnsi="仿宋" w:hint="eastAsia"/>
          <w:sz w:val="24"/>
        </w:rPr>
        <w:t>支持二级单位自己根据需求，搭建表单；</w:t>
      </w:r>
    </w:p>
    <w:p w14:paraId="2CC8C833"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2）需支持</w:t>
      </w:r>
      <w:r w:rsidRPr="00C67A32">
        <w:rPr>
          <w:rFonts w:ascii="仿宋" w:eastAsia="仿宋" w:hAnsi="仿宋" w:hint="eastAsia"/>
          <w:sz w:val="24"/>
        </w:rPr>
        <w:t>用户简单，便捷操作。不需要任何插件进行搭建表单；</w:t>
      </w:r>
    </w:p>
    <w:p w14:paraId="2DB52252"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w:t>
      </w:r>
      <w:r w:rsidRPr="00C67A32">
        <w:rPr>
          <w:rFonts w:ascii="仿宋" w:eastAsia="仿宋" w:hAnsi="仿宋" w:hint="eastAsia"/>
          <w:sz w:val="24"/>
        </w:rPr>
        <w:t>需支持二级单位在线查看创建的表单；</w:t>
      </w:r>
    </w:p>
    <w:p w14:paraId="18F27CCE"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5）需支持二级单位可导出导入自己创建的表单。</w:t>
      </w:r>
    </w:p>
    <w:p w14:paraId="29AABC96" w14:textId="11F9598C"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3.3.1.</w:t>
      </w:r>
      <w:r w:rsidRPr="00C67A32">
        <w:rPr>
          <w:rFonts w:ascii="仿宋" w:eastAsia="仿宋" w:hAnsi="仿宋" w:hint="eastAsia"/>
          <w:bCs/>
          <w:sz w:val="24"/>
        </w:rPr>
        <w:t>4</w:t>
      </w:r>
      <w:r w:rsidRPr="00C67A32">
        <w:rPr>
          <w:rFonts w:ascii="仿宋" w:eastAsia="仿宋" w:hAnsi="仿宋"/>
          <w:bCs/>
          <w:sz w:val="24"/>
        </w:rPr>
        <w:t xml:space="preserve"> </w:t>
      </w:r>
      <w:r w:rsidR="00010CB9" w:rsidRPr="00C67A32">
        <w:rPr>
          <w:rFonts w:ascii="仿宋" w:eastAsia="仿宋" w:hAnsi="仿宋"/>
          <w:sz w:val="24"/>
        </w:rPr>
        <w:t>▲</w:t>
      </w:r>
      <w:r w:rsidRPr="00C67A32">
        <w:rPr>
          <w:rFonts w:ascii="仿宋" w:eastAsia="仿宋" w:hAnsi="仿宋" w:hint="eastAsia"/>
          <w:bCs/>
          <w:sz w:val="24"/>
        </w:rPr>
        <w:t>二级单位自建流程</w:t>
      </w:r>
    </w:p>
    <w:p w14:paraId="1611807D"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1）需</w:t>
      </w:r>
      <w:r w:rsidRPr="00C67A32">
        <w:rPr>
          <w:rFonts w:ascii="仿宋" w:eastAsia="仿宋" w:hAnsi="仿宋" w:hint="eastAsia"/>
          <w:sz w:val="24"/>
        </w:rPr>
        <w:t>支持二级单位自己根据需求，搭建流程；</w:t>
      </w:r>
    </w:p>
    <w:p w14:paraId="387B058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2）需支持</w:t>
      </w:r>
      <w:r w:rsidRPr="00C67A32">
        <w:rPr>
          <w:rFonts w:ascii="仿宋" w:eastAsia="仿宋" w:hAnsi="仿宋" w:hint="eastAsia"/>
          <w:sz w:val="24"/>
        </w:rPr>
        <w:t>用户简单，便捷操作，不需要任何插件进行搭建流程；</w:t>
      </w:r>
    </w:p>
    <w:p w14:paraId="628F651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w:t>
      </w:r>
      <w:r w:rsidRPr="00C67A32">
        <w:rPr>
          <w:rFonts w:ascii="仿宋" w:eastAsia="仿宋" w:hAnsi="仿宋" w:hint="eastAsia"/>
          <w:sz w:val="24"/>
        </w:rPr>
        <w:t>需支持二级单位在线查看创建的流程；</w:t>
      </w:r>
    </w:p>
    <w:p w14:paraId="32259F16"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5）需支持二级单位可导出导入自己创建的流程；</w:t>
      </w:r>
    </w:p>
    <w:p w14:paraId="6854DB44"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6）需支持二级单位在线测试自己搭建的流程。</w:t>
      </w:r>
    </w:p>
    <w:p w14:paraId="1A6CBC76"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3.3.1.</w:t>
      </w:r>
      <w:r w:rsidRPr="00C67A32">
        <w:rPr>
          <w:rFonts w:ascii="仿宋" w:eastAsia="仿宋" w:hAnsi="仿宋" w:hint="eastAsia"/>
          <w:bCs/>
          <w:sz w:val="24"/>
        </w:rPr>
        <w:t>5普通报表</w:t>
      </w:r>
    </w:p>
    <w:p w14:paraId="5886BEE7"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普通报表，性能提升80%；</w:t>
      </w:r>
    </w:p>
    <w:p w14:paraId="44567B0F"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lastRenderedPageBreak/>
        <w:t>2）</w:t>
      </w:r>
      <w:r w:rsidRPr="00C67A32">
        <w:rPr>
          <w:rFonts w:ascii="仿宋" w:eastAsia="仿宋" w:hAnsi="仿宋" w:hint="eastAsia"/>
          <w:sz w:val="24"/>
        </w:rPr>
        <w:t>支持数据采集设置，可以将多个表单数据展示在一个报表上；</w:t>
      </w:r>
    </w:p>
    <w:p w14:paraId="44BBD1CE"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3）支持</w:t>
      </w:r>
      <w:r w:rsidRPr="00C67A32">
        <w:rPr>
          <w:rFonts w:ascii="仿宋" w:eastAsia="仿宋" w:hAnsi="仿宋" w:hint="eastAsia"/>
          <w:sz w:val="24"/>
        </w:rPr>
        <w:t>报表</w:t>
      </w:r>
      <w:r w:rsidRPr="00C67A32">
        <w:rPr>
          <w:rFonts w:ascii="仿宋" w:eastAsia="仿宋" w:hAnsi="仿宋"/>
          <w:sz w:val="24"/>
        </w:rPr>
        <w:t>导出功能，可选择导出哪些字段。</w:t>
      </w:r>
    </w:p>
    <w:p w14:paraId="746CA021" w14:textId="18017880"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bCs/>
          <w:sz w:val="24"/>
        </w:rPr>
        <w:t>3.</w:t>
      </w:r>
      <w:r w:rsidRPr="00C67A32">
        <w:rPr>
          <w:rFonts w:ascii="仿宋" w:eastAsia="仿宋" w:hAnsi="仿宋" w:hint="eastAsia"/>
          <w:bCs/>
          <w:sz w:val="24"/>
        </w:rPr>
        <w:t>3</w:t>
      </w:r>
      <w:r w:rsidRPr="00C67A32">
        <w:rPr>
          <w:rFonts w:ascii="仿宋" w:eastAsia="仿宋" w:hAnsi="仿宋"/>
          <w:bCs/>
          <w:sz w:val="24"/>
        </w:rPr>
        <w:t>.1.</w:t>
      </w:r>
      <w:r w:rsidRPr="00C67A32">
        <w:rPr>
          <w:rFonts w:ascii="仿宋" w:eastAsia="仿宋" w:hAnsi="仿宋" w:hint="eastAsia"/>
          <w:bCs/>
          <w:sz w:val="24"/>
        </w:rPr>
        <w:t xml:space="preserve">6 </w:t>
      </w:r>
      <w:r w:rsidR="00010CB9" w:rsidRPr="00C67A32">
        <w:rPr>
          <w:rFonts w:ascii="仿宋" w:eastAsia="仿宋" w:hAnsi="仿宋"/>
          <w:sz w:val="24"/>
        </w:rPr>
        <w:t>▲</w:t>
      </w:r>
      <w:r w:rsidRPr="00C67A32">
        <w:rPr>
          <w:rFonts w:ascii="仿宋" w:eastAsia="仿宋" w:hAnsi="仿宋"/>
          <w:bCs/>
          <w:sz w:val="24"/>
        </w:rPr>
        <w:t>SQL</w:t>
      </w:r>
      <w:r w:rsidRPr="00C67A32">
        <w:rPr>
          <w:rFonts w:ascii="仿宋" w:eastAsia="仿宋" w:hAnsi="仿宋" w:hint="eastAsia"/>
          <w:bCs/>
          <w:sz w:val="24"/>
        </w:rPr>
        <w:t>报表</w:t>
      </w:r>
    </w:p>
    <w:p w14:paraId="0647F918"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新增SQL报表，可以将任意系统的数据通过SQL报表的方式集成进来；</w:t>
      </w:r>
    </w:p>
    <w:p w14:paraId="122BBECD"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可以自主将第三方系统的数据通过简单</w:t>
      </w:r>
      <w:r w:rsidRPr="00C67A32">
        <w:rPr>
          <w:rFonts w:ascii="仿宋" w:eastAsia="仿宋" w:hAnsi="仿宋"/>
          <w:sz w:val="24"/>
        </w:rPr>
        <w:t>SQL</w:t>
      </w:r>
      <w:r w:rsidRPr="00C67A32">
        <w:rPr>
          <w:rFonts w:ascii="仿宋" w:eastAsia="仿宋" w:hAnsi="仿宋" w:hint="eastAsia"/>
          <w:sz w:val="24"/>
        </w:rPr>
        <w:t>配置做出报表进行展示；</w:t>
      </w:r>
    </w:p>
    <w:p w14:paraId="334370FA"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3）支持</w:t>
      </w:r>
      <w:r w:rsidRPr="00C67A32">
        <w:rPr>
          <w:rFonts w:ascii="仿宋" w:eastAsia="仿宋" w:hAnsi="仿宋" w:hint="eastAsia"/>
          <w:sz w:val="24"/>
        </w:rPr>
        <w:t>报表</w:t>
      </w:r>
      <w:r w:rsidRPr="00C67A32">
        <w:rPr>
          <w:rFonts w:ascii="仿宋" w:eastAsia="仿宋" w:hAnsi="仿宋"/>
          <w:sz w:val="24"/>
        </w:rPr>
        <w:t>导出功能，可选择导出哪些字段。</w:t>
      </w:r>
    </w:p>
    <w:p w14:paraId="3D51EAA2" w14:textId="77777777" w:rsidR="00DE0037" w:rsidRPr="00C67A32" w:rsidRDefault="00DE0037" w:rsidP="00DE0037">
      <w:pPr>
        <w:adjustRightInd w:val="0"/>
        <w:snapToGrid w:val="0"/>
        <w:spacing w:line="360" w:lineRule="auto"/>
        <w:outlineLvl w:val="4"/>
        <w:rPr>
          <w:rFonts w:ascii="仿宋" w:eastAsia="仿宋" w:hAnsi="仿宋"/>
          <w:bCs/>
          <w:sz w:val="24"/>
        </w:rPr>
      </w:pPr>
      <w:r w:rsidRPr="00C67A32">
        <w:rPr>
          <w:rFonts w:ascii="仿宋" w:eastAsia="仿宋" w:hAnsi="仿宋"/>
          <w:bCs/>
          <w:sz w:val="24"/>
        </w:rPr>
        <w:t>3.3.1.</w:t>
      </w:r>
      <w:r w:rsidRPr="00C67A32">
        <w:rPr>
          <w:rFonts w:ascii="仿宋" w:eastAsia="仿宋" w:hAnsi="仿宋" w:hint="eastAsia"/>
          <w:bCs/>
          <w:sz w:val="24"/>
        </w:rPr>
        <w:t>7 任务自动审批功能</w:t>
      </w:r>
    </w:p>
    <w:p w14:paraId="0AA30B17" w14:textId="77777777" w:rsidR="00DE0037" w:rsidRPr="00C67A32" w:rsidRDefault="00DE0037" w:rsidP="00DE0037">
      <w:pPr>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1）支持用户在规定时间内对某一任务没有审批，系统自动审批通过，并且标注为自动审批；</w:t>
      </w:r>
    </w:p>
    <w:p w14:paraId="2BED3AB6" w14:textId="77777777" w:rsidR="00DE0037" w:rsidRPr="00C67A32" w:rsidRDefault="00DE0037" w:rsidP="00DE0037">
      <w:pPr>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2）支持设置任务自动审批规定时间。</w:t>
      </w:r>
    </w:p>
    <w:p w14:paraId="46F22B4A" w14:textId="77777777" w:rsidR="00DE0037" w:rsidRPr="00C67A32" w:rsidRDefault="00DE0037" w:rsidP="00DE0037">
      <w:pPr>
        <w:adjustRightInd w:val="0"/>
        <w:snapToGrid w:val="0"/>
        <w:spacing w:line="360" w:lineRule="auto"/>
        <w:outlineLvl w:val="4"/>
        <w:rPr>
          <w:rFonts w:ascii="仿宋" w:eastAsia="仿宋" w:hAnsi="仿宋"/>
          <w:bCs/>
          <w:sz w:val="24"/>
        </w:rPr>
      </w:pPr>
      <w:r w:rsidRPr="00C67A32">
        <w:rPr>
          <w:rFonts w:ascii="仿宋" w:eastAsia="仿宋" w:hAnsi="仿宋" w:hint="eastAsia"/>
          <w:bCs/>
          <w:sz w:val="24"/>
        </w:rPr>
        <w:t>3.3.1.8 超时自动结束功能</w:t>
      </w:r>
    </w:p>
    <w:p w14:paraId="5373812F" w14:textId="77777777" w:rsidR="00DE0037" w:rsidRPr="00C67A32" w:rsidRDefault="00DE0037" w:rsidP="00DE0037">
      <w:pPr>
        <w:adjustRightInd w:val="0"/>
        <w:snapToGrid w:val="0"/>
        <w:spacing w:line="360" w:lineRule="auto"/>
        <w:ind w:firstLineChars="200" w:firstLine="480"/>
        <w:rPr>
          <w:rFonts w:ascii="仿宋" w:eastAsia="仿宋" w:hAnsi="仿宋"/>
          <w:bCs/>
          <w:sz w:val="24"/>
        </w:rPr>
      </w:pPr>
      <w:r w:rsidRPr="00C67A32">
        <w:rPr>
          <w:rFonts w:ascii="仿宋" w:eastAsia="仿宋" w:hAnsi="仿宋" w:hint="eastAsia"/>
          <w:bCs/>
          <w:sz w:val="24"/>
        </w:rPr>
        <w:t>支持用户在超过某一固定时间没有对某一任务进行审批操作，任务自动结束。</w:t>
      </w:r>
    </w:p>
    <w:p w14:paraId="112FD6F9" w14:textId="01D20A96"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t xml:space="preserve">3.3.2 </w:t>
      </w:r>
      <w:r w:rsidR="00010CB9" w:rsidRPr="00C67A32">
        <w:rPr>
          <w:rFonts w:ascii="仿宋" w:eastAsia="仿宋" w:hAnsi="仿宋"/>
          <w:sz w:val="24"/>
        </w:rPr>
        <w:t>▲</w:t>
      </w:r>
      <w:r w:rsidRPr="00C67A32">
        <w:rPr>
          <w:rFonts w:ascii="仿宋" w:eastAsia="仿宋" w:hAnsi="仿宋" w:hint="eastAsia"/>
          <w:bCs/>
          <w:sz w:val="24"/>
        </w:rPr>
        <w:t>师生年度总结模块</w:t>
      </w:r>
    </w:p>
    <w:p w14:paraId="7356BB56" w14:textId="77777777" w:rsidR="00DE0037" w:rsidRPr="00C67A32" w:rsidRDefault="00DE0037" w:rsidP="00DE0037">
      <w:pPr>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1）支持展示用户一年度内申请的事项数据；</w:t>
      </w:r>
    </w:p>
    <w:p w14:paraId="615DCAE0" w14:textId="77777777" w:rsidR="00DE0037" w:rsidRPr="00C67A32" w:rsidRDefault="00DE0037" w:rsidP="00DE0037">
      <w:pPr>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2）支持手机端查看；</w:t>
      </w:r>
    </w:p>
    <w:p w14:paraId="663CDE4C" w14:textId="77777777" w:rsidR="00DE0037" w:rsidRPr="00C67A32" w:rsidRDefault="00DE0037" w:rsidP="00DE0037">
      <w:pPr>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3）支持用户使用量的统计排行展示；</w:t>
      </w:r>
    </w:p>
    <w:p w14:paraId="4828EB2A" w14:textId="77777777" w:rsidR="00DE0037" w:rsidRPr="00C67A32" w:rsidRDefault="00DE0037" w:rsidP="00DE0037">
      <w:pPr>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4）可以进行数据分享。</w:t>
      </w:r>
    </w:p>
    <w:p w14:paraId="64D29720" w14:textId="77777777"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t xml:space="preserve">3.3.3 </w:t>
      </w:r>
      <w:r w:rsidRPr="00C67A32">
        <w:rPr>
          <w:rFonts w:ascii="仿宋" w:eastAsia="仿宋" w:hAnsi="仿宋" w:hint="eastAsia"/>
          <w:bCs/>
          <w:sz w:val="24"/>
        </w:rPr>
        <w:t>服务事项同步</w:t>
      </w:r>
    </w:p>
    <w:p w14:paraId="7DFCA3E7" w14:textId="77777777" w:rsidR="00DE0037" w:rsidRPr="00C67A32" w:rsidRDefault="00DE0037" w:rsidP="00DE0037">
      <w:pPr>
        <w:adjustRightInd w:val="0"/>
        <w:snapToGrid w:val="0"/>
        <w:spacing w:line="360" w:lineRule="auto"/>
        <w:ind w:firstLineChars="200" w:firstLine="480"/>
        <w:jc w:val="left"/>
        <w:rPr>
          <w:rFonts w:ascii="仿宋" w:eastAsia="仿宋" w:hAnsi="仿宋"/>
          <w:bCs/>
          <w:sz w:val="24"/>
        </w:rPr>
      </w:pPr>
      <w:r w:rsidRPr="00C67A32">
        <w:rPr>
          <w:rFonts w:ascii="仿宋" w:eastAsia="仿宋" w:hAnsi="仿宋" w:cs="微软雅黑" w:hint="eastAsia"/>
          <w:bCs/>
          <w:sz w:val="24"/>
        </w:rPr>
        <w:t>自动同步和建立服务大厅原有服务事项到小程序，同步事项的名称、图标、链接和服务说明。</w:t>
      </w:r>
    </w:p>
    <w:p w14:paraId="6028C9BB" w14:textId="77777777"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t>3.3.</w:t>
      </w:r>
      <w:r w:rsidRPr="00C67A32">
        <w:rPr>
          <w:rFonts w:ascii="仿宋" w:eastAsia="仿宋" w:hAnsi="仿宋" w:hint="eastAsia"/>
          <w:bCs/>
          <w:sz w:val="24"/>
        </w:rPr>
        <w:t>4</w:t>
      </w:r>
      <w:r w:rsidRPr="00C67A32">
        <w:rPr>
          <w:rFonts w:ascii="仿宋" w:eastAsia="仿宋" w:hAnsi="仿宋"/>
          <w:bCs/>
          <w:sz w:val="24"/>
        </w:rPr>
        <w:t xml:space="preserve"> </w:t>
      </w:r>
      <w:r w:rsidRPr="00C67A32">
        <w:rPr>
          <w:rFonts w:ascii="仿宋" w:eastAsia="仿宋" w:hAnsi="仿宋" w:hint="eastAsia"/>
          <w:bCs/>
          <w:sz w:val="24"/>
        </w:rPr>
        <w:t>任务中心优化</w:t>
      </w:r>
    </w:p>
    <w:p w14:paraId="17CFEBAB" w14:textId="246E58D7" w:rsidR="00DE0037" w:rsidRPr="00C67A32" w:rsidRDefault="00DE0037" w:rsidP="00DE0037">
      <w:pPr>
        <w:adjustRightInd w:val="0"/>
        <w:snapToGrid w:val="0"/>
        <w:spacing w:line="360" w:lineRule="auto"/>
        <w:ind w:left="420"/>
        <w:rPr>
          <w:rFonts w:ascii="仿宋" w:eastAsia="仿宋" w:hAnsi="仿宋"/>
          <w:bCs/>
          <w:sz w:val="24"/>
        </w:rPr>
      </w:pPr>
      <w:r w:rsidRPr="00C67A32">
        <w:rPr>
          <w:rFonts w:ascii="仿宋" w:eastAsia="仿宋" w:hAnsi="仿宋" w:hint="eastAsia"/>
          <w:bCs/>
          <w:sz w:val="24"/>
        </w:rPr>
        <w:t>1）任务中心</w:t>
      </w:r>
      <w:r w:rsidR="00821404" w:rsidRPr="00C67A32">
        <w:rPr>
          <w:rFonts w:ascii="仿宋" w:eastAsia="仿宋" w:hAnsi="仿宋" w:hint="eastAsia"/>
          <w:bCs/>
          <w:sz w:val="24"/>
        </w:rPr>
        <w:t>UI</w:t>
      </w:r>
      <w:r w:rsidRPr="00C67A32">
        <w:rPr>
          <w:rFonts w:ascii="仿宋" w:eastAsia="仿宋" w:hAnsi="仿宋" w:hint="eastAsia"/>
          <w:bCs/>
          <w:sz w:val="24"/>
        </w:rPr>
        <w:t>和交互升级，任务显示更加友好和清晰；</w:t>
      </w:r>
    </w:p>
    <w:p w14:paraId="1E90C5B5" w14:textId="77777777" w:rsidR="00DE0037" w:rsidRPr="00C67A32" w:rsidRDefault="00DE0037" w:rsidP="00DE0037">
      <w:pPr>
        <w:adjustRightInd w:val="0"/>
        <w:snapToGrid w:val="0"/>
        <w:spacing w:line="360" w:lineRule="auto"/>
        <w:ind w:left="420"/>
        <w:rPr>
          <w:rFonts w:ascii="仿宋" w:eastAsia="仿宋" w:hAnsi="仿宋"/>
          <w:bCs/>
          <w:sz w:val="24"/>
        </w:rPr>
      </w:pPr>
      <w:r w:rsidRPr="00C67A32">
        <w:rPr>
          <w:rFonts w:ascii="仿宋" w:eastAsia="仿宋" w:hAnsi="仿宋"/>
          <w:bCs/>
          <w:sz w:val="24"/>
        </w:rPr>
        <w:t>2</w:t>
      </w:r>
      <w:r w:rsidRPr="00C67A32">
        <w:rPr>
          <w:rFonts w:ascii="仿宋" w:eastAsia="仿宋" w:hAnsi="仿宋" w:hint="eastAsia"/>
          <w:bCs/>
          <w:sz w:val="24"/>
        </w:rPr>
        <w:t>）任务中心搜索优化，支持按事项类型聚合搜索。</w:t>
      </w:r>
    </w:p>
    <w:p w14:paraId="32FD6847" w14:textId="77777777"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t>3.3.</w:t>
      </w:r>
      <w:r w:rsidRPr="00C67A32">
        <w:rPr>
          <w:rFonts w:ascii="仿宋" w:eastAsia="仿宋" w:hAnsi="仿宋" w:hint="eastAsia"/>
          <w:bCs/>
          <w:sz w:val="24"/>
        </w:rPr>
        <w:t>5运营监控中心</w:t>
      </w:r>
    </w:p>
    <w:p w14:paraId="3E96361F" w14:textId="77777777" w:rsidR="00DE0037" w:rsidRPr="00C67A32" w:rsidRDefault="00DE0037" w:rsidP="00DE0037">
      <w:pPr>
        <w:adjustRightInd w:val="0"/>
        <w:snapToGrid w:val="0"/>
        <w:spacing w:line="360" w:lineRule="auto"/>
        <w:rPr>
          <w:rFonts w:ascii="仿宋" w:eastAsia="仿宋" w:hAnsi="仿宋"/>
          <w:bCs/>
          <w:sz w:val="24"/>
        </w:rPr>
      </w:pPr>
      <w:r w:rsidRPr="00C67A32">
        <w:rPr>
          <w:rFonts w:ascii="仿宋" w:eastAsia="仿宋" w:hAnsi="仿宋" w:hint="eastAsia"/>
          <w:bCs/>
          <w:sz w:val="24"/>
        </w:rPr>
        <w:t xml:space="preserve">   1）全站事项办理数据统计分析平台；</w:t>
      </w:r>
    </w:p>
    <w:p w14:paraId="23A7244C" w14:textId="77777777" w:rsidR="00DE0037" w:rsidRPr="00C67A32" w:rsidRDefault="00DE0037" w:rsidP="00DE0037">
      <w:pPr>
        <w:adjustRightInd w:val="0"/>
        <w:snapToGrid w:val="0"/>
        <w:spacing w:line="360" w:lineRule="auto"/>
        <w:rPr>
          <w:rFonts w:ascii="仿宋" w:eastAsia="仿宋" w:hAnsi="仿宋"/>
          <w:bCs/>
          <w:sz w:val="24"/>
        </w:rPr>
      </w:pPr>
      <w:r w:rsidRPr="00C67A32">
        <w:rPr>
          <w:rFonts w:ascii="仿宋" w:eastAsia="仿宋" w:hAnsi="仿宋" w:hint="eastAsia"/>
          <w:bCs/>
          <w:sz w:val="24"/>
        </w:rPr>
        <w:t xml:space="preserve"> </w:t>
      </w:r>
      <w:r w:rsidRPr="00C67A32">
        <w:rPr>
          <w:rFonts w:ascii="仿宋" w:eastAsia="仿宋" w:hAnsi="仿宋"/>
          <w:bCs/>
          <w:sz w:val="24"/>
        </w:rPr>
        <w:t xml:space="preserve"> </w:t>
      </w:r>
      <w:r w:rsidRPr="00C67A32">
        <w:rPr>
          <w:rFonts w:ascii="仿宋" w:eastAsia="仿宋" w:hAnsi="仿宋" w:hint="eastAsia"/>
          <w:bCs/>
          <w:sz w:val="24"/>
        </w:rPr>
        <w:t xml:space="preserve"> </w:t>
      </w:r>
      <w:r w:rsidRPr="00C67A32">
        <w:rPr>
          <w:rFonts w:ascii="仿宋" w:eastAsia="仿宋" w:hAnsi="仿宋"/>
          <w:bCs/>
          <w:sz w:val="24"/>
        </w:rPr>
        <w:t>2</w:t>
      </w:r>
      <w:r w:rsidRPr="00C67A32">
        <w:rPr>
          <w:rFonts w:ascii="仿宋" w:eastAsia="仿宋" w:hAnsi="仿宋" w:hint="eastAsia"/>
          <w:bCs/>
          <w:sz w:val="24"/>
        </w:rPr>
        <w:t>）二级单位实时查看自己单位管理的事项运营情况、申请情况；</w:t>
      </w:r>
    </w:p>
    <w:p w14:paraId="5E2833B3" w14:textId="77777777" w:rsidR="00DE0037" w:rsidRPr="00C67A32" w:rsidRDefault="00DE0037" w:rsidP="00DE0037">
      <w:pPr>
        <w:adjustRightInd w:val="0"/>
        <w:snapToGrid w:val="0"/>
        <w:spacing w:line="360" w:lineRule="auto"/>
        <w:ind w:firstLineChars="100" w:firstLine="240"/>
        <w:rPr>
          <w:rFonts w:ascii="仿宋" w:eastAsia="仿宋" w:hAnsi="仿宋"/>
          <w:bCs/>
          <w:sz w:val="24"/>
        </w:rPr>
      </w:pPr>
      <w:r w:rsidRPr="00C67A32">
        <w:rPr>
          <w:rFonts w:ascii="仿宋" w:eastAsia="仿宋" w:hAnsi="仿宋" w:hint="eastAsia"/>
          <w:bCs/>
          <w:sz w:val="24"/>
        </w:rPr>
        <w:t xml:space="preserve"> </w:t>
      </w:r>
      <w:r w:rsidRPr="00C67A32">
        <w:rPr>
          <w:rFonts w:ascii="仿宋" w:eastAsia="仿宋" w:hAnsi="仿宋"/>
          <w:bCs/>
          <w:sz w:val="24"/>
        </w:rPr>
        <w:t>3</w:t>
      </w:r>
      <w:r w:rsidRPr="00C67A32">
        <w:rPr>
          <w:rFonts w:ascii="仿宋" w:eastAsia="仿宋" w:hAnsi="仿宋" w:hint="eastAsia"/>
          <w:bCs/>
          <w:sz w:val="24"/>
        </w:rPr>
        <w:t>）异常监控，可以随时查看异常的事项，及时进行处理和人工干预。</w:t>
      </w:r>
    </w:p>
    <w:p w14:paraId="47544DCB" w14:textId="10A270BC"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t>3.3.</w:t>
      </w:r>
      <w:r w:rsidRPr="00C67A32">
        <w:rPr>
          <w:rFonts w:ascii="仿宋" w:eastAsia="仿宋" w:hAnsi="仿宋" w:hint="eastAsia"/>
          <w:bCs/>
          <w:sz w:val="24"/>
        </w:rPr>
        <w:t>6</w:t>
      </w:r>
      <w:r w:rsidR="00010CB9" w:rsidRPr="00C67A32">
        <w:rPr>
          <w:rFonts w:ascii="仿宋" w:eastAsia="仿宋" w:hAnsi="仿宋"/>
          <w:sz w:val="24"/>
        </w:rPr>
        <w:t>▲</w:t>
      </w:r>
      <w:r w:rsidRPr="00C67A32">
        <w:rPr>
          <w:rFonts w:ascii="仿宋" w:eastAsia="仿宋" w:hAnsi="仿宋" w:hint="eastAsia"/>
          <w:bCs/>
          <w:sz w:val="24"/>
        </w:rPr>
        <w:t>校外人员注册</w:t>
      </w:r>
    </w:p>
    <w:p w14:paraId="08393094" w14:textId="77777777" w:rsidR="00DE0037" w:rsidRPr="00C67A32" w:rsidRDefault="00DE0037" w:rsidP="00DE0037">
      <w:pPr>
        <w:adjustRightInd w:val="0"/>
        <w:snapToGrid w:val="0"/>
        <w:spacing w:line="360" w:lineRule="auto"/>
        <w:rPr>
          <w:rFonts w:ascii="仿宋" w:eastAsia="仿宋" w:hAnsi="仿宋"/>
          <w:bCs/>
          <w:sz w:val="24"/>
        </w:rPr>
      </w:pPr>
      <w:r w:rsidRPr="00C67A32">
        <w:rPr>
          <w:rFonts w:ascii="仿宋" w:eastAsia="仿宋" w:hAnsi="仿宋"/>
          <w:bCs/>
          <w:sz w:val="24"/>
        </w:rPr>
        <w:tab/>
      </w:r>
      <w:r w:rsidRPr="00C67A32">
        <w:rPr>
          <w:rFonts w:ascii="仿宋" w:eastAsia="仿宋" w:hAnsi="仿宋" w:hint="eastAsia"/>
          <w:bCs/>
          <w:sz w:val="24"/>
        </w:rPr>
        <w:t>支持校内、校外人员的注册和服务。</w:t>
      </w:r>
    </w:p>
    <w:p w14:paraId="15094A5A" w14:textId="77777777"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lastRenderedPageBreak/>
        <w:t>3.3.7</w:t>
      </w:r>
      <w:r w:rsidRPr="00C67A32">
        <w:rPr>
          <w:rFonts w:ascii="仿宋" w:eastAsia="仿宋" w:hAnsi="仿宋" w:hint="eastAsia"/>
          <w:bCs/>
          <w:sz w:val="24"/>
        </w:rPr>
        <w:t>动态标签</w:t>
      </w:r>
    </w:p>
    <w:p w14:paraId="20761518" w14:textId="02D96B99" w:rsidR="00DE0037" w:rsidRPr="00C67A32" w:rsidRDefault="00DE0037" w:rsidP="00DE0037">
      <w:pPr>
        <w:adjustRightInd w:val="0"/>
        <w:snapToGrid w:val="0"/>
        <w:spacing w:line="360" w:lineRule="auto"/>
        <w:rPr>
          <w:rFonts w:ascii="仿宋" w:eastAsia="仿宋" w:hAnsi="仿宋"/>
          <w:bCs/>
          <w:sz w:val="24"/>
        </w:rPr>
      </w:pPr>
      <w:r w:rsidRPr="00C67A32">
        <w:rPr>
          <w:rFonts w:ascii="仿宋" w:eastAsia="仿宋" w:hAnsi="仿宋"/>
          <w:bCs/>
          <w:sz w:val="24"/>
        </w:rPr>
        <w:tab/>
      </w:r>
      <w:r w:rsidRPr="00C67A32">
        <w:rPr>
          <w:rFonts w:ascii="仿宋" w:eastAsia="仿宋" w:hAnsi="仿宋" w:hint="eastAsia"/>
          <w:bCs/>
          <w:sz w:val="24"/>
        </w:rPr>
        <w:t>支持通过写</w:t>
      </w:r>
      <w:r w:rsidR="00821404" w:rsidRPr="00C67A32">
        <w:rPr>
          <w:rFonts w:ascii="仿宋" w:eastAsia="仿宋" w:hAnsi="仿宋"/>
          <w:bCs/>
          <w:sz w:val="24"/>
        </w:rPr>
        <w:t>SQL</w:t>
      </w:r>
      <w:r w:rsidRPr="00C67A32">
        <w:rPr>
          <w:rFonts w:ascii="仿宋" w:eastAsia="仿宋" w:hAnsi="仿宋" w:hint="eastAsia"/>
          <w:bCs/>
          <w:sz w:val="24"/>
        </w:rPr>
        <w:t>设</w:t>
      </w:r>
      <w:r w:rsidR="0048511B" w:rsidRPr="00C67A32">
        <w:rPr>
          <w:rFonts w:ascii="仿宋" w:eastAsia="仿宋" w:hAnsi="仿宋" w:hint="eastAsia"/>
          <w:bCs/>
          <w:sz w:val="24"/>
        </w:rPr>
        <w:t>置</w:t>
      </w:r>
      <w:r w:rsidRPr="00C67A32">
        <w:rPr>
          <w:rFonts w:ascii="仿宋" w:eastAsia="仿宋" w:hAnsi="仿宋" w:hint="eastAsia"/>
          <w:bCs/>
          <w:sz w:val="24"/>
        </w:rPr>
        <w:t>更</w:t>
      </w:r>
      <w:r w:rsidR="0048511B" w:rsidRPr="00C67A32">
        <w:rPr>
          <w:rFonts w:ascii="仿宋" w:eastAsia="仿宋" w:hAnsi="仿宋" w:hint="eastAsia"/>
          <w:bCs/>
          <w:sz w:val="24"/>
        </w:rPr>
        <w:t>新</w:t>
      </w:r>
      <w:r w:rsidRPr="00C67A32">
        <w:rPr>
          <w:rFonts w:ascii="仿宋" w:eastAsia="仿宋" w:hAnsi="仿宋" w:hint="eastAsia"/>
          <w:bCs/>
          <w:sz w:val="24"/>
        </w:rPr>
        <w:t>时间，建动态标签。</w:t>
      </w:r>
    </w:p>
    <w:p w14:paraId="6D140E9C" w14:textId="77777777" w:rsidR="00DE0037" w:rsidRPr="00C67A32" w:rsidRDefault="00DE0037" w:rsidP="00DE0037">
      <w:pPr>
        <w:adjustRightInd w:val="0"/>
        <w:snapToGrid w:val="0"/>
        <w:spacing w:line="360" w:lineRule="auto"/>
        <w:outlineLvl w:val="3"/>
        <w:rPr>
          <w:rFonts w:ascii="仿宋" w:eastAsia="仿宋" w:hAnsi="仿宋"/>
          <w:bCs/>
          <w:sz w:val="24"/>
        </w:rPr>
      </w:pPr>
      <w:r w:rsidRPr="00C67A32">
        <w:rPr>
          <w:rFonts w:ascii="仿宋" w:eastAsia="仿宋" w:hAnsi="仿宋"/>
          <w:bCs/>
          <w:sz w:val="24"/>
        </w:rPr>
        <w:t>3.3.8</w:t>
      </w:r>
      <w:r w:rsidRPr="00C67A32">
        <w:rPr>
          <w:rFonts w:ascii="仿宋" w:eastAsia="仿宋" w:hAnsi="仿宋" w:hint="eastAsia"/>
          <w:bCs/>
          <w:sz w:val="24"/>
        </w:rPr>
        <w:t>双肩挑多部门</w:t>
      </w:r>
    </w:p>
    <w:p w14:paraId="35816F28" w14:textId="77777777" w:rsidR="00DE0037" w:rsidRPr="00C67A32" w:rsidRDefault="00DE0037" w:rsidP="00DE0037">
      <w:pPr>
        <w:adjustRightInd w:val="0"/>
        <w:snapToGrid w:val="0"/>
        <w:spacing w:line="360" w:lineRule="auto"/>
        <w:ind w:firstLineChars="100" w:firstLine="240"/>
        <w:rPr>
          <w:rFonts w:ascii="仿宋" w:eastAsia="仿宋" w:hAnsi="仿宋"/>
          <w:bCs/>
          <w:sz w:val="24"/>
        </w:rPr>
      </w:pPr>
      <w:r w:rsidRPr="00C67A32">
        <w:rPr>
          <w:rFonts w:ascii="仿宋" w:eastAsia="仿宋" w:hAnsi="仿宋" w:hint="eastAsia"/>
          <w:bCs/>
          <w:sz w:val="24"/>
        </w:rPr>
        <w:t xml:space="preserve"> 支持多身份，多部门用户发起和审批。</w:t>
      </w:r>
    </w:p>
    <w:p w14:paraId="41922E5E"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bCs/>
          <w:sz w:val="24"/>
        </w:rPr>
        <w:t>3.3.</w:t>
      </w:r>
      <w:r w:rsidRPr="00C67A32">
        <w:rPr>
          <w:rFonts w:ascii="仿宋" w:eastAsia="仿宋" w:hAnsi="仿宋" w:hint="eastAsia"/>
          <w:bCs/>
          <w:sz w:val="24"/>
        </w:rPr>
        <w:t>9</w:t>
      </w:r>
      <w:r w:rsidRPr="00C67A32">
        <w:rPr>
          <w:rFonts w:ascii="仿宋" w:eastAsia="仿宋" w:hAnsi="仿宋"/>
          <w:bCs/>
          <w:sz w:val="24"/>
        </w:rPr>
        <w:t xml:space="preserve"> </w:t>
      </w:r>
      <w:r w:rsidRPr="00C67A32">
        <w:rPr>
          <w:rFonts w:ascii="仿宋" w:eastAsia="仿宋" w:hAnsi="仿宋" w:hint="eastAsia"/>
          <w:bCs/>
          <w:sz w:val="24"/>
        </w:rPr>
        <w:t>监控功能</w:t>
      </w:r>
    </w:p>
    <w:p w14:paraId="2009A803" w14:textId="77777777" w:rsidR="00DE0037" w:rsidRPr="00C67A32" w:rsidRDefault="00DE0037" w:rsidP="0010048D">
      <w:pPr>
        <w:adjustRightInd w:val="0"/>
        <w:snapToGrid w:val="0"/>
        <w:spacing w:line="360" w:lineRule="auto"/>
        <w:ind w:firstLineChars="118" w:firstLine="283"/>
        <w:rPr>
          <w:rFonts w:ascii="仿宋" w:eastAsia="仿宋" w:hAnsi="仿宋"/>
          <w:bCs/>
          <w:sz w:val="24"/>
        </w:rPr>
      </w:pPr>
      <w:r w:rsidRPr="00C67A32">
        <w:rPr>
          <w:rFonts w:ascii="仿宋" w:eastAsia="仿宋" w:hAnsi="仿宋" w:hint="eastAsia"/>
          <w:bCs/>
          <w:sz w:val="24"/>
        </w:rPr>
        <w:t>1）需监控服务器使用情况，定时展示服务器运行是否正常；</w:t>
      </w:r>
    </w:p>
    <w:p w14:paraId="2D7F4917" w14:textId="77777777" w:rsidR="00DE0037" w:rsidRPr="00C67A32" w:rsidRDefault="00DE0037" w:rsidP="0010048D">
      <w:pPr>
        <w:adjustRightInd w:val="0"/>
        <w:snapToGrid w:val="0"/>
        <w:spacing w:line="360" w:lineRule="auto"/>
        <w:ind w:firstLineChars="118" w:firstLine="283"/>
        <w:rPr>
          <w:rFonts w:ascii="仿宋" w:eastAsia="仿宋" w:hAnsi="仿宋"/>
          <w:bCs/>
          <w:sz w:val="24"/>
        </w:rPr>
      </w:pPr>
      <w:r w:rsidRPr="00C67A32">
        <w:rPr>
          <w:rFonts w:ascii="仿宋" w:eastAsia="仿宋" w:hAnsi="仿宋" w:hint="eastAsia"/>
          <w:bCs/>
          <w:sz w:val="24"/>
        </w:rPr>
        <w:t>2）支持监控服务事项运行情况；</w:t>
      </w:r>
    </w:p>
    <w:p w14:paraId="0723D492" w14:textId="77777777" w:rsidR="00DE0037" w:rsidRPr="00C67A32" w:rsidRDefault="00DE0037" w:rsidP="0010048D">
      <w:pPr>
        <w:adjustRightInd w:val="0"/>
        <w:snapToGrid w:val="0"/>
        <w:spacing w:line="360" w:lineRule="auto"/>
        <w:ind w:firstLineChars="118" w:firstLine="283"/>
        <w:rPr>
          <w:rFonts w:ascii="仿宋" w:eastAsia="仿宋" w:hAnsi="仿宋"/>
          <w:bCs/>
          <w:sz w:val="24"/>
        </w:rPr>
      </w:pPr>
      <w:r w:rsidRPr="00C67A32">
        <w:rPr>
          <w:rFonts w:ascii="仿宋" w:eastAsia="仿宋" w:hAnsi="仿宋" w:hint="eastAsia"/>
          <w:bCs/>
          <w:sz w:val="24"/>
        </w:rPr>
        <w:t>3）支持监控同步脚本，定时展示同步脚本运行结果；</w:t>
      </w:r>
    </w:p>
    <w:p w14:paraId="049E9705" w14:textId="77777777" w:rsidR="00DE0037" w:rsidRPr="00C67A32" w:rsidRDefault="00DE0037" w:rsidP="0010048D">
      <w:pPr>
        <w:adjustRightInd w:val="0"/>
        <w:snapToGrid w:val="0"/>
        <w:spacing w:line="360" w:lineRule="auto"/>
        <w:ind w:firstLineChars="118" w:firstLine="283"/>
        <w:rPr>
          <w:rFonts w:ascii="仿宋" w:eastAsia="仿宋" w:hAnsi="仿宋"/>
          <w:bCs/>
          <w:sz w:val="24"/>
        </w:rPr>
      </w:pPr>
      <w:r w:rsidRPr="00C67A32">
        <w:rPr>
          <w:rFonts w:ascii="仿宋" w:eastAsia="仿宋" w:hAnsi="仿宋" w:hint="eastAsia"/>
          <w:bCs/>
          <w:sz w:val="24"/>
        </w:rPr>
        <w:t>4）支持监控事项的使用情况，更好的统计部门事项申请情况；</w:t>
      </w:r>
    </w:p>
    <w:p w14:paraId="53145436" w14:textId="77777777" w:rsidR="00DE0037" w:rsidRPr="00C67A32" w:rsidRDefault="00DE0037" w:rsidP="0010048D">
      <w:pPr>
        <w:adjustRightInd w:val="0"/>
        <w:snapToGrid w:val="0"/>
        <w:spacing w:line="360" w:lineRule="auto"/>
        <w:ind w:firstLineChars="118" w:firstLine="283"/>
        <w:rPr>
          <w:rFonts w:ascii="仿宋" w:eastAsia="仿宋" w:hAnsi="仿宋"/>
          <w:bCs/>
          <w:sz w:val="24"/>
        </w:rPr>
      </w:pPr>
      <w:r w:rsidRPr="00C67A32">
        <w:rPr>
          <w:rFonts w:ascii="仿宋" w:eastAsia="仿宋" w:hAnsi="仿宋" w:hint="eastAsia"/>
          <w:bCs/>
          <w:sz w:val="24"/>
        </w:rPr>
        <w:t>5）支持对事项使用情况进行排序，提升用户体验。</w:t>
      </w:r>
    </w:p>
    <w:p w14:paraId="4DEF7AB3"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bCs/>
          <w:sz w:val="24"/>
        </w:rPr>
        <w:t>3.3.</w:t>
      </w:r>
      <w:r w:rsidRPr="00C67A32">
        <w:rPr>
          <w:rFonts w:ascii="仿宋" w:eastAsia="仿宋" w:hAnsi="仿宋" w:hint="eastAsia"/>
          <w:bCs/>
          <w:sz w:val="24"/>
        </w:rPr>
        <w:t>10</w:t>
      </w:r>
      <w:r w:rsidRPr="00C67A32">
        <w:rPr>
          <w:rFonts w:ascii="仿宋" w:eastAsia="仿宋" w:hAnsi="仿宋"/>
          <w:bCs/>
          <w:sz w:val="24"/>
        </w:rPr>
        <w:t xml:space="preserve"> 开放平台功能</w:t>
      </w:r>
    </w:p>
    <w:p w14:paraId="7743121F" w14:textId="77777777" w:rsidR="00DE0037" w:rsidRPr="00C67A32" w:rsidRDefault="00DE0037" w:rsidP="0010048D">
      <w:pPr>
        <w:adjustRightInd w:val="0"/>
        <w:snapToGrid w:val="0"/>
        <w:spacing w:line="360" w:lineRule="auto"/>
        <w:ind w:firstLine="284"/>
        <w:rPr>
          <w:rFonts w:ascii="仿宋" w:eastAsia="仿宋" w:hAnsi="仿宋"/>
          <w:sz w:val="24"/>
        </w:rPr>
      </w:pPr>
      <w:r w:rsidRPr="00C67A32">
        <w:rPr>
          <w:rFonts w:ascii="仿宋" w:eastAsia="仿宋" w:hAnsi="仿宋"/>
          <w:sz w:val="24"/>
        </w:rPr>
        <w:t>1）需要支持OAuth用户信息授权</w:t>
      </w:r>
      <w:r w:rsidRPr="00C67A32">
        <w:rPr>
          <w:rFonts w:ascii="仿宋" w:eastAsia="仿宋" w:hAnsi="仿宋" w:hint="eastAsia"/>
          <w:sz w:val="24"/>
        </w:rPr>
        <w:t>；</w:t>
      </w:r>
    </w:p>
    <w:p w14:paraId="631B1B15" w14:textId="77777777" w:rsidR="00DE0037" w:rsidRPr="00C67A32" w:rsidRDefault="00DE0037" w:rsidP="0010048D">
      <w:pPr>
        <w:adjustRightInd w:val="0"/>
        <w:snapToGrid w:val="0"/>
        <w:spacing w:line="360" w:lineRule="auto"/>
        <w:ind w:firstLine="284"/>
        <w:rPr>
          <w:rFonts w:ascii="仿宋" w:eastAsia="仿宋" w:hAnsi="仿宋"/>
          <w:sz w:val="24"/>
        </w:rPr>
      </w:pPr>
      <w:r w:rsidRPr="00C67A32">
        <w:rPr>
          <w:rFonts w:ascii="仿宋" w:eastAsia="仿宋" w:hAnsi="仿宋"/>
          <w:sz w:val="24"/>
        </w:rPr>
        <w:t>2）需要开放表单信息共享API</w:t>
      </w:r>
      <w:r w:rsidRPr="00C67A32">
        <w:rPr>
          <w:rFonts w:ascii="仿宋" w:eastAsia="仿宋" w:hAnsi="仿宋" w:hint="eastAsia"/>
          <w:sz w:val="24"/>
        </w:rPr>
        <w:t>；</w:t>
      </w:r>
    </w:p>
    <w:p w14:paraId="21EADD28" w14:textId="77777777" w:rsidR="00DE0037" w:rsidRPr="00C67A32" w:rsidRDefault="00DE0037" w:rsidP="0010048D">
      <w:pPr>
        <w:adjustRightInd w:val="0"/>
        <w:snapToGrid w:val="0"/>
        <w:spacing w:line="360" w:lineRule="auto"/>
        <w:ind w:firstLine="284"/>
        <w:rPr>
          <w:rFonts w:ascii="仿宋" w:eastAsia="仿宋" w:hAnsi="仿宋"/>
          <w:sz w:val="24"/>
        </w:rPr>
      </w:pPr>
      <w:r w:rsidRPr="00C67A32">
        <w:rPr>
          <w:rFonts w:ascii="仿宋" w:eastAsia="仿宋" w:hAnsi="仿宋"/>
          <w:sz w:val="24"/>
        </w:rPr>
        <w:t>3）需要开放流程引擎共享API</w:t>
      </w:r>
      <w:r w:rsidRPr="00C67A32">
        <w:rPr>
          <w:rFonts w:ascii="仿宋" w:eastAsia="仿宋" w:hAnsi="仿宋" w:hint="eastAsia"/>
          <w:sz w:val="24"/>
        </w:rPr>
        <w:t>；</w:t>
      </w:r>
    </w:p>
    <w:p w14:paraId="4A3309EB" w14:textId="77777777" w:rsidR="00DE0037" w:rsidRPr="00C67A32" w:rsidRDefault="00DE0037" w:rsidP="0010048D">
      <w:pPr>
        <w:adjustRightInd w:val="0"/>
        <w:snapToGrid w:val="0"/>
        <w:spacing w:line="360" w:lineRule="auto"/>
        <w:ind w:firstLine="284"/>
        <w:rPr>
          <w:rFonts w:ascii="仿宋" w:eastAsia="仿宋" w:hAnsi="仿宋"/>
          <w:sz w:val="24"/>
        </w:rPr>
      </w:pPr>
      <w:r w:rsidRPr="00C67A32">
        <w:rPr>
          <w:rFonts w:ascii="仿宋" w:eastAsia="仿宋" w:hAnsi="仿宋"/>
          <w:sz w:val="24"/>
        </w:rPr>
        <w:t>4）需要开放第三方信息回写</w:t>
      </w:r>
      <w:r w:rsidRPr="00C67A32">
        <w:rPr>
          <w:rFonts w:ascii="仿宋" w:eastAsia="仿宋" w:hAnsi="仿宋" w:hint="eastAsia"/>
          <w:sz w:val="24"/>
        </w:rPr>
        <w:t>。</w:t>
      </w:r>
    </w:p>
    <w:p w14:paraId="231053AA" w14:textId="77777777" w:rsidR="00DE0037" w:rsidRPr="00C67A32" w:rsidRDefault="00DE0037" w:rsidP="00DE0037">
      <w:pPr>
        <w:keepNext/>
        <w:keepLines/>
        <w:adjustRightInd w:val="0"/>
        <w:snapToGrid w:val="0"/>
        <w:spacing w:line="360" w:lineRule="auto"/>
        <w:outlineLvl w:val="2"/>
        <w:rPr>
          <w:rFonts w:ascii="仿宋" w:eastAsia="仿宋" w:hAnsi="仿宋"/>
          <w:b/>
          <w:bCs/>
          <w:sz w:val="24"/>
        </w:rPr>
      </w:pPr>
      <w:r w:rsidRPr="00C67A32">
        <w:rPr>
          <w:rFonts w:ascii="仿宋" w:eastAsia="仿宋" w:hAnsi="仿宋" w:cs="Segoe UI Symbol"/>
          <w:b/>
          <w:bCs/>
          <w:sz w:val="24"/>
        </w:rPr>
        <w:t>★</w:t>
      </w:r>
      <w:r w:rsidRPr="00C67A32">
        <w:rPr>
          <w:rFonts w:ascii="仿宋" w:eastAsia="仿宋" w:hAnsi="仿宋"/>
          <w:b/>
          <w:bCs/>
          <w:sz w:val="24"/>
        </w:rPr>
        <w:t>3.4集成要求</w:t>
      </w:r>
    </w:p>
    <w:p w14:paraId="44666BB0" w14:textId="7E54FDD2"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在服务期内，对</w:t>
      </w:r>
      <w:r w:rsidR="0010048D" w:rsidRPr="00C67A32">
        <w:rPr>
          <w:rFonts w:ascii="仿宋" w:eastAsia="仿宋" w:hAnsi="仿宋" w:hint="eastAsia"/>
          <w:sz w:val="24"/>
        </w:rPr>
        <w:t>采购人</w:t>
      </w:r>
      <w:r w:rsidRPr="00C67A32">
        <w:rPr>
          <w:rFonts w:ascii="仿宋" w:eastAsia="仿宋" w:hAnsi="仿宋"/>
          <w:sz w:val="24"/>
        </w:rPr>
        <w:t>已有</w:t>
      </w:r>
      <w:r w:rsidRPr="00C67A32">
        <w:rPr>
          <w:rFonts w:ascii="仿宋" w:eastAsia="仿宋" w:hAnsi="仿宋" w:hint="eastAsia"/>
          <w:sz w:val="24"/>
        </w:rPr>
        <w:t>统一身份认证、统一任务中心、统一消息中心以及各业务系统</w:t>
      </w:r>
      <w:r w:rsidRPr="00C67A32">
        <w:rPr>
          <w:rFonts w:ascii="仿宋" w:eastAsia="仿宋" w:hAnsi="仿宋"/>
          <w:sz w:val="24"/>
        </w:rPr>
        <w:t>进行集成或对接，支持数据中心接口对接；提供完备的API接口体系和相关说明文档，接口需支持OAuth2.0协议并经过长期的测试及案例验证。集成时产生的集成费用和接口费用由</w:t>
      </w:r>
      <w:bookmarkStart w:id="12" w:name="_Hlk8078636"/>
      <w:r w:rsidR="002C085D" w:rsidRPr="00C67A32">
        <w:rPr>
          <w:rFonts w:ascii="仿宋" w:eastAsia="仿宋" w:hAnsi="仿宋"/>
          <w:sz w:val="24"/>
        </w:rPr>
        <w:t>供应商</w:t>
      </w:r>
      <w:r w:rsidRPr="00C67A32">
        <w:rPr>
          <w:rFonts w:ascii="仿宋" w:eastAsia="仿宋" w:hAnsi="仿宋"/>
          <w:sz w:val="24"/>
        </w:rPr>
        <w:t>承担</w:t>
      </w:r>
      <w:bookmarkEnd w:id="12"/>
      <w:r w:rsidRPr="00C67A32">
        <w:rPr>
          <w:rFonts w:ascii="仿宋" w:eastAsia="仿宋" w:hAnsi="仿宋"/>
          <w:sz w:val="24"/>
        </w:rPr>
        <w:t>。</w:t>
      </w:r>
      <w:r w:rsidRPr="00C67A32">
        <w:rPr>
          <w:rFonts w:ascii="仿宋" w:eastAsia="仿宋" w:hAnsi="仿宋" w:hint="eastAsia"/>
          <w:sz w:val="24"/>
        </w:rPr>
        <w:t>（供应商需提供承诺函并加盖公章）</w:t>
      </w:r>
    </w:p>
    <w:p w14:paraId="283E0AFE"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3.4.1</w:t>
      </w:r>
      <w:r w:rsidRPr="00C67A32">
        <w:rPr>
          <w:rFonts w:ascii="仿宋" w:eastAsia="仿宋" w:hAnsi="仿宋" w:cs="宋体" w:hint="eastAsia"/>
          <w:sz w:val="24"/>
        </w:rPr>
        <w:t>数据集成</w:t>
      </w:r>
    </w:p>
    <w:p w14:paraId="6F3873C2" w14:textId="353D5834" w:rsidR="00DE0037" w:rsidRPr="00C67A32" w:rsidRDefault="00DE0037" w:rsidP="00DE0037">
      <w:pPr>
        <w:adjustRightInd w:val="0"/>
        <w:snapToGrid w:val="0"/>
        <w:spacing w:line="360" w:lineRule="auto"/>
        <w:ind w:firstLine="420"/>
        <w:jc w:val="left"/>
        <w:rPr>
          <w:rFonts w:ascii="仿宋" w:eastAsia="仿宋" w:hAnsi="仿宋" w:cs="宋体"/>
          <w:sz w:val="24"/>
        </w:rPr>
      </w:pPr>
      <w:r w:rsidRPr="00C67A32">
        <w:rPr>
          <w:rFonts w:ascii="仿宋" w:eastAsia="仿宋" w:hAnsi="仿宋" w:cs="宋体" w:hint="eastAsia"/>
          <w:sz w:val="24"/>
        </w:rPr>
        <w:t>实现数据从公共数据中心抽取，所需其他业务部门数据、所提供本系统数据通过</w:t>
      </w:r>
      <w:r w:rsidR="0010048D" w:rsidRPr="00C67A32">
        <w:rPr>
          <w:rFonts w:ascii="仿宋" w:eastAsia="仿宋" w:hAnsi="仿宋" w:cs="宋体" w:hint="eastAsia"/>
          <w:sz w:val="24"/>
        </w:rPr>
        <w:t>采购人</w:t>
      </w:r>
      <w:r w:rsidRPr="00C67A32">
        <w:rPr>
          <w:rFonts w:ascii="仿宋" w:eastAsia="仿宋" w:hAnsi="仿宋" w:cs="宋体" w:hint="eastAsia"/>
          <w:sz w:val="24"/>
        </w:rPr>
        <w:t>共享交换平台进行双向同步。</w:t>
      </w:r>
    </w:p>
    <w:p w14:paraId="63BDD03C"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3.4.2</w:t>
      </w:r>
      <w:r w:rsidRPr="00C67A32">
        <w:rPr>
          <w:rFonts w:ascii="仿宋" w:eastAsia="仿宋" w:hAnsi="仿宋" w:cs="宋体" w:hint="eastAsia"/>
          <w:sz w:val="24"/>
        </w:rPr>
        <w:t>单点登录</w:t>
      </w:r>
    </w:p>
    <w:p w14:paraId="03EA8A42" w14:textId="2AB3D89E" w:rsidR="00DE0037" w:rsidRPr="00C67A32" w:rsidRDefault="00DE0037" w:rsidP="00DE0037">
      <w:pPr>
        <w:adjustRightInd w:val="0"/>
        <w:snapToGrid w:val="0"/>
        <w:spacing w:line="360" w:lineRule="auto"/>
        <w:ind w:firstLine="420"/>
        <w:jc w:val="left"/>
        <w:rPr>
          <w:rFonts w:ascii="仿宋" w:eastAsia="仿宋" w:hAnsi="仿宋" w:cs="宋体"/>
          <w:sz w:val="24"/>
        </w:rPr>
      </w:pPr>
      <w:r w:rsidRPr="00C67A32">
        <w:rPr>
          <w:rFonts w:ascii="仿宋" w:eastAsia="仿宋" w:hAnsi="仿宋" w:cs="宋体" w:hint="eastAsia"/>
          <w:sz w:val="24"/>
        </w:rPr>
        <w:t>与</w:t>
      </w:r>
      <w:r w:rsidR="0010048D" w:rsidRPr="00C67A32">
        <w:rPr>
          <w:rFonts w:ascii="仿宋" w:eastAsia="仿宋" w:hAnsi="仿宋" w:cs="宋体" w:hint="eastAsia"/>
          <w:sz w:val="24"/>
        </w:rPr>
        <w:t>采购人</w:t>
      </w:r>
      <w:r w:rsidRPr="00C67A32">
        <w:rPr>
          <w:rFonts w:ascii="仿宋" w:eastAsia="仿宋" w:hAnsi="仿宋" w:cs="宋体" w:hint="eastAsia"/>
          <w:sz w:val="24"/>
        </w:rPr>
        <w:t>统一身份管理平台集成，用户通过统一身份认证后直接进入应用界面和管理界面，无需二次登录。</w:t>
      </w:r>
    </w:p>
    <w:p w14:paraId="57C6AE23"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3.4.3</w:t>
      </w:r>
      <w:r w:rsidRPr="00C67A32">
        <w:rPr>
          <w:rFonts w:ascii="仿宋" w:eastAsia="仿宋" w:hAnsi="仿宋" w:cs="宋体" w:hint="eastAsia"/>
          <w:sz w:val="24"/>
        </w:rPr>
        <w:t>与第三方系统集成</w:t>
      </w:r>
    </w:p>
    <w:p w14:paraId="7C135C56" w14:textId="744EC2C6" w:rsidR="00DE0037" w:rsidRPr="00C67A32" w:rsidRDefault="00DE0037" w:rsidP="00DE0037">
      <w:pPr>
        <w:adjustRightInd w:val="0"/>
        <w:snapToGrid w:val="0"/>
        <w:spacing w:line="360" w:lineRule="auto"/>
        <w:ind w:firstLineChars="200" w:firstLine="480"/>
        <w:jc w:val="left"/>
        <w:rPr>
          <w:rFonts w:ascii="仿宋" w:eastAsia="仿宋" w:hAnsi="仿宋" w:cs="宋体"/>
          <w:sz w:val="24"/>
        </w:rPr>
      </w:pPr>
      <w:r w:rsidRPr="00C67A32">
        <w:rPr>
          <w:rFonts w:ascii="仿宋" w:eastAsia="仿宋" w:hAnsi="仿宋" w:cs="宋体" w:hint="eastAsia"/>
          <w:sz w:val="24"/>
        </w:rPr>
        <w:t>通过H</w:t>
      </w:r>
      <w:r w:rsidR="00960613" w:rsidRPr="00C67A32">
        <w:rPr>
          <w:rFonts w:ascii="仿宋" w:eastAsia="仿宋" w:hAnsi="仿宋" w:cs="宋体" w:hint="eastAsia"/>
          <w:sz w:val="24"/>
        </w:rPr>
        <w:t>TML</w:t>
      </w:r>
      <w:r w:rsidRPr="00C67A32">
        <w:rPr>
          <w:rFonts w:ascii="仿宋" w:eastAsia="仿宋" w:hAnsi="仿宋" w:cs="宋体" w:hint="eastAsia"/>
          <w:sz w:val="24"/>
        </w:rPr>
        <w:t>5页面嵌入第三方系统中。</w:t>
      </w:r>
    </w:p>
    <w:p w14:paraId="0DCA5777"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w:t>
      </w:r>
      <w:r w:rsidRPr="00C67A32">
        <w:rPr>
          <w:rFonts w:ascii="仿宋" w:eastAsia="仿宋" w:hAnsi="仿宋" w:cs="宋体" w:hint="eastAsia"/>
          <w:sz w:val="24"/>
        </w:rPr>
        <w:t>4.</w:t>
      </w:r>
      <w:r w:rsidRPr="00C67A32">
        <w:rPr>
          <w:rFonts w:ascii="仿宋" w:eastAsia="仿宋" w:hAnsi="仿宋" w:cs="宋体"/>
          <w:sz w:val="24"/>
        </w:rPr>
        <w:t>4推送集成</w:t>
      </w:r>
    </w:p>
    <w:p w14:paraId="268A2C66" w14:textId="1D9A688A"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cs="宋体"/>
          <w:sz w:val="24"/>
        </w:rPr>
        <w:lastRenderedPageBreak/>
        <w:t>调用</w:t>
      </w:r>
      <w:r w:rsidR="00C637A4" w:rsidRPr="00C67A32">
        <w:rPr>
          <w:rFonts w:ascii="仿宋" w:eastAsia="仿宋" w:hAnsi="仿宋" w:cs="宋体"/>
          <w:sz w:val="24"/>
        </w:rPr>
        <w:t>采购人</w:t>
      </w:r>
      <w:r w:rsidRPr="00C67A32">
        <w:rPr>
          <w:rFonts w:ascii="仿宋" w:eastAsia="仿宋" w:hAnsi="仿宋" w:cs="宋体" w:hint="eastAsia"/>
          <w:sz w:val="24"/>
        </w:rPr>
        <w:t>统一消息中心</w:t>
      </w:r>
      <w:r w:rsidRPr="00C67A32">
        <w:rPr>
          <w:rFonts w:ascii="仿宋" w:eastAsia="仿宋" w:hAnsi="仿宋" w:cs="宋体"/>
          <w:sz w:val="24"/>
        </w:rPr>
        <w:t>或移动平台的推送接口</w:t>
      </w:r>
      <w:r w:rsidRPr="00C67A32">
        <w:rPr>
          <w:rFonts w:ascii="仿宋" w:eastAsia="仿宋" w:hAnsi="仿宋" w:cs="宋体" w:hint="eastAsia"/>
          <w:sz w:val="24"/>
        </w:rPr>
        <w:t>，或者</w:t>
      </w:r>
      <w:r w:rsidRPr="00C67A32">
        <w:rPr>
          <w:rFonts w:ascii="仿宋" w:eastAsia="仿宋" w:hAnsi="仿宋" w:cs="宋体"/>
          <w:sz w:val="24"/>
        </w:rPr>
        <w:t>提供数据集成接口</w:t>
      </w:r>
      <w:r w:rsidRPr="00C67A32">
        <w:rPr>
          <w:rFonts w:ascii="仿宋" w:eastAsia="仿宋" w:hAnsi="仿宋" w:cs="宋体" w:hint="eastAsia"/>
          <w:sz w:val="24"/>
        </w:rPr>
        <w:t>，</w:t>
      </w:r>
      <w:r w:rsidRPr="00C67A32">
        <w:rPr>
          <w:rFonts w:ascii="仿宋" w:eastAsia="仿宋" w:hAnsi="仿宋" w:cs="宋体"/>
          <w:sz w:val="24"/>
        </w:rPr>
        <w:t>进行用户终端的消息推送</w:t>
      </w:r>
      <w:r w:rsidRPr="00C67A32">
        <w:rPr>
          <w:rFonts w:ascii="仿宋" w:eastAsia="仿宋" w:hAnsi="仿宋" w:cs="宋体" w:hint="eastAsia"/>
          <w:sz w:val="24"/>
        </w:rPr>
        <w:t>。</w:t>
      </w:r>
      <w:bookmarkStart w:id="13" w:name="_Toc530648117"/>
      <w:bookmarkStart w:id="14" w:name="_Toc515222837"/>
    </w:p>
    <w:bookmarkEnd w:id="13"/>
    <w:bookmarkEnd w:id="14"/>
    <w:p w14:paraId="1DD6196D"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hint="eastAsia"/>
          <w:sz w:val="24"/>
        </w:rPr>
        <w:t>3.4.5 集成接口</w:t>
      </w:r>
    </w:p>
    <w:p w14:paraId="399A324E" w14:textId="7B7814A0"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hint="eastAsia"/>
          <w:sz w:val="24"/>
        </w:rPr>
        <w:t xml:space="preserve">    通过提供数据信息配置、数据修改审核权限等的接口开放调用，与</w:t>
      </w:r>
      <w:r w:rsidR="0010048D" w:rsidRPr="00C67A32">
        <w:rPr>
          <w:rFonts w:ascii="仿宋" w:eastAsia="仿宋" w:hAnsi="仿宋" w:hint="eastAsia"/>
          <w:sz w:val="24"/>
        </w:rPr>
        <w:t>采购人</w:t>
      </w:r>
      <w:r w:rsidRPr="00C67A32">
        <w:rPr>
          <w:rFonts w:ascii="仿宋" w:eastAsia="仿宋" w:hAnsi="仿宋" w:hint="eastAsia"/>
          <w:sz w:val="24"/>
        </w:rPr>
        <w:t>个人数据中心进行整合集成。</w:t>
      </w:r>
    </w:p>
    <w:p w14:paraId="6B88ADA7"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3.5</w:t>
      </w:r>
      <w:r w:rsidRPr="00C67A32">
        <w:rPr>
          <w:rFonts w:ascii="仿宋" w:eastAsia="仿宋" w:hAnsi="仿宋" w:cs="宋体" w:hint="eastAsia"/>
          <w:sz w:val="24"/>
        </w:rPr>
        <w:t>性能需求</w:t>
      </w:r>
    </w:p>
    <w:p w14:paraId="757ADF45"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3.5.1</w:t>
      </w:r>
      <w:r w:rsidRPr="00C67A32">
        <w:rPr>
          <w:rFonts w:ascii="仿宋" w:eastAsia="仿宋" w:hAnsi="仿宋" w:cs="宋体" w:hint="eastAsia"/>
          <w:sz w:val="24"/>
        </w:rPr>
        <w:t>支持在一台应用服务器内部的垂直扩展，可以根据应用服务器内存状况，同时创建多个服务实例，在一个服务实例故障时，其他服务实例能够自动接管相应的用户访问请求。</w:t>
      </w:r>
    </w:p>
    <w:p w14:paraId="05D440CC"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3.5.2</w:t>
      </w:r>
      <w:r w:rsidRPr="00C67A32">
        <w:rPr>
          <w:rFonts w:ascii="仿宋" w:eastAsia="仿宋" w:hAnsi="仿宋" w:cs="宋体" w:hint="eastAsia"/>
          <w:sz w:val="24"/>
        </w:rPr>
        <w:t>支持在多台应用服务器之间实现水平扩展，并可以根据各服务器的处理能力设置相应的负载权重，在一台服务器故障时，其他服务器能够自动接管相应的用户访问请求。</w:t>
      </w:r>
    </w:p>
    <w:p w14:paraId="3AC686C9" w14:textId="75EFAE05"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w:t>
      </w:r>
      <w:r w:rsidR="0010048D" w:rsidRPr="00C67A32">
        <w:rPr>
          <w:rFonts w:ascii="仿宋" w:eastAsia="仿宋" w:hAnsi="仿宋" w:cs="宋体"/>
          <w:sz w:val="24"/>
        </w:rPr>
        <w:t>.</w:t>
      </w:r>
      <w:r w:rsidRPr="00C67A32">
        <w:rPr>
          <w:rFonts w:ascii="仿宋" w:eastAsia="仿宋" w:hAnsi="仿宋" w:cs="宋体"/>
          <w:sz w:val="24"/>
        </w:rPr>
        <w:t>5.3</w:t>
      </w:r>
      <w:r w:rsidRPr="00C67A32">
        <w:rPr>
          <w:rFonts w:ascii="仿宋" w:eastAsia="仿宋" w:hAnsi="仿宋" w:cs="宋体" w:hint="eastAsia"/>
          <w:sz w:val="24"/>
        </w:rPr>
        <w:t>支持单个应用的在线加载和更新，某个应用出现问题时，可以在服务不停的情况，实现对该应用的更新。</w:t>
      </w:r>
    </w:p>
    <w:p w14:paraId="6D2D9B18"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hint="eastAsia"/>
          <w:sz w:val="24"/>
        </w:rPr>
        <w:t>3</w:t>
      </w:r>
      <w:r w:rsidRPr="00C67A32">
        <w:rPr>
          <w:rFonts w:ascii="仿宋" w:eastAsia="仿宋" w:hAnsi="仿宋" w:cs="宋体"/>
          <w:sz w:val="24"/>
        </w:rPr>
        <w:t>.5.4</w:t>
      </w:r>
      <w:r w:rsidRPr="00C67A32">
        <w:rPr>
          <w:rFonts w:ascii="仿宋" w:eastAsia="仿宋" w:hAnsi="仿宋" w:cs="宋体" w:hint="eastAsia"/>
          <w:sz w:val="24"/>
        </w:rPr>
        <w:t>数据类和非数据类生产数据库需要存储五年以内的数据记录，五年以上数据转存历史数据库。</w:t>
      </w:r>
    </w:p>
    <w:p w14:paraId="09A3CBE7"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3.5.5</w:t>
      </w:r>
      <w:r w:rsidRPr="00C67A32">
        <w:rPr>
          <w:rFonts w:ascii="仿宋" w:eastAsia="仿宋" w:hAnsi="仿宋" w:cs="宋体" w:hint="eastAsia"/>
          <w:sz w:val="24"/>
        </w:rPr>
        <w:t>支持多浏览器，支持浏览器的版本升级。</w:t>
      </w:r>
    </w:p>
    <w:p w14:paraId="6BD20AD9"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sz w:val="24"/>
        </w:rPr>
        <w:t>3.5.6在线</w:t>
      </w:r>
      <w:r w:rsidRPr="00C67A32">
        <w:rPr>
          <w:rFonts w:ascii="仿宋" w:eastAsia="仿宋" w:hAnsi="仿宋" w:cs="宋体" w:hint="eastAsia"/>
          <w:sz w:val="24"/>
        </w:rPr>
        <w:t>用户数大于</w:t>
      </w:r>
      <w:r w:rsidRPr="00C67A32">
        <w:rPr>
          <w:rFonts w:ascii="仿宋" w:eastAsia="仿宋" w:hAnsi="仿宋" w:cs="宋体"/>
          <w:sz w:val="24"/>
        </w:rPr>
        <w:t>10000</w:t>
      </w:r>
      <w:r w:rsidRPr="00C67A32">
        <w:rPr>
          <w:rFonts w:ascii="仿宋" w:eastAsia="仿宋" w:hAnsi="仿宋" w:cs="宋体" w:hint="eastAsia"/>
          <w:sz w:val="24"/>
        </w:rPr>
        <w:t>人，至少</w:t>
      </w:r>
      <w:r w:rsidRPr="00C67A32">
        <w:rPr>
          <w:rFonts w:ascii="仿宋" w:eastAsia="仿宋" w:hAnsi="仿宋" w:cs="宋体"/>
          <w:sz w:val="24"/>
        </w:rPr>
        <w:t>支持20</w:t>
      </w:r>
      <w:r w:rsidRPr="00C67A32">
        <w:rPr>
          <w:rFonts w:ascii="仿宋" w:eastAsia="仿宋" w:hAnsi="仿宋" w:cs="宋体" w:hint="eastAsia"/>
          <w:sz w:val="24"/>
        </w:rPr>
        <w:t>00人并发，</w:t>
      </w:r>
      <w:r w:rsidRPr="00C67A32">
        <w:rPr>
          <w:rFonts w:ascii="仿宋" w:eastAsia="仿宋" w:hAnsi="仿宋" w:cs="宋体"/>
          <w:sz w:val="24"/>
        </w:rPr>
        <w:t>系统</w:t>
      </w:r>
      <w:r w:rsidRPr="00C67A32">
        <w:rPr>
          <w:rFonts w:ascii="仿宋" w:eastAsia="仿宋" w:hAnsi="仿宋" w:cs="宋体" w:hint="eastAsia"/>
          <w:sz w:val="24"/>
        </w:rPr>
        <w:t>响应速度不超过3秒。</w:t>
      </w:r>
    </w:p>
    <w:p w14:paraId="73F70DEE"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hint="eastAsia"/>
          <w:sz w:val="24"/>
        </w:rPr>
        <w:t>3</w:t>
      </w:r>
      <w:r w:rsidRPr="00C67A32">
        <w:rPr>
          <w:rFonts w:ascii="仿宋" w:eastAsia="仿宋" w:hAnsi="仿宋" w:cs="宋体"/>
          <w:sz w:val="24"/>
        </w:rPr>
        <w:t>.5.7</w:t>
      </w:r>
      <w:r w:rsidRPr="00C67A32">
        <w:rPr>
          <w:rFonts w:ascii="仿宋" w:eastAsia="仿宋" w:hAnsi="仿宋" w:cs="宋体" w:hint="eastAsia"/>
          <w:sz w:val="24"/>
        </w:rPr>
        <w:t>认证授权：保证用户的合法性和用户使用应用信息资源的权力，避免内部敏感信息泄漏和服务所提供的信息资源被非法访问，造成严重的安全事件。</w:t>
      </w:r>
    </w:p>
    <w:p w14:paraId="67DE6143" w14:textId="77777777"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hint="eastAsia"/>
          <w:sz w:val="24"/>
        </w:rPr>
        <w:t>3</w:t>
      </w:r>
      <w:r w:rsidRPr="00C67A32">
        <w:rPr>
          <w:rFonts w:ascii="仿宋" w:eastAsia="仿宋" w:hAnsi="仿宋" w:cs="宋体"/>
          <w:sz w:val="24"/>
        </w:rPr>
        <w:t>.5.8</w:t>
      </w:r>
      <w:r w:rsidRPr="00C67A32">
        <w:rPr>
          <w:rFonts w:ascii="仿宋" w:eastAsia="仿宋" w:hAnsi="仿宋" w:cs="宋体" w:hint="eastAsia"/>
          <w:sz w:val="24"/>
        </w:rPr>
        <w:t>信息保密：充分利用密码技术（如动态密文），对于需要保密的信息，采用密码技术进行加解密处理，防止信息的非授权泄漏，确保涉密信息在产生、存储、传递和处理过程中的保密。</w:t>
      </w:r>
    </w:p>
    <w:p w14:paraId="59D3B01A" w14:textId="38D66B9F" w:rsidR="00DE0037" w:rsidRPr="00C67A32" w:rsidRDefault="00DE0037" w:rsidP="00DE0037">
      <w:pPr>
        <w:adjustRightInd w:val="0"/>
        <w:snapToGrid w:val="0"/>
        <w:spacing w:line="360" w:lineRule="auto"/>
        <w:jc w:val="left"/>
        <w:rPr>
          <w:rFonts w:ascii="仿宋" w:eastAsia="仿宋" w:hAnsi="仿宋" w:cs="宋体"/>
          <w:sz w:val="24"/>
        </w:rPr>
      </w:pPr>
      <w:r w:rsidRPr="00C67A32">
        <w:rPr>
          <w:rFonts w:ascii="仿宋" w:eastAsia="仿宋" w:hAnsi="仿宋" w:cs="宋体" w:hint="eastAsia"/>
          <w:sz w:val="24"/>
        </w:rPr>
        <w:t>3</w:t>
      </w:r>
      <w:r w:rsidRPr="00C67A32">
        <w:rPr>
          <w:rFonts w:ascii="仿宋" w:eastAsia="仿宋" w:hAnsi="仿宋" w:cs="宋体"/>
          <w:sz w:val="24"/>
        </w:rPr>
        <w:t>.5.9</w:t>
      </w:r>
      <w:r w:rsidRPr="00C67A32">
        <w:rPr>
          <w:rFonts w:ascii="仿宋" w:eastAsia="仿宋" w:hAnsi="仿宋" w:cs="宋体" w:hint="eastAsia"/>
          <w:sz w:val="24"/>
        </w:rPr>
        <w:t>审计：记录应用日志，对事件进行分析，并能提供预警信息。</w:t>
      </w:r>
    </w:p>
    <w:p w14:paraId="3E85FFB7" w14:textId="06B343AC" w:rsidR="00516CA4" w:rsidRPr="00C67A32" w:rsidRDefault="00DE0037" w:rsidP="00551088">
      <w:pPr>
        <w:pStyle w:val="2"/>
        <w:numPr>
          <w:ilvl w:val="0"/>
          <w:numId w:val="6"/>
        </w:numPr>
        <w:rPr>
          <w:rFonts w:ascii="仿宋" w:eastAsia="仿宋" w:hAnsi="仿宋"/>
        </w:rPr>
      </w:pPr>
      <w:r w:rsidRPr="00C67A32">
        <w:rPr>
          <w:rFonts w:ascii="仿宋" w:eastAsia="仿宋" w:hAnsi="仿宋" w:hint="eastAsia"/>
        </w:rPr>
        <w:lastRenderedPageBreak/>
        <w:t>移动端“复旦eHall”微信小程序升级</w:t>
      </w:r>
    </w:p>
    <w:p w14:paraId="190D2546" w14:textId="77777777" w:rsidR="00DE0037" w:rsidRPr="00C67A32" w:rsidRDefault="00DE0037" w:rsidP="00DE0037">
      <w:pPr>
        <w:keepNext/>
        <w:keepLines/>
        <w:adjustRightInd w:val="0"/>
        <w:snapToGrid w:val="0"/>
        <w:spacing w:line="360" w:lineRule="auto"/>
        <w:outlineLvl w:val="2"/>
        <w:rPr>
          <w:rFonts w:ascii="仿宋" w:eastAsia="仿宋" w:hAnsi="仿宋"/>
          <w:b/>
          <w:bCs/>
          <w:sz w:val="24"/>
        </w:rPr>
      </w:pPr>
      <w:bookmarkStart w:id="15" w:name="_Hlk54942349"/>
      <w:r w:rsidRPr="00C67A32">
        <w:rPr>
          <w:rFonts w:ascii="仿宋" w:eastAsia="仿宋" w:hAnsi="仿宋" w:hint="eastAsia"/>
          <w:b/>
          <w:bCs/>
          <w:sz w:val="24"/>
        </w:rPr>
        <w:t>4.</w:t>
      </w:r>
      <w:r w:rsidRPr="00C67A32">
        <w:rPr>
          <w:rFonts w:ascii="仿宋" w:eastAsia="仿宋" w:hAnsi="仿宋"/>
          <w:b/>
          <w:bCs/>
          <w:sz w:val="24"/>
        </w:rPr>
        <w:t>1 技术要求</w:t>
      </w:r>
    </w:p>
    <w:p w14:paraId="285BB58A"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1.1 安全要求</w:t>
      </w:r>
    </w:p>
    <w:p w14:paraId="61503111"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1）提供详细的用户及管理员登录日志与操作日志</w:t>
      </w:r>
      <w:r w:rsidRPr="00C67A32">
        <w:rPr>
          <w:rFonts w:ascii="仿宋" w:eastAsia="仿宋" w:hAnsi="仿宋" w:hint="eastAsia"/>
          <w:sz w:val="24"/>
        </w:rPr>
        <w:t>；</w:t>
      </w:r>
    </w:p>
    <w:p w14:paraId="5C775362"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2）使用加密算法对程序源代码进行加密，防止文件篡改</w:t>
      </w:r>
      <w:r w:rsidRPr="00C67A32">
        <w:rPr>
          <w:rFonts w:ascii="仿宋" w:eastAsia="仿宋" w:hAnsi="仿宋" w:hint="eastAsia"/>
          <w:sz w:val="24"/>
        </w:rPr>
        <w:t>；</w:t>
      </w:r>
    </w:p>
    <w:p w14:paraId="68C6BA41"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3）全系统页面必须使用HTTPS，系统支持SSL证书</w:t>
      </w:r>
      <w:r w:rsidRPr="00C67A32">
        <w:rPr>
          <w:rFonts w:ascii="仿宋" w:eastAsia="仿宋" w:hAnsi="仿宋" w:hint="eastAsia"/>
          <w:sz w:val="24"/>
        </w:rPr>
        <w:t>；</w:t>
      </w:r>
    </w:p>
    <w:p w14:paraId="2AE43FC8" w14:textId="46FBE56B"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4）需采用MVVM模式和V</w:t>
      </w:r>
      <w:r w:rsidR="00CD1886" w:rsidRPr="00C67A32">
        <w:rPr>
          <w:rFonts w:ascii="仿宋" w:eastAsia="仿宋" w:hAnsi="仿宋" w:hint="eastAsia"/>
          <w:sz w:val="24"/>
        </w:rPr>
        <w:t>ue</w:t>
      </w:r>
      <w:r w:rsidRPr="00C67A32">
        <w:rPr>
          <w:rFonts w:ascii="仿宋" w:eastAsia="仿宋" w:hAnsi="仿宋"/>
          <w:sz w:val="24"/>
        </w:rPr>
        <w:t>框架实现前后端分离，支撑系统高并发、高可用、高性能，提高用户体验、兼容性及页面浏览速度</w:t>
      </w:r>
      <w:r w:rsidRPr="00C67A32">
        <w:rPr>
          <w:rFonts w:ascii="仿宋" w:eastAsia="仿宋" w:hAnsi="仿宋" w:hint="eastAsia"/>
          <w:sz w:val="24"/>
        </w:rPr>
        <w:t>；</w:t>
      </w:r>
    </w:p>
    <w:p w14:paraId="116FB247"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5）必须支持数据内外网隔离，数据交互必须在内网进行</w:t>
      </w:r>
      <w:r w:rsidRPr="00C67A32">
        <w:rPr>
          <w:rFonts w:ascii="仿宋" w:eastAsia="仿宋" w:hAnsi="仿宋" w:hint="eastAsia"/>
          <w:sz w:val="24"/>
        </w:rPr>
        <w:t>；</w:t>
      </w:r>
    </w:p>
    <w:p w14:paraId="05170060"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6）提供全面的系统安全实施策略，包括完善的用户管理、权限管理和用户身份认证策略以防非法用户入侵</w:t>
      </w:r>
      <w:r w:rsidRPr="00C67A32">
        <w:rPr>
          <w:rFonts w:ascii="仿宋" w:eastAsia="仿宋" w:hAnsi="仿宋" w:hint="eastAsia"/>
          <w:sz w:val="24"/>
        </w:rPr>
        <w:t>；</w:t>
      </w:r>
    </w:p>
    <w:p w14:paraId="5E76074A"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7）系统保密数据必须支持Zend加密，防止SQL注入</w:t>
      </w:r>
      <w:r w:rsidRPr="00C67A32">
        <w:rPr>
          <w:rFonts w:ascii="仿宋" w:eastAsia="仿宋" w:hAnsi="仿宋" w:hint="eastAsia"/>
          <w:sz w:val="24"/>
        </w:rPr>
        <w:t>；</w:t>
      </w:r>
    </w:p>
    <w:p w14:paraId="7102865C"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8）所有在通信过程中使用的密钥、算法需支持升级，从而保持系统的持续安全性</w:t>
      </w:r>
      <w:r w:rsidRPr="00C67A32">
        <w:rPr>
          <w:rFonts w:ascii="仿宋" w:eastAsia="仿宋" w:hAnsi="仿宋" w:hint="eastAsia"/>
          <w:sz w:val="24"/>
        </w:rPr>
        <w:t>；</w:t>
      </w:r>
    </w:p>
    <w:p w14:paraId="08E96785"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9）部署方式需支持主从及主备模式。</w:t>
      </w:r>
    </w:p>
    <w:p w14:paraId="7D350299"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1.2 稳定性要求</w:t>
      </w:r>
    </w:p>
    <w:p w14:paraId="75B1AB01"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1）系统应具有较高的稳定性，能够支持连续的数据采集、数据传输、数据查询、数据统计分析等任务</w:t>
      </w:r>
      <w:r w:rsidRPr="00C67A32">
        <w:rPr>
          <w:rFonts w:ascii="仿宋" w:eastAsia="仿宋" w:hAnsi="仿宋" w:hint="eastAsia"/>
          <w:sz w:val="24"/>
        </w:rPr>
        <w:t>；</w:t>
      </w:r>
    </w:p>
    <w:p w14:paraId="3BFA3648"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2）系统软件应具备完善的数据备份机制和故障恢复机制，在发生软硬件故障时保证数据不丢失，无损坏。能快速的进行故障恢复；历史数据保存时间不少于3个月</w:t>
      </w:r>
      <w:r w:rsidRPr="00C67A32">
        <w:rPr>
          <w:rFonts w:ascii="仿宋" w:eastAsia="仿宋" w:hAnsi="仿宋" w:hint="eastAsia"/>
          <w:sz w:val="24"/>
        </w:rPr>
        <w:t>；</w:t>
      </w:r>
    </w:p>
    <w:p w14:paraId="090137CF"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3）需提供系统稳定性设计的详细说明。</w:t>
      </w:r>
    </w:p>
    <w:p w14:paraId="0EC6B6E6"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1.3 可靠性要求</w:t>
      </w:r>
    </w:p>
    <w:p w14:paraId="78635FF5"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1）系统能够7×24小时稳定运行，须提供完善可靠的架构设计方案，以保证系统的可靠性及稳定性</w:t>
      </w:r>
      <w:r w:rsidRPr="00C67A32">
        <w:rPr>
          <w:rFonts w:ascii="仿宋" w:eastAsia="仿宋" w:hAnsi="仿宋" w:hint="eastAsia"/>
          <w:sz w:val="24"/>
        </w:rPr>
        <w:t>；</w:t>
      </w:r>
    </w:p>
    <w:p w14:paraId="17652202"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2）网站域名与图片域名需分离部署</w:t>
      </w:r>
      <w:r w:rsidRPr="00C67A32">
        <w:rPr>
          <w:rFonts w:ascii="仿宋" w:eastAsia="仿宋" w:hAnsi="仿宋" w:hint="eastAsia"/>
          <w:sz w:val="24"/>
        </w:rPr>
        <w:t>；</w:t>
      </w:r>
    </w:p>
    <w:p w14:paraId="1DD65EB3"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3）所有在通信过程中使用的密钥及算法，其生成、分发、使用和销毁均遵循密钥管理分发体系要求，防止人为接触和密钥算法的泄露</w:t>
      </w:r>
      <w:r w:rsidRPr="00C67A32">
        <w:rPr>
          <w:rFonts w:ascii="仿宋" w:eastAsia="仿宋" w:hAnsi="仿宋" w:hint="eastAsia"/>
          <w:sz w:val="24"/>
        </w:rPr>
        <w:t>；</w:t>
      </w:r>
    </w:p>
    <w:p w14:paraId="43FBC6CE"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4）数据库应采用主流关系型数据库，如Oracle、PostgreSQL、MySQL等。</w:t>
      </w:r>
    </w:p>
    <w:p w14:paraId="2D069525"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lastRenderedPageBreak/>
        <w:t>4.</w:t>
      </w:r>
      <w:r w:rsidRPr="00C67A32">
        <w:rPr>
          <w:rFonts w:ascii="仿宋" w:eastAsia="仿宋" w:hAnsi="仿宋"/>
          <w:bCs/>
          <w:sz w:val="24"/>
        </w:rPr>
        <w:t>1.4 扩展性要求</w:t>
      </w:r>
    </w:p>
    <w:p w14:paraId="70946AC7"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1）必须以独立用户中心为基础建设，使移动服务平台不受限于任何第三方平台</w:t>
      </w:r>
      <w:r w:rsidRPr="00C67A32">
        <w:rPr>
          <w:rFonts w:ascii="仿宋" w:eastAsia="仿宋" w:hAnsi="仿宋" w:hint="eastAsia"/>
          <w:sz w:val="24"/>
        </w:rPr>
        <w:t>；</w:t>
      </w:r>
    </w:p>
    <w:p w14:paraId="08D1594B" w14:textId="1233269B"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2</w:t>
      </w:r>
      <w:r w:rsidRPr="00C67A32">
        <w:rPr>
          <w:rFonts w:ascii="仿宋" w:eastAsia="仿宋" w:hAnsi="仿宋"/>
          <w:sz w:val="24"/>
        </w:rPr>
        <w:t>）可为第三方软件提供标准的API接口，接口方式需涵盖HTTP、WebService</w:t>
      </w:r>
      <w:r w:rsidR="00F24794" w:rsidRPr="00C67A32">
        <w:rPr>
          <w:rFonts w:ascii="仿宋" w:eastAsia="仿宋" w:hAnsi="仿宋" w:hint="eastAsia"/>
          <w:sz w:val="24"/>
        </w:rPr>
        <w:t>s</w:t>
      </w:r>
      <w:r w:rsidRPr="00C67A32">
        <w:rPr>
          <w:rFonts w:ascii="仿宋" w:eastAsia="仿宋" w:hAnsi="仿宋" w:hint="eastAsia"/>
          <w:sz w:val="24"/>
        </w:rPr>
        <w:t>；</w:t>
      </w:r>
    </w:p>
    <w:p w14:paraId="625B559B"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3</w:t>
      </w:r>
      <w:r w:rsidRPr="00C67A32">
        <w:rPr>
          <w:rFonts w:ascii="仿宋" w:eastAsia="仿宋" w:hAnsi="仿宋"/>
          <w:sz w:val="24"/>
        </w:rPr>
        <w:t>）平台能够对接第三方业务系统，实现业务应用的平滑扩展</w:t>
      </w:r>
      <w:r w:rsidRPr="00C67A32">
        <w:rPr>
          <w:rFonts w:ascii="仿宋" w:eastAsia="仿宋" w:hAnsi="仿宋" w:hint="eastAsia"/>
          <w:sz w:val="24"/>
        </w:rPr>
        <w:t>；</w:t>
      </w:r>
    </w:p>
    <w:p w14:paraId="64F00076" w14:textId="564C257E"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4</w:t>
      </w:r>
      <w:r w:rsidRPr="00C67A32">
        <w:rPr>
          <w:rFonts w:ascii="仿宋" w:eastAsia="仿宋" w:hAnsi="仿宋"/>
          <w:sz w:val="24"/>
        </w:rPr>
        <w:t>）需充分考虑本项目在后续运行、管理过程中的业务功能扩展以及性能扩展的要求。在充分满足当前业务需求的基础上，能够为第三方软件提供相关接口，以确保系统可满足后续业务发展需要</w:t>
      </w:r>
      <w:r w:rsidRPr="00C67A32">
        <w:rPr>
          <w:rFonts w:ascii="仿宋" w:eastAsia="仿宋" w:hAnsi="仿宋" w:hint="eastAsia"/>
          <w:sz w:val="24"/>
        </w:rPr>
        <w:t>；</w:t>
      </w:r>
    </w:p>
    <w:p w14:paraId="664E90F2"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5</w:t>
      </w:r>
      <w:r w:rsidRPr="00C67A32">
        <w:rPr>
          <w:rFonts w:ascii="仿宋" w:eastAsia="仿宋" w:hAnsi="仿宋"/>
          <w:sz w:val="24"/>
        </w:rPr>
        <w:t>）支持集群部署方式，支持底层节点扩展。</w:t>
      </w:r>
    </w:p>
    <w:p w14:paraId="6F1B8B33"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1.5 开放性要求</w:t>
      </w:r>
    </w:p>
    <w:p w14:paraId="0EB803F7"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1）系统需采用开放式软件体系架构和模块化设计，使系统具有良好的互操作性和可移植性</w:t>
      </w:r>
      <w:r w:rsidRPr="00C67A32">
        <w:rPr>
          <w:rFonts w:ascii="仿宋" w:eastAsia="仿宋" w:hAnsi="仿宋" w:hint="eastAsia"/>
          <w:sz w:val="24"/>
        </w:rPr>
        <w:t>；</w:t>
      </w:r>
    </w:p>
    <w:p w14:paraId="447CC584" w14:textId="47A93B4B"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cs="Segoe UI Symbol"/>
          <w:sz w:val="24"/>
        </w:rPr>
        <w:t>★</w:t>
      </w:r>
      <w:r w:rsidRPr="00C67A32">
        <w:rPr>
          <w:rFonts w:ascii="仿宋" w:eastAsia="仿宋" w:hAnsi="仿宋"/>
          <w:sz w:val="24"/>
        </w:rPr>
        <w:t>2）</w:t>
      </w:r>
      <w:r w:rsidR="002C085D" w:rsidRPr="00C67A32">
        <w:rPr>
          <w:rFonts w:ascii="仿宋" w:eastAsia="仿宋" w:hAnsi="仿宋"/>
          <w:sz w:val="24"/>
        </w:rPr>
        <w:t>供应商</w:t>
      </w:r>
      <w:r w:rsidRPr="00C67A32">
        <w:rPr>
          <w:rFonts w:ascii="仿宋" w:eastAsia="仿宋" w:hAnsi="仿宋"/>
          <w:sz w:val="24"/>
        </w:rPr>
        <w:t>应拥有开发者配置中心，第三方可通过OAuth 2.0协议对平台进行应用扩展</w:t>
      </w:r>
      <w:r w:rsidRPr="00C67A32">
        <w:rPr>
          <w:rFonts w:ascii="仿宋" w:eastAsia="仿宋" w:hAnsi="仿宋" w:hint="eastAsia"/>
          <w:sz w:val="24"/>
        </w:rPr>
        <w:t>；（供应商需提供承诺函并加盖公章）</w:t>
      </w:r>
    </w:p>
    <w:p w14:paraId="01B227EF" w14:textId="425478D3"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w:t>
      </w:r>
      <w:r w:rsidR="002C085D" w:rsidRPr="00C67A32">
        <w:rPr>
          <w:rFonts w:ascii="仿宋" w:eastAsia="仿宋" w:hAnsi="仿宋"/>
          <w:sz w:val="24"/>
        </w:rPr>
        <w:t>供应商</w:t>
      </w:r>
      <w:r w:rsidRPr="00C67A32">
        <w:rPr>
          <w:rFonts w:ascii="仿宋" w:eastAsia="仿宋" w:hAnsi="仿宋"/>
          <w:sz w:val="24"/>
        </w:rPr>
        <w:t>应提供开放的API接口文档</w:t>
      </w:r>
      <w:r w:rsidRPr="00C67A32">
        <w:rPr>
          <w:rFonts w:ascii="仿宋" w:eastAsia="仿宋" w:hAnsi="仿宋" w:hint="eastAsia"/>
          <w:sz w:val="24"/>
        </w:rPr>
        <w:t>；</w:t>
      </w:r>
    </w:p>
    <w:p w14:paraId="2AB29A2C" w14:textId="3DAC028E"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w:t>
      </w:r>
      <w:r w:rsidR="002C085D" w:rsidRPr="00C67A32">
        <w:rPr>
          <w:rFonts w:ascii="仿宋" w:eastAsia="仿宋" w:hAnsi="仿宋"/>
          <w:sz w:val="24"/>
        </w:rPr>
        <w:t>供应商</w:t>
      </w:r>
      <w:r w:rsidRPr="00C67A32">
        <w:rPr>
          <w:rFonts w:ascii="仿宋" w:eastAsia="仿宋" w:hAnsi="仿宋"/>
          <w:sz w:val="24"/>
        </w:rPr>
        <w:t>应向有权限的第三方厂商开放不含敏感信息的数据接口。</w:t>
      </w:r>
    </w:p>
    <w:p w14:paraId="20D1531E"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1.6 高并发要求</w:t>
      </w:r>
    </w:p>
    <w:p w14:paraId="196E7B2B"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用户支持不少于10万人注册及使用，不设置上限人数。要求并发数不少5000人，在线人数不少于20000人，在此数据量的情况下，系统应具有高并发处理支持能力，满足在某一时段集中进行数据采集、业务管理、数据传输、数据查询、数据统计分析的需求。</w:t>
      </w:r>
    </w:p>
    <w:p w14:paraId="3E77EF39"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1.7 可维护性要求</w:t>
      </w:r>
    </w:p>
    <w:p w14:paraId="1A2125F1"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1）应使用Ansible作为自动化程序部署与维护方式</w:t>
      </w:r>
      <w:r w:rsidRPr="00C67A32">
        <w:rPr>
          <w:rFonts w:ascii="仿宋" w:eastAsia="仿宋" w:hAnsi="仿宋" w:hint="eastAsia"/>
          <w:sz w:val="24"/>
        </w:rPr>
        <w:t>；</w:t>
      </w:r>
    </w:p>
    <w:p w14:paraId="04B945ED"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2）应实现安装系统运维软件，监测服务器CPU、内存、硬盘等的状态</w:t>
      </w:r>
      <w:r w:rsidRPr="00C67A32">
        <w:rPr>
          <w:rFonts w:ascii="仿宋" w:eastAsia="仿宋" w:hAnsi="仿宋" w:hint="eastAsia"/>
          <w:sz w:val="24"/>
        </w:rPr>
        <w:t>；</w:t>
      </w:r>
    </w:p>
    <w:p w14:paraId="52BC517D"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3）系统提供完善的维护信息，支持各模块运行状态的自我诊断功能</w:t>
      </w:r>
      <w:r w:rsidRPr="00C67A32">
        <w:rPr>
          <w:rFonts w:ascii="仿宋" w:eastAsia="仿宋" w:hAnsi="仿宋" w:hint="eastAsia"/>
          <w:sz w:val="24"/>
        </w:rPr>
        <w:t>；</w:t>
      </w:r>
    </w:p>
    <w:p w14:paraId="1D8F11B0"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4）系统各模块软件，可以独立实现在线升级，系统对于各模块软件版本具备统一管理能力。</w:t>
      </w:r>
    </w:p>
    <w:p w14:paraId="14A64849" w14:textId="77777777" w:rsidR="00DE0037" w:rsidRPr="00C67A32" w:rsidRDefault="00DE0037" w:rsidP="00DE0037">
      <w:pPr>
        <w:keepNext/>
        <w:keepLines/>
        <w:adjustRightInd w:val="0"/>
        <w:snapToGrid w:val="0"/>
        <w:spacing w:line="360" w:lineRule="auto"/>
        <w:outlineLvl w:val="3"/>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1.8 标准化要求</w:t>
      </w:r>
    </w:p>
    <w:p w14:paraId="4A2FC69A"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1）所有系统须符合国家软件工程、信息系统工程最新标准或规范，符合国家信息编码标准，遵循有关国家标准和互联网有关行业规范</w:t>
      </w:r>
      <w:r w:rsidRPr="00C67A32">
        <w:rPr>
          <w:rFonts w:ascii="仿宋" w:eastAsia="仿宋" w:hAnsi="仿宋" w:hint="eastAsia"/>
          <w:sz w:val="24"/>
        </w:rPr>
        <w:t>；</w:t>
      </w:r>
    </w:p>
    <w:p w14:paraId="25E2D09F" w14:textId="6EF39623"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lastRenderedPageBreak/>
        <w:t>2）</w:t>
      </w:r>
      <w:r w:rsidR="002C085D" w:rsidRPr="00C67A32">
        <w:rPr>
          <w:rFonts w:ascii="仿宋" w:eastAsia="仿宋" w:hAnsi="仿宋"/>
          <w:sz w:val="24"/>
        </w:rPr>
        <w:t>供应商</w:t>
      </w:r>
      <w:r w:rsidRPr="00C67A32">
        <w:rPr>
          <w:rFonts w:ascii="仿宋" w:eastAsia="仿宋" w:hAnsi="仿宋"/>
          <w:sz w:val="24"/>
        </w:rPr>
        <w:t>应提供UI设计标准、视觉规范，前端采用统一的色彩、统一的ICON、风格，一致的配图、插画，达到界面美观，风格统一。</w:t>
      </w:r>
      <w:r w:rsidR="002C085D" w:rsidRPr="00C67A32">
        <w:rPr>
          <w:rFonts w:ascii="仿宋" w:eastAsia="仿宋" w:hAnsi="仿宋"/>
          <w:sz w:val="24"/>
        </w:rPr>
        <w:t>供应商</w:t>
      </w:r>
      <w:r w:rsidRPr="00C67A32">
        <w:rPr>
          <w:rFonts w:ascii="仿宋" w:eastAsia="仿宋" w:hAnsi="仿宋"/>
          <w:sz w:val="24"/>
        </w:rPr>
        <w:t>需提供UI设计规范，对颜色、字体大小、图标、图片、弹窗、状态做出详细的要求和说明，以保持用户界面整体风格的一致。颜色需对主色、辅色、按钮、标签做出明确定义。字体需对标题、副标题、按钮等文字的字号做出约束。控件、图片、弹窗的样式，应有图例展示。</w:t>
      </w:r>
    </w:p>
    <w:p w14:paraId="096A32F7" w14:textId="77777777" w:rsidR="00DE0037" w:rsidRPr="00C67A32" w:rsidRDefault="00DE0037" w:rsidP="00DE0037">
      <w:pPr>
        <w:keepNext/>
        <w:keepLines/>
        <w:adjustRightInd w:val="0"/>
        <w:snapToGrid w:val="0"/>
        <w:spacing w:line="360" w:lineRule="auto"/>
        <w:outlineLvl w:val="2"/>
        <w:rPr>
          <w:rFonts w:ascii="仿宋" w:eastAsia="仿宋" w:hAnsi="仿宋"/>
          <w:b/>
          <w:bCs/>
          <w:sz w:val="24"/>
        </w:rPr>
      </w:pPr>
      <w:r w:rsidRPr="00C67A32">
        <w:rPr>
          <w:rFonts w:ascii="仿宋" w:eastAsia="仿宋" w:hAnsi="仿宋" w:hint="eastAsia"/>
          <w:b/>
          <w:bCs/>
          <w:sz w:val="24"/>
        </w:rPr>
        <w:t>4.</w:t>
      </w:r>
      <w:r w:rsidRPr="00C67A32">
        <w:rPr>
          <w:rFonts w:ascii="仿宋" w:eastAsia="仿宋" w:hAnsi="仿宋"/>
          <w:b/>
          <w:bCs/>
          <w:sz w:val="24"/>
        </w:rPr>
        <w:t>2</w:t>
      </w:r>
      <w:r w:rsidRPr="00C67A32">
        <w:rPr>
          <w:rFonts w:ascii="仿宋" w:eastAsia="仿宋" w:hAnsi="仿宋"/>
          <w:b/>
          <w:bCs/>
          <w:sz w:val="24"/>
        </w:rPr>
        <w:tab/>
        <w:t>功能要求</w:t>
      </w:r>
    </w:p>
    <w:p w14:paraId="4A31E0FB"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 xml:space="preserve">2.1 </w:t>
      </w:r>
      <w:r w:rsidRPr="00C67A32">
        <w:rPr>
          <w:rFonts w:ascii="仿宋" w:eastAsia="仿宋" w:hAnsi="仿宋" w:hint="eastAsia"/>
          <w:bCs/>
          <w:sz w:val="24"/>
        </w:rPr>
        <w:t>首</w:t>
      </w:r>
      <w:r w:rsidRPr="00C67A32">
        <w:rPr>
          <w:rFonts w:ascii="仿宋" w:eastAsia="仿宋" w:hAnsi="仿宋"/>
          <w:bCs/>
          <w:sz w:val="24"/>
        </w:rPr>
        <w:t>页</w:t>
      </w:r>
    </w:p>
    <w:p w14:paraId="7690E050"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增加一卡通余额信息；</w:t>
      </w:r>
    </w:p>
    <w:p w14:paraId="2EFA42D1"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优化首页页面设计，布局修改，图标美化；</w:t>
      </w:r>
    </w:p>
    <w:p w14:paraId="51E2192D"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3</w:t>
      </w:r>
      <w:r w:rsidRPr="00C67A32">
        <w:rPr>
          <w:rFonts w:ascii="仿宋" w:eastAsia="仿宋" w:hAnsi="仿宋"/>
          <w:sz w:val="24"/>
        </w:rPr>
        <w:t>）我的</w:t>
      </w:r>
      <w:r w:rsidRPr="00C67A32">
        <w:rPr>
          <w:rFonts w:ascii="仿宋" w:eastAsia="仿宋" w:hAnsi="仿宋" w:hint="eastAsia"/>
          <w:sz w:val="24"/>
        </w:rPr>
        <w:t>日程：显示我的待填报任务，我今日需要进行的活动；</w:t>
      </w:r>
    </w:p>
    <w:p w14:paraId="69ECB799"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4）我的流程：显示我的发起，我的已完成的流程任务；</w:t>
      </w:r>
    </w:p>
    <w:p w14:paraId="394C6A22"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hint="eastAsia"/>
          <w:sz w:val="24"/>
        </w:rPr>
        <w:t>5）我的待办：显示催办任务，待办任务，已处理的任务。</w:t>
      </w:r>
    </w:p>
    <w:p w14:paraId="4390765D"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 xml:space="preserve">2.2 </w:t>
      </w:r>
      <w:r w:rsidRPr="00C67A32">
        <w:rPr>
          <w:rFonts w:ascii="仿宋" w:eastAsia="仿宋" w:hAnsi="仿宋" w:hint="eastAsia"/>
          <w:bCs/>
          <w:sz w:val="24"/>
        </w:rPr>
        <w:t>服务事项展示</w:t>
      </w:r>
    </w:p>
    <w:p w14:paraId="1819A9BA"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1）支持按照首</w:t>
      </w:r>
      <w:r w:rsidRPr="00C67A32">
        <w:rPr>
          <w:rFonts w:ascii="仿宋" w:eastAsia="仿宋" w:hAnsi="仿宋" w:hint="eastAsia"/>
          <w:sz w:val="24"/>
        </w:rPr>
        <w:t>服务事项</w:t>
      </w:r>
      <w:r w:rsidRPr="00C67A32">
        <w:rPr>
          <w:rFonts w:ascii="仿宋" w:eastAsia="仿宋" w:hAnsi="仿宋"/>
          <w:sz w:val="24"/>
        </w:rPr>
        <w:t>分类呈现</w:t>
      </w:r>
      <w:r w:rsidRPr="00C67A32">
        <w:rPr>
          <w:rFonts w:ascii="仿宋" w:eastAsia="仿宋" w:hAnsi="仿宋" w:hint="eastAsia"/>
          <w:sz w:val="24"/>
        </w:rPr>
        <w:t>；</w:t>
      </w:r>
    </w:p>
    <w:p w14:paraId="2B90F32D"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2）支持应用名称</w:t>
      </w:r>
      <w:r w:rsidRPr="00C67A32">
        <w:rPr>
          <w:rFonts w:ascii="仿宋" w:eastAsia="仿宋" w:hAnsi="仿宋" w:hint="eastAsia"/>
          <w:sz w:val="24"/>
        </w:rPr>
        <w:t>及服务事项别名的</w:t>
      </w:r>
      <w:r w:rsidRPr="00C67A32">
        <w:rPr>
          <w:rFonts w:ascii="仿宋" w:eastAsia="仿宋" w:hAnsi="仿宋"/>
          <w:sz w:val="24"/>
        </w:rPr>
        <w:t>搜</w:t>
      </w:r>
      <w:r w:rsidRPr="00C67A32">
        <w:rPr>
          <w:rFonts w:ascii="仿宋" w:eastAsia="仿宋" w:hAnsi="仿宋" w:hint="eastAsia"/>
          <w:sz w:val="24"/>
        </w:rPr>
        <w:t>索；</w:t>
      </w:r>
    </w:p>
    <w:p w14:paraId="72CDDE6F" w14:textId="77777777" w:rsidR="00DE0037" w:rsidRPr="00C67A32" w:rsidRDefault="00DE0037" w:rsidP="00DE0037">
      <w:pPr>
        <w:adjustRightInd w:val="0"/>
        <w:snapToGrid w:val="0"/>
        <w:spacing w:line="360" w:lineRule="auto"/>
        <w:ind w:firstLine="420"/>
        <w:rPr>
          <w:rFonts w:ascii="仿宋" w:eastAsia="仿宋" w:hAnsi="仿宋"/>
          <w:sz w:val="24"/>
        </w:rPr>
      </w:pPr>
      <w:r w:rsidRPr="00C67A32">
        <w:rPr>
          <w:rFonts w:ascii="仿宋" w:eastAsia="仿宋" w:hAnsi="仿宋"/>
          <w:sz w:val="24"/>
        </w:rPr>
        <w:t>3）可添加应用到首页我的应用</w:t>
      </w:r>
      <w:r w:rsidRPr="00C67A32">
        <w:rPr>
          <w:rFonts w:ascii="仿宋" w:eastAsia="仿宋" w:hAnsi="仿宋" w:hint="eastAsia"/>
          <w:sz w:val="24"/>
        </w:rPr>
        <w:t>。</w:t>
      </w:r>
    </w:p>
    <w:p w14:paraId="5EDB4767" w14:textId="77777777" w:rsidR="00DE0037" w:rsidRPr="00C67A32" w:rsidRDefault="00DE0037" w:rsidP="00DE0037">
      <w:pPr>
        <w:keepNext/>
        <w:keepLines/>
        <w:adjustRightInd w:val="0"/>
        <w:snapToGrid w:val="0"/>
        <w:spacing w:line="360" w:lineRule="auto"/>
        <w:outlineLvl w:val="4"/>
        <w:rPr>
          <w:rFonts w:ascii="仿宋" w:eastAsia="仿宋" w:hAnsi="仿宋"/>
          <w:bCs/>
          <w:sz w:val="24"/>
        </w:rPr>
      </w:pPr>
      <w:r w:rsidRPr="00C67A32">
        <w:rPr>
          <w:rFonts w:ascii="仿宋" w:eastAsia="仿宋" w:hAnsi="仿宋" w:hint="eastAsia"/>
          <w:bCs/>
          <w:sz w:val="24"/>
        </w:rPr>
        <w:t>4.</w:t>
      </w:r>
      <w:r w:rsidRPr="00C67A32">
        <w:rPr>
          <w:rFonts w:ascii="仿宋" w:eastAsia="仿宋" w:hAnsi="仿宋"/>
          <w:bCs/>
          <w:sz w:val="24"/>
        </w:rPr>
        <w:t xml:space="preserve">2.3 </w:t>
      </w:r>
      <w:r w:rsidRPr="00C67A32">
        <w:rPr>
          <w:rFonts w:ascii="仿宋" w:eastAsia="仿宋" w:hAnsi="仿宋" w:hint="eastAsia"/>
          <w:bCs/>
          <w:sz w:val="24"/>
        </w:rPr>
        <w:t>最近使用</w:t>
      </w:r>
    </w:p>
    <w:p w14:paraId="1D4F16A8" w14:textId="77777777" w:rsidR="00DE0037" w:rsidRPr="00C67A32" w:rsidRDefault="00DE0037" w:rsidP="00DE0037">
      <w:pPr>
        <w:keepNext/>
        <w:keepLines/>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1）支持第三方任务的统计；</w:t>
      </w:r>
    </w:p>
    <w:p w14:paraId="7E24F582" w14:textId="77777777" w:rsidR="00DE0037" w:rsidRPr="00C67A32" w:rsidRDefault="00DE0037" w:rsidP="00DE0037">
      <w:pPr>
        <w:keepNext/>
        <w:keepLines/>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2）按照使用顺序依次展示事项。</w:t>
      </w:r>
    </w:p>
    <w:p w14:paraId="6AEB6B31" w14:textId="77777777" w:rsidR="00DE0037" w:rsidRPr="00C67A32" w:rsidRDefault="00DE0037" w:rsidP="00DE0037">
      <w:pPr>
        <w:keepNext/>
        <w:keepLines/>
        <w:adjustRightInd w:val="0"/>
        <w:snapToGrid w:val="0"/>
        <w:spacing w:line="360" w:lineRule="auto"/>
        <w:rPr>
          <w:rFonts w:ascii="仿宋" w:eastAsia="仿宋" w:hAnsi="仿宋"/>
          <w:bCs/>
          <w:sz w:val="24"/>
        </w:rPr>
      </w:pPr>
      <w:r w:rsidRPr="00C67A32">
        <w:rPr>
          <w:rFonts w:ascii="仿宋" w:eastAsia="仿宋" w:hAnsi="仿宋" w:hint="eastAsia"/>
          <w:bCs/>
          <w:sz w:val="24"/>
        </w:rPr>
        <w:t>4.2.4 服务事项同步</w:t>
      </w:r>
    </w:p>
    <w:p w14:paraId="647C3773" w14:textId="77777777" w:rsidR="00DE0037" w:rsidRPr="00C67A32" w:rsidRDefault="00DE0037" w:rsidP="00DE0037">
      <w:pPr>
        <w:keepNext/>
        <w:keepLines/>
        <w:adjustRightInd w:val="0"/>
        <w:snapToGrid w:val="0"/>
        <w:spacing w:line="360" w:lineRule="auto"/>
        <w:ind w:firstLine="420"/>
        <w:rPr>
          <w:rFonts w:ascii="仿宋" w:eastAsia="仿宋" w:hAnsi="仿宋"/>
          <w:bCs/>
          <w:sz w:val="24"/>
        </w:rPr>
      </w:pPr>
      <w:r w:rsidRPr="00C67A32">
        <w:rPr>
          <w:rFonts w:ascii="仿宋" w:eastAsia="仿宋" w:hAnsi="仿宋" w:hint="eastAsia"/>
          <w:bCs/>
          <w:sz w:val="24"/>
        </w:rPr>
        <w:t>需要与网页版服务事项实现同步。</w:t>
      </w:r>
    </w:p>
    <w:p w14:paraId="0C683256" w14:textId="77777777" w:rsidR="00DE0037" w:rsidRPr="00C67A32" w:rsidRDefault="00DE0037" w:rsidP="00DE0037">
      <w:pPr>
        <w:keepNext/>
        <w:keepLines/>
        <w:adjustRightInd w:val="0"/>
        <w:snapToGrid w:val="0"/>
        <w:spacing w:line="360" w:lineRule="auto"/>
        <w:rPr>
          <w:rFonts w:ascii="仿宋" w:eastAsia="仿宋" w:hAnsi="仿宋"/>
          <w:bCs/>
          <w:sz w:val="24"/>
        </w:rPr>
      </w:pPr>
      <w:r w:rsidRPr="00C67A32">
        <w:rPr>
          <w:rFonts w:ascii="仿宋" w:eastAsia="仿宋" w:hAnsi="仿宋" w:hint="eastAsia"/>
          <w:bCs/>
          <w:sz w:val="24"/>
        </w:rPr>
        <w:t>4.2.5 一表通移动端填写</w:t>
      </w:r>
    </w:p>
    <w:p w14:paraId="21F891EE" w14:textId="42474005" w:rsidR="00DE0037" w:rsidRPr="00C67A32" w:rsidRDefault="00DE0037" w:rsidP="0010048D">
      <w:pPr>
        <w:adjustRightInd w:val="0"/>
        <w:snapToGrid w:val="0"/>
        <w:spacing w:line="360" w:lineRule="auto"/>
        <w:ind w:left="141"/>
        <w:rPr>
          <w:rFonts w:ascii="仿宋" w:eastAsia="仿宋" w:hAnsi="仿宋"/>
          <w:sz w:val="24"/>
        </w:rPr>
      </w:pPr>
      <w:r w:rsidRPr="00C67A32">
        <w:rPr>
          <w:rFonts w:ascii="仿宋" w:eastAsia="仿宋" w:hAnsi="仿宋" w:hint="eastAsia"/>
          <w:bCs/>
          <w:sz w:val="24"/>
        </w:rPr>
        <w:t>需要支持填报任务或一表通移动端填写任务。</w:t>
      </w:r>
      <w:bookmarkEnd w:id="15"/>
    </w:p>
    <w:p w14:paraId="7D472577" w14:textId="7F768C31" w:rsidR="008B7065" w:rsidRPr="00C67A32" w:rsidRDefault="00DE0037" w:rsidP="00551088">
      <w:pPr>
        <w:pStyle w:val="2"/>
        <w:numPr>
          <w:ilvl w:val="0"/>
          <w:numId w:val="6"/>
        </w:numPr>
        <w:rPr>
          <w:rFonts w:ascii="仿宋" w:eastAsia="仿宋" w:hAnsi="仿宋"/>
        </w:rPr>
      </w:pPr>
      <w:r w:rsidRPr="00C67A32">
        <w:rPr>
          <w:rFonts w:ascii="仿宋" w:eastAsia="仿宋" w:hAnsi="仿宋" w:hint="eastAsia"/>
        </w:rPr>
        <w:t>支持服务及其他要求</w:t>
      </w:r>
    </w:p>
    <w:p w14:paraId="01ED411F" w14:textId="77777777" w:rsidR="00DE0037" w:rsidRPr="00C67A32" w:rsidRDefault="00DE0037" w:rsidP="00DE0037">
      <w:pPr>
        <w:keepNext/>
        <w:keepLines/>
        <w:adjustRightInd w:val="0"/>
        <w:snapToGrid w:val="0"/>
        <w:spacing w:line="360" w:lineRule="auto"/>
        <w:ind w:left="141"/>
        <w:outlineLvl w:val="2"/>
        <w:rPr>
          <w:rFonts w:ascii="仿宋" w:eastAsia="仿宋" w:hAnsi="仿宋"/>
          <w:bCs/>
          <w:sz w:val="24"/>
        </w:rPr>
      </w:pPr>
      <w:r w:rsidRPr="00C67A32">
        <w:rPr>
          <w:rFonts w:ascii="仿宋" w:eastAsia="仿宋" w:hAnsi="仿宋" w:hint="eastAsia"/>
          <w:bCs/>
          <w:sz w:val="24"/>
        </w:rPr>
        <w:t>5</w:t>
      </w:r>
      <w:r w:rsidRPr="00C67A32">
        <w:rPr>
          <w:rFonts w:ascii="仿宋" w:eastAsia="仿宋" w:hAnsi="仿宋"/>
          <w:bCs/>
          <w:sz w:val="24"/>
        </w:rPr>
        <w:t>.1 支持服务</w:t>
      </w:r>
    </w:p>
    <w:p w14:paraId="05E7E58F" w14:textId="11D3B85A"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sz w:val="24"/>
        </w:rPr>
        <w:t>1）</w:t>
      </w:r>
      <w:r w:rsidR="002C085D" w:rsidRPr="00C67A32">
        <w:rPr>
          <w:rFonts w:ascii="仿宋" w:eastAsia="仿宋" w:hAnsi="仿宋"/>
          <w:sz w:val="24"/>
        </w:rPr>
        <w:t>供应商</w:t>
      </w:r>
      <w:r w:rsidRPr="00C67A32">
        <w:rPr>
          <w:rFonts w:ascii="仿宋" w:eastAsia="仿宋" w:hAnsi="仿宋"/>
          <w:sz w:val="24"/>
        </w:rPr>
        <w:t>须提供1年</w:t>
      </w:r>
      <w:r w:rsidR="00610E92" w:rsidRPr="00C67A32">
        <w:rPr>
          <w:rFonts w:ascii="仿宋" w:eastAsia="仿宋" w:hAnsi="仿宋" w:hint="eastAsia"/>
          <w:sz w:val="24"/>
        </w:rPr>
        <w:t>维保</w:t>
      </w:r>
      <w:r w:rsidRPr="00C67A32">
        <w:rPr>
          <w:rFonts w:ascii="仿宋" w:eastAsia="仿宋" w:hAnsi="仿宋"/>
          <w:sz w:val="24"/>
        </w:rPr>
        <w:t>服务</w:t>
      </w:r>
      <w:r w:rsidRPr="00C67A32">
        <w:rPr>
          <w:rFonts w:ascii="仿宋" w:eastAsia="仿宋" w:hAnsi="仿宋" w:hint="eastAsia"/>
          <w:sz w:val="24"/>
        </w:rPr>
        <w:t>；</w:t>
      </w:r>
    </w:p>
    <w:p w14:paraId="2C5E4145" w14:textId="0253FD16"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sz w:val="24"/>
        </w:rPr>
        <w:t>2）</w:t>
      </w:r>
      <w:r w:rsidRPr="00C67A32">
        <w:rPr>
          <w:rFonts w:ascii="仿宋" w:eastAsia="仿宋" w:hAnsi="仿宋" w:hint="eastAsia"/>
          <w:sz w:val="24"/>
        </w:rPr>
        <w:t xml:space="preserve">★ </w:t>
      </w:r>
      <w:r w:rsidR="002C085D" w:rsidRPr="00C67A32">
        <w:rPr>
          <w:rFonts w:ascii="仿宋" w:eastAsia="仿宋" w:hAnsi="仿宋" w:hint="eastAsia"/>
          <w:sz w:val="24"/>
        </w:rPr>
        <w:t>供应商</w:t>
      </w:r>
      <w:r w:rsidRPr="00C67A32">
        <w:rPr>
          <w:rFonts w:ascii="仿宋" w:eastAsia="仿宋" w:hAnsi="仿宋" w:hint="eastAsia"/>
          <w:sz w:val="24"/>
        </w:rPr>
        <w:t>须在保持一期平台延续性、满足功能的基础上，进行二期建设；</w:t>
      </w:r>
    </w:p>
    <w:p w14:paraId="36FAC5E1" w14:textId="6B20E4CB"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sz w:val="24"/>
        </w:rPr>
        <w:lastRenderedPageBreak/>
        <w:t>3）</w:t>
      </w:r>
      <w:r w:rsidR="002C085D" w:rsidRPr="00C67A32">
        <w:rPr>
          <w:rFonts w:ascii="仿宋" w:eastAsia="仿宋" w:hAnsi="仿宋"/>
          <w:sz w:val="24"/>
        </w:rPr>
        <w:t>供应商</w:t>
      </w:r>
      <w:r w:rsidRPr="00C67A32">
        <w:rPr>
          <w:rFonts w:ascii="仿宋" w:eastAsia="仿宋" w:hAnsi="仿宋"/>
          <w:sz w:val="24"/>
        </w:rPr>
        <w:t>按要求进行流程开发与实施</w:t>
      </w:r>
      <w:r w:rsidRPr="00C67A32">
        <w:rPr>
          <w:rFonts w:ascii="仿宋" w:eastAsia="仿宋" w:hAnsi="仿宋" w:hint="eastAsia"/>
          <w:sz w:val="24"/>
        </w:rPr>
        <w:t>；</w:t>
      </w:r>
    </w:p>
    <w:p w14:paraId="4D8620D1" w14:textId="67F63B9A"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4）</w:t>
      </w:r>
      <w:r w:rsidR="002C085D" w:rsidRPr="00C67A32">
        <w:rPr>
          <w:rFonts w:ascii="仿宋" w:eastAsia="仿宋" w:hAnsi="仿宋" w:hint="eastAsia"/>
          <w:sz w:val="24"/>
        </w:rPr>
        <w:t>供应商</w:t>
      </w:r>
      <w:r w:rsidRPr="00C67A32">
        <w:rPr>
          <w:rFonts w:ascii="仿宋" w:eastAsia="仿宋" w:hAnsi="仿宋" w:hint="eastAsia"/>
          <w:sz w:val="24"/>
        </w:rPr>
        <w:t xml:space="preserve">须按要求提供个性化功能定制和系统版本更新服务； </w:t>
      </w:r>
    </w:p>
    <w:p w14:paraId="2DA5CC71" w14:textId="6C597D73"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5）建设所需接口费用，由</w:t>
      </w:r>
      <w:r w:rsidR="002C085D" w:rsidRPr="00C67A32">
        <w:rPr>
          <w:rFonts w:ascii="仿宋" w:eastAsia="仿宋" w:hAnsi="仿宋" w:hint="eastAsia"/>
          <w:sz w:val="24"/>
        </w:rPr>
        <w:t>供应商</w:t>
      </w:r>
      <w:r w:rsidRPr="00C67A32">
        <w:rPr>
          <w:rFonts w:ascii="仿宋" w:eastAsia="仿宋" w:hAnsi="仿宋" w:hint="eastAsia"/>
          <w:sz w:val="24"/>
        </w:rPr>
        <w:t>承担；</w:t>
      </w:r>
    </w:p>
    <w:p w14:paraId="4CA0CEB6" w14:textId="3B1A1A75"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6）★ 上线后，产品必须获得中华人民共和国公安部三级等保证书</w:t>
      </w:r>
      <w:r w:rsidR="002C085D" w:rsidRPr="00C67A32">
        <w:rPr>
          <w:rFonts w:ascii="仿宋" w:eastAsia="仿宋" w:hAnsi="仿宋" w:hint="eastAsia"/>
          <w:sz w:val="24"/>
        </w:rPr>
        <w:t>（供应商需提供承诺函并加盖公章）</w:t>
      </w:r>
      <w:r w:rsidRPr="00C67A32">
        <w:rPr>
          <w:rFonts w:ascii="仿宋" w:eastAsia="仿宋" w:hAnsi="仿宋" w:hint="eastAsia"/>
          <w:sz w:val="24"/>
        </w:rPr>
        <w:t>；</w:t>
      </w:r>
    </w:p>
    <w:p w14:paraId="5026F6C8" w14:textId="088E5A98"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7）★ 上线后，产品必须通过教育部等保测评中心三级等保测评，得分不得低于90分</w:t>
      </w:r>
      <w:r w:rsidR="002C085D" w:rsidRPr="00C67A32">
        <w:rPr>
          <w:rFonts w:ascii="仿宋" w:eastAsia="仿宋" w:hAnsi="仿宋" w:hint="eastAsia"/>
          <w:sz w:val="24"/>
        </w:rPr>
        <w:t>（供应商需提供承诺函并加盖公章）</w:t>
      </w:r>
      <w:r w:rsidRPr="00C67A32">
        <w:rPr>
          <w:rFonts w:ascii="仿宋" w:eastAsia="仿宋" w:hAnsi="仿宋" w:hint="eastAsia"/>
          <w:sz w:val="24"/>
        </w:rPr>
        <w:t>；</w:t>
      </w:r>
    </w:p>
    <w:p w14:paraId="01D62842" w14:textId="402EA44E"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8</w:t>
      </w:r>
      <w:r w:rsidRPr="00C67A32">
        <w:rPr>
          <w:rFonts w:ascii="仿宋" w:eastAsia="仿宋" w:hAnsi="仿宋"/>
          <w:sz w:val="24"/>
        </w:rPr>
        <w:t>）</w:t>
      </w:r>
      <w:r w:rsidR="002C085D" w:rsidRPr="00C67A32">
        <w:rPr>
          <w:rFonts w:ascii="仿宋" w:eastAsia="仿宋" w:hAnsi="仿宋"/>
          <w:sz w:val="24"/>
        </w:rPr>
        <w:t>供应商</w:t>
      </w:r>
      <w:r w:rsidRPr="00C67A32">
        <w:rPr>
          <w:rFonts w:ascii="仿宋" w:eastAsia="仿宋" w:hAnsi="仿宋"/>
          <w:sz w:val="24"/>
        </w:rPr>
        <w:t>需配备专门的项目负责人和不少于3人的技术人员队伍负责项目，项目负责人和至少一名技术人员应具备三年以上高校业务流程管理建设开发经验</w:t>
      </w:r>
      <w:r w:rsidRPr="00C67A32">
        <w:rPr>
          <w:rFonts w:ascii="仿宋" w:eastAsia="仿宋" w:hAnsi="仿宋" w:hint="eastAsia"/>
          <w:sz w:val="24"/>
        </w:rPr>
        <w:t>；</w:t>
      </w:r>
    </w:p>
    <w:p w14:paraId="0FD3180A" w14:textId="5862242B"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9</w:t>
      </w:r>
      <w:r w:rsidRPr="00C67A32">
        <w:rPr>
          <w:rFonts w:ascii="仿宋" w:eastAsia="仿宋" w:hAnsi="仿宋"/>
          <w:sz w:val="24"/>
        </w:rPr>
        <w:t>）项目经理需要具备专业资质，需在投标文件中确定项目经理人选并提供资质证明，项目实施期间不经过</w:t>
      </w:r>
      <w:r w:rsidR="00C637A4" w:rsidRPr="00C67A32">
        <w:rPr>
          <w:rFonts w:ascii="仿宋" w:eastAsia="仿宋" w:hAnsi="仿宋"/>
          <w:sz w:val="24"/>
        </w:rPr>
        <w:t>采购人</w:t>
      </w:r>
      <w:r w:rsidRPr="00C67A32">
        <w:rPr>
          <w:rFonts w:ascii="仿宋" w:eastAsia="仿宋" w:hAnsi="仿宋"/>
          <w:sz w:val="24"/>
        </w:rPr>
        <w:t>同意不得更换项目经理</w:t>
      </w:r>
      <w:r w:rsidRPr="00C67A32">
        <w:rPr>
          <w:rFonts w:ascii="仿宋" w:eastAsia="仿宋" w:hAnsi="仿宋" w:hint="eastAsia"/>
          <w:sz w:val="24"/>
        </w:rPr>
        <w:t>；</w:t>
      </w:r>
    </w:p>
    <w:p w14:paraId="304DE39F" w14:textId="4BF34551" w:rsidR="00DE0037" w:rsidRPr="00C67A32" w:rsidRDefault="00DE0037" w:rsidP="00DE0037">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10）安全服务支持。配合</w:t>
      </w:r>
      <w:r w:rsidR="0010048D" w:rsidRPr="00C67A32">
        <w:rPr>
          <w:rFonts w:ascii="仿宋" w:eastAsia="仿宋" w:hAnsi="仿宋" w:hint="eastAsia"/>
          <w:sz w:val="24"/>
        </w:rPr>
        <w:t>采购人</w:t>
      </w:r>
      <w:r w:rsidRPr="00C67A32">
        <w:rPr>
          <w:rFonts w:ascii="仿宋" w:eastAsia="仿宋" w:hAnsi="仿宋" w:hint="eastAsia"/>
          <w:sz w:val="24"/>
        </w:rPr>
        <w:t>实施等级保护测评和安全相关问题的整改。</w:t>
      </w:r>
    </w:p>
    <w:p w14:paraId="20539645" w14:textId="46D60495" w:rsidR="00610E92" w:rsidRPr="00C67A32" w:rsidRDefault="00610E92"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11）提供服务体系、售后服务内容、培训计划、培训内容和保证培训成效的措施；</w:t>
      </w:r>
    </w:p>
    <w:p w14:paraId="4EB7208C" w14:textId="1B7AA7F7" w:rsidR="00610E92" w:rsidRPr="00C67A32" w:rsidRDefault="00610E92"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12）根据本项目实际情况提供详细的项目组织及实施方案：能够准确、有效、完整的项目进度安排、建设进度保障措施及合理的人员安排。</w:t>
      </w:r>
    </w:p>
    <w:p w14:paraId="372206C8" w14:textId="50F72D8A" w:rsidR="00DE0037" w:rsidRPr="00C67A32" w:rsidRDefault="00DE0037" w:rsidP="00DE0037">
      <w:pPr>
        <w:adjustRightInd w:val="0"/>
        <w:snapToGrid w:val="0"/>
        <w:spacing w:line="360" w:lineRule="auto"/>
        <w:rPr>
          <w:rFonts w:ascii="仿宋" w:eastAsia="仿宋" w:hAnsi="仿宋"/>
          <w:sz w:val="24"/>
        </w:rPr>
      </w:pPr>
      <w:r w:rsidRPr="00C67A32">
        <w:rPr>
          <w:rFonts w:ascii="仿宋" w:eastAsia="仿宋" w:hAnsi="仿宋" w:hint="eastAsia"/>
          <w:sz w:val="24"/>
        </w:rPr>
        <w:t>5</w:t>
      </w:r>
      <w:r w:rsidRPr="00C67A32">
        <w:rPr>
          <w:rFonts w:ascii="仿宋" w:eastAsia="仿宋" w:hAnsi="仿宋"/>
          <w:sz w:val="24"/>
        </w:rPr>
        <w:t xml:space="preserve">.2 </w:t>
      </w:r>
      <w:r w:rsidR="006F72F6" w:rsidRPr="00C67A32">
        <w:rPr>
          <w:rFonts w:ascii="仿宋" w:eastAsia="仿宋" w:hAnsi="仿宋" w:hint="eastAsia"/>
          <w:sz w:val="24"/>
        </w:rPr>
        <w:t>培训要求</w:t>
      </w:r>
    </w:p>
    <w:p w14:paraId="11598645" w14:textId="77777777"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培训应贯串于整个项目的实施过程中，包括在从项目准备、研发到项目运行的全过程中。需要提供以下几方面关于培训的描述：</w:t>
      </w:r>
    </w:p>
    <w:p w14:paraId="3280C8E1" w14:textId="3B9668AC" w:rsidR="006F72F6" w:rsidRPr="00C67A32" w:rsidRDefault="00610E92"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5.2.1</w:t>
      </w:r>
      <w:r w:rsidR="006F72F6" w:rsidRPr="00C67A32">
        <w:rPr>
          <w:rFonts w:ascii="仿宋" w:eastAsia="仿宋" w:hAnsi="仿宋" w:hint="eastAsia"/>
          <w:sz w:val="24"/>
        </w:rPr>
        <w:t>培训要求</w:t>
      </w:r>
    </w:p>
    <w:p w14:paraId="11A721FA" w14:textId="77777777"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供应商派出的培训教员应具有丰富的同类课程的教学经验和应用经验；所有的培训教员必须用中文授课；供应商必须为所有被培训人员提供培训用文字资料和讲义等相关材料；供应商应按合同规定安排培训时间和培训名额。</w:t>
      </w:r>
    </w:p>
    <w:p w14:paraId="53CF3D2D" w14:textId="40C6E126" w:rsidR="006F72F6" w:rsidRPr="00C67A32" w:rsidRDefault="00610E92"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5.2.2</w:t>
      </w:r>
      <w:r w:rsidR="006F72F6" w:rsidRPr="00C67A32">
        <w:rPr>
          <w:rFonts w:ascii="仿宋" w:eastAsia="仿宋" w:hAnsi="仿宋" w:hint="eastAsia"/>
          <w:sz w:val="24"/>
        </w:rPr>
        <w:t>培训方式</w:t>
      </w:r>
    </w:p>
    <w:p w14:paraId="506ABA84" w14:textId="77777777"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包括课堂讲解、上机操作和实际工作的参与。</w:t>
      </w:r>
    </w:p>
    <w:p w14:paraId="29824B9F" w14:textId="0B69B9C6" w:rsidR="006F72F6" w:rsidRPr="00C67A32" w:rsidRDefault="00610E92"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5.2.3</w:t>
      </w:r>
      <w:r w:rsidR="006F72F6" w:rsidRPr="00C67A32">
        <w:rPr>
          <w:rFonts w:ascii="仿宋" w:eastAsia="仿宋" w:hAnsi="仿宋" w:hint="eastAsia"/>
          <w:sz w:val="24"/>
        </w:rPr>
        <w:t>培训内容</w:t>
      </w:r>
    </w:p>
    <w:p w14:paraId="069BDB4C" w14:textId="77777777"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1)运行管理培训</w:t>
      </w:r>
    </w:p>
    <w:p w14:paraId="24389F7E" w14:textId="48126BAC"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为了使</w:t>
      </w:r>
      <w:r w:rsidR="002C085D" w:rsidRPr="00C67A32">
        <w:rPr>
          <w:rFonts w:ascii="仿宋" w:eastAsia="仿宋" w:hAnsi="仿宋" w:hint="eastAsia"/>
          <w:sz w:val="24"/>
        </w:rPr>
        <w:t>采购人</w:t>
      </w:r>
      <w:r w:rsidRPr="00C67A32">
        <w:rPr>
          <w:rFonts w:ascii="仿宋" w:eastAsia="仿宋" w:hAnsi="仿宋" w:hint="eastAsia"/>
          <w:sz w:val="24"/>
        </w:rPr>
        <w:t>的相关人员掌握有关应用系统的使用、维护和管理方法，达到能独立进行管理、故障处理、日常测试和维护等工作的目的，应进行系统的技术培训，以保证所建设的系统能够正常、安全、平稳地运行。</w:t>
      </w:r>
    </w:p>
    <w:p w14:paraId="2B4B770C" w14:textId="77777777"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lastRenderedPageBreak/>
        <w:t>2)业务系统使用培训</w:t>
      </w:r>
    </w:p>
    <w:p w14:paraId="0922CBC6" w14:textId="77777777" w:rsidR="006F72F6" w:rsidRPr="00C67A32" w:rsidRDefault="006F72F6" w:rsidP="00610E92">
      <w:pPr>
        <w:adjustRightInd w:val="0"/>
        <w:snapToGrid w:val="0"/>
        <w:spacing w:line="360" w:lineRule="auto"/>
        <w:ind w:firstLineChars="177" w:firstLine="425"/>
        <w:rPr>
          <w:rFonts w:ascii="仿宋" w:eastAsia="仿宋" w:hAnsi="仿宋"/>
          <w:sz w:val="24"/>
        </w:rPr>
      </w:pPr>
      <w:r w:rsidRPr="00C67A32">
        <w:rPr>
          <w:rFonts w:ascii="仿宋" w:eastAsia="仿宋" w:hAnsi="仿宋" w:hint="eastAsia"/>
          <w:sz w:val="24"/>
        </w:rPr>
        <w:t>通过培训，使用户掌握本次建设系统的使用方法，能够独立的在系统上完成日常工作办理。</w:t>
      </w:r>
    </w:p>
    <w:p w14:paraId="359ADE93" w14:textId="77777777" w:rsidR="006F72F6" w:rsidRPr="00C67A32" w:rsidRDefault="006F72F6" w:rsidP="00DE0037">
      <w:pPr>
        <w:adjustRightInd w:val="0"/>
        <w:snapToGrid w:val="0"/>
        <w:spacing w:line="360" w:lineRule="auto"/>
        <w:rPr>
          <w:rFonts w:ascii="仿宋" w:eastAsia="仿宋" w:hAnsi="仿宋"/>
          <w:sz w:val="24"/>
        </w:rPr>
      </w:pPr>
    </w:p>
    <w:p w14:paraId="6C0336B4" w14:textId="6BEBDB15" w:rsidR="00282E4C" w:rsidRPr="00C67A32" w:rsidRDefault="00DE0037" w:rsidP="00551088">
      <w:pPr>
        <w:pStyle w:val="2"/>
        <w:numPr>
          <w:ilvl w:val="0"/>
          <w:numId w:val="6"/>
        </w:numPr>
        <w:rPr>
          <w:rFonts w:ascii="仿宋" w:eastAsia="仿宋" w:hAnsi="仿宋"/>
        </w:rPr>
      </w:pPr>
      <w:r w:rsidRPr="00C67A32">
        <w:rPr>
          <w:rFonts w:ascii="仿宋" w:eastAsia="仿宋" w:hAnsi="仿宋" w:hint="eastAsia"/>
        </w:rPr>
        <w:t>验收标准</w:t>
      </w:r>
    </w:p>
    <w:p w14:paraId="5240B68E" w14:textId="68F659F4" w:rsidR="00DE0037" w:rsidRPr="00C67A32" w:rsidRDefault="00DE0037"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本项目的验收标准指招标方正式接收</w:t>
      </w:r>
      <w:r w:rsidR="002C085D" w:rsidRPr="00C67A32">
        <w:rPr>
          <w:rFonts w:ascii="仿宋" w:eastAsia="仿宋" w:hAnsi="仿宋" w:hint="eastAsia"/>
          <w:sz w:val="24"/>
        </w:rPr>
        <w:t>供应商</w:t>
      </w:r>
      <w:r w:rsidRPr="00C67A32">
        <w:rPr>
          <w:rFonts w:ascii="仿宋" w:eastAsia="仿宋" w:hAnsi="仿宋" w:hint="eastAsia"/>
          <w:sz w:val="24"/>
        </w:rPr>
        <w:t>开发的软件。本项目采取</w:t>
      </w:r>
      <w:r w:rsidR="002C085D" w:rsidRPr="00C67A32">
        <w:rPr>
          <w:rFonts w:ascii="仿宋" w:eastAsia="仿宋" w:hAnsi="仿宋" w:hint="eastAsia"/>
          <w:sz w:val="24"/>
        </w:rPr>
        <w:t>供应商</w:t>
      </w:r>
      <w:r w:rsidRPr="00C67A32">
        <w:rPr>
          <w:rFonts w:ascii="仿宋" w:eastAsia="仿宋" w:hAnsi="仿宋" w:hint="eastAsia"/>
          <w:sz w:val="24"/>
        </w:rPr>
        <w:t>配合招标方组织验收的验收方式。</w:t>
      </w:r>
      <w:r w:rsidR="00C637A4" w:rsidRPr="00C67A32">
        <w:rPr>
          <w:rFonts w:ascii="仿宋" w:eastAsia="仿宋" w:hAnsi="仿宋" w:hint="eastAsia"/>
          <w:sz w:val="24"/>
        </w:rPr>
        <w:t>供应商</w:t>
      </w:r>
      <w:r w:rsidRPr="00C67A32">
        <w:rPr>
          <w:rFonts w:ascii="仿宋" w:eastAsia="仿宋" w:hAnsi="仿宋" w:hint="eastAsia"/>
          <w:sz w:val="24"/>
        </w:rPr>
        <w:t>在完成本</w:t>
      </w:r>
      <w:r w:rsidR="0010048D" w:rsidRPr="00C67A32">
        <w:rPr>
          <w:rFonts w:ascii="仿宋" w:eastAsia="仿宋" w:hAnsi="仿宋" w:hint="eastAsia"/>
          <w:sz w:val="24"/>
        </w:rPr>
        <w:t>采购人</w:t>
      </w:r>
      <w:r w:rsidRPr="00C67A32">
        <w:rPr>
          <w:rFonts w:ascii="仿宋" w:eastAsia="仿宋" w:hAnsi="仿宋" w:hint="eastAsia"/>
          <w:sz w:val="24"/>
        </w:rPr>
        <w:t>规定的开发进度，并向</w:t>
      </w:r>
      <w:r w:rsidR="0010048D" w:rsidRPr="00C67A32">
        <w:rPr>
          <w:rFonts w:ascii="仿宋" w:eastAsia="仿宋" w:hAnsi="仿宋" w:hint="eastAsia"/>
          <w:sz w:val="24"/>
        </w:rPr>
        <w:t>采购人</w:t>
      </w:r>
      <w:r w:rsidRPr="00C67A32">
        <w:rPr>
          <w:rFonts w:ascii="仿宋" w:eastAsia="仿宋" w:hAnsi="仿宋" w:hint="eastAsia"/>
          <w:sz w:val="24"/>
        </w:rPr>
        <w:t>提交开发完成的相关项目资料，并向</w:t>
      </w:r>
      <w:r w:rsidR="0010048D" w:rsidRPr="00C67A32">
        <w:rPr>
          <w:rFonts w:ascii="仿宋" w:eastAsia="仿宋" w:hAnsi="仿宋" w:hint="eastAsia"/>
          <w:sz w:val="24"/>
        </w:rPr>
        <w:t>采购人</w:t>
      </w:r>
      <w:r w:rsidRPr="00C67A32">
        <w:rPr>
          <w:rFonts w:ascii="仿宋" w:eastAsia="仿宋" w:hAnsi="仿宋" w:hint="eastAsia"/>
          <w:sz w:val="24"/>
        </w:rPr>
        <w:t>提交验收申请。</w:t>
      </w:r>
      <w:r w:rsidR="0010048D" w:rsidRPr="00C67A32">
        <w:rPr>
          <w:rFonts w:ascii="仿宋" w:eastAsia="仿宋" w:hAnsi="仿宋" w:hint="eastAsia"/>
          <w:sz w:val="24"/>
        </w:rPr>
        <w:t>采购人</w:t>
      </w:r>
      <w:r w:rsidRPr="00C67A32">
        <w:rPr>
          <w:rFonts w:ascii="仿宋" w:eastAsia="仿宋" w:hAnsi="仿宋" w:hint="eastAsia"/>
          <w:sz w:val="24"/>
        </w:rPr>
        <w:t>收到验收申请之日起10日内，由</w:t>
      </w:r>
      <w:r w:rsidR="0010048D" w:rsidRPr="00C67A32">
        <w:rPr>
          <w:rFonts w:ascii="仿宋" w:eastAsia="仿宋" w:hAnsi="仿宋" w:hint="eastAsia"/>
          <w:sz w:val="24"/>
        </w:rPr>
        <w:t>采购人</w:t>
      </w:r>
      <w:r w:rsidRPr="00C67A32">
        <w:rPr>
          <w:rFonts w:ascii="仿宋" w:eastAsia="仿宋" w:hAnsi="仿宋" w:hint="eastAsia"/>
          <w:sz w:val="24"/>
        </w:rPr>
        <w:t>组织进行验收，</w:t>
      </w:r>
      <w:r w:rsidR="0010048D" w:rsidRPr="00C67A32">
        <w:rPr>
          <w:rFonts w:ascii="仿宋" w:eastAsia="仿宋" w:hAnsi="仿宋" w:hint="eastAsia"/>
          <w:sz w:val="24"/>
        </w:rPr>
        <w:t>采购人</w:t>
      </w:r>
      <w:r w:rsidRPr="00C67A32">
        <w:rPr>
          <w:rFonts w:ascii="仿宋" w:eastAsia="仿宋" w:hAnsi="仿宋" w:hint="eastAsia"/>
          <w:sz w:val="24"/>
        </w:rPr>
        <w:t>出具验收合格证书或双方签署验收文件。</w:t>
      </w:r>
    </w:p>
    <w:p w14:paraId="4A066FD0" w14:textId="3581C0E7" w:rsidR="00282E4C" w:rsidRPr="00C67A32" w:rsidRDefault="00DE0037" w:rsidP="00551088">
      <w:pPr>
        <w:pStyle w:val="2"/>
        <w:numPr>
          <w:ilvl w:val="0"/>
          <w:numId w:val="6"/>
        </w:numPr>
        <w:rPr>
          <w:rFonts w:ascii="仿宋" w:eastAsia="仿宋" w:hAnsi="仿宋"/>
        </w:rPr>
      </w:pPr>
      <w:r w:rsidRPr="00C67A32">
        <w:rPr>
          <w:rFonts w:ascii="仿宋" w:eastAsia="仿宋" w:hAnsi="仿宋" w:hint="eastAsia"/>
        </w:rPr>
        <w:t>交货地点</w:t>
      </w:r>
    </w:p>
    <w:p w14:paraId="4DD21BBC" w14:textId="68BD557C" w:rsidR="00DE0037" w:rsidRPr="00C67A32" w:rsidRDefault="0010048D" w:rsidP="00DE0037">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采购人</w:t>
      </w:r>
      <w:r w:rsidR="00DE0037" w:rsidRPr="00C67A32">
        <w:rPr>
          <w:rFonts w:ascii="仿宋" w:eastAsia="仿宋" w:hAnsi="仿宋" w:hint="eastAsia"/>
          <w:sz w:val="24"/>
        </w:rPr>
        <w:t>指定地点。</w:t>
      </w:r>
    </w:p>
    <w:p w14:paraId="6C07BFD9" w14:textId="257E09C4" w:rsidR="00282E4C" w:rsidRPr="00C67A32" w:rsidRDefault="00DE0037" w:rsidP="00551088">
      <w:pPr>
        <w:pStyle w:val="2"/>
        <w:numPr>
          <w:ilvl w:val="0"/>
          <w:numId w:val="6"/>
        </w:numPr>
        <w:rPr>
          <w:rFonts w:ascii="仿宋" w:eastAsia="仿宋" w:hAnsi="仿宋"/>
        </w:rPr>
      </w:pPr>
      <w:r w:rsidRPr="00C67A32">
        <w:rPr>
          <w:rFonts w:ascii="仿宋" w:eastAsia="仿宋" w:hAnsi="仿宋" w:hint="eastAsia"/>
        </w:rPr>
        <w:t>交货期</w:t>
      </w:r>
    </w:p>
    <w:p w14:paraId="6BBE1F7E" w14:textId="3F50AEAF" w:rsidR="00DE0037" w:rsidRPr="00C67A32" w:rsidRDefault="00C637A4" w:rsidP="00C67A32">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整个项目要求在中标通知后有明确实施计划，</w:t>
      </w:r>
      <w:r w:rsidRPr="00C67A32">
        <w:rPr>
          <w:rFonts w:ascii="仿宋" w:eastAsia="仿宋" w:hAnsi="仿宋"/>
          <w:sz w:val="24"/>
        </w:rPr>
        <w:t xml:space="preserve"> 1</w:t>
      </w:r>
      <w:r w:rsidRPr="00C67A32">
        <w:rPr>
          <w:rFonts w:ascii="仿宋" w:eastAsia="仿宋" w:hAnsi="仿宋" w:hint="eastAsia"/>
          <w:sz w:val="24"/>
        </w:rPr>
        <w:t>个月内完成系统部署，合同签订后</w:t>
      </w:r>
      <w:r w:rsidRPr="00C67A32">
        <w:rPr>
          <w:rFonts w:ascii="仿宋" w:eastAsia="仿宋" w:hAnsi="仿宋"/>
          <w:sz w:val="24"/>
        </w:rPr>
        <w:t>1</w:t>
      </w:r>
      <w:r w:rsidRPr="00C67A32">
        <w:rPr>
          <w:rFonts w:ascii="仿宋" w:eastAsia="仿宋" w:hAnsi="仿宋" w:hint="eastAsia"/>
          <w:sz w:val="24"/>
        </w:rPr>
        <w:t>年完成项目验收。</w:t>
      </w:r>
    </w:p>
    <w:p w14:paraId="6B4E0B6F" w14:textId="52088FB0" w:rsidR="00090A7B" w:rsidRPr="00C67A32" w:rsidRDefault="00090A7B" w:rsidP="00551088">
      <w:pPr>
        <w:pStyle w:val="2"/>
        <w:numPr>
          <w:ilvl w:val="0"/>
          <w:numId w:val="6"/>
        </w:numPr>
        <w:rPr>
          <w:rFonts w:ascii="仿宋" w:eastAsia="仿宋" w:hAnsi="仿宋"/>
        </w:rPr>
      </w:pPr>
      <w:r w:rsidRPr="00C67A32">
        <w:rPr>
          <w:rFonts w:ascii="仿宋" w:eastAsia="仿宋" w:hAnsi="仿宋" w:hint="eastAsia"/>
        </w:rPr>
        <w:t>产品演示</w:t>
      </w:r>
    </w:p>
    <w:p w14:paraId="59B58B19" w14:textId="154A32CA" w:rsidR="00090A7B" w:rsidRPr="00C67A32" w:rsidRDefault="00C637A4" w:rsidP="00090A7B">
      <w:pPr>
        <w:pStyle w:val="27"/>
        <w:ind w:firstLineChars="0"/>
        <w:rPr>
          <w:rFonts w:ascii="仿宋" w:eastAsia="仿宋" w:hAnsi="仿宋"/>
          <w:szCs w:val="24"/>
        </w:rPr>
      </w:pPr>
      <w:r w:rsidRPr="00C67A32">
        <w:rPr>
          <w:rFonts w:ascii="仿宋" w:eastAsia="仿宋" w:hAnsi="仿宋" w:hint="eastAsia"/>
          <w:szCs w:val="24"/>
        </w:rPr>
        <w:t>供应商</w:t>
      </w:r>
      <w:r w:rsidR="00090A7B" w:rsidRPr="00C67A32">
        <w:rPr>
          <w:rFonts w:ascii="仿宋" w:eastAsia="仿宋" w:hAnsi="仿宋" w:hint="eastAsia"/>
          <w:szCs w:val="24"/>
        </w:rPr>
        <w:t>应将演示内容录制成视频，并刻录于存储介质中，作为投标文件的一部分一起提交。演示视频时长不超过15分钟。视频格式应为通用视频格式。视频内容应为真实操作过程的原始记录，只允许进行时长编辑，允许遮蔽敏感的个人信息、隐私信息和商业秘密的内容，但不允许进行实质性内容修改，例如：修改LOGO、修改画面内容、修改与软件功能相关界面的内容等。</w:t>
      </w:r>
    </w:p>
    <w:p w14:paraId="7358E142" w14:textId="2660881F" w:rsidR="00090A7B" w:rsidRPr="00C67A32" w:rsidRDefault="00090A7B" w:rsidP="00090A7B">
      <w:pPr>
        <w:pStyle w:val="27"/>
        <w:ind w:firstLineChars="0"/>
        <w:rPr>
          <w:rFonts w:ascii="仿宋" w:eastAsia="仿宋" w:hAnsi="仿宋"/>
          <w:szCs w:val="24"/>
        </w:rPr>
      </w:pPr>
      <w:r w:rsidRPr="00C67A32">
        <w:rPr>
          <w:rFonts w:ascii="仿宋" w:eastAsia="仿宋" w:hAnsi="仿宋" w:hint="eastAsia"/>
          <w:szCs w:val="24"/>
        </w:rPr>
        <w:t>注：仅要求</w:t>
      </w:r>
      <w:r w:rsidR="00C637A4" w:rsidRPr="00C67A32">
        <w:rPr>
          <w:rFonts w:ascii="仿宋" w:eastAsia="仿宋" w:hAnsi="仿宋" w:hint="eastAsia"/>
          <w:szCs w:val="24"/>
        </w:rPr>
        <w:t>供应商</w:t>
      </w:r>
      <w:r w:rsidRPr="00C67A32">
        <w:rPr>
          <w:rFonts w:ascii="仿宋" w:eastAsia="仿宋" w:hAnsi="仿宋" w:hint="eastAsia"/>
          <w:szCs w:val="24"/>
        </w:rPr>
        <w:t>展示真实环境演示相关软件的前端界面，验证相关软件的功能和操作便利性，不包含后台数据库。演示内容不应涉及泄漏个人信息、隐私和商业秘密的内容，若演示视频中不可避免出现相关内容，</w:t>
      </w:r>
      <w:r w:rsidR="00C637A4" w:rsidRPr="00C67A32">
        <w:rPr>
          <w:rFonts w:ascii="仿宋" w:eastAsia="仿宋" w:hAnsi="仿宋" w:hint="eastAsia"/>
          <w:szCs w:val="24"/>
        </w:rPr>
        <w:t>供应商</w:t>
      </w:r>
      <w:r w:rsidRPr="00C67A32">
        <w:rPr>
          <w:rFonts w:ascii="仿宋" w:eastAsia="仿宋" w:hAnsi="仿宋" w:hint="eastAsia"/>
          <w:szCs w:val="24"/>
        </w:rPr>
        <w:t>也应在相应地方打马赛克或模糊处</w:t>
      </w:r>
      <w:r w:rsidRPr="00C67A32">
        <w:rPr>
          <w:rFonts w:ascii="仿宋" w:eastAsia="仿宋" w:hAnsi="仿宋" w:hint="eastAsia"/>
          <w:szCs w:val="24"/>
        </w:rPr>
        <w:lastRenderedPageBreak/>
        <w:t>理。</w:t>
      </w:r>
    </w:p>
    <w:p w14:paraId="16A7FF9A" w14:textId="6052DD6F" w:rsidR="00090A7B" w:rsidRPr="00C67A32" w:rsidRDefault="00090A7B" w:rsidP="00090A7B">
      <w:pPr>
        <w:pStyle w:val="27"/>
        <w:ind w:firstLineChars="0"/>
        <w:rPr>
          <w:rFonts w:ascii="仿宋" w:eastAsia="仿宋" w:hAnsi="仿宋"/>
          <w:szCs w:val="24"/>
        </w:rPr>
      </w:pPr>
      <w:r w:rsidRPr="00C67A32">
        <w:rPr>
          <w:rFonts w:ascii="仿宋" w:eastAsia="仿宋" w:hAnsi="仿宋" w:hint="eastAsia"/>
          <w:szCs w:val="24"/>
        </w:rPr>
        <w:t>中标后，</w:t>
      </w:r>
      <w:r w:rsidR="002C085D" w:rsidRPr="00C67A32">
        <w:rPr>
          <w:rFonts w:ascii="仿宋" w:eastAsia="仿宋" w:hAnsi="仿宋" w:hint="eastAsia"/>
          <w:szCs w:val="24"/>
        </w:rPr>
        <w:t>采购人</w:t>
      </w:r>
      <w:r w:rsidRPr="00C67A32">
        <w:rPr>
          <w:rFonts w:ascii="仿宋" w:eastAsia="仿宋" w:hAnsi="仿宋" w:hint="eastAsia"/>
          <w:szCs w:val="24"/>
        </w:rPr>
        <w:t>有权要求中标人对视频内容与实际环境进行对照核实，如有实质性内容修改视为提供虚假材料。</w:t>
      </w:r>
    </w:p>
    <w:p w14:paraId="4FE2C01E" w14:textId="0874D665"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对于需要演示的内容</w:t>
      </w:r>
      <w:r w:rsidR="00C637A4" w:rsidRPr="00C67A32">
        <w:rPr>
          <w:rFonts w:ascii="仿宋" w:eastAsia="仿宋" w:hAnsi="仿宋" w:hint="eastAsia"/>
          <w:szCs w:val="24"/>
        </w:rPr>
        <w:t>供应商</w:t>
      </w:r>
      <w:r w:rsidRPr="00C67A32">
        <w:rPr>
          <w:rFonts w:ascii="仿宋" w:eastAsia="仿宋" w:hAnsi="仿宋" w:hint="eastAsia"/>
          <w:szCs w:val="24"/>
        </w:rPr>
        <w:t>事先录屏递交，演示内容需包含：一站式平台的功能设置应全面合理，并能够与</w:t>
      </w:r>
      <w:r w:rsidR="002C085D" w:rsidRPr="00C67A32">
        <w:rPr>
          <w:rFonts w:ascii="仿宋" w:eastAsia="仿宋" w:hAnsi="仿宋" w:hint="eastAsia"/>
          <w:szCs w:val="24"/>
        </w:rPr>
        <w:t>采购人</w:t>
      </w:r>
      <w:r w:rsidRPr="00C67A32">
        <w:rPr>
          <w:rFonts w:ascii="仿宋" w:eastAsia="仿宋" w:hAnsi="仿宋" w:hint="eastAsia"/>
          <w:szCs w:val="24"/>
        </w:rPr>
        <w:t>统一任务中心系统和eHall小程序集成。</w:t>
      </w:r>
    </w:p>
    <w:p w14:paraId="48F12C5E"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1、</w:t>
      </w:r>
      <w:r w:rsidRPr="00C67A32">
        <w:rPr>
          <w:rFonts w:ascii="仿宋" w:eastAsia="仿宋" w:hAnsi="仿宋" w:hint="eastAsia"/>
          <w:szCs w:val="24"/>
        </w:rPr>
        <w:tab/>
        <w:t>可以集成第三方事项，包括第三方PC事项、第三方移动端事项、第三方小程序、第三方可以限制移动端发起</w:t>
      </w:r>
    </w:p>
    <w:p w14:paraId="673FFA72"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2、</w:t>
      </w:r>
      <w:r w:rsidRPr="00C67A32">
        <w:rPr>
          <w:rFonts w:ascii="仿宋" w:eastAsia="仿宋" w:hAnsi="仿宋" w:hint="eastAsia"/>
          <w:szCs w:val="24"/>
        </w:rPr>
        <w:tab/>
        <w:t>表单编辑器需包含至少40种控件，PC端表单和移动端表单可以一次制作出来，移动端可配置控件显示排序；</w:t>
      </w:r>
    </w:p>
    <w:p w14:paraId="1C77E1A0"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3、</w:t>
      </w:r>
      <w:r w:rsidRPr="00C67A32">
        <w:rPr>
          <w:rFonts w:ascii="仿宋" w:eastAsia="仿宋" w:hAnsi="仿宋" w:hint="eastAsia"/>
          <w:szCs w:val="24"/>
        </w:rPr>
        <w:tab/>
        <w:t>动态运算：支持重复表行内组件数字运算，比如根据每日课时和上课天数算出一门课的总课时；支持重复表单列求和，比如可以把所有课的总课时相加，求出本学期总课时；支持重复表外数字运算，比如请假根据开始结束时间计算出请假天数；</w:t>
      </w:r>
    </w:p>
    <w:p w14:paraId="3E17746B"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4、</w:t>
      </w:r>
      <w:r w:rsidRPr="00C67A32">
        <w:rPr>
          <w:rFonts w:ascii="仿宋" w:eastAsia="仿宋" w:hAnsi="仿宋" w:hint="eastAsia"/>
          <w:szCs w:val="24"/>
        </w:rPr>
        <w:tab/>
        <w:t>逻辑显隐：支持根据一部分组件的值对另一部分组件进行显隐操作，在显隐过程中可以设置是否清空组件数据和组件是否必填，比如：我们需要根据选择的是本科生还是研究生变更表格显示的内容，并且将需要必填的组件设置成必填；</w:t>
      </w:r>
    </w:p>
    <w:p w14:paraId="24D9F6AD"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5、</w:t>
      </w:r>
      <w:r w:rsidRPr="00C67A32">
        <w:rPr>
          <w:rFonts w:ascii="仿宋" w:eastAsia="仿宋" w:hAnsi="仿宋" w:hint="eastAsia"/>
          <w:szCs w:val="24"/>
        </w:rPr>
        <w:tab/>
        <w:t>验证：支持固定格式验证，比如可以验证用户填写的手机号、身份证号是否正确；支持公式验证，可以设置指定公式验证用户填写的值是否正确，比如校验预算金额是否大于实际可支配金额；支持接口验证，比如根据用户填写的邮箱判断该用户的邮箱是否在系统中存在；</w:t>
      </w:r>
    </w:p>
    <w:p w14:paraId="58D92177"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6、</w:t>
      </w:r>
      <w:r w:rsidRPr="00C67A32">
        <w:rPr>
          <w:rFonts w:ascii="仿宋" w:eastAsia="仿宋" w:hAnsi="仿宋" w:hint="eastAsia"/>
          <w:szCs w:val="24"/>
        </w:rPr>
        <w:tab/>
        <w:t>提示：支持页面加载完成就根据组件值给用户弹出指定的信息提示用户，比如当前部门有3个领导，其中2个已经请假，当第3个领导也来请假时就会告知他该信息；支持输入数据后提示，比如用户填写指定数据后，弹出一个提示框提示用户他这样填写存在什么风险；获得焦点提示，比如用户在输入框中输入数据时，在上方出现一个气泡提醒他填写注意事项；</w:t>
      </w:r>
    </w:p>
    <w:p w14:paraId="1CE5AB2C"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7、</w:t>
      </w:r>
      <w:r w:rsidRPr="00C67A32">
        <w:rPr>
          <w:rFonts w:ascii="仿宋" w:eastAsia="仿宋" w:hAnsi="仿宋" w:hint="eastAsia"/>
          <w:szCs w:val="24"/>
        </w:rPr>
        <w:tab/>
        <w:t>将支持BPMN2.0规范标准的数据格式文件，导入到系统中，并对导入后的流程进行简单操作；</w:t>
      </w:r>
    </w:p>
    <w:p w14:paraId="31E481C4"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8、</w:t>
      </w:r>
      <w:r w:rsidRPr="00C67A32">
        <w:rPr>
          <w:rFonts w:ascii="仿宋" w:eastAsia="仿宋" w:hAnsi="仿宋" w:hint="eastAsia"/>
          <w:szCs w:val="24"/>
        </w:rPr>
        <w:tab/>
        <w:t>流程平台的移动端可同时支持在APP、企业号、服务号、小程序等中使用，</w:t>
      </w:r>
      <w:r w:rsidRPr="00C67A32">
        <w:rPr>
          <w:rFonts w:ascii="仿宋" w:eastAsia="仿宋" w:hAnsi="仿宋" w:hint="eastAsia"/>
          <w:szCs w:val="24"/>
        </w:rPr>
        <w:lastRenderedPageBreak/>
        <w:t>并展示真实的线上环境；</w:t>
      </w:r>
    </w:p>
    <w:p w14:paraId="2652FA52"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9、</w:t>
      </w:r>
      <w:r w:rsidRPr="00C67A32">
        <w:rPr>
          <w:rFonts w:ascii="仿宋" w:eastAsia="仿宋" w:hAnsi="仿宋" w:hint="eastAsia"/>
          <w:szCs w:val="24"/>
        </w:rPr>
        <w:tab/>
        <w:t>事项统计既支持PC端又支持移动端显示，包括但不限于可按年、月、周、日统计事项服务次数、办结率、新增申请等；</w:t>
      </w:r>
    </w:p>
    <w:p w14:paraId="5859E584" w14:textId="77777777" w:rsidR="006946D5" w:rsidRPr="00C67A32" w:rsidRDefault="006946D5" w:rsidP="006946D5">
      <w:pPr>
        <w:pStyle w:val="27"/>
        <w:ind w:firstLineChars="0"/>
        <w:rPr>
          <w:rFonts w:ascii="仿宋" w:eastAsia="仿宋" w:hAnsi="仿宋"/>
          <w:szCs w:val="24"/>
        </w:rPr>
      </w:pPr>
      <w:r w:rsidRPr="00C67A32">
        <w:rPr>
          <w:rFonts w:ascii="仿宋" w:eastAsia="仿宋" w:hAnsi="仿宋" w:hint="eastAsia"/>
          <w:szCs w:val="24"/>
        </w:rPr>
        <w:t>10、待办任务支持PC端和移动端的显示及处理，支持第三方以接口方式接入；待办消息支持自定义文案修改，审批消息与知会消息文案区分明朗，可通过微信服务号模版消息进行发送；</w:t>
      </w:r>
    </w:p>
    <w:p w14:paraId="1814C91D" w14:textId="12F870C8" w:rsidR="00282E4C" w:rsidRPr="00C67A32" w:rsidRDefault="001F25DA" w:rsidP="006946D5">
      <w:pPr>
        <w:pStyle w:val="2"/>
        <w:numPr>
          <w:ilvl w:val="0"/>
          <w:numId w:val="6"/>
        </w:numPr>
        <w:rPr>
          <w:rFonts w:ascii="仿宋" w:eastAsia="仿宋" w:hAnsi="仿宋"/>
        </w:rPr>
      </w:pPr>
      <w:r w:rsidRPr="00C67A32">
        <w:rPr>
          <w:rFonts w:ascii="仿宋" w:eastAsia="仿宋" w:hAnsi="仿宋" w:hint="eastAsia"/>
        </w:rPr>
        <w:t>付款方式</w:t>
      </w:r>
    </w:p>
    <w:p w14:paraId="50F7996C" w14:textId="2E556405" w:rsidR="00E85BCA" w:rsidRPr="00C67A32" w:rsidRDefault="001F25DA" w:rsidP="001F25DA">
      <w:pPr>
        <w:adjustRightInd w:val="0"/>
        <w:snapToGrid w:val="0"/>
        <w:spacing w:line="360" w:lineRule="auto"/>
        <w:ind w:firstLineChars="200" w:firstLine="480"/>
        <w:rPr>
          <w:rFonts w:ascii="仿宋" w:eastAsia="仿宋" w:hAnsi="仿宋"/>
          <w:sz w:val="24"/>
        </w:rPr>
      </w:pPr>
      <w:r w:rsidRPr="00C67A32">
        <w:rPr>
          <w:rFonts w:ascii="仿宋" w:eastAsia="仿宋" w:hAnsi="仿宋" w:hint="eastAsia"/>
          <w:sz w:val="24"/>
        </w:rPr>
        <w:t>合同生效后支付合同总金额的20%，系统部署后支付合同金额的60%，</w:t>
      </w:r>
      <w:r w:rsidR="007A657A" w:rsidRPr="00C67A32">
        <w:rPr>
          <w:rFonts w:ascii="仿宋" w:eastAsia="仿宋" w:hAnsi="仿宋" w:hint="eastAsia"/>
          <w:sz w:val="24"/>
        </w:rPr>
        <w:t>项目全部完成后并</w:t>
      </w:r>
      <w:r w:rsidRPr="00C67A32">
        <w:rPr>
          <w:rFonts w:ascii="仿宋" w:eastAsia="仿宋" w:hAnsi="仿宋" w:hint="eastAsia"/>
          <w:sz w:val="24"/>
        </w:rPr>
        <w:t>试运行1个月后进行项目验收，验收完成后支付合同总金额的15%，验收完成起一年（免费维护期结束），支付合同总金额的5%。</w:t>
      </w:r>
    </w:p>
    <w:p w14:paraId="20618097" w14:textId="655991CE" w:rsidR="0080174E" w:rsidRPr="00C67A32" w:rsidRDefault="0080174E" w:rsidP="00193BF5"/>
    <w:p w14:paraId="323804D1" w14:textId="40933702" w:rsidR="00E14DA8" w:rsidRPr="00C67A32" w:rsidRDefault="00E14DA8">
      <w:pPr>
        <w:widowControl/>
        <w:jc w:val="left"/>
        <w:rPr>
          <w:rFonts w:ascii="仿宋" w:eastAsia="仿宋" w:hAnsi="仿宋" w:cstheme="minorBidi"/>
          <w:b/>
          <w:bCs/>
          <w:sz w:val="32"/>
          <w:szCs w:val="32"/>
        </w:rPr>
      </w:pPr>
      <w:r w:rsidRPr="00C67A32">
        <w:rPr>
          <w:rFonts w:ascii="仿宋" w:eastAsia="仿宋" w:hAnsi="仿宋"/>
        </w:rPr>
        <w:br w:type="page"/>
      </w:r>
      <w:r w:rsidR="000570F1" w:rsidRPr="00C67A32">
        <w:rPr>
          <w:rFonts w:ascii="仿宋" w:eastAsia="仿宋" w:hAnsi="仿宋" w:cstheme="minorBidi"/>
          <w:b/>
          <w:bCs/>
          <w:sz w:val="32"/>
          <w:szCs w:val="32"/>
        </w:rPr>
        <w:lastRenderedPageBreak/>
        <w:t xml:space="preserve"> </w:t>
      </w:r>
    </w:p>
    <w:p w14:paraId="22A496CE" w14:textId="78550E99" w:rsidR="0080174E" w:rsidRPr="00C67A32" w:rsidRDefault="008202A4">
      <w:pPr>
        <w:pStyle w:val="afd"/>
        <w:rPr>
          <w:rFonts w:ascii="仿宋" w:eastAsia="仿宋" w:hAnsi="仿宋"/>
          <w:sz w:val="24"/>
          <w:szCs w:val="24"/>
        </w:rPr>
      </w:pPr>
      <w:r w:rsidRPr="00C67A32">
        <w:rPr>
          <w:rFonts w:ascii="仿宋" w:eastAsia="仿宋" w:hAnsi="仿宋" w:hint="eastAsia"/>
        </w:rPr>
        <w:t>第五章 评标方法与程序</w:t>
      </w:r>
      <w:bookmarkEnd w:id="11"/>
    </w:p>
    <w:p w14:paraId="1F3A1E1A" w14:textId="77777777" w:rsidR="0080174E" w:rsidRPr="00C67A32" w:rsidRDefault="008202A4">
      <w:pPr>
        <w:spacing w:afterLines="50" w:after="156" w:line="300" w:lineRule="exact"/>
        <w:ind w:firstLineChars="200" w:firstLine="482"/>
        <w:rPr>
          <w:rFonts w:ascii="仿宋" w:eastAsia="仿宋" w:hAnsi="仿宋"/>
          <w:b/>
          <w:sz w:val="24"/>
        </w:rPr>
      </w:pPr>
      <w:r w:rsidRPr="00C67A32">
        <w:rPr>
          <w:rFonts w:ascii="仿宋" w:eastAsia="仿宋" w:hAnsi="仿宋" w:hint="eastAsia"/>
          <w:b/>
          <w:sz w:val="24"/>
        </w:rPr>
        <w:t>一、投标无效情形</w:t>
      </w:r>
    </w:p>
    <w:p w14:paraId="0C009694" w14:textId="77777777" w:rsidR="008E5177" w:rsidRPr="00C67A32" w:rsidRDefault="008E517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采购人、采购代理机构和评标委员会将按照《投标人须知》以及本评标办法附表《资格条件及符合性要求响应表》分别对投标文件的资格条件和符合性要求进行初审，投标文件不符合《资格条件及符合性要求响应表》所列任何情形之一的，将被认定为无效投标。</w:t>
      </w:r>
    </w:p>
    <w:p w14:paraId="36C28792" w14:textId="5445920B"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2、参加政府采购活动前三年内，在经营活动中</w:t>
      </w:r>
      <w:r w:rsidRPr="00C67A32">
        <w:rPr>
          <w:rFonts w:ascii="仿宋" w:eastAsia="仿宋" w:hAnsi="仿宋" w:hint="eastAsia"/>
          <w:b/>
          <w:sz w:val="24"/>
        </w:rPr>
        <w:t>没有重大违法记录</w:t>
      </w:r>
      <w:r w:rsidRPr="00C67A32">
        <w:rPr>
          <w:rFonts w:ascii="仿宋" w:eastAsia="仿宋" w:hAnsi="仿宋" w:hint="eastAsia"/>
          <w:sz w:val="24"/>
        </w:rPr>
        <w:t>是指《中华人民共和国行政处罚法》第四十二条规定，行政机关作出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C67A32">
        <w:rPr>
          <w:rFonts w:ascii="仿宋" w:eastAsia="仿宋" w:hAnsi="仿宋"/>
          <w:sz w:val="24"/>
        </w:rPr>
        <w:t>认定</w:t>
      </w:r>
      <w:r w:rsidRPr="00C67A32">
        <w:rPr>
          <w:rFonts w:ascii="仿宋" w:eastAsia="仿宋" w:hAnsi="仿宋" w:hint="eastAsia"/>
          <w:sz w:val="24"/>
        </w:rPr>
        <w:t>为无效投标</w:t>
      </w:r>
      <w:r w:rsidRPr="00C67A32">
        <w:rPr>
          <w:rFonts w:ascii="仿宋" w:eastAsia="仿宋" w:hAnsi="仿宋"/>
          <w:sz w:val="24"/>
        </w:rPr>
        <w:t>。</w:t>
      </w:r>
    </w:p>
    <w:p w14:paraId="5FD7B278"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sz w:val="24"/>
        </w:rPr>
        <w:t>3</w:t>
      </w:r>
      <w:r w:rsidRPr="00C67A32">
        <w:rPr>
          <w:rFonts w:ascii="仿宋" w:eastAsia="仿宋" w:hAnsi="仿宋" w:hint="eastAsia"/>
          <w:sz w:val="24"/>
        </w:rPr>
        <w:t>、单位负责人为同一人或者存在直接控股、管理关系的不同供应商，不得参加同一合同项下的政府采购活动。</w:t>
      </w:r>
    </w:p>
    <w:p w14:paraId="70E69BE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sz w:val="24"/>
        </w:rPr>
        <w:t>4</w:t>
      </w:r>
      <w:r w:rsidRPr="00C67A32">
        <w:rPr>
          <w:rFonts w:ascii="仿宋" w:eastAsia="仿宋" w:hAnsi="仿宋" w:hint="eastAsia"/>
          <w:sz w:val="24"/>
        </w:rPr>
        <w:t>、投标文件的装订未符合招标文件要求的，投标无效。</w:t>
      </w:r>
    </w:p>
    <w:p w14:paraId="59F7E5D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5、除上述以及法律法规所规定的投标无效情形外，投标文件有其他不符合招标文件要求的均作为评标时的考虑因素，而不导致投标无效。</w:t>
      </w:r>
    </w:p>
    <w:p w14:paraId="1639BCA2" w14:textId="77777777" w:rsidR="0080174E" w:rsidRPr="00C67A32" w:rsidRDefault="0080174E">
      <w:pPr>
        <w:spacing w:afterLines="50" w:after="156" w:line="300" w:lineRule="exact"/>
        <w:rPr>
          <w:rFonts w:ascii="仿宋" w:eastAsia="仿宋" w:hAnsi="仿宋"/>
          <w:sz w:val="24"/>
        </w:rPr>
      </w:pPr>
    </w:p>
    <w:p w14:paraId="40063D90" w14:textId="77777777" w:rsidR="0080174E" w:rsidRPr="00C67A32" w:rsidRDefault="008202A4">
      <w:pPr>
        <w:spacing w:afterLines="50" w:after="156" w:line="300" w:lineRule="exact"/>
        <w:ind w:firstLineChars="200" w:firstLine="482"/>
        <w:rPr>
          <w:rFonts w:ascii="仿宋" w:eastAsia="仿宋" w:hAnsi="仿宋"/>
          <w:b/>
          <w:sz w:val="24"/>
        </w:rPr>
      </w:pPr>
      <w:r w:rsidRPr="00C67A32">
        <w:rPr>
          <w:rFonts w:ascii="仿宋" w:eastAsia="仿宋" w:hAnsi="仿宋" w:hint="eastAsia"/>
          <w:b/>
          <w:sz w:val="24"/>
        </w:rPr>
        <w:t>二、评标方法与程序</w:t>
      </w:r>
    </w:p>
    <w:p w14:paraId="4A748551"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（一）评标方法</w:t>
      </w:r>
    </w:p>
    <w:p w14:paraId="732B639E"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根据《中华人民共和国政府采购法》及政府采购相关规定，结合项目特点，本项目采用“综合评分法”评标，总分为100分。</w:t>
      </w:r>
    </w:p>
    <w:p w14:paraId="62999384"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（二）评标委员会</w:t>
      </w:r>
    </w:p>
    <w:p w14:paraId="38BD172E"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1、本项目评标工作由评标委员会负责，评标委员会由采购人的代表和上海市政府采购评审专家组成，政府采购评审专家的人数不少于评标委员会成员总数的三分之二。</w:t>
      </w:r>
    </w:p>
    <w:p w14:paraId="492F0C96"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2、中标候选人推荐办法：</w:t>
      </w:r>
      <w:bookmarkStart w:id="16" w:name="评标委员会2"/>
      <w:r w:rsidRPr="00C67A32">
        <w:rPr>
          <w:rFonts w:ascii="仿宋" w:eastAsia="仿宋" w:hAnsi="仿宋" w:hint="eastAsia"/>
          <w:sz w:val="24"/>
        </w:rPr>
        <w:t>本项目评标委员会由</w:t>
      </w:r>
      <w:r w:rsidRPr="00C67A32">
        <w:rPr>
          <w:rFonts w:ascii="仿宋" w:eastAsia="仿宋" w:hAnsi="仿宋"/>
          <w:sz w:val="24"/>
        </w:rPr>
        <w:t>5人</w:t>
      </w:r>
      <w:r w:rsidRPr="00C67A32">
        <w:rPr>
          <w:rFonts w:ascii="仿宋" w:eastAsia="仿宋" w:hAnsi="仿宋" w:hint="eastAsia"/>
          <w:sz w:val="24"/>
        </w:rPr>
        <w:t>以上单数</w:t>
      </w:r>
      <w:r w:rsidRPr="00C67A32">
        <w:rPr>
          <w:rFonts w:ascii="仿宋" w:eastAsia="仿宋" w:hAnsi="仿宋"/>
          <w:sz w:val="24"/>
        </w:rPr>
        <w:t>组成，各评委按照评标办法对每个投标人进行独立评分，再计算平均分值，按照每个投标人最终平均得分的高低依次排名，推荐出中标候选人。</w:t>
      </w:r>
      <w:bookmarkEnd w:id="16"/>
    </w:p>
    <w:p w14:paraId="2D02BE4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3、评委应坚持公平、公正原则，依据投标文件对招标文件响应情况、投标文件编制情况等，按照《投标评分细则》逐项进行综合、科学、客观评分。</w:t>
      </w:r>
    </w:p>
    <w:p w14:paraId="5D4A267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（三）评标程序</w:t>
      </w:r>
    </w:p>
    <w:p w14:paraId="00B3B048"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本项目评标工作程序如下：</w:t>
      </w:r>
    </w:p>
    <w:p w14:paraId="087E5AFB"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1、投标文件初审。初审包括资格性检查和符合性检查。首先，依据法律法规和招标</w:t>
      </w:r>
      <w:r w:rsidRPr="00C67A32">
        <w:rPr>
          <w:rFonts w:ascii="仿宋" w:eastAsia="仿宋" w:hAnsi="仿宋" w:hint="eastAsia"/>
          <w:sz w:val="24"/>
        </w:rPr>
        <w:lastRenderedPageBreak/>
        <w:t>文件的规定，审查、确定投标供应商是否具备投标资格。其次，依据招标文件的规定，从投标文件的有效性、完整性和对招标文件的响应程度进行审查，确定投标文件是否对招标文件的实质性要求作出了响应。</w:t>
      </w:r>
    </w:p>
    <w:p w14:paraId="7274F1B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14:paraId="0B6A47C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3、比较与评分。按招标文件规定的《投标评分细则》，对资格性检查和符合性检查合格的投标文件进行评分。</w:t>
      </w:r>
    </w:p>
    <w:p w14:paraId="0751297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4、推荐中标候选供应商名单。评标委员会按照评标得分的高低依次排名，推荐得分最高者为中标候选人。如果供应商最终得分相同，则按报价由低到高确定排名顺序。</w:t>
      </w:r>
    </w:p>
    <w:p w14:paraId="4FB0713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（四）评分细则</w:t>
      </w:r>
    </w:p>
    <w:p w14:paraId="3EF4A45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本项目具体评分细则如下：</w:t>
      </w:r>
    </w:p>
    <w:p w14:paraId="4A51C1D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1、投标价格分按照以下方式进行计算：</w:t>
      </w:r>
    </w:p>
    <w:p w14:paraId="3D8681A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（1）价格评分：报价分＝1</w:t>
      </w:r>
      <w:r w:rsidRPr="00C67A32">
        <w:rPr>
          <w:rFonts w:ascii="仿宋" w:eastAsia="仿宋" w:hAnsi="仿宋"/>
          <w:sz w:val="24"/>
        </w:rPr>
        <w:t>0</w:t>
      </w:r>
      <w:r w:rsidRPr="00C67A32">
        <w:rPr>
          <w:rFonts w:ascii="仿宋" w:eastAsia="仿宋" w:hAnsi="仿宋" w:hint="eastAsia"/>
          <w:sz w:val="24"/>
        </w:rPr>
        <w:t>×（评标基准价/评审价）</w:t>
      </w:r>
    </w:p>
    <w:p w14:paraId="6C293CC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（2）评标基准价：是经初审合格（技术、商务基本符合要求，无重大缺、漏项）满足招标文件要求且投标价格最低的投标报价。</w:t>
      </w:r>
    </w:p>
    <w:p w14:paraId="050EBA2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14:paraId="2109164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（4）如果本项目非专门面向中小企业采购，对小型和微型企业投标人的投标价格给予</w:t>
      </w:r>
      <w:r w:rsidRPr="00C67A32">
        <w:rPr>
          <w:rFonts w:ascii="仿宋" w:eastAsia="仿宋" w:hAnsi="仿宋"/>
          <w:sz w:val="24"/>
        </w:rPr>
        <w:t>6</w:t>
      </w:r>
      <w:r w:rsidRPr="00C67A32">
        <w:rPr>
          <w:rFonts w:ascii="仿宋" w:eastAsia="仿宋" w:hAnsi="仿宋" w:hint="eastAsia"/>
          <w:sz w:val="24"/>
        </w:rPr>
        <w:t>%的扣除，用扣除后的价格参与评审。如果本项目非专门面向中小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74A7A78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5）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5ED215A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2、投标文件其他评分因素及分值设置等详见《投标评分细则》。</w:t>
      </w:r>
    </w:p>
    <w:p w14:paraId="4D174366" w14:textId="62A98CC6" w:rsidR="00CE4B92" w:rsidRPr="00C67A32" w:rsidRDefault="008202A4" w:rsidP="00CE4B92">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投标评分细则（100分）</w:t>
      </w:r>
    </w:p>
    <w:p w14:paraId="1D8A7DF2" w14:textId="77777777" w:rsidR="00B472BA" w:rsidRPr="00C67A32" w:rsidRDefault="00B472BA" w:rsidP="00CE4B92">
      <w:pPr>
        <w:spacing w:afterLines="50" w:after="156" w:line="300" w:lineRule="exact"/>
        <w:ind w:firstLineChars="200" w:firstLine="480"/>
        <w:rPr>
          <w:rFonts w:ascii="仿宋" w:eastAsia="仿宋" w:hAnsi="仿宋"/>
          <w:sz w:val="24"/>
        </w:rPr>
      </w:pPr>
    </w:p>
    <w:tbl>
      <w:tblPr>
        <w:tblStyle w:val="26"/>
        <w:tblW w:w="8823" w:type="dxa"/>
        <w:tblInd w:w="534" w:type="dxa"/>
        <w:tblLayout w:type="fixed"/>
        <w:tblLook w:val="04A0" w:firstRow="1" w:lastRow="0" w:firstColumn="1" w:lastColumn="0" w:noHBand="0" w:noVBand="1"/>
      </w:tblPr>
      <w:tblGrid>
        <w:gridCol w:w="707"/>
        <w:gridCol w:w="1448"/>
        <w:gridCol w:w="850"/>
        <w:gridCol w:w="5818"/>
      </w:tblGrid>
      <w:tr w:rsidR="00C67A32" w:rsidRPr="00C67A32" w14:paraId="48515F44" w14:textId="77777777" w:rsidTr="00EC316E">
        <w:trPr>
          <w:trHeight w:val="402"/>
        </w:trPr>
        <w:tc>
          <w:tcPr>
            <w:tcW w:w="707" w:type="dxa"/>
          </w:tcPr>
          <w:p w14:paraId="618E456E" w14:textId="77777777" w:rsidR="00EC316E" w:rsidRPr="00C67A32" w:rsidRDefault="00EC316E" w:rsidP="00EC316E">
            <w:pPr>
              <w:spacing w:line="360" w:lineRule="auto"/>
              <w:jc w:val="center"/>
              <w:rPr>
                <w:rFonts w:ascii="仿宋" w:eastAsia="仿宋" w:hAnsi="仿宋"/>
                <w:b/>
                <w:bCs/>
                <w:szCs w:val="21"/>
              </w:rPr>
            </w:pPr>
            <w:bookmarkStart w:id="17" w:name="_Hlk503358282"/>
            <w:bookmarkStart w:id="18" w:name="_Hlk503357743"/>
            <w:r w:rsidRPr="00C67A32">
              <w:rPr>
                <w:rFonts w:ascii="仿宋" w:eastAsia="仿宋" w:hAnsi="仿宋" w:hint="eastAsia"/>
                <w:b/>
                <w:bCs/>
                <w:szCs w:val="21"/>
              </w:rPr>
              <w:lastRenderedPageBreak/>
              <w:t>序号</w:t>
            </w:r>
          </w:p>
        </w:tc>
        <w:tc>
          <w:tcPr>
            <w:tcW w:w="1448" w:type="dxa"/>
          </w:tcPr>
          <w:p w14:paraId="2A0A7C15" w14:textId="77777777" w:rsidR="00EC316E" w:rsidRPr="00C67A32" w:rsidRDefault="00EC316E" w:rsidP="00EC316E">
            <w:pPr>
              <w:spacing w:line="360" w:lineRule="auto"/>
              <w:jc w:val="center"/>
              <w:rPr>
                <w:rFonts w:ascii="仿宋" w:eastAsia="仿宋" w:hAnsi="仿宋"/>
                <w:b/>
                <w:bCs/>
                <w:szCs w:val="21"/>
              </w:rPr>
            </w:pPr>
            <w:r w:rsidRPr="00C67A32">
              <w:rPr>
                <w:rFonts w:ascii="仿宋" w:eastAsia="仿宋" w:hAnsi="仿宋" w:hint="eastAsia"/>
                <w:b/>
                <w:bCs/>
                <w:szCs w:val="21"/>
              </w:rPr>
              <w:t>评分因素</w:t>
            </w:r>
          </w:p>
        </w:tc>
        <w:tc>
          <w:tcPr>
            <w:tcW w:w="850" w:type="dxa"/>
          </w:tcPr>
          <w:p w14:paraId="6F46F36A" w14:textId="77777777" w:rsidR="00EC316E" w:rsidRPr="00C67A32" w:rsidRDefault="00EC316E" w:rsidP="00EC316E">
            <w:pPr>
              <w:spacing w:line="360" w:lineRule="auto"/>
              <w:jc w:val="center"/>
              <w:rPr>
                <w:rFonts w:ascii="仿宋" w:eastAsia="仿宋" w:hAnsi="仿宋"/>
                <w:b/>
                <w:bCs/>
                <w:szCs w:val="21"/>
              </w:rPr>
            </w:pPr>
            <w:r w:rsidRPr="00C67A32">
              <w:rPr>
                <w:rFonts w:ascii="仿宋" w:eastAsia="仿宋" w:hAnsi="仿宋" w:hint="eastAsia"/>
                <w:b/>
                <w:bCs/>
                <w:szCs w:val="21"/>
              </w:rPr>
              <w:t>分值</w:t>
            </w:r>
          </w:p>
        </w:tc>
        <w:tc>
          <w:tcPr>
            <w:tcW w:w="5818" w:type="dxa"/>
          </w:tcPr>
          <w:p w14:paraId="0FF515C8" w14:textId="77777777" w:rsidR="00EC316E" w:rsidRPr="00C67A32" w:rsidRDefault="00EC316E" w:rsidP="00EC316E">
            <w:pPr>
              <w:spacing w:line="360" w:lineRule="auto"/>
              <w:jc w:val="center"/>
              <w:rPr>
                <w:rFonts w:ascii="仿宋" w:eastAsia="仿宋" w:hAnsi="仿宋"/>
                <w:b/>
                <w:bCs/>
                <w:szCs w:val="21"/>
              </w:rPr>
            </w:pPr>
            <w:r w:rsidRPr="00C67A32">
              <w:rPr>
                <w:rFonts w:ascii="仿宋" w:eastAsia="仿宋" w:hAnsi="仿宋" w:hint="eastAsia"/>
                <w:b/>
                <w:bCs/>
                <w:szCs w:val="21"/>
              </w:rPr>
              <w:t>评分标准</w:t>
            </w:r>
          </w:p>
        </w:tc>
      </w:tr>
      <w:tr w:rsidR="00C67A32" w:rsidRPr="00C67A32" w14:paraId="7352FEBA" w14:textId="77777777" w:rsidTr="00EC316E">
        <w:trPr>
          <w:trHeight w:val="402"/>
        </w:trPr>
        <w:tc>
          <w:tcPr>
            <w:tcW w:w="707" w:type="dxa"/>
          </w:tcPr>
          <w:p w14:paraId="74C083B9"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szCs w:val="21"/>
              </w:rPr>
              <w:t>1</w:t>
            </w:r>
          </w:p>
        </w:tc>
        <w:tc>
          <w:tcPr>
            <w:tcW w:w="1448" w:type="dxa"/>
          </w:tcPr>
          <w:p w14:paraId="188A501D"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hint="eastAsia"/>
                <w:szCs w:val="21"/>
              </w:rPr>
              <w:t>报价</w:t>
            </w:r>
          </w:p>
        </w:tc>
        <w:tc>
          <w:tcPr>
            <w:tcW w:w="850" w:type="dxa"/>
          </w:tcPr>
          <w:p w14:paraId="0D301E69"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hint="eastAsia"/>
                <w:szCs w:val="21"/>
              </w:rPr>
              <w:t>1</w:t>
            </w:r>
            <w:r w:rsidRPr="00C67A32">
              <w:rPr>
                <w:rFonts w:ascii="仿宋" w:eastAsia="仿宋" w:hAnsi="仿宋"/>
                <w:szCs w:val="21"/>
              </w:rPr>
              <w:t>0</w:t>
            </w:r>
          </w:p>
        </w:tc>
        <w:tc>
          <w:tcPr>
            <w:tcW w:w="5818" w:type="dxa"/>
          </w:tcPr>
          <w:p w14:paraId="0A0B6CA0" w14:textId="77777777" w:rsidR="00EC316E" w:rsidRPr="00C67A32" w:rsidRDefault="00EC316E" w:rsidP="00EC316E">
            <w:pPr>
              <w:spacing w:line="360" w:lineRule="auto"/>
              <w:ind w:left="36"/>
              <w:jc w:val="left"/>
              <w:rPr>
                <w:rFonts w:ascii="仿宋" w:eastAsia="仿宋" w:hAnsi="仿宋"/>
                <w:szCs w:val="21"/>
              </w:rPr>
            </w:pPr>
            <w:r w:rsidRPr="00C67A32">
              <w:rPr>
                <w:rFonts w:ascii="仿宋" w:eastAsia="仿宋" w:hAnsi="仿宋" w:hint="eastAsia"/>
                <w:szCs w:val="21"/>
              </w:rPr>
              <w:t>以满足招标文件要求且投标价格最低的投标报价为基准价，投标报价得分</w:t>
            </w:r>
            <w:r w:rsidRPr="00C67A32">
              <w:rPr>
                <w:rFonts w:ascii="仿宋" w:eastAsia="仿宋" w:hAnsi="仿宋"/>
                <w:szCs w:val="21"/>
              </w:rPr>
              <w:t>=(</w:t>
            </w:r>
            <w:r w:rsidRPr="00C67A32">
              <w:rPr>
                <w:rFonts w:ascii="仿宋" w:eastAsia="仿宋" w:hAnsi="仿宋" w:hint="eastAsia"/>
                <w:szCs w:val="21"/>
              </w:rPr>
              <w:t>基准价／投标报价</w:t>
            </w:r>
            <w:r w:rsidRPr="00C67A32">
              <w:rPr>
                <w:rFonts w:ascii="仿宋" w:eastAsia="仿宋" w:hAnsi="仿宋"/>
                <w:szCs w:val="21"/>
              </w:rPr>
              <w:t>)</w:t>
            </w:r>
            <w:r w:rsidRPr="00C67A32">
              <w:rPr>
                <w:rFonts w:ascii="仿宋" w:eastAsia="仿宋" w:hAnsi="仿宋" w:hint="eastAsia"/>
                <w:szCs w:val="21"/>
              </w:rPr>
              <w:t>×1</w:t>
            </w:r>
            <w:r w:rsidRPr="00C67A32">
              <w:rPr>
                <w:rFonts w:ascii="仿宋" w:eastAsia="仿宋" w:hAnsi="仿宋"/>
                <w:szCs w:val="21"/>
              </w:rPr>
              <w:t>0</w:t>
            </w:r>
            <w:r w:rsidRPr="00C67A32">
              <w:rPr>
                <w:rFonts w:ascii="仿宋" w:eastAsia="仿宋" w:hAnsi="仿宋" w:hint="eastAsia"/>
                <w:szCs w:val="21"/>
              </w:rPr>
              <w:t>（保留两位小数）</w:t>
            </w:r>
          </w:p>
        </w:tc>
      </w:tr>
      <w:tr w:rsidR="00C67A32" w:rsidRPr="00C67A32" w14:paraId="7696A3D7" w14:textId="77777777" w:rsidTr="00EC316E">
        <w:tc>
          <w:tcPr>
            <w:tcW w:w="707" w:type="dxa"/>
          </w:tcPr>
          <w:p w14:paraId="52032625"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szCs w:val="21"/>
              </w:rPr>
              <w:t>2</w:t>
            </w:r>
          </w:p>
        </w:tc>
        <w:tc>
          <w:tcPr>
            <w:tcW w:w="1448" w:type="dxa"/>
          </w:tcPr>
          <w:p w14:paraId="5DDB4DF4" w14:textId="4126D898" w:rsidR="00EC316E" w:rsidRPr="00C67A32" w:rsidRDefault="00F04F99" w:rsidP="00B472BA">
            <w:pPr>
              <w:spacing w:line="360" w:lineRule="auto"/>
              <w:jc w:val="center"/>
              <w:rPr>
                <w:rFonts w:ascii="仿宋" w:eastAsia="仿宋" w:hAnsi="仿宋"/>
                <w:szCs w:val="21"/>
              </w:rPr>
            </w:pPr>
            <w:r w:rsidRPr="00C67A32">
              <w:rPr>
                <w:rFonts w:ascii="仿宋" w:eastAsia="仿宋" w:hAnsi="仿宋" w:hint="eastAsia"/>
                <w:szCs w:val="21"/>
              </w:rPr>
              <w:t>类似业绩</w:t>
            </w:r>
          </w:p>
        </w:tc>
        <w:tc>
          <w:tcPr>
            <w:tcW w:w="850" w:type="dxa"/>
          </w:tcPr>
          <w:p w14:paraId="414A74CA" w14:textId="591265B0" w:rsidR="00EC316E" w:rsidRPr="00C67A32" w:rsidRDefault="00F04F99" w:rsidP="00B472BA">
            <w:pPr>
              <w:spacing w:line="360" w:lineRule="auto"/>
              <w:jc w:val="center"/>
              <w:rPr>
                <w:rFonts w:ascii="仿宋" w:eastAsia="仿宋" w:hAnsi="仿宋"/>
                <w:szCs w:val="21"/>
              </w:rPr>
            </w:pPr>
            <w:r w:rsidRPr="00C67A32">
              <w:rPr>
                <w:rFonts w:ascii="仿宋" w:eastAsia="仿宋" w:hAnsi="仿宋" w:hint="eastAsia"/>
                <w:szCs w:val="21"/>
              </w:rPr>
              <w:t>5</w:t>
            </w:r>
          </w:p>
        </w:tc>
        <w:tc>
          <w:tcPr>
            <w:tcW w:w="5818" w:type="dxa"/>
          </w:tcPr>
          <w:p w14:paraId="25FD0431" w14:textId="3DAC0A0A" w:rsidR="00EC316E" w:rsidRPr="00C67A32" w:rsidRDefault="00ED79BF" w:rsidP="00ED79BF">
            <w:pPr>
              <w:spacing w:line="360" w:lineRule="auto"/>
              <w:ind w:left="36"/>
              <w:jc w:val="left"/>
              <w:rPr>
                <w:rFonts w:ascii="仿宋" w:eastAsia="仿宋" w:hAnsi="仿宋"/>
                <w:szCs w:val="21"/>
              </w:rPr>
            </w:pPr>
            <w:r w:rsidRPr="00C67A32">
              <w:rPr>
                <w:rFonts w:ascii="仿宋" w:eastAsia="仿宋" w:hAnsi="仿宋" w:hint="eastAsia"/>
                <w:szCs w:val="21"/>
              </w:rPr>
              <w:t>投标人自</w:t>
            </w:r>
            <w:r w:rsidRPr="00C67A32">
              <w:rPr>
                <w:rFonts w:ascii="仿宋" w:eastAsia="仿宋" w:hAnsi="仿宋"/>
                <w:szCs w:val="21"/>
              </w:rPr>
              <w:t>2019</w:t>
            </w:r>
            <w:r w:rsidRPr="00C67A32">
              <w:rPr>
                <w:rFonts w:ascii="仿宋" w:eastAsia="仿宋" w:hAnsi="仿宋" w:hint="eastAsia"/>
                <w:szCs w:val="21"/>
              </w:rPr>
              <w:t>年</w:t>
            </w:r>
            <w:r w:rsidRPr="00C67A32">
              <w:rPr>
                <w:rFonts w:ascii="仿宋" w:eastAsia="仿宋" w:hAnsi="仿宋"/>
                <w:szCs w:val="21"/>
              </w:rPr>
              <w:t>1</w:t>
            </w:r>
            <w:r w:rsidRPr="00C67A32">
              <w:rPr>
                <w:rFonts w:ascii="仿宋" w:eastAsia="仿宋" w:hAnsi="仿宋" w:hint="eastAsia"/>
                <w:szCs w:val="21"/>
              </w:rPr>
              <w:t>月</w:t>
            </w:r>
            <w:r w:rsidRPr="00C67A32">
              <w:rPr>
                <w:rFonts w:ascii="仿宋" w:eastAsia="仿宋" w:hAnsi="仿宋"/>
                <w:szCs w:val="21"/>
              </w:rPr>
              <w:t>1</w:t>
            </w:r>
            <w:r w:rsidRPr="00C67A32">
              <w:rPr>
                <w:rFonts w:ascii="仿宋" w:eastAsia="仿宋" w:hAnsi="仿宋" w:hint="eastAsia"/>
                <w:szCs w:val="21"/>
              </w:rPr>
              <w:t>日起至投标</w:t>
            </w:r>
            <w:r w:rsidR="00673B02" w:rsidRPr="00C67A32">
              <w:rPr>
                <w:rFonts w:ascii="仿宋" w:eastAsia="仿宋" w:hAnsi="仿宋" w:hint="eastAsia"/>
                <w:szCs w:val="21"/>
              </w:rPr>
              <w:t>截止</w:t>
            </w:r>
            <w:r w:rsidRPr="00C67A32">
              <w:rPr>
                <w:rFonts w:ascii="仿宋" w:eastAsia="仿宋" w:hAnsi="仿宋" w:hint="eastAsia"/>
                <w:szCs w:val="21"/>
              </w:rPr>
              <w:t>日止（以合同签订日期为准），实施过的</w:t>
            </w:r>
            <w:r w:rsidR="00F04F99" w:rsidRPr="00C67A32">
              <w:rPr>
                <w:rFonts w:ascii="仿宋" w:eastAsia="仿宋" w:hAnsi="仿宋" w:hint="eastAsia"/>
                <w:szCs w:val="21"/>
              </w:rPr>
              <w:t>类似项目</w:t>
            </w:r>
            <w:r w:rsidRPr="00C67A32">
              <w:rPr>
                <w:rFonts w:ascii="仿宋" w:eastAsia="仿宋" w:hAnsi="仿宋" w:hint="eastAsia"/>
                <w:szCs w:val="21"/>
              </w:rPr>
              <w:t>业绩，</w:t>
            </w:r>
            <w:r w:rsidRPr="00C67A32">
              <w:rPr>
                <w:rFonts w:ascii="仿宋" w:eastAsia="仿宋" w:hAnsi="仿宋"/>
                <w:szCs w:val="21"/>
              </w:rPr>
              <w:t>须附合同复印件、验收报告及用户评价（项目内容页、签字及盖章页等关键页），合同案例所在单位相关联系人信息，并加盖公章；</w:t>
            </w:r>
            <w:r w:rsidRPr="00C67A32">
              <w:rPr>
                <w:rFonts w:ascii="仿宋" w:eastAsia="仿宋" w:hAnsi="仿宋" w:hint="eastAsia"/>
                <w:szCs w:val="21"/>
              </w:rPr>
              <w:t>每提供一个有效业绩得</w:t>
            </w:r>
            <w:r w:rsidRPr="00C67A32">
              <w:rPr>
                <w:rFonts w:ascii="仿宋" w:eastAsia="仿宋" w:hAnsi="仿宋"/>
                <w:szCs w:val="21"/>
              </w:rPr>
              <w:t>0.5</w:t>
            </w:r>
            <w:r w:rsidRPr="00C67A32">
              <w:rPr>
                <w:rFonts w:ascii="仿宋" w:eastAsia="仿宋" w:hAnsi="仿宋" w:hint="eastAsia"/>
                <w:szCs w:val="21"/>
              </w:rPr>
              <w:t>分，最高得</w:t>
            </w:r>
            <w:r w:rsidRPr="00C67A32">
              <w:rPr>
                <w:rFonts w:ascii="仿宋" w:eastAsia="仿宋" w:hAnsi="仿宋"/>
                <w:szCs w:val="21"/>
              </w:rPr>
              <w:t>5</w:t>
            </w:r>
            <w:r w:rsidRPr="00C67A32">
              <w:rPr>
                <w:rFonts w:ascii="仿宋" w:eastAsia="仿宋" w:hAnsi="仿宋" w:hint="eastAsia"/>
                <w:szCs w:val="21"/>
              </w:rPr>
              <w:t>分。</w:t>
            </w:r>
          </w:p>
        </w:tc>
      </w:tr>
      <w:tr w:rsidR="00C67A32" w:rsidRPr="00C67A32" w14:paraId="18F15A8E" w14:textId="77777777" w:rsidTr="00EC316E">
        <w:trPr>
          <w:trHeight w:val="507"/>
        </w:trPr>
        <w:tc>
          <w:tcPr>
            <w:tcW w:w="707" w:type="dxa"/>
          </w:tcPr>
          <w:p w14:paraId="0C18595B"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hint="eastAsia"/>
                <w:szCs w:val="21"/>
              </w:rPr>
              <w:t>3</w:t>
            </w:r>
          </w:p>
        </w:tc>
        <w:tc>
          <w:tcPr>
            <w:tcW w:w="1448" w:type="dxa"/>
          </w:tcPr>
          <w:p w14:paraId="1D28C16A" w14:textId="14894EAD" w:rsidR="00EC316E" w:rsidRPr="00C67A32" w:rsidRDefault="00F04F99" w:rsidP="00B472BA">
            <w:pPr>
              <w:spacing w:line="360" w:lineRule="auto"/>
              <w:jc w:val="center"/>
              <w:rPr>
                <w:rFonts w:ascii="仿宋" w:eastAsia="仿宋" w:hAnsi="仿宋"/>
                <w:szCs w:val="21"/>
              </w:rPr>
            </w:pPr>
            <w:r w:rsidRPr="00C67A32">
              <w:rPr>
                <w:rFonts w:ascii="仿宋" w:eastAsia="仿宋" w:hAnsi="仿宋" w:cs="微软雅黑" w:hint="eastAsia"/>
                <w:szCs w:val="21"/>
              </w:rPr>
              <w:t>知识产权</w:t>
            </w:r>
          </w:p>
        </w:tc>
        <w:tc>
          <w:tcPr>
            <w:tcW w:w="850" w:type="dxa"/>
          </w:tcPr>
          <w:p w14:paraId="3F90D2AE" w14:textId="0C09F209" w:rsidR="00EC316E" w:rsidRPr="00C67A32" w:rsidRDefault="00673B02" w:rsidP="00B472BA">
            <w:pPr>
              <w:spacing w:line="360" w:lineRule="auto"/>
              <w:jc w:val="center"/>
              <w:rPr>
                <w:rFonts w:ascii="仿宋" w:eastAsia="仿宋" w:hAnsi="仿宋"/>
                <w:szCs w:val="21"/>
              </w:rPr>
            </w:pPr>
            <w:r w:rsidRPr="00C67A32">
              <w:rPr>
                <w:rFonts w:ascii="仿宋" w:eastAsia="仿宋" w:hAnsi="仿宋" w:hint="eastAsia"/>
                <w:szCs w:val="21"/>
              </w:rPr>
              <w:t>6</w:t>
            </w:r>
          </w:p>
        </w:tc>
        <w:tc>
          <w:tcPr>
            <w:tcW w:w="5818" w:type="dxa"/>
          </w:tcPr>
          <w:p w14:paraId="1E96C431" w14:textId="1DC5E064" w:rsidR="00EC316E" w:rsidRPr="00C67A32" w:rsidRDefault="00F04F99" w:rsidP="00F04F99">
            <w:pPr>
              <w:spacing w:line="360" w:lineRule="auto"/>
              <w:ind w:left="36"/>
              <w:jc w:val="left"/>
              <w:rPr>
                <w:rFonts w:ascii="仿宋" w:eastAsia="仿宋" w:hAnsi="仿宋"/>
                <w:szCs w:val="21"/>
              </w:rPr>
            </w:pPr>
            <w:r w:rsidRPr="00C67A32">
              <w:rPr>
                <w:rFonts w:ascii="仿宋" w:eastAsia="仿宋" w:hAnsi="仿宋" w:hint="eastAsia"/>
                <w:szCs w:val="21"/>
              </w:rPr>
              <w:t>提供与本项目相关的软件著作权证明，包括智慧服务中台、表单平台、流程平台（流程引擎）、轻应用平台、数据隐私、开发者中心。</w:t>
            </w:r>
            <w:r w:rsidR="00673B02" w:rsidRPr="00C67A32">
              <w:rPr>
                <w:rFonts w:ascii="仿宋" w:eastAsia="仿宋" w:hAnsi="仿宋" w:hint="eastAsia"/>
                <w:szCs w:val="21"/>
              </w:rPr>
              <w:t>有一项得1分，最高加到6分。</w:t>
            </w:r>
          </w:p>
        </w:tc>
      </w:tr>
      <w:tr w:rsidR="00C67A32" w:rsidRPr="00C67A32" w14:paraId="000F0996" w14:textId="77777777" w:rsidTr="00EC316E">
        <w:trPr>
          <w:trHeight w:val="1420"/>
        </w:trPr>
        <w:tc>
          <w:tcPr>
            <w:tcW w:w="707" w:type="dxa"/>
          </w:tcPr>
          <w:p w14:paraId="33325ADF" w14:textId="37755379" w:rsidR="00F04F99" w:rsidRPr="00C67A32" w:rsidRDefault="0058284D" w:rsidP="00B472BA">
            <w:pPr>
              <w:spacing w:line="360" w:lineRule="auto"/>
              <w:jc w:val="center"/>
              <w:rPr>
                <w:rFonts w:ascii="仿宋" w:eastAsia="仿宋" w:hAnsi="仿宋"/>
                <w:szCs w:val="21"/>
              </w:rPr>
            </w:pPr>
            <w:r w:rsidRPr="00C67A32">
              <w:rPr>
                <w:rFonts w:ascii="仿宋" w:eastAsia="仿宋" w:hAnsi="仿宋" w:hint="eastAsia"/>
                <w:szCs w:val="21"/>
              </w:rPr>
              <w:t>4</w:t>
            </w:r>
          </w:p>
        </w:tc>
        <w:tc>
          <w:tcPr>
            <w:tcW w:w="1448" w:type="dxa"/>
          </w:tcPr>
          <w:p w14:paraId="2DD4EF5C" w14:textId="2C1C6E04" w:rsidR="00F04F99" w:rsidRPr="00C67A32" w:rsidRDefault="00F04F99" w:rsidP="00B472BA">
            <w:pPr>
              <w:spacing w:line="360" w:lineRule="auto"/>
              <w:jc w:val="center"/>
              <w:rPr>
                <w:rFonts w:ascii="仿宋" w:eastAsia="仿宋" w:hAnsi="仿宋"/>
                <w:szCs w:val="21"/>
              </w:rPr>
            </w:pPr>
            <w:r w:rsidRPr="00C67A32">
              <w:rPr>
                <w:rFonts w:ascii="仿宋" w:eastAsia="仿宋" w:hAnsi="仿宋" w:hint="eastAsia"/>
                <w:szCs w:val="21"/>
              </w:rPr>
              <w:t>投标产品对招标文件技术需求书响应程度</w:t>
            </w:r>
          </w:p>
        </w:tc>
        <w:tc>
          <w:tcPr>
            <w:tcW w:w="850" w:type="dxa"/>
          </w:tcPr>
          <w:p w14:paraId="5CEF67CC" w14:textId="48416CEE" w:rsidR="00F04F99" w:rsidRPr="00C67A32" w:rsidRDefault="004B5C89" w:rsidP="00B472BA">
            <w:pPr>
              <w:spacing w:line="360" w:lineRule="auto"/>
              <w:jc w:val="center"/>
              <w:rPr>
                <w:rFonts w:ascii="仿宋" w:eastAsia="仿宋" w:hAnsi="仿宋"/>
                <w:szCs w:val="21"/>
              </w:rPr>
            </w:pPr>
            <w:r w:rsidRPr="00C67A32">
              <w:rPr>
                <w:rFonts w:ascii="仿宋" w:eastAsia="仿宋" w:hAnsi="仿宋"/>
                <w:szCs w:val="21"/>
              </w:rPr>
              <w:t>45</w:t>
            </w:r>
          </w:p>
        </w:tc>
        <w:tc>
          <w:tcPr>
            <w:tcW w:w="5818" w:type="dxa"/>
          </w:tcPr>
          <w:p w14:paraId="676DF2F8" w14:textId="4A39695A" w:rsidR="00F04F99" w:rsidRPr="00C67A32" w:rsidRDefault="004C4CF2" w:rsidP="00F04F99">
            <w:pPr>
              <w:spacing w:line="360" w:lineRule="auto"/>
              <w:ind w:left="36"/>
              <w:jc w:val="left"/>
              <w:rPr>
                <w:rFonts w:ascii="仿宋" w:eastAsia="仿宋" w:hAnsi="仿宋"/>
                <w:szCs w:val="21"/>
              </w:rPr>
            </w:pPr>
            <w:r w:rsidRPr="00C67A32">
              <w:rPr>
                <w:rFonts w:ascii="仿宋" w:eastAsia="仿宋" w:hAnsi="仿宋" w:hint="eastAsia"/>
                <w:szCs w:val="21"/>
              </w:rPr>
              <w:t>技术规格要求中投标人对标注“▲”符号的技术指标项有1条完全满足或正偏离的得</w:t>
            </w:r>
            <w:r w:rsidR="004B5C89" w:rsidRPr="00C67A32">
              <w:rPr>
                <w:rFonts w:ascii="仿宋" w:eastAsia="仿宋" w:hAnsi="仿宋" w:hint="eastAsia"/>
                <w:szCs w:val="21"/>
              </w:rPr>
              <w:t>3</w:t>
            </w:r>
            <w:r w:rsidRPr="00C67A32">
              <w:rPr>
                <w:rFonts w:ascii="仿宋" w:eastAsia="仿宋" w:hAnsi="仿宋" w:hint="eastAsia"/>
                <w:szCs w:val="21"/>
              </w:rPr>
              <w:t>分，一共45分。</w:t>
            </w:r>
          </w:p>
        </w:tc>
      </w:tr>
      <w:tr w:rsidR="00C67A32" w:rsidRPr="00C67A32" w14:paraId="675A0071" w14:textId="77777777" w:rsidTr="00EC316E">
        <w:trPr>
          <w:trHeight w:val="1035"/>
        </w:trPr>
        <w:tc>
          <w:tcPr>
            <w:tcW w:w="707" w:type="dxa"/>
          </w:tcPr>
          <w:p w14:paraId="05C5B85F"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hint="eastAsia"/>
                <w:szCs w:val="21"/>
              </w:rPr>
              <w:t>5</w:t>
            </w:r>
          </w:p>
        </w:tc>
        <w:tc>
          <w:tcPr>
            <w:tcW w:w="1448" w:type="dxa"/>
          </w:tcPr>
          <w:p w14:paraId="0D3EB8B5" w14:textId="5F420EC5" w:rsidR="00EC316E" w:rsidRPr="00C67A32" w:rsidRDefault="00AE1F37" w:rsidP="00B472BA">
            <w:pPr>
              <w:spacing w:line="360" w:lineRule="auto"/>
              <w:jc w:val="center"/>
              <w:rPr>
                <w:rFonts w:ascii="仿宋" w:eastAsia="仿宋" w:hAnsi="仿宋"/>
                <w:szCs w:val="21"/>
              </w:rPr>
            </w:pPr>
            <w:r w:rsidRPr="00C67A32">
              <w:rPr>
                <w:rFonts w:ascii="仿宋" w:eastAsia="仿宋" w:hAnsi="仿宋" w:hint="eastAsia"/>
                <w:szCs w:val="21"/>
              </w:rPr>
              <w:t>系统方案</w:t>
            </w:r>
          </w:p>
        </w:tc>
        <w:tc>
          <w:tcPr>
            <w:tcW w:w="850" w:type="dxa"/>
          </w:tcPr>
          <w:p w14:paraId="3A40A0F7" w14:textId="4B3E2BFA" w:rsidR="00EC316E" w:rsidRPr="00C67A32" w:rsidRDefault="0058284D" w:rsidP="00B472BA">
            <w:pPr>
              <w:spacing w:line="360" w:lineRule="auto"/>
              <w:jc w:val="center"/>
              <w:rPr>
                <w:rFonts w:ascii="仿宋" w:eastAsia="仿宋" w:hAnsi="仿宋"/>
                <w:szCs w:val="21"/>
              </w:rPr>
            </w:pPr>
            <w:r w:rsidRPr="00C67A32">
              <w:rPr>
                <w:rFonts w:ascii="仿宋" w:eastAsia="仿宋" w:hAnsi="仿宋" w:hint="eastAsia"/>
                <w:szCs w:val="21"/>
              </w:rPr>
              <w:t>10</w:t>
            </w:r>
          </w:p>
        </w:tc>
        <w:tc>
          <w:tcPr>
            <w:tcW w:w="5818" w:type="dxa"/>
          </w:tcPr>
          <w:p w14:paraId="34D19550" w14:textId="03579282" w:rsidR="00EC316E" w:rsidRPr="00C67A32" w:rsidRDefault="00AE1F37" w:rsidP="00B472BA">
            <w:pPr>
              <w:spacing w:line="360" w:lineRule="auto"/>
              <w:ind w:firstLine="36"/>
              <w:jc w:val="left"/>
              <w:rPr>
                <w:rFonts w:ascii="仿宋" w:eastAsia="仿宋" w:hAnsi="仿宋"/>
                <w:szCs w:val="21"/>
              </w:rPr>
            </w:pPr>
            <w:r w:rsidRPr="00C67A32">
              <w:rPr>
                <w:rFonts w:ascii="仿宋" w:eastAsia="仿宋" w:hAnsi="仿宋" w:hint="eastAsia"/>
                <w:szCs w:val="21"/>
              </w:rPr>
              <w:t>投标人需依据实际情况提供整体系统技术方案，方案制定合理可行、系统对接顺利、兼容性高、可扩展性高得</w:t>
            </w:r>
            <w:r w:rsidR="0058284D" w:rsidRPr="00C67A32">
              <w:rPr>
                <w:rFonts w:ascii="仿宋" w:eastAsia="仿宋" w:hAnsi="仿宋" w:hint="eastAsia"/>
                <w:szCs w:val="21"/>
              </w:rPr>
              <w:t>10</w:t>
            </w:r>
            <w:r w:rsidRPr="00C67A32">
              <w:rPr>
                <w:rFonts w:ascii="仿宋" w:eastAsia="仿宋" w:hAnsi="仿宋" w:hint="eastAsia"/>
                <w:szCs w:val="21"/>
              </w:rPr>
              <w:t>分；系统技术方案基本全面可行，系统部分对接、兼容，扩展性一般得</w:t>
            </w:r>
            <w:r w:rsidR="0058284D" w:rsidRPr="00C67A32">
              <w:rPr>
                <w:rFonts w:ascii="仿宋" w:eastAsia="仿宋" w:hAnsi="仿宋" w:hint="eastAsia"/>
                <w:szCs w:val="21"/>
              </w:rPr>
              <w:t>6</w:t>
            </w:r>
            <w:r w:rsidRPr="00C67A32">
              <w:rPr>
                <w:rFonts w:ascii="仿宋" w:eastAsia="仿宋" w:hAnsi="仿宋" w:hint="eastAsia"/>
                <w:szCs w:val="21"/>
              </w:rPr>
              <w:t>分；系统技术方案不全面，系统不能对接、不能兼容，扩展性无法体现的得3分；未提供方案得0分。</w:t>
            </w:r>
          </w:p>
        </w:tc>
      </w:tr>
      <w:tr w:rsidR="00C67A32" w:rsidRPr="00C67A32" w14:paraId="02E47873" w14:textId="77777777" w:rsidTr="00EC316E">
        <w:trPr>
          <w:trHeight w:val="1035"/>
        </w:trPr>
        <w:tc>
          <w:tcPr>
            <w:tcW w:w="707" w:type="dxa"/>
          </w:tcPr>
          <w:p w14:paraId="306C51BB" w14:textId="58D8530F" w:rsidR="00AE1F37" w:rsidRPr="00C67A32" w:rsidRDefault="0033389F" w:rsidP="00B472BA">
            <w:pPr>
              <w:spacing w:line="360" w:lineRule="auto"/>
              <w:jc w:val="center"/>
              <w:rPr>
                <w:rFonts w:ascii="仿宋" w:eastAsia="仿宋" w:hAnsi="仿宋"/>
                <w:szCs w:val="21"/>
              </w:rPr>
            </w:pPr>
            <w:r w:rsidRPr="00C67A32">
              <w:rPr>
                <w:rFonts w:ascii="仿宋" w:eastAsia="仿宋" w:hAnsi="仿宋" w:hint="eastAsia"/>
                <w:szCs w:val="21"/>
              </w:rPr>
              <w:t>6</w:t>
            </w:r>
          </w:p>
        </w:tc>
        <w:tc>
          <w:tcPr>
            <w:tcW w:w="1448" w:type="dxa"/>
          </w:tcPr>
          <w:p w14:paraId="468839E4" w14:textId="3EB22946" w:rsidR="00AE1F37" w:rsidRPr="00C67A32" w:rsidRDefault="00AE1F37" w:rsidP="00B472BA">
            <w:pPr>
              <w:spacing w:line="360" w:lineRule="auto"/>
              <w:jc w:val="center"/>
              <w:rPr>
                <w:rFonts w:ascii="仿宋" w:eastAsia="仿宋" w:hAnsi="仿宋"/>
                <w:szCs w:val="21"/>
              </w:rPr>
            </w:pPr>
            <w:r w:rsidRPr="00C67A32">
              <w:rPr>
                <w:rFonts w:ascii="仿宋" w:eastAsia="仿宋" w:hAnsi="仿宋" w:hint="eastAsia"/>
                <w:szCs w:val="21"/>
              </w:rPr>
              <w:t>服务方案</w:t>
            </w:r>
          </w:p>
        </w:tc>
        <w:tc>
          <w:tcPr>
            <w:tcW w:w="850" w:type="dxa"/>
          </w:tcPr>
          <w:p w14:paraId="7321BA30" w14:textId="519C46DD" w:rsidR="00AE1F37" w:rsidRPr="00C67A32" w:rsidRDefault="0058284D" w:rsidP="00B472BA">
            <w:pPr>
              <w:spacing w:line="360" w:lineRule="auto"/>
              <w:jc w:val="center"/>
              <w:rPr>
                <w:rFonts w:ascii="仿宋" w:eastAsia="仿宋" w:hAnsi="仿宋"/>
                <w:szCs w:val="21"/>
              </w:rPr>
            </w:pPr>
            <w:r w:rsidRPr="00C67A32">
              <w:rPr>
                <w:rFonts w:ascii="仿宋" w:eastAsia="仿宋" w:hAnsi="仿宋" w:hint="eastAsia"/>
                <w:szCs w:val="21"/>
              </w:rPr>
              <w:t>5</w:t>
            </w:r>
          </w:p>
        </w:tc>
        <w:tc>
          <w:tcPr>
            <w:tcW w:w="5818" w:type="dxa"/>
          </w:tcPr>
          <w:p w14:paraId="15F0438E" w14:textId="68ACB779" w:rsidR="00AE1F37" w:rsidRPr="00C67A32" w:rsidRDefault="00AE1F37" w:rsidP="00AE1F37">
            <w:pPr>
              <w:spacing w:line="360" w:lineRule="auto"/>
              <w:ind w:firstLine="36"/>
              <w:jc w:val="left"/>
              <w:rPr>
                <w:rFonts w:ascii="仿宋" w:eastAsia="仿宋" w:hAnsi="仿宋"/>
                <w:szCs w:val="21"/>
              </w:rPr>
            </w:pPr>
            <w:r w:rsidRPr="00C67A32">
              <w:rPr>
                <w:rFonts w:ascii="仿宋" w:eastAsia="仿宋" w:hAnsi="仿宋" w:hint="eastAsia"/>
                <w:szCs w:val="21"/>
              </w:rPr>
              <w:t>投标人提供的服务方案（包含但不限于实施方案、进度计划、安装、指导培训、应急措施等对业主的有利性以及保证项目顺利实施的其他因素）的详尽程度、完善性、进度合理性及是否满足招标文件要求等方面。</w:t>
            </w:r>
          </w:p>
          <w:p w14:paraId="6FF0C5E3" w14:textId="73576A9E" w:rsidR="00AE1F37" w:rsidRPr="00C67A32" w:rsidRDefault="00AE1F37" w:rsidP="00AE1F37">
            <w:pPr>
              <w:spacing w:line="360" w:lineRule="auto"/>
              <w:ind w:firstLine="36"/>
              <w:jc w:val="left"/>
              <w:rPr>
                <w:rFonts w:ascii="仿宋" w:eastAsia="仿宋" w:hAnsi="仿宋"/>
                <w:szCs w:val="21"/>
              </w:rPr>
            </w:pPr>
            <w:r w:rsidRPr="00C67A32">
              <w:rPr>
                <w:rFonts w:ascii="仿宋" w:eastAsia="仿宋" w:hAnsi="仿宋" w:hint="eastAsia"/>
                <w:szCs w:val="21"/>
              </w:rPr>
              <w:t>服务方案详细、完善、进度合理并完全满足采购需求，得</w:t>
            </w:r>
            <w:r w:rsidR="0058284D" w:rsidRPr="00C67A32">
              <w:rPr>
                <w:rFonts w:ascii="仿宋" w:eastAsia="仿宋" w:hAnsi="仿宋" w:hint="eastAsia"/>
                <w:szCs w:val="21"/>
              </w:rPr>
              <w:t>5</w:t>
            </w:r>
            <w:r w:rsidRPr="00C67A32">
              <w:rPr>
                <w:rFonts w:ascii="仿宋" w:eastAsia="仿宋" w:hAnsi="仿宋" w:hint="eastAsia"/>
                <w:szCs w:val="21"/>
              </w:rPr>
              <w:t>分；服务方案较详细、完善、进度合理并基本满足采购需求，得</w:t>
            </w:r>
            <w:r w:rsidR="00973606" w:rsidRPr="00C67A32">
              <w:rPr>
                <w:rFonts w:ascii="仿宋" w:eastAsia="仿宋" w:hAnsi="仿宋" w:hint="eastAsia"/>
                <w:szCs w:val="21"/>
              </w:rPr>
              <w:t>3</w:t>
            </w:r>
            <w:r w:rsidRPr="00C67A32">
              <w:rPr>
                <w:rFonts w:ascii="仿宋" w:eastAsia="仿宋" w:hAnsi="仿宋" w:hint="eastAsia"/>
                <w:szCs w:val="21"/>
              </w:rPr>
              <w:t>分；服务方案不详细、有缺陷的，进度不合理得</w:t>
            </w:r>
            <w:r w:rsidR="00973606" w:rsidRPr="00C67A32">
              <w:rPr>
                <w:rFonts w:ascii="仿宋" w:eastAsia="仿宋" w:hAnsi="仿宋" w:hint="eastAsia"/>
                <w:szCs w:val="21"/>
              </w:rPr>
              <w:t>2</w:t>
            </w:r>
            <w:r w:rsidRPr="00C67A32">
              <w:rPr>
                <w:rFonts w:ascii="仿宋" w:eastAsia="仿宋" w:hAnsi="仿宋" w:hint="eastAsia"/>
                <w:szCs w:val="21"/>
              </w:rPr>
              <w:t>分；服务方案不能满足采购需要或未提供方案的，得0分。</w:t>
            </w:r>
          </w:p>
        </w:tc>
      </w:tr>
      <w:tr w:rsidR="00C67A32" w:rsidRPr="00C67A32" w14:paraId="76670596" w14:textId="77777777" w:rsidTr="00EC316E">
        <w:trPr>
          <w:trHeight w:val="1035"/>
        </w:trPr>
        <w:tc>
          <w:tcPr>
            <w:tcW w:w="707" w:type="dxa"/>
          </w:tcPr>
          <w:p w14:paraId="66E80683" w14:textId="7DF73BCA" w:rsidR="00AE1F37" w:rsidRPr="00C67A32" w:rsidRDefault="0033389F" w:rsidP="00B472BA">
            <w:pPr>
              <w:spacing w:line="360" w:lineRule="auto"/>
              <w:jc w:val="center"/>
              <w:rPr>
                <w:rFonts w:ascii="仿宋" w:eastAsia="仿宋" w:hAnsi="仿宋"/>
                <w:szCs w:val="21"/>
              </w:rPr>
            </w:pPr>
            <w:r w:rsidRPr="00C67A32">
              <w:rPr>
                <w:rFonts w:ascii="仿宋" w:eastAsia="仿宋" w:hAnsi="仿宋" w:hint="eastAsia"/>
                <w:szCs w:val="21"/>
              </w:rPr>
              <w:lastRenderedPageBreak/>
              <w:t>7</w:t>
            </w:r>
          </w:p>
        </w:tc>
        <w:tc>
          <w:tcPr>
            <w:tcW w:w="1448" w:type="dxa"/>
          </w:tcPr>
          <w:p w14:paraId="6E4EB364" w14:textId="61442190" w:rsidR="00AE1F37" w:rsidRPr="00C67A32" w:rsidRDefault="00AE1F37" w:rsidP="00B472BA">
            <w:pPr>
              <w:spacing w:line="360" w:lineRule="auto"/>
              <w:jc w:val="center"/>
              <w:rPr>
                <w:rFonts w:ascii="仿宋" w:eastAsia="仿宋" w:hAnsi="仿宋"/>
                <w:szCs w:val="21"/>
              </w:rPr>
            </w:pPr>
            <w:r w:rsidRPr="00C67A32">
              <w:rPr>
                <w:rFonts w:ascii="仿宋" w:eastAsia="仿宋" w:hAnsi="仿宋" w:hint="eastAsia"/>
                <w:szCs w:val="21"/>
              </w:rPr>
              <w:t>项目经理</w:t>
            </w:r>
          </w:p>
        </w:tc>
        <w:tc>
          <w:tcPr>
            <w:tcW w:w="850" w:type="dxa"/>
          </w:tcPr>
          <w:p w14:paraId="5C45016E" w14:textId="0DC87E30" w:rsidR="00AE1F37" w:rsidRPr="00C67A32" w:rsidRDefault="00AE1F37" w:rsidP="00B472BA">
            <w:pPr>
              <w:spacing w:line="360" w:lineRule="auto"/>
              <w:jc w:val="center"/>
              <w:rPr>
                <w:rFonts w:ascii="仿宋" w:eastAsia="仿宋" w:hAnsi="仿宋"/>
                <w:szCs w:val="21"/>
              </w:rPr>
            </w:pPr>
            <w:r w:rsidRPr="00C67A32">
              <w:rPr>
                <w:rFonts w:ascii="仿宋" w:eastAsia="仿宋" w:hAnsi="仿宋"/>
                <w:szCs w:val="21"/>
              </w:rPr>
              <w:t>4</w:t>
            </w:r>
          </w:p>
        </w:tc>
        <w:tc>
          <w:tcPr>
            <w:tcW w:w="5818" w:type="dxa"/>
          </w:tcPr>
          <w:p w14:paraId="5E54CDC6" w14:textId="7BA22389" w:rsidR="00AE1F37" w:rsidRPr="00C67A32" w:rsidRDefault="00AE1F37" w:rsidP="00AE1F37">
            <w:pPr>
              <w:spacing w:line="360" w:lineRule="auto"/>
              <w:ind w:firstLine="36"/>
              <w:jc w:val="left"/>
              <w:rPr>
                <w:rFonts w:ascii="仿宋" w:eastAsia="仿宋" w:hAnsi="仿宋"/>
                <w:szCs w:val="21"/>
              </w:rPr>
            </w:pPr>
            <w:r w:rsidRPr="00C67A32">
              <w:rPr>
                <w:rFonts w:ascii="仿宋" w:eastAsia="仿宋" w:hAnsi="仿宋" w:hint="eastAsia"/>
                <w:szCs w:val="21"/>
              </w:rPr>
              <w:t>项目经理需要有专业丰富的项目管理实施能力，具备中华人民共和国工业和信息化部和中华人民共和国人力资源和社会保障部联合颁发的《高级信息系统项目管理师》资格证书、中华人民共和国人力资源和社会保障部颁发的《高级项目管理师》资格证书。都具备得</w:t>
            </w:r>
            <w:r w:rsidRPr="00C67A32">
              <w:rPr>
                <w:rFonts w:ascii="仿宋" w:eastAsia="仿宋" w:hAnsi="仿宋"/>
                <w:szCs w:val="21"/>
              </w:rPr>
              <w:t>4分，否则得0分。</w:t>
            </w:r>
            <w:r w:rsidRPr="00C67A32">
              <w:rPr>
                <w:rFonts w:ascii="仿宋" w:eastAsia="仿宋" w:hAnsi="仿宋" w:hint="eastAsia"/>
                <w:szCs w:val="21"/>
              </w:rPr>
              <w:t>（提供证书复印件和身份证复印件并加盖单位公章）</w:t>
            </w:r>
          </w:p>
        </w:tc>
      </w:tr>
      <w:tr w:rsidR="00C67A32" w:rsidRPr="00C67A32" w14:paraId="239BAF7A" w14:textId="77777777" w:rsidTr="00EC316E">
        <w:trPr>
          <w:trHeight w:val="1035"/>
        </w:trPr>
        <w:tc>
          <w:tcPr>
            <w:tcW w:w="707" w:type="dxa"/>
          </w:tcPr>
          <w:p w14:paraId="5F902E58" w14:textId="10BDB051" w:rsidR="00AE1F37" w:rsidRPr="00C67A32" w:rsidRDefault="0033389F" w:rsidP="00B472BA">
            <w:pPr>
              <w:spacing w:line="360" w:lineRule="auto"/>
              <w:jc w:val="center"/>
              <w:rPr>
                <w:rFonts w:ascii="仿宋" w:eastAsia="仿宋" w:hAnsi="仿宋"/>
                <w:szCs w:val="21"/>
              </w:rPr>
            </w:pPr>
            <w:r w:rsidRPr="00C67A32">
              <w:rPr>
                <w:rFonts w:ascii="仿宋" w:eastAsia="仿宋" w:hAnsi="仿宋" w:hint="eastAsia"/>
                <w:szCs w:val="21"/>
              </w:rPr>
              <w:t>8</w:t>
            </w:r>
          </w:p>
        </w:tc>
        <w:tc>
          <w:tcPr>
            <w:tcW w:w="1448" w:type="dxa"/>
          </w:tcPr>
          <w:p w14:paraId="394ED649" w14:textId="07C21A25" w:rsidR="00AE1F37" w:rsidRPr="00C67A32" w:rsidRDefault="00AE1F37" w:rsidP="00B472BA">
            <w:pPr>
              <w:spacing w:line="360" w:lineRule="auto"/>
              <w:jc w:val="center"/>
              <w:rPr>
                <w:rFonts w:ascii="仿宋" w:eastAsia="仿宋" w:hAnsi="仿宋"/>
                <w:szCs w:val="21"/>
              </w:rPr>
            </w:pPr>
            <w:r w:rsidRPr="00C67A32">
              <w:rPr>
                <w:rFonts w:ascii="仿宋" w:eastAsia="仿宋" w:hAnsi="仿宋" w:cs="微软雅黑" w:hint="eastAsia"/>
                <w:szCs w:val="21"/>
              </w:rPr>
              <w:t>培训措施及技术支持</w:t>
            </w:r>
          </w:p>
        </w:tc>
        <w:tc>
          <w:tcPr>
            <w:tcW w:w="850" w:type="dxa"/>
          </w:tcPr>
          <w:p w14:paraId="207F9313" w14:textId="488E6816" w:rsidR="00AE1F37" w:rsidRPr="00C67A32" w:rsidRDefault="00AE1F37" w:rsidP="00B472BA">
            <w:pPr>
              <w:spacing w:line="360" w:lineRule="auto"/>
              <w:jc w:val="center"/>
              <w:rPr>
                <w:rFonts w:ascii="仿宋" w:eastAsia="仿宋" w:hAnsi="仿宋"/>
                <w:szCs w:val="21"/>
              </w:rPr>
            </w:pPr>
            <w:r w:rsidRPr="00C67A32">
              <w:rPr>
                <w:rFonts w:ascii="仿宋" w:eastAsia="仿宋" w:hAnsi="仿宋" w:hint="eastAsia"/>
                <w:szCs w:val="21"/>
              </w:rPr>
              <w:t>2</w:t>
            </w:r>
          </w:p>
        </w:tc>
        <w:tc>
          <w:tcPr>
            <w:tcW w:w="5818" w:type="dxa"/>
          </w:tcPr>
          <w:p w14:paraId="593A1099" w14:textId="0405E521" w:rsidR="00AE1F37" w:rsidRPr="00C67A32" w:rsidRDefault="00AE1F37" w:rsidP="00AE1F37">
            <w:pPr>
              <w:spacing w:line="360" w:lineRule="auto"/>
              <w:ind w:firstLine="36"/>
              <w:jc w:val="left"/>
              <w:rPr>
                <w:rFonts w:ascii="仿宋" w:eastAsia="仿宋" w:hAnsi="仿宋"/>
                <w:szCs w:val="21"/>
              </w:rPr>
            </w:pPr>
            <w:r w:rsidRPr="00C67A32">
              <w:rPr>
                <w:rFonts w:ascii="仿宋" w:eastAsia="仿宋" w:hAnsi="仿宋" w:cs="微软雅黑" w:hint="eastAsia"/>
                <w:szCs w:val="21"/>
              </w:rPr>
              <w:t>培训方案内容全面、措施有力，具有完善的技术支持方案得</w:t>
            </w:r>
            <w:r w:rsidRPr="00C67A32">
              <w:rPr>
                <w:rFonts w:ascii="仿宋" w:eastAsia="仿宋" w:hAnsi="仿宋" w:cs="微软雅黑"/>
                <w:szCs w:val="21"/>
              </w:rPr>
              <w:t>2</w:t>
            </w:r>
            <w:r w:rsidRPr="00C67A32">
              <w:rPr>
                <w:rFonts w:ascii="仿宋" w:eastAsia="仿宋" w:hAnsi="仿宋" w:cs="微软雅黑" w:hint="eastAsia"/>
                <w:szCs w:val="21"/>
              </w:rPr>
              <w:t>分；培训方案合理，针对性不强得</w:t>
            </w:r>
            <w:r w:rsidRPr="00C67A32">
              <w:rPr>
                <w:rFonts w:ascii="仿宋" w:eastAsia="仿宋" w:hAnsi="仿宋" w:cs="微软雅黑"/>
                <w:szCs w:val="21"/>
              </w:rPr>
              <w:t>1</w:t>
            </w:r>
            <w:r w:rsidRPr="00C67A32">
              <w:rPr>
                <w:rFonts w:ascii="仿宋" w:eastAsia="仿宋" w:hAnsi="仿宋" w:cs="微软雅黑" w:hint="eastAsia"/>
                <w:szCs w:val="21"/>
              </w:rPr>
              <w:t>分，培训方案简单不合理，针对性较差得</w:t>
            </w:r>
            <w:r w:rsidRPr="00C67A32">
              <w:rPr>
                <w:rFonts w:ascii="仿宋" w:eastAsia="仿宋" w:hAnsi="仿宋" w:cs="微软雅黑"/>
                <w:szCs w:val="21"/>
              </w:rPr>
              <w:t>0</w:t>
            </w:r>
            <w:r w:rsidRPr="00C67A32">
              <w:rPr>
                <w:rFonts w:ascii="仿宋" w:eastAsia="仿宋" w:hAnsi="仿宋" w:cs="微软雅黑" w:hint="eastAsia"/>
                <w:szCs w:val="21"/>
              </w:rPr>
              <w:t>分。</w:t>
            </w:r>
          </w:p>
        </w:tc>
      </w:tr>
      <w:tr w:rsidR="00C67A32" w:rsidRPr="00C67A32" w14:paraId="0894F72E" w14:textId="77777777" w:rsidTr="00EC316E">
        <w:trPr>
          <w:trHeight w:val="1035"/>
        </w:trPr>
        <w:tc>
          <w:tcPr>
            <w:tcW w:w="707" w:type="dxa"/>
          </w:tcPr>
          <w:p w14:paraId="4A1F039B" w14:textId="5821D7AF" w:rsidR="00AE1F37" w:rsidRPr="00C67A32" w:rsidRDefault="0033389F" w:rsidP="00B472BA">
            <w:pPr>
              <w:spacing w:line="360" w:lineRule="auto"/>
              <w:jc w:val="center"/>
              <w:rPr>
                <w:rFonts w:ascii="仿宋" w:eastAsia="仿宋" w:hAnsi="仿宋"/>
                <w:szCs w:val="21"/>
              </w:rPr>
            </w:pPr>
            <w:r w:rsidRPr="00C67A32">
              <w:rPr>
                <w:rFonts w:ascii="仿宋" w:eastAsia="仿宋" w:hAnsi="仿宋" w:hint="eastAsia"/>
                <w:szCs w:val="21"/>
              </w:rPr>
              <w:t>9</w:t>
            </w:r>
          </w:p>
        </w:tc>
        <w:tc>
          <w:tcPr>
            <w:tcW w:w="1448" w:type="dxa"/>
          </w:tcPr>
          <w:p w14:paraId="22DA26A7" w14:textId="50F3C635" w:rsidR="00AE1F37" w:rsidRPr="00C67A32" w:rsidRDefault="00AE1F37" w:rsidP="00B472BA">
            <w:pPr>
              <w:spacing w:line="360" w:lineRule="auto"/>
              <w:jc w:val="center"/>
              <w:rPr>
                <w:rFonts w:ascii="仿宋" w:eastAsia="仿宋" w:hAnsi="仿宋" w:cs="微软雅黑"/>
                <w:szCs w:val="21"/>
              </w:rPr>
            </w:pPr>
            <w:r w:rsidRPr="00C67A32">
              <w:rPr>
                <w:rFonts w:ascii="仿宋" w:eastAsia="仿宋" w:hAnsi="仿宋" w:cs="微软雅黑" w:hint="eastAsia"/>
                <w:szCs w:val="21"/>
              </w:rPr>
              <w:t>售后服务方案、服务承诺</w:t>
            </w:r>
          </w:p>
        </w:tc>
        <w:tc>
          <w:tcPr>
            <w:tcW w:w="850" w:type="dxa"/>
          </w:tcPr>
          <w:p w14:paraId="2609AA3D" w14:textId="1A3BFD45" w:rsidR="00AE1F37" w:rsidRPr="00C67A32" w:rsidRDefault="00AE1F37" w:rsidP="00B472BA">
            <w:pPr>
              <w:spacing w:line="360" w:lineRule="auto"/>
              <w:jc w:val="center"/>
              <w:rPr>
                <w:rFonts w:ascii="仿宋" w:eastAsia="仿宋" w:hAnsi="仿宋"/>
                <w:szCs w:val="21"/>
              </w:rPr>
            </w:pPr>
            <w:r w:rsidRPr="00C67A32">
              <w:rPr>
                <w:rFonts w:ascii="仿宋" w:eastAsia="仿宋" w:hAnsi="仿宋" w:hint="eastAsia"/>
                <w:szCs w:val="21"/>
              </w:rPr>
              <w:t>3</w:t>
            </w:r>
          </w:p>
        </w:tc>
        <w:tc>
          <w:tcPr>
            <w:tcW w:w="5818" w:type="dxa"/>
          </w:tcPr>
          <w:p w14:paraId="5BD4AA45" w14:textId="2BEC0ADC" w:rsidR="00AE1F37" w:rsidRPr="00C67A32" w:rsidRDefault="00AE1F37" w:rsidP="00AE1F37">
            <w:pPr>
              <w:spacing w:line="360" w:lineRule="auto"/>
              <w:ind w:firstLine="36"/>
              <w:jc w:val="left"/>
              <w:rPr>
                <w:rFonts w:ascii="仿宋" w:eastAsia="仿宋" w:hAnsi="仿宋" w:cs="微软雅黑"/>
                <w:szCs w:val="21"/>
              </w:rPr>
            </w:pPr>
            <w:r w:rsidRPr="00C67A32">
              <w:rPr>
                <w:rFonts w:ascii="仿宋" w:eastAsia="仿宋" w:hAnsi="仿宋" w:cs="微软雅黑" w:hint="eastAsia"/>
                <w:szCs w:val="21"/>
              </w:rPr>
              <w:t>售后服务方案合理，服务响应迅速，售后服务体系完善，售后服务承诺及质保期优越得</w:t>
            </w:r>
            <w:r w:rsidRPr="00C67A32">
              <w:rPr>
                <w:rFonts w:ascii="仿宋" w:eastAsia="仿宋" w:hAnsi="仿宋" w:cs="微软雅黑"/>
                <w:szCs w:val="21"/>
              </w:rPr>
              <w:t>3</w:t>
            </w:r>
            <w:r w:rsidRPr="00C67A32">
              <w:rPr>
                <w:rFonts w:ascii="仿宋" w:eastAsia="仿宋" w:hAnsi="仿宋" w:cs="微软雅黑" w:hint="eastAsia"/>
                <w:szCs w:val="21"/>
              </w:rPr>
              <w:t>分；售后服务方案基本合理，可基本满足采购需求得</w:t>
            </w:r>
            <w:r w:rsidRPr="00C67A32">
              <w:rPr>
                <w:rFonts w:ascii="仿宋" w:eastAsia="仿宋" w:hAnsi="仿宋" w:cs="微软雅黑"/>
                <w:szCs w:val="21"/>
              </w:rPr>
              <w:t>2</w:t>
            </w:r>
            <w:r w:rsidRPr="00C67A32">
              <w:rPr>
                <w:rFonts w:ascii="仿宋" w:eastAsia="仿宋" w:hAnsi="仿宋" w:cs="微软雅黑" w:hint="eastAsia"/>
                <w:szCs w:val="21"/>
              </w:rPr>
              <w:t>分；售后服务方案简单，针对性不强，仅部分满足采购需求得</w:t>
            </w:r>
            <w:r w:rsidRPr="00C67A32">
              <w:rPr>
                <w:rFonts w:ascii="仿宋" w:eastAsia="仿宋" w:hAnsi="仿宋" w:cs="微软雅黑"/>
                <w:szCs w:val="21"/>
              </w:rPr>
              <w:t>1分，未提供方案得0分。</w:t>
            </w:r>
          </w:p>
        </w:tc>
      </w:tr>
      <w:tr w:rsidR="001C2775" w:rsidRPr="00C67A32" w14:paraId="7DCE891C" w14:textId="77777777" w:rsidTr="00EC316E">
        <w:trPr>
          <w:trHeight w:val="1035"/>
        </w:trPr>
        <w:tc>
          <w:tcPr>
            <w:tcW w:w="707" w:type="dxa"/>
          </w:tcPr>
          <w:p w14:paraId="02CFDBDA" w14:textId="3307BC9E" w:rsidR="00EC316E" w:rsidRPr="00C67A32" w:rsidRDefault="0033389F" w:rsidP="00B472BA">
            <w:pPr>
              <w:spacing w:line="360" w:lineRule="auto"/>
              <w:jc w:val="center"/>
              <w:rPr>
                <w:rFonts w:ascii="仿宋" w:eastAsia="仿宋" w:hAnsi="仿宋"/>
                <w:szCs w:val="21"/>
              </w:rPr>
            </w:pPr>
            <w:bookmarkStart w:id="19" w:name="_Hlk55218223"/>
            <w:r w:rsidRPr="00C67A32">
              <w:rPr>
                <w:rFonts w:ascii="仿宋" w:eastAsia="仿宋" w:hAnsi="仿宋" w:hint="eastAsia"/>
                <w:szCs w:val="21"/>
              </w:rPr>
              <w:t>10</w:t>
            </w:r>
          </w:p>
        </w:tc>
        <w:tc>
          <w:tcPr>
            <w:tcW w:w="1448" w:type="dxa"/>
          </w:tcPr>
          <w:p w14:paraId="7B31E3C7" w14:textId="77777777" w:rsidR="00EC316E" w:rsidRPr="00C67A32" w:rsidRDefault="00EC316E" w:rsidP="00B472BA">
            <w:pPr>
              <w:spacing w:line="360" w:lineRule="auto"/>
              <w:jc w:val="center"/>
              <w:rPr>
                <w:rFonts w:ascii="仿宋" w:eastAsia="仿宋" w:hAnsi="仿宋"/>
                <w:szCs w:val="21"/>
              </w:rPr>
            </w:pPr>
            <w:r w:rsidRPr="00C67A32">
              <w:rPr>
                <w:rFonts w:ascii="仿宋" w:eastAsia="仿宋" w:hAnsi="仿宋" w:hint="eastAsia"/>
                <w:szCs w:val="21"/>
              </w:rPr>
              <w:t>产品演示</w:t>
            </w:r>
          </w:p>
        </w:tc>
        <w:tc>
          <w:tcPr>
            <w:tcW w:w="850" w:type="dxa"/>
          </w:tcPr>
          <w:p w14:paraId="43FC423B" w14:textId="6BEEF349" w:rsidR="00EC316E" w:rsidRPr="00C67A32" w:rsidRDefault="00AE1F37" w:rsidP="00B472BA">
            <w:pPr>
              <w:spacing w:line="360" w:lineRule="auto"/>
              <w:jc w:val="center"/>
              <w:rPr>
                <w:rFonts w:ascii="仿宋" w:eastAsia="仿宋" w:hAnsi="仿宋"/>
                <w:szCs w:val="21"/>
              </w:rPr>
            </w:pPr>
            <w:r w:rsidRPr="00C67A32">
              <w:rPr>
                <w:rFonts w:ascii="仿宋" w:eastAsia="仿宋" w:hAnsi="仿宋" w:hint="eastAsia"/>
                <w:szCs w:val="21"/>
              </w:rPr>
              <w:t>1</w:t>
            </w:r>
            <w:r w:rsidR="00EC316E" w:rsidRPr="00C67A32">
              <w:rPr>
                <w:rFonts w:ascii="仿宋" w:eastAsia="仿宋" w:hAnsi="仿宋" w:hint="eastAsia"/>
                <w:szCs w:val="21"/>
              </w:rPr>
              <w:t>0</w:t>
            </w:r>
          </w:p>
        </w:tc>
        <w:tc>
          <w:tcPr>
            <w:tcW w:w="5818" w:type="dxa"/>
          </w:tcPr>
          <w:p w14:paraId="3F85A26E" w14:textId="4ADBB950" w:rsidR="00EC316E" w:rsidRPr="00C67A32" w:rsidRDefault="006946D5" w:rsidP="00B472BA">
            <w:pPr>
              <w:spacing w:line="360" w:lineRule="auto"/>
              <w:ind w:leftChars="17" w:left="36"/>
              <w:jc w:val="left"/>
              <w:rPr>
                <w:rFonts w:ascii="仿宋" w:eastAsia="仿宋" w:hAnsi="仿宋"/>
                <w:szCs w:val="21"/>
              </w:rPr>
            </w:pPr>
            <w:r w:rsidRPr="00C67A32">
              <w:rPr>
                <w:rFonts w:ascii="仿宋" w:eastAsia="仿宋" w:hAnsi="仿宋" w:hint="eastAsia"/>
                <w:szCs w:val="21"/>
              </w:rPr>
              <w:t>对于需要演示的内容投标人事先录屏递交，演示内容需包含：一站式平台的功能设置应全面合理，并能够与统一任务中心系统和eHall小程序集成。不满足上述要求的，本项不得分。</w:t>
            </w:r>
          </w:p>
          <w:p w14:paraId="04B53D5E" w14:textId="32D8486E" w:rsidR="00EC316E" w:rsidRPr="00C67A32" w:rsidRDefault="00EC316E" w:rsidP="00B472BA">
            <w:pPr>
              <w:spacing w:line="360" w:lineRule="auto"/>
              <w:ind w:leftChars="17" w:left="36" w:firstLineChars="84" w:firstLine="176"/>
              <w:jc w:val="left"/>
              <w:rPr>
                <w:rFonts w:ascii="仿宋" w:eastAsia="仿宋" w:hAnsi="仿宋"/>
                <w:szCs w:val="21"/>
              </w:rPr>
            </w:pPr>
            <w:r w:rsidRPr="00C67A32">
              <w:rPr>
                <w:rFonts w:ascii="仿宋" w:eastAsia="仿宋" w:hAnsi="仿宋" w:hint="eastAsia"/>
                <w:szCs w:val="21"/>
              </w:rPr>
              <w:t>具体演示内容如下</w:t>
            </w:r>
            <w:r w:rsidR="006946D5" w:rsidRPr="00C67A32">
              <w:rPr>
                <w:rFonts w:ascii="仿宋" w:eastAsia="仿宋" w:hAnsi="仿宋" w:hint="eastAsia"/>
                <w:szCs w:val="21"/>
              </w:rPr>
              <w:t>，每项得1分，共1</w:t>
            </w:r>
            <w:r w:rsidR="006946D5" w:rsidRPr="00C67A32">
              <w:rPr>
                <w:rFonts w:ascii="仿宋" w:eastAsia="仿宋" w:hAnsi="仿宋"/>
                <w:szCs w:val="21"/>
              </w:rPr>
              <w:t>0</w:t>
            </w:r>
            <w:r w:rsidR="006946D5" w:rsidRPr="00C67A32">
              <w:rPr>
                <w:rFonts w:ascii="仿宋" w:eastAsia="仿宋" w:hAnsi="仿宋" w:hint="eastAsia"/>
                <w:szCs w:val="21"/>
              </w:rPr>
              <w:t>分。</w:t>
            </w:r>
          </w:p>
          <w:p w14:paraId="5187565D"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1、</w:t>
            </w:r>
            <w:r w:rsidRPr="00C67A32">
              <w:rPr>
                <w:rFonts w:ascii="仿宋" w:eastAsia="仿宋" w:hAnsi="仿宋" w:cs="微软雅黑" w:hint="eastAsia"/>
                <w:szCs w:val="21"/>
              </w:rPr>
              <w:tab/>
              <w:t>可以集成第三方事项，包括第三方PC事项、第三方移动端事项、第三方小程序、第三方可以限制移动端发起</w:t>
            </w:r>
          </w:p>
          <w:p w14:paraId="50091E67"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2、</w:t>
            </w:r>
            <w:r w:rsidRPr="00C67A32">
              <w:rPr>
                <w:rFonts w:ascii="仿宋" w:eastAsia="仿宋" w:hAnsi="仿宋" w:cs="微软雅黑" w:hint="eastAsia"/>
                <w:szCs w:val="21"/>
              </w:rPr>
              <w:tab/>
              <w:t>表单编辑器需包含至少40种控件，PC端表单和移动端表单可以一次制作出来，移动端可配置控件显示排序；</w:t>
            </w:r>
          </w:p>
          <w:p w14:paraId="08E02F7C"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3、</w:t>
            </w:r>
            <w:r w:rsidRPr="00C67A32">
              <w:rPr>
                <w:rFonts w:ascii="仿宋" w:eastAsia="仿宋" w:hAnsi="仿宋" w:cs="微软雅黑" w:hint="eastAsia"/>
                <w:szCs w:val="21"/>
              </w:rPr>
              <w:tab/>
              <w:t>动态运算：支持重复表行内组件数字运算，比如根据每日课时和上课天数算出一门课的总课时；支持重复表单列求和，比如可以把所有课的总课时相加，求出本学期总课时；支持重复表外数字运算，比如请假根据开始结束时间计算出请假天数；</w:t>
            </w:r>
          </w:p>
          <w:p w14:paraId="1B8A6843"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4、</w:t>
            </w:r>
            <w:r w:rsidRPr="00C67A32">
              <w:rPr>
                <w:rFonts w:ascii="仿宋" w:eastAsia="仿宋" w:hAnsi="仿宋" w:cs="微软雅黑" w:hint="eastAsia"/>
                <w:szCs w:val="21"/>
              </w:rPr>
              <w:tab/>
              <w:t>逻辑显隐：支持根据一部分组件的值对另一部分组件进行显隐操作，在显隐过程中可以设置是否清空组件数据和组件是否必填，比如：我们需要根据选择的是本科生还是研究生变更表格显示的内容，并且将需要必填的组件设置成必填；</w:t>
            </w:r>
          </w:p>
          <w:p w14:paraId="27CE9F5E"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lastRenderedPageBreak/>
              <w:t>5、</w:t>
            </w:r>
            <w:r w:rsidRPr="00C67A32">
              <w:rPr>
                <w:rFonts w:ascii="仿宋" w:eastAsia="仿宋" w:hAnsi="仿宋" w:cs="微软雅黑" w:hint="eastAsia"/>
                <w:szCs w:val="21"/>
              </w:rPr>
              <w:tab/>
              <w:t>验证：支持固定格式验证，比如可以验证用户填写的手机号、身份证号是否正确；支持公式验证，可以设置指定公式验证用户填写的值是否正确，比如校验预算金额是否大于实际可支配金额；支持接口验证，比如根据用户填写的邮箱判断该用户的邮箱是否在系统中存在；</w:t>
            </w:r>
          </w:p>
          <w:p w14:paraId="3CC4A87F"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6、</w:t>
            </w:r>
            <w:r w:rsidRPr="00C67A32">
              <w:rPr>
                <w:rFonts w:ascii="仿宋" w:eastAsia="仿宋" w:hAnsi="仿宋" w:cs="微软雅黑" w:hint="eastAsia"/>
                <w:szCs w:val="21"/>
              </w:rPr>
              <w:tab/>
              <w:t>提示：支持页面加载完成就根据组件值给用户弹出指定的信息提示用户，比如当前部门有3个领导，其中2个已经请假，当第3个领导也来请假时就会告知他该信息；支持输入数据后提示，比如用户填写指定数据后，弹出一个提示框提示用户他这样填写存在什么风险；获得焦点提示，比如用户在输入框中输入数据时，在上方出现一个气泡提醒他填写注意事项；</w:t>
            </w:r>
          </w:p>
          <w:p w14:paraId="5F80F7B0"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7、</w:t>
            </w:r>
            <w:r w:rsidRPr="00C67A32">
              <w:rPr>
                <w:rFonts w:ascii="仿宋" w:eastAsia="仿宋" w:hAnsi="仿宋" w:cs="微软雅黑" w:hint="eastAsia"/>
                <w:szCs w:val="21"/>
              </w:rPr>
              <w:tab/>
              <w:t>将支持BPMN2.0规范标准的数据格式文件，导入到系统中，并对导入后的流程进行简单操作；</w:t>
            </w:r>
          </w:p>
          <w:p w14:paraId="71AAF5D3"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8、</w:t>
            </w:r>
            <w:r w:rsidRPr="00C67A32">
              <w:rPr>
                <w:rFonts w:ascii="仿宋" w:eastAsia="仿宋" w:hAnsi="仿宋" w:cs="微软雅黑" w:hint="eastAsia"/>
                <w:szCs w:val="21"/>
              </w:rPr>
              <w:tab/>
              <w:t>流程平台的移动端可同时支持在APP、企业号、服务号、小程序等中使用，并展示真实的线上环境；</w:t>
            </w:r>
          </w:p>
          <w:p w14:paraId="46A58627"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9、</w:t>
            </w:r>
            <w:r w:rsidRPr="00C67A32">
              <w:rPr>
                <w:rFonts w:ascii="仿宋" w:eastAsia="仿宋" w:hAnsi="仿宋" w:cs="微软雅黑" w:hint="eastAsia"/>
                <w:szCs w:val="21"/>
              </w:rPr>
              <w:tab/>
              <w:t>事项统计既支持PC端又支持移动端显示，包括但不限于可按年、月、周、日统计事项服务次数、办结率、新增申请等；</w:t>
            </w:r>
          </w:p>
          <w:p w14:paraId="368DFD54" w14:textId="77777777" w:rsidR="004B5C89" w:rsidRPr="00C67A32" w:rsidRDefault="004B5C89" w:rsidP="004B5C89">
            <w:pPr>
              <w:adjustRightInd w:val="0"/>
              <w:snapToGrid w:val="0"/>
              <w:spacing w:line="336" w:lineRule="auto"/>
              <w:rPr>
                <w:rFonts w:ascii="仿宋" w:eastAsia="仿宋" w:hAnsi="仿宋" w:cs="微软雅黑"/>
                <w:szCs w:val="21"/>
              </w:rPr>
            </w:pPr>
            <w:r w:rsidRPr="00C67A32">
              <w:rPr>
                <w:rFonts w:ascii="仿宋" w:eastAsia="仿宋" w:hAnsi="仿宋" w:cs="微软雅黑" w:hint="eastAsia"/>
                <w:szCs w:val="21"/>
              </w:rPr>
              <w:t>10、待办任务支持PC端和移动端的显示及处理，支持第三方以接口方式接入；待办消息支持自定义文案修改，审批消息与知会消息文案区分明朗，可通过微信服务号模版消息进行发送；</w:t>
            </w:r>
          </w:p>
          <w:p w14:paraId="02D9EFBB" w14:textId="5FF0DE53" w:rsidR="00EC316E" w:rsidRPr="00C67A32" w:rsidRDefault="00C27DE6" w:rsidP="004B5C89">
            <w:pPr>
              <w:adjustRightInd w:val="0"/>
              <w:snapToGrid w:val="0"/>
              <w:spacing w:line="336" w:lineRule="auto"/>
              <w:rPr>
                <w:rFonts w:ascii="仿宋" w:eastAsia="仿宋" w:hAnsi="仿宋"/>
                <w:b/>
                <w:bCs/>
                <w:szCs w:val="21"/>
              </w:rPr>
            </w:pPr>
            <w:r w:rsidRPr="00C67A32">
              <w:rPr>
                <w:rFonts w:ascii="仿宋" w:eastAsia="仿宋" w:hAnsi="仿宋" w:cs="微软雅黑" w:hint="eastAsia"/>
                <w:b/>
                <w:bCs/>
                <w:szCs w:val="21"/>
              </w:rPr>
              <w:t>注：</w:t>
            </w:r>
            <w:r w:rsidR="002207FA" w:rsidRPr="00C67A32">
              <w:rPr>
                <w:rFonts w:ascii="仿宋" w:eastAsia="仿宋" w:hAnsi="仿宋" w:cs="微软雅黑" w:hint="eastAsia"/>
                <w:b/>
                <w:bCs/>
                <w:szCs w:val="21"/>
              </w:rPr>
              <w:t>由投标人按上述要求功能的顺序，逐一演示系统原型或类似功能模块并拍摄演示视频电子文件，随投标文件一同密封提交。</w:t>
            </w:r>
          </w:p>
        </w:tc>
      </w:tr>
      <w:bookmarkEnd w:id="19"/>
    </w:tbl>
    <w:p w14:paraId="57F669B1" w14:textId="4488F4FF" w:rsidR="00E85BCA" w:rsidRPr="00C67A32" w:rsidRDefault="00E85BCA">
      <w:pPr>
        <w:widowControl/>
        <w:jc w:val="left"/>
        <w:rPr>
          <w:rFonts w:ascii="仿宋" w:eastAsia="仿宋" w:hAnsi="仿宋"/>
          <w:b/>
          <w:sz w:val="24"/>
        </w:rPr>
      </w:pPr>
    </w:p>
    <w:p w14:paraId="76C74A0E" w14:textId="77777777" w:rsidR="006555CB" w:rsidRPr="00C67A32" w:rsidRDefault="006555CB">
      <w:pPr>
        <w:spacing w:afterLines="50" w:after="156" w:line="300" w:lineRule="exact"/>
        <w:jc w:val="center"/>
        <w:rPr>
          <w:rFonts w:ascii="仿宋" w:eastAsia="仿宋" w:hAnsi="仿宋"/>
          <w:b/>
          <w:sz w:val="24"/>
        </w:rPr>
      </w:pPr>
    </w:p>
    <w:p w14:paraId="5564A7CE" w14:textId="1AACEB30" w:rsidR="0080174E" w:rsidRPr="00C67A32" w:rsidRDefault="008202A4">
      <w:pPr>
        <w:spacing w:afterLines="50" w:after="156" w:line="300" w:lineRule="exact"/>
        <w:jc w:val="center"/>
        <w:rPr>
          <w:rFonts w:ascii="仿宋" w:eastAsia="仿宋" w:hAnsi="仿宋"/>
          <w:b/>
          <w:sz w:val="24"/>
        </w:rPr>
      </w:pPr>
      <w:r w:rsidRPr="00C67A32">
        <w:rPr>
          <w:rFonts w:ascii="仿宋" w:eastAsia="仿宋" w:hAnsi="仿宋" w:hint="eastAsia"/>
          <w:b/>
          <w:sz w:val="24"/>
        </w:rPr>
        <w:t>评标办法</w:t>
      </w:r>
      <w:bookmarkStart w:id="20" w:name="_Hlk503358249"/>
      <w:r w:rsidRPr="00C67A32">
        <w:rPr>
          <w:rFonts w:ascii="仿宋" w:eastAsia="仿宋" w:hAnsi="仿宋" w:hint="eastAsia"/>
          <w:b/>
          <w:sz w:val="24"/>
        </w:rPr>
        <w:t>附表</w:t>
      </w:r>
      <w:bookmarkEnd w:id="17"/>
      <w:bookmarkEnd w:id="20"/>
      <w:r w:rsidRPr="00C67A32">
        <w:rPr>
          <w:rFonts w:ascii="仿宋" w:eastAsia="仿宋" w:hAnsi="仿宋" w:hint="eastAsia"/>
          <w:b/>
          <w:sz w:val="24"/>
        </w:rPr>
        <w:t>：资格条件及符合性要求响应表</w:t>
      </w:r>
      <w:bookmarkEnd w:id="18"/>
    </w:p>
    <w:tbl>
      <w:tblPr>
        <w:tblStyle w:val="aff1"/>
        <w:tblW w:w="9950" w:type="dxa"/>
        <w:jc w:val="center"/>
        <w:tblLayout w:type="fixed"/>
        <w:tblLook w:val="04A0" w:firstRow="1" w:lastRow="0" w:firstColumn="1" w:lastColumn="0" w:noHBand="0" w:noVBand="1"/>
      </w:tblPr>
      <w:tblGrid>
        <w:gridCol w:w="2660"/>
        <w:gridCol w:w="3960"/>
        <w:gridCol w:w="1260"/>
        <w:gridCol w:w="1350"/>
        <w:gridCol w:w="720"/>
      </w:tblGrid>
      <w:tr w:rsidR="00C67A32" w:rsidRPr="00C67A32" w14:paraId="3DF46036" w14:textId="77777777">
        <w:trPr>
          <w:jc w:val="center"/>
        </w:trPr>
        <w:tc>
          <w:tcPr>
            <w:tcW w:w="2660" w:type="dxa"/>
            <w:shd w:val="clear" w:color="auto" w:fill="AEAAAA" w:themeFill="background2" w:themeFillShade="BF"/>
            <w:vAlign w:val="center"/>
          </w:tcPr>
          <w:p w14:paraId="11866EC4" w14:textId="77777777" w:rsidR="0080174E" w:rsidRPr="00C67A32" w:rsidRDefault="008202A4">
            <w:pPr>
              <w:spacing w:line="240" w:lineRule="exact"/>
              <w:jc w:val="center"/>
              <w:rPr>
                <w:rFonts w:ascii="仿宋" w:eastAsia="仿宋" w:hAnsi="仿宋"/>
                <w:b/>
                <w:kern w:val="0"/>
                <w:szCs w:val="21"/>
              </w:rPr>
            </w:pPr>
            <w:r w:rsidRPr="00C67A32">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6D542260" w14:textId="77777777" w:rsidR="0080174E" w:rsidRPr="00C67A32" w:rsidRDefault="008202A4">
            <w:pPr>
              <w:spacing w:line="240" w:lineRule="exact"/>
              <w:jc w:val="center"/>
              <w:rPr>
                <w:rFonts w:ascii="仿宋" w:eastAsia="仿宋" w:hAnsi="仿宋"/>
                <w:b/>
                <w:kern w:val="0"/>
                <w:szCs w:val="21"/>
              </w:rPr>
            </w:pPr>
            <w:r w:rsidRPr="00C67A32">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4FB7C086" w14:textId="77777777" w:rsidR="0080174E" w:rsidRPr="00C67A32" w:rsidRDefault="008202A4">
            <w:pPr>
              <w:spacing w:line="240" w:lineRule="exact"/>
              <w:jc w:val="center"/>
              <w:rPr>
                <w:rFonts w:ascii="仿宋" w:eastAsia="仿宋" w:hAnsi="仿宋"/>
                <w:b/>
                <w:kern w:val="0"/>
                <w:szCs w:val="21"/>
              </w:rPr>
            </w:pPr>
            <w:r w:rsidRPr="00C67A32">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5761B410" w14:textId="77777777" w:rsidR="0080174E" w:rsidRPr="00C67A32" w:rsidRDefault="008202A4">
            <w:pPr>
              <w:spacing w:line="240" w:lineRule="exact"/>
              <w:jc w:val="center"/>
              <w:rPr>
                <w:rFonts w:ascii="仿宋" w:eastAsia="仿宋" w:hAnsi="仿宋"/>
                <w:b/>
                <w:kern w:val="0"/>
                <w:szCs w:val="21"/>
              </w:rPr>
            </w:pPr>
            <w:r w:rsidRPr="00C67A32">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5A45AC6B" w14:textId="77777777" w:rsidR="0080174E" w:rsidRPr="00C67A32" w:rsidRDefault="008202A4">
            <w:pPr>
              <w:spacing w:line="240" w:lineRule="exact"/>
              <w:jc w:val="center"/>
              <w:rPr>
                <w:rFonts w:ascii="仿宋" w:eastAsia="仿宋" w:hAnsi="仿宋"/>
                <w:b/>
                <w:kern w:val="0"/>
                <w:szCs w:val="21"/>
              </w:rPr>
            </w:pPr>
            <w:r w:rsidRPr="00C67A32">
              <w:rPr>
                <w:rFonts w:ascii="仿宋" w:eastAsia="仿宋" w:hAnsi="仿宋" w:hint="eastAsia"/>
                <w:b/>
                <w:kern w:val="0"/>
                <w:szCs w:val="21"/>
              </w:rPr>
              <w:t>备注</w:t>
            </w:r>
          </w:p>
        </w:tc>
      </w:tr>
      <w:tr w:rsidR="00C67A32" w:rsidRPr="00C67A32" w14:paraId="39E98D96" w14:textId="77777777">
        <w:trPr>
          <w:trHeight w:val="332"/>
          <w:jc w:val="center"/>
        </w:trPr>
        <w:tc>
          <w:tcPr>
            <w:tcW w:w="9950" w:type="dxa"/>
            <w:gridSpan w:val="5"/>
            <w:shd w:val="clear" w:color="auto" w:fill="D0CECE" w:themeFill="background2" w:themeFillShade="E6"/>
            <w:vAlign w:val="center"/>
          </w:tcPr>
          <w:p w14:paraId="631BBB33" w14:textId="77777777" w:rsidR="0080174E" w:rsidRPr="00C67A32" w:rsidRDefault="008202A4">
            <w:pPr>
              <w:spacing w:line="240" w:lineRule="exact"/>
              <w:jc w:val="left"/>
              <w:rPr>
                <w:rFonts w:ascii="仿宋" w:eastAsia="仿宋" w:hAnsi="仿宋"/>
                <w:b/>
                <w:kern w:val="0"/>
                <w:szCs w:val="21"/>
              </w:rPr>
            </w:pPr>
            <w:r w:rsidRPr="00C67A32">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C67A32" w:rsidRPr="00C67A32" w14:paraId="4D41AEAA" w14:textId="77777777">
        <w:trPr>
          <w:trHeight w:val="417"/>
          <w:jc w:val="center"/>
        </w:trPr>
        <w:tc>
          <w:tcPr>
            <w:tcW w:w="9950" w:type="dxa"/>
            <w:gridSpan w:val="5"/>
            <w:tcBorders>
              <w:top w:val="single" w:sz="6" w:space="0" w:color="auto"/>
              <w:left w:val="single" w:sz="6" w:space="0" w:color="auto"/>
            </w:tcBorders>
            <w:vAlign w:val="center"/>
          </w:tcPr>
          <w:p w14:paraId="4FE98936" w14:textId="77777777" w:rsidR="0080174E" w:rsidRPr="00C67A32" w:rsidRDefault="008202A4">
            <w:pPr>
              <w:spacing w:line="240" w:lineRule="exact"/>
              <w:jc w:val="left"/>
              <w:rPr>
                <w:rFonts w:ascii="仿宋" w:eastAsia="仿宋" w:hAnsi="仿宋"/>
                <w:b/>
                <w:kern w:val="0"/>
                <w:szCs w:val="21"/>
              </w:rPr>
            </w:pPr>
            <w:r w:rsidRPr="00C67A32">
              <w:rPr>
                <w:rFonts w:ascii="仿宋" w:eastAsia="仿宋" w:hAnsi="仿宋" w:hint="eastAsia"/>
                <w:b/>
                <w:kern w:val="0"/>
                <w:szCs w:val="21"/>
              </w:rPr>
              <w:t>1、符合《中华人民共和国政府采购法》第二十二条规定的供应商。</w:t>
            </w:r>
          </w:p>
        </w:tc>
      </w:tr>
      <w:tr w:rsidR="00C67A32" w:rsidRPr="00C67A32" w14:paraId="252429E3" w14:textId="77777777" w:rsidTr="00135B3A">
        <w:trPr>
          <w:jc w:val="center"/>
        </w:trPr>
        <w:tc>
          <w:tcPr>
            <w:tcW w:w="2660" w:type="dxa"/>
            <w:tcBorders>
              <w:top w:val="single" w:sz="6" w:space="0" w:color="auto"/>
              <w:left w:val="single" w:sz="6" w:space="0" w:color="auto"/>
              <w:bottom w:val="single" w:sz="6" w:space="0" w:color="auto"/>
              <w:right w:val="single" w:sz="6" w:space="0" w:color="auto"/>
            </w:tcBorders>
          </w:tcPr>
          <w:p w14:paraId="6BD685A0" w14:textId="77777777" w:rsidR="00135B3A" w:rsidRPr="00C67A32" w:rsidRDefault="00135B3A" w:rsidP="00135B3A">
            <w:pPr>
              <w:spacing w:line="240" w:lineRule="exact"/>
              <w:rPr>
                <w:rFonts w:ascii="仿宋" w:eastAsia="仿宋" w:hAnsi="仿宋"/>
                <w:kern w:val="0"/>
                <w:szCs w:val="21"/>
              </w:rPr>
            </w:pPr>
            <w:r w:rsidRPr="00C67A32">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tcPr>
          <w:p w14:paraId="1FD12B1C" w14:textId="77777777" w:rsidR="00135B3A" w:rsidRPr="00C67A32" w:rsidRDefault="00135B3A" w:rsidP="00135B3A">
            <w:pPr>
              <w:spacing w:line="240" w:lineRule="exact"/>
              <w:jc w:val="left"/>
              <w:rPr>
                <w:rFonts w:ascii="仿宋" w:eastAsia="仿宋" w:hAnsi="仿宋"/>
                <w:kern w:val="0"/>
                <w:szCs w:val="21"/>
              </w:rPr>
            </w:pPr>
            <w:r w:rsidRPr="00C67A32">
              <w:rPr>
                <w:rFonts w:ascii="仿宋" w:eastAsia="仿宋" w:hAnsi="仿宋" w:hint="eastAsia"/>
                <w:kern w:val="0"/>
                <w:szCs w:val="21"/>
              </w:rPr>
              <w:t>提供投标人营业执照（复印件，加盖投标人公章），分公司或者分支机构须提供总公司对本项目的授权；</w:t>
            </w:r>
          </w:p>
        </w:tc>
        <w:tc>
          <w:tcPr>
            <w:tcW w:w="1260" w:type="dxa"/>
          </w:tcPr>
          <w:p w14:paraId="366F9EE0" w14:textId="77777777" w:rsidR="00135B3A" w:rsidRPr="00C67A32" w:rsidRDefault="00135B3A" w:rsidP="00135B3A">
            <w:pPr>
              <w:spacing w:line="240" w:lineRule="exact"/>
              <w:jc w:val="left"/>
              <w:rPr>
                <w:rFonts w:ascii="仿宋" w:eastAsia="仿宋" w:hAnsi="仿宋"/>
                <w:kern w:val="0"/>
                <w:szCs w:val="21"/>
              </w:rPr>
            </w:pPr>
          </w:p>
        </w:tc>
        <w:tc>
          <w:tcPr>
            <w:tcW w:w="1350" w:type="dxa"/>
          </w:tcPr>
          <w:p w14:paraId="732EB8B6" w14:textId="77777777" w:rsidR="00135B3A" w:rsidRPr="00C67A32" w:rsidRDefault="00135B3A" w:rsidP="00135B3A">
            <w:pPr>
              <w:spacing w:line="240" w:lineRule="exact"/>
              <w:jc w:val="left"/>
              <w:rPr>
                <w:rFonts w:ascii="仿宋" w:eastAsia="仿宋" w:hAnsi="仿宋"/>
                <w:kern w:val="0"/>
                <w:szCs w:val="21"/>
              </w:rPr>
            </w:pPr>
          </w:p>
        </w:tc>
        <w:tc>
          <w:tcPr>
            <w:tcW w:w="720" w:type="dxa"/>
          </w:tcPr>
          <w:p w14:paraId="627106F1" w14:textId="77777777" w:rsidR="00135B3A" w:rsidRPr="00C67A32" w:rsidRDefault="00135B3A" w:rsidP="00135B3A">
            <w:pPr>
              <w:spacing w:line="240" w:lineRule="exact"/>
              <w:jc w:val="left"/>
              <w:rPr>
                <w:rFonts w:ascii="仿宋" w:eastAsia="仿宋" w:hAnsi="仿宋"/>
                <w:kern w:val="0"/>
                <w:szCs w:val="21"/>
              </w:rPr>
            </w:pPr>
          </w:p>
        </w:tc>
      </w:tr>
      <w:tr w:rsidR="00C67A32" w:rsidRPr="00C67A32" w14:paraId="23D9487C" w14:textId="77777777" w:rsidTr="00135B3A">
        <w:trPr>
          <w:jc w:val="center"/>
        </w:trPr>
        <w:tc>
          <w:tcPr>
            <w:tcW w:w="2660" w:type="dxa"/>
            <w:tcBorders>
              <w:top w:val="single" w:sz="6" w:space="0" w:color="auto"/>
              <w:left w:val="single" w:sz="6" w:space="0" w:color="auto"/>
              <w:bottom w:val="single" w:sz="6" w:space="0" w:color="auto"/>
              <w:right w:val="single" w:sz="6" w:space="0" w:color="auto"/>
            </w:tcBorders>
          </w:tcPr>
          <w:p w14:paraId="7767B73D" w14:textId="77777777" w:rsidR="00135B3A" w:rsidRPr="00C67A32" w:rsidRDefault="00135B3A" w:rsidP="00135B3A">
            <w:pPr>
              <w:spacing w:line="240" w:lineRule="exact"/>
              <w:rPr>
                <w:rFonts w:ascii="仿宋" w:eastAsia="仿宋" w:hAnsi="仿宋"/>
                <w:kern w:val="0"/>
                <w:szCs w:val="21"/>
              </w:rPr>
            </w:pPr>
            <w:r w:rsidRPr="00C67A32">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tcPr>
          <w:p w14:paraId="66299AFE" w14:textId="77777777" w:rsidR="00974DD0" w:rsidRPr="00C67A32" w:rsidRDefault="00974DD0" w:rsidP="00974DD0">
            <w:pPr>
              <w:spacing w:line="240" w:lineRule="exact"/>
              <w:jc w:val="left"/>
              <w:rPr>
                <w:rFonts w:ascii="仿宋" w:eastAsia="仿宋" w:hAnsi="仿宋"/>
              </w:rPr>
            </w:pPr>
            <w:r w:rsidRPr="00C67A32">
              <w:rPr>
                <w:rFonts w:ascii="仿宋" w:eastAsia="仿宋" w:hAnsi="仿宋" w:hint="eastAsia"/>
              </w:rPr>
              <w:t>提供以下三种其中一种：</w:t>
            </w:r>
          </w:p>
          <w:p w14:paraId="652BEA32" w14:textId="3583DA3C" w:rsidR="00974DD0" w:rsidRPr="00C67A32" w:rsidRDefault="00974DD0" w:rsidP="00974DD0">
            <w:pPr>
              <w:spacing w:line="240" w:lineRule="exact"/>
              <w:jc w:val="left"/>
              <w:rPr>
                <w:rFonts w:ascii="仿宋" w:eastAsia="仿宋" w:hAnsi="仿宋"/>
              </w:rPr>
            </w:pPr>
            <w:r w:rsidRPr="00C67A32">
              <w:rPr>
                <w:rFonts w:ascii="仿宋" w:eastAsia="仿宋" w:hAnsi="仿宋" w:hint="eastAsia"/>
              </w:rPr>
              <w:t>(1)</w:t>
            </w:r>
            <w:r w:rsidRPr="00C67A32">
              <w:rPr>
                <w:rFonts w:ascii="仿宋" w:eastAsia="仿宋" w:hAnsi="仿宋" w:hint="eastAsia"/>
              </w:rPr>
              <w:tab/>
              <w:t>最近</w:t>
            </w:r>
            <w:r w:rsidR="00BD7FF4" w:rsidRPr="00C67A32">
              <w:rPr>
                <w:rFonts w:ascii="仿宋" w:eastAsia="仿宋" w:hAnsi="仿宋" w:hint="eastAsia"/>
              </w:rPr>
              <w:t>二</w:t>
            </w:r>
            <w:r w:rsidRPr="00C67A32">
              <w:rPr>
                <w:rFonts w:ascii="仿宋" w:eastAsia="仿宋" w:hAnsi="仿宋" w:hint="eastAsia"/>
              </w:rPr>
              <w:t>年</w:t>
            </w:r>
            <w:r w:rsidR="00BD7FF4" w:rsidRPr="00C67A32">
              <w:rPr>
                <w:rFonts w:ascii="仿宋" w:eastAsia="仿宋" w:hAnsi="仿宋" w:hint="eastAsia"/>
              </w:rPr>
              <w:t>内</w:t>
            </w:r>
            <w:r w:rsidRPr="00C67A32">
              <w:rPr>
                <w:rFonts w:ascii="仿宋" w:eastAsia="仿宋" w:hAnsi="仿宋" w:hint="eastAsia"/>
                <w:b/>
                <w:bCs/>
                <w:u w:val="single"/>
              </w:rPr>
              <w:t>经审计的</w:t>
            </w:r>
            <w:r w:rsidRPr="00C67A32">
              <w:rPr>
                <w:rFonts w:ascii="仿宋" w:eastAsia="仿宋" w:hAnsi="仿宋" w:hint="eastAsia"/>
              </w:rPr>
              <w:t>财务报告（包</w:t>
            </w:r>
            <w:r w:rsidRPr="00C67A32">
              <w:rPr>
                <w:rFonts w:ascii="仿宋" w:eastAsia="仿宋" w:hAnsi="仿宋" w:hint="eastAsia"/>
              </w:rPr>
              <w:lastRenderedPageBreak/>
              <w:t>括资产负债表、利润表、现金流量表、所有者权变动及其附注；</w:t>
            </w:r>
          </w:p>
          <w:p w14:paraId="60C47DE4" w14:textId="77777777" w:rsidR="00974DD0" w:rsidRPr="00C67A32" w:rsidRDefault="00974DD0" w:rsidP="00974DD0">
            <w:pPr>
              <w:spacing w:line="240" w:lineRule="exact"/>
              <w:jc w:val="left"/>
              <w:rPr>
                <w:rFonts w:ascii="仿宋" w:eastAsia="仿宋" w:hAnsi="仿宋"/>
              </w:rPr>
            </w:pPr>
            <w:r w:rsidRPr="00C67A32">
              <w:rPr>
                <w:rFonts w:ascii="仿宋" w:eastAsia="仿宋" w:hAnsi="仿宋" w:hint="eastAsia"/>
              </w:rPr>
              <w:t>(2)</w:t>
            </w:r>
            <w:r w:rsidRPr="00C67A32">
              <w:rPr>
                <w:rFonts w:ascii="仿宋" w:eastAsia="仿宋" w:hAnsi="仿宋" w:hint="eastAsia"/>
              </w:rPr>
              <w:tab/>
              <w:t>基本开户银行出具的资信证明（以投标截止日为期三个月内开具的），并同时提供基本开户银行开户证明文件；</w:t>
            </w:r>
          </w:p>
          <w:p w14:paraId="60ED8DD4" w14:textId="606B2A43" w:rsidR="00135B3A" w:rsidRPr="00C67A32" w:rsidRDefault="00974DD0" w:rsidP="00974DD0">
            <w:pPr>
              <w:spacing w:line="240" w:lineRule="exact"/>
              <w:jc w:val="left"/>
              <w:rPr>
                <w:rFonts w:ascii="仿宋" w:eastAsia="仿宋" w:hAnsi="仿宋"/>
                <w:kern w:val="0"/>
                <w:szCs w:val="21"/>
              </w:rPr>
            </w:pPr>
            <w:r w:rsidRPr="00C67A32">
              <w:rPr>
                <w:rFonts w:ascii="仿宋" w:eastAsia="仿宋" w:hAnsi="仿宋" w:hint="eastAsia"/>
              </w:rPr>
              <w:t>（3）财政部门认可的政府采购专业担保机构出具的投标担保函。</w:t>
            </w:r>
          </w:p>
        </w:tc>
        <w:tc>
          <w:tcPr>
            <w:tcW w:w="1260" w:type="dxa"/>
          </w:tcPr>
          <w:p w14:paraId="1466E2CC" w14:textId="77777777" w:rsidR="00135B3A" w:rsidRPr="00C67A32" w:rsidRDefault="00135B3A" w:rsidP="00135B3A">
            <w:pPr>
              <w:spacing w:line="240" w:lineRule="exact"/>
              <w:jc w:val="left"/>
              <w:rPr>
                <w:rFonts w:ascii="仿宋" w:eastAsia="仿宋" w:hAnsi="仿宋"/>
                <w:kern w:val="0"/>
                <w:szCs w:val="21"/>
              </w:rPr>
            </w:pPr>
          </w:p>
        </w:tc>
        <w:tc>
          <w:tcPr>
            <w:tcW w:w="1350" w:type="dxa"/>
          </w:tcPr>
          <w:p w14:paraId="4A176B59" w14:textId="77777777" w:rsidR="00135B3A" w:rsidRPr="00C67A32" w:rsidRDefault="00135B3A" w:rsidP="00135B3A">
            <w:pPr>
              <w:spacing w:line="240" w:lineRule="exact"/>
              <w:jc w:val="left"/>
              <w:rPr>
                <w:rFonts w:ascii="仿宋" w:eastAsia="仿宋" w:hAnsi="仿宋"/>
                <w:kern w:val="0"/>
                <w:szCs w:val="21"/>
              </w:rPr>
            </w:pPr>
          </w:p>
        </w:tc>
        <w:tc>
          <w:tcPr>
            <w:tcW w:w="720" w:type="dxa"/>
          </w:tcPr>
          <w:p w14:paraId="7F7E1ADB" w14:textId="77777777" w:rsidR="00135B3A" w:rsidRPr="00C67A32" w:rsidRDefault="00135B3A" w:rsidP="00135B3A">
            <w:pPr>
              <w:spacing w:line="240" w:lineRule="exact"/>
              <w:jc w:val="left"/>
              <w:rPr>
                <w:rFonts w:ascii="仿宋" w:eastAsia="仿宋" w:hAnsi="仿宋"/>
                <w:kern w:val="0"/>
                <w:szCs w:val="21"/>
              </w:rPr>
            </w:pPr>
          </w:p>
        </w:tc>
      </w:tr>
      <w:tr w:rsidR="00C67A32" w:rsidRPr="00C67A32" w14:paraId="264FE5D6"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61BE7983" w14:textId="77777777" w:rsidR="0080174E" w:rsidRPr="00C67A32" w:rsidRDefault="008202A4">
            <w:pPr>
              <w:spacing w:line="240" w:lineRule="exact"/>
              <w:rPr>
                <w:rFonts w:ascii="仿宋" w:eastAsia="仿宋" w:hAnsi="仿宋"/>
                <w:kern w:val="0"/>
                <w:szCs w:val="21"/>
              </w:rPr>
            </w:pPr>
            <w:r w:rsidRPr="00C67A32">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634886D5"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提供承诺函（格式 详见承诺函）</w:t>
            </w:r>
          </w:p>
        </w:tc>
        <w:tc>
          <w:tcPr>
            <w:tcW w:w="1260" w:type="dxa"/>
          </w:tcPr>
          <w:p w14:paraId="706976F6" w14:textId="77777777" w:rsidR="0080174E" w:rsidRPr="00C67A32" w:rsidRDefault="0080174E">
            <w:pPr>
              <w:spacing w:line="240" w:lineRule="exact"/>
              <w:jc w:val="left"/>
              <w:rPr>
                <w:rFonts w:ascii="仿宋" w:eastAsia="仿宋" w:hAnsi="仿宋"/>
                <w:kern w:val="0"/>
                <w:szCs w:val="21"/>
              </w:rPr>
            </w:pPr>
          </w:p>
        </w:tc>
        <w:tc>
          <w:tcPr>
            <w:tcW w:w="1350" w:type="dxa"/>
          </w:tcPr>
          <w:p w14:paraId="1905B68D" w14:textId="77777777" w:rsidR="0080174E" w:rsidRPr="00C67A32" w:rsidRDefault="0080174E">
            <w:pPr>
              <w:spacing w:line="240" w:lineRule="exact"/>
              <w:jc w:val="left"/>
              <w:rPr>
                <w:rFonts w:ascii="仿宋" w:eastAsia="仿宋" w:hAnsi="仿宋"/>
                <w:kern w:val="0"/>
                <w:szCs w:val="21"/>
              </w:rPr>
            </w:pPr>
          </w:p>
        </w:tc>
        <w:tc>
          <w:tcPr>
            <w:tcW w:w="720" w:type="dxa"/>
          </w:tcPr>
          <w:p w14:paraId="0B390A61" w14:textId="77777777" w:rsidR="0080174E" w:rsidRPr="00C67A32" w:rsidRDefault="0080174E">
            <w:pPr>
              <w:spacing w:line="240" w:lineRule="exact"/>
              <w:jc w:val="left"/>
              <w:rPr>
                <w:rFonts w:ascii="仿宋" w:eastAsia="仿宋" w:hAnsi="仿宋"/>
                <w:kern w:val="0"/>
                <w:szCs w:val="21"/>
              </w:rPr>
            </w:pPr>
          </w:p>
        </w:tc>
      </w:tr>
      <w:tr w:rsidR="00C67A32" w:rsidRPr="00C67A32" w14:paraId="2989171D"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6230F7DD" w14:textId="77777777" w:rsidR="0080174E" w:rsidRPr="00C67A32" w:rsidRDefault="008202A4">
            <w:pPr>
              <w:spacing w:line="240" w:lineRule="exact"/>
              <w:rPr>
                <w:rFonts w:ascii="仿宋" w:eastAsia="仿宋" w:hAnsi="仿宋"/>
                <w:kern w:val="0"/>
                <w:szCs w:val="21"/>
              </w:rPr>
            </w:pPr>
            <w:r w:rsidRPr="00C67A32">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0BA1D12D"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（1）提供最近半年内，任意一个月依法缴纳税收的证明；</w:t>
            </w:r>
          </w:p>
          <w:p w14:paraId="59E25070" w14:textId="126F301E"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w:t>
            </w:r>
            <w:r w:rsidRPr="00C67A32">
              <w:rPr>
                <w:rFonts w:ascii="仿宋" w:eastAsia="仿宋" w:hAnsi="仿宋"/>
                <w:kern w:val="0"/>
                <w:szCs w:val="21"/>
              </w:rPr>
              <w:t>2</w:t>
            </w:r>
            <w:r w:rsidRPr="00C67A32">
              <w:rPr>
                <w:rFonts w:ascii="仿宋" w:eastAsia="仿宋" w:hAnsi="仿宋" w:hint="eastAsia"/>
                <w:kern w:val="0"/>
                <w:szCs w:val="21"/>
              </w:rPr>
              <w:t>）提供最近半年内，任意一个月依法缴纳社会保障资金的证明；</w:t>
            </w:r>
            <w:r w:rsidR="00974DD0" w:rsidRPr="00C67A32">
              <w:rPr>
                <w:rFonts w:ascii="仿宋" w:eastAsia="仿宋" w:hAnsi="仿宋" w:hint="eastAsia"/>
                <w:b/>
                <w:bCs/>
                <w:kern w:val="0"/>
                <w:szCs w:val="21"/>
                <w:u w:val="single"/>
              </w:rPr>
              <w:t>（专用收据或社会保险缴纳清单）</w:t>
            </w:r>
            <w:r w:rsidR="00974DD0" w:rsidRPr="00C67A32">
              <w:rPr>
                <w:rFonts w:ascii="仿宋" w:eastAsia="仿宋" w:hAnsi="仿宋" w:hint="eastAsia"/>
                <w:kern w:val="0"/>
                <w:szCs w:val="21"/>
              </w:rPr>
              <w:t>；</w:t>
            </w:r>
          </w:p>
        </w:tc>
        <w:tc>
          <w:tcPr>
            <w:tcW w:w="1260" w:type="dxa"/>
          </w:tcPr>
          <w:p w14:paraId="5A34AF27" w14:textId="77777777" w:rsidR="0080174E" w:rsidRPr="00C67A32" w:rsidRDefault="0080174E">
            <w:pPr>
              <w:spacing w:line="240" w:lineRule="exact"/>
              <w:jc w:val="left"/>
              <w:rPr>
                <w:rFonts w:ascii="仿宋" w:eastAsia="仿宋" w:hAnsi="仿宋"/>
                <w:kern w:val="0"/>
                <w:szCs w:val="21"/>
              </w:rPr>
            </w:pPr>
          </w:p>
        </w:tc>
        <w:tc>
          <w:tcPr>
            <w:tcW w:w="1350" w:type="dxa"/>
          </w:tcPr>
          <w:p w14:paraId="32305C89" w14:textId="77777777" w:rsidR="0080174E" w:rsidRPr="00C67A32" w:rsidRDefault="0080174E">
            <w:pPr>
              <w:spacing w:line="240" w:lineRule="exact"/>
              <w:jc w:val="left"/>
              <w:rPr>
                <w:rFonts w:ascii="仿宋" w:eastAsia="仿宋" w:hAnsi="仿宋"/>
                <w:kern w:val="0"/>
                <w:szCs w:val="21"/>
              </w:rPr>
            </w:pPr>
          </w:p>
        </w:tc>
        <w:tc>
          <w:tcPr>
            <w:tcW w:w="720" w:type="dxa"/>
          </w:tcPr>
          <w:p w14:paraId="045AC6CB" w14:textId="77777777" w:rsidR="0080174E" w:rsidRPr="00C67A32" w:rsidRDefault="0080174E">
            <w:pPr>
              <w:spacing w:line="240" w:lineRule="exact"/>
              <w:jc w:val="left"/>
              <w:rPr>
                <w:rFonts w:ascii="仿宋" w:eastAsia="仿宋" w:hAnsi="仿宋"/>
                <w:kern w:val="0"/>
                <w:szCs w:val="21"/>
              </w:rPr>
            </w:pPr>
          </w:p>
        </w:tc>
      </w:tr>
      <w:tr w:rsidR="00C67A32" w:rsidRPr="00C67A32" w14:paraId="151EF9EF"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0B488450" w14:textId="77777777" w:rsidR="0080174E" w:rsidRPr="00C67A32" w:rsidRDefault="008202A4">
            <w:pPr>
              <w:spacing w:line="240" w:lineRule="exact"/>
              <w:rPr>
                <w:rFonts w:ascii="仿宋" w:eastAsia="仿宋" w:hAnsi="仿宋"/>
                <w:kern w:val="0"/>
                <w:szCs w:val="21"/>
              </w:rPr>
            </w:pPr>
            <w:r w:rsidRPr="00C67A32">
              <w:rPr>
                <w:rFonts w:ascii="仿宋" w:eastAsia="仿宋" w:hAnsi="仿宋" w:hint="eastAsia"/>
                <w:kern w:val="0"/>
                <w:szCs w:val="21"/>
              </w:rPr>
              <w:t>（五）参加政府采购活动前三年内，在经营活动中没有</w:t>
            </w:r>
            <w:r w:rsidRPr="00C67A32">
              <w:rPr>
                <w:rFonts w:ascii="仿宋" w:eastAsia="仿宋" w:hAnsi="仿宋" w:hint="eastAsia"/>
                <w:b/>
                <w:kern w:val="0"/>
                <w:szCs w:val="21"/>
              </w:rPr>
              <w:t>重大违法记录</w:t>
            </w:r>
            <w:r w:rsidRPr="00C67A32">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78089D31"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（1）提供政府采购活动前3年内在经营活动中没有重大违法记录的书面证明并附：</w:t>
            </w:r>
          </w:p>
          <w:p w14:paraId="7D83607A" w14:textId="77777777" w:rsidR="0080174E" w:rsidRPr="00C67A32" w:rsidRDefault="008202A4">
            <w:pPr>
              <w:spacing w:line="240" w:lineRule="exact"/>
              <w:ind w:firstLineChars="100" w:firstLine="211"/>
              <w:jc w:val="left"/>
              <w:rPr>
                <w:rFonts w:ascii="仿宋" w:eastAsia="仿宋" w:hAnsi="仿宋"/>
                <w:b/>
                <w:kern w:val="0"/>
                <w:szCs w:val="21"/>
              </w:rPr>
            </w:pPr>
            <w:r w:rsidRPr="00C67A32">
              <w:rPr>
                <w:rFonts w:ascii="仿宋" w:eastAsia="仿宋" w:hAnsi="仿宋"/>
                <w:b/>
                <w:kern w:val="0"/>
                <w:szCs w:val="21"/>
              </w:rPr>
              <w:t>A</w:t>
            </w:r>
            <w:r w:rsidRPr="00C67A32">
              <w:rPr>
                <w:rFonts w:ascii="仿宋" w:eastAsia="仿宋" w:hAnsi="仿宋" w:hint="eastAsia"/>
                <w:b/>
                <w:kern w:val="0"/>
                <w:szCs w:val="21"/>
              </w:rPr>
              <w:t>、信用中国网站</w:t>
            </w:r>
          </w:p>
          <w:p w14:paraId="341915F1"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（www.creditchina.gov.cn）查询的投标人信用记录网上截图；</w:t>
            </w:r>
          </w:p>
          <w:p w14:paraId="416B8E80" w14:textId="77777777" w:rsidR="0080174E" w:rsidRPr="00C67A32" w:rsidRDefault="008202A4">
            <w:pPr>
              <w:spacing w:line="240" w:lineRule="exact"/>
              <w:ind w:firstLineChars="100" w:firstLine="211"/>
              <w:jc w:val="left"/>
              <w:rPr>
                <w:rFonts w:ascii="仿宋" w:eastAsia="仿宋" w:hAnsi="仿宋"/>
                <w:b/>
                <w:kern w:val="0"/>
                <w:szCs w:val="21"/>
              </w:rPr>
            </w:pPr>
            <w:r w:rsidRPr="00C67A32">
              <w:rPr>
                <w:rFonts w:ascii="仿宋" w:eastAsia="仿宋" w:hAnsi="仿宋"/>
                <w:b/>
                <w:kern w:val="0"/>
                <w:szCs w:val="21"/>
              </w:rPr>
              <w:t>B</w:t>
            </w:r>
            <w:r w:rsidRPr="00C67A32">
              <w:rPr>
                <w:rFonts w:ascii="仿宋" w:eastAsia="仿宋" w:hAnsi="仿宋" w:hint="eastAsia"/>
                <w:b/>
                <w:kern w:val="0"/>
                <w:szCs w:val="21"/>
              </w:rPr>
              <w:t>、中国政府采购网</w:t>
            </w:r>
          </w:p>
          <w:p w14:paraId="56469712"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w:t>
            </w:r>
            <w:r w:rsidRPr="00C67A32">
              <w:rPr>
                <w:rFonts w:ascii="仿宋" w:eastAsia="仿宋" w:hAnsi="仿宋"/>
                <w:kern w:val="0"/>
                <w:szCs w:val="21"/>
              </w:rPr>
              <w:t>http://www.ccgp.gov.cn/cr/list</w:t>
            </w:r>
            <w:r w:rsidRPr="00C67A32">
              <w:rPr>
                <w:rFonts w:ascii="仿宋" w:eastAsia="仿宋" w:hAnsi="仿宋" w:hint="eastAsia"/>
                <w:kern w:val="0"/>
                <w:szCs w:val="21"/>
              </w:rPr>
              <w:t>）查询的投标人信用记录网上截图。</w:t>
            </w:r>
          </w:p>
        </w:tc>
        <w:tc>
          <w:tcPr>
            <w:tcW w:w="1260" w:type="dxa"/>
          </w:tcPr>
          <w:p w14:paraId="6D1E6DD2" w14:textId="77777777" w:rsidR="0080174E" w:rsidRPr="00C67A32" w:rsidRDefault="0080174E">
            <w:pPr>
              <w:spacing w:line="240" w:lineRule="exact"/>
              <w:jc w:val="left"/>
              <w:rPr>
                <w:rFonts w:ascii="仿宋" w:eastAsia="仿宋" w:hAnsi="仿宋"/>
                <w:kern w:val="0"/>
                <w:szCs w:val="21"/>
              </w:rPr>
            </w:pPr>
          </w:p>
        </w:tc>
        <w:tc>
          <w:tcPr>
            <w:tcW w:w="1350" w:type="dxa"/>
          </w:tcPr>
          <w:p w14:paraId="4367FACA" w14:textId="77777777" w:rsidR="0080174E" w:rsidRPr="00C67A32" w:rsidRDefault="0080174E">
            <w:pPr>
              <w:spacing w:line="240" w:lineRule="exact"/>
              <w:jc w:val="left"/>
              <w:rPr>
                <w:rFonts w:ascii="仿宋" w:eastAsia="仿宋" w:hAnsi="仿宋"/>
                <w:kern w:val="0"/>
                <w:szCs w:val="21"/>
              </w:rPr>
            </w:pPr>
          </w:p>
        </w:tc>
        <w:tc>
          <w:tcPr>
            <w:tcW w:w="720" w:type="dxa"/>
          </w:tcPr>
          <w:p w14:paraId="070CE7A3" w14:textId="77777777" w:rsidR="0080174E" w:rsidRPr="00C67A32" w:rsidRDefault="0080174E">
            <w:pPr>
              <w:spacing w:line="240" w:lineRule="exact"/>
              <w:jc w:val="left"/>
              <w:rPr>
                <w:rFonts w:ascii="仿宋" w:eastAsia="仿宋" w:hAnsi="仿宋"/>
                <w:kern w:val="0"/>
                <w:szCs w:val="21"/>
              </w:rPr>
            </w:pPr>
          </w:p>
        </w:tc>
      </w:tr>
      <w:tr w:rsidR="00C67A32" w:rsidRPr="00C67A32" w14:paraId="106081D1" w14:textId="77777777">
        <w:trPr>
          <w:jc w:val="center"/>
        </w:trPr>
        <w:tc>
          <w:tcPr>
            <w:tcW w:w="2660" w:type="dxa"/>
            <w:tcBorders>
              <w:top w:val="single" w:sz="6" w:space="0" w:color="auto"/>
              <w:left w:val="single" w:sz="6" w:space="0" w:color="auto"/>
              <w:bottom w:val="single" w:sz="6" w:space="0" w:color="auto"/>
              <w:right w:val="single" w:sz="6" w:space="0" w:color="auto"/>
            </w:tcBorders>
          </w:tcPr>
          <w:p w14:paraId="6067159F" w14:textId="77777777" w:rsidR="0080174E" w:rsidRPr="00C67A32" w:rsidRDefault="008202A4">
            <w:pPr>
              <w:spacing w:line="240" w:lineRule="exact"/>
              <w:rPr>
                <w:rFonts w:ascii="仿宋" w:eastAsia="仿宋" w:hAnsi="仿宋"/>
                <w:kern w:val="0"/>
                <w:szCs w:val="21"/>
              </w:rPr>
            </w:pPr>
            <w:r w:rsidRPr="00C67A32">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6DB55FC2" w14:textId="77777777" w:rsidR="0080174E" w:rsidRPr="00C67A32" w:rsidRDefault="0080174E">
            <w:pPr>
              <w:spacing w:line="240" w:lineRule="exact"/>
              <w:jc w:val="left"/>
              <w:rPr>
                <w:rFonts w:ascii="仿宋" w:eastAsia="仿宋" w:hAnsi="仿宋"/>
                <w:kern w:val="0"/>
                <w:szCs w:val="21"/>
              </w:rPr>
            </w:pPr>
          </w:p>
        </w:tc>
        <w:tc>
          <w:tcPr>
            <w:tcW w:w="1260" w:type="dxa"/>
          </w:tcPr>
          <w:p w14:paraId="62277E00" w14:textId="77777777" w:rsidR="0080174E" w:rsidRPr="00C67A32" w:rsidRDefault="0080174E">
            <w:pPr>
              <w:spacing w:line="240" w:lineRule="exact"/>
              <w:jc w:val="left"/>
              <w:rPr>
                <w:rFonts w:ascii="仿宋" w:eastAsia="仿宋" w:hAnsi="仿宋"/>
                <w:kern w:val="0"/>
                <w:szCs w:val="21"/>
              </w:rPr>
            </w:pPr>
          </w:p>
        </w:tc>
        <w:tc>
          <w:tcPr>
            <w:tcW w:w="1350" w:type="dxa"/>
          </w:tcPr>
          <w:p w14:paraId="2019AED4" w14:textId="77777777" w:rsidR="0080174E" w:rsidRPr="00C67A32" w:rsidRDefault="0080174E">
            <w:pPr>
              <w:spacing w:line="240" w:lineRule="exact"/>
              <w:jc w:val="left"/>
              <w:rPr>
                <w:rFonts w:ascii="仿宋" w:eastAsia="仿宋" w:hAnsi="仿宋"/>
                <w:kern w:val="0"/>
                <w:szCs w:val="21"/>
              </w:rPr>
            </w:pPr>
          </w:p>
        </w:tc>
        <w:tc>
          <w:tcPr>
            <w:tcW w:w="720" w:type="dxa"/>
          </w:tcPr>
          <w:p w14:paraId="1454B2EA" w14:textId="77777777" w:rsidR="0080174E" w:rsidRPr="00C67A32" w:rsidRDefault="0080174E">
            <w:pPr>
              <w:spacing w:line="240" w:lineRule="exact"/>
              <w:jc w:val="left"/>
              <w:rPr>
                <w:rFonts w:ascii="仿宋" w:eastAsia="仿宋" w:hAnsi="仿宋"/>
                <w:kern w:val="0"/>
                <w:szCs w:val="21"/>
              </w:rPr>
            </w:pPr>
          </w:p>
        </w:tc>
      </w:tr>
      <w:tr w:rsidR="00C67A32" w:rsidRPr="00C67A32" w14:paraId="60583A34" w14:textId="77777777" w:rsidTr="00E910CD">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160FB5A" w14:textId="77777777" w:rsidR="0080174E" w:rsidRPr="00C67A32" w:rsidRDefault="008202A4">
            <w:pPr>
              <w:spacing w:line="240" w:lineRule="exact"/>
              <w:rPr>
                <w:rFonts w:ascii="仿宋" w:eastAsia="仿宋" w:hAnsi="仿宋"/>
                <w:b/>
                <w:kern w:val="0"/>
                <w:szCs w:val="21"/>
              </w:rPr>
            </w:pPr>
            <w:r w:rsidRPr="00C67A32">
              <w:rPr>
                <w:rFonts w:ascii="仿宋" w:eastAsia="仿宋" w:hAnsi="仿宋" w:hint="eastAsia"/>
                <w:b/>
                <w:kern w:val="0"/>
                <w:szCs w:val="21"/>
              </w:rPr>
              <w:t>2、其他：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60979006" w14:textId="77777777" w:rsidR="0080174E" w:rsidRPr="00C67A32" w:rsidRDefault="0080174E">
            <w:pPr>
              <w:spacing w:line="240" w:lineRule="exact"/>
              <w:rPr>
                <w:rFonts w:ascii="仿宋" w:eastAsia="仿宋" w:hAnsi="仿宋"/>
                <w:b/>
                <w:kern w:val="0"/>
                <w:szCs w:val="21"/>
              </w:rPr>
            </w:pPr>
          </w:p>
        </w:tc>
        <w:tc>
          <w:tcPr>
            <w:tcW w:w="1260" w:type="dxa"/>
            <w:shd w:val="clear" w:color="auto" w:fill="auto"/>
            <w:vAlign w:val="center"/>
          </w:tcPr>
          <w:p w14:paraId="317D1856" w14:textId="77777777" w:rsidR="0080174E" w:rsidRPr="00C67A32" w:rsidRDefault="0080174E">
            <w:pPr>
              <w:spacing w:line="240" w:lineRule="exact"/>
              <w:rPr>
                <w:rFonts w:ascii="仿宋" w:eastAsia="仿宋" w:hAnsi="仿宋"/>
                <w:b/>
                <w:kern w:val="0"/>
                <w:szCs w:val="21"/>
              </w:rPr>
            </w:pPr>
          </w:p>
        </w:tc>
        <w:tc>
          <w:tcPr>
            <w:tcW w:w="1350" w:type="dxa"/>
            <w:shd w:val="clear" w:color="auto" w:fill="auto"/>
            <w:vAlign w:val="center"/>
          </w:tcPr>
          <w:p w14:paraId="271B7323" w14:textId="77777777" w:rsidR="0080174E" w:rsidRPr="00C67A32" w:rsidRDefault="0080174E">
            <w:pPr>
              <w:spacing w:line="240" w:lineRule="exact"/>
              <w:rPr>
                <w:rFonts w:ascii="仿宋" w:eastAsia="仿宋" w:hAnsi="仿宋"/>
                <w:b/>
                <w:kern w:val="0"/>
                <w:szCs w:val="21"/>
              </w:rPr>
            </w:pPr>
          </w:p>
        </w:tc>
        <w:tc>
          <w:tcPr>
            <w:tcW w:w="720" w:type="dxa"/>
            <w:shd w:val="clear" w:color="auto" w:fill="auto"/>
            <w:vAlign w:val="center"/>
          </w:tcPr>
          <w:p w14:paraId="631CBBA9" w14:textId="77777777" w:rsidR="0080174E" w:rsidRPr="00C67A32" w:rsidRDefault="0080174E">
            <w:pPr>
              <w:spacing w:line="240" w:lineRule="exact"/>
              <w:rPr>
                <w:rFonts w:ascii="仿宋" w:eastAsia="仿宋" w:hAnsi="仿宋"/>
                <w:b/>
                <w:kern w:val="0"/>
                <w:szCs w:val="21"/>
              </w:rPr>
            </w:pPr>
          </w:p>
        </w:tc>
      </w:tr>
      <w:tr w:rsidR="00C67A32" w:rsidRPr="00C67A32" w14:paraId="76F6C7E2" w14:textId="77777777" w:rsidTr="00E910CD">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33BDC7BD" w14:textId="77777777" w:rsidR="0080174E" w:rsidRPr="00C67A32" w:rsidRDefault="008202A4">
            <w:pPr>
              <w:spacing w:line="240" w:lineRule="exact"/>
              <w:rPr>
                <w:rFonts w:ascii="仿宋" w:eastAsia="仿宋" w:hAnsi="仿宋"/>
                <w:kern w:val="0"/>
                <w:szCs w:val="21"/>
              </w:rPr>
            </w:pPr>
            <w:r w:rsidRPr="00C67A32">
              <w:rPr>
                <w:rFonts w:ascii="仿宋" w:eastAsia="仿宋" w:hAnsi="仿宋" w:hint="eastAsia"/>
                <w:kern w:val="0"/>
                <w:szCs w:val="21"/>
              </w:rPr>
              <w:t>2.1本次招标不接受联合投标；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12A47840" w14:textId="77777777" w:rsidR="0080174E" w:rsidRPr="00C67A32" w:rsidRDefault="0080174E">
            <w:pPr>
              <w:spacing w:line="240" w:lineRule="exact"/>
              <w:rPr>
                <w:rFonts w:ascii="仿宋" w:eastAsia="仿宋" w:hAnsi="仿宋"/>
                <w:kern w:val="0"/>
                <w:szCs w:val="21"/>
              </w:rPr>
            </w:pPr>
          </w:p>
        </w:tc>
        <w:tc>
          <w:tcPr>
            <w:tcW w:w="1260" w:type="dxa"/>
            <w:shd w:val="clear" w:color="auto" w:fill="auto"/>
            <w:vAlign w:val="center"/>
          </w:tcPr>
          <w:p w14:paraId="4AA5F9E1" w14:textId="77777777" w:rsidR="0080174E" w:rsidRPr="00C67A32" w:rsidRDefault="0080174E">
            <w:pPr>
              <w:spacing w:line="240" w:lineRule="exact"/>
              <w:rPr>
                <w:rFonts w:ascii="仿宋" w:eastAsia="仿宋" w:hAnsi="仿宋"/>
                <w:kern w:val="0"/>
                <w:szCs w:val="21"/>
              </w:rPr>
            </w:pPr>
          </w:p>
        </w:tc>
        <w:tc>
          <w:tcPr>
            <w:tcW w:w="1350" w:type="dxa"/>
            <w:shd w:val="clear" w:color="auto" w:fill="auto"/>
            <w:vAlign w:val="center"/>
          </w:tcPr>
          <w:p w14:paraId="5C700347" w14:textId="77777777" w:rsidR="0080174E" w:rsidRPr="00C67A32" w:rsidRDefault="0080174E">
            <w:pPr>
              <w:spacing w:line="240" w:lineRule="exact"/>
              <w:rPr>
                <w:rFonts w:ascii="仿宋" w:eastAsia="仿宋" w:hAnsi="仿宋"/>
                <w:kern w:val="0"/>
                <w:szCs w:val="21"/>
              </w:rPr>
            </w:pPr>
          </w:p>
        </w:tc>
        <w:tc>
          <w:tcPr>
            <w:tcW w:w="720" w:type="dxa"/>
            <w:shd w:val="clear" w:color="auto" w:fill="auto"/>
            <w:vAlign w:val="center"/>
          </w:tcPr>
          <w:p w14:paraId="503AB321" w14:textId="77777777" w:rsidR="0080174E" w:rsidRPr="00C67A32" w:rsidRDefault="0080174E">
            <w:pPr>
              <w:spacing w:line="240" w:lineRule="exact"/>
              <w:rPr>
                <w:rFonts w:ascii="仿宋" w:eastAsia="仿宋" w:hAnsi="仿宋"/>
                <w:kern w:val="0"/>
                <w:szCs w:val="21"/>
              </w:rPr>
            </w:pPr>
          </w:p>
        </w:tc>
      </w:tr>
      <w:tr w:rsidR="00C67A32" w:rsidRPr="00C67A32" w14:paraId="224710E6" w14:textId="77777777" w:rsidTr="00E910CD">
        <w:trPr>
          <w:trHeight w:val="426"/>
          <w:jc w:val="center"/>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45F3391" w14:textId="77777777" w:rsidR="0080174E" w:rsidRPr="00C67A32" w:rsidRDefault="008202A4">
            <w:pPr>
              <w:spacing w:line="240" w:lineRule="exact"/>
              <w:rPr>
                <w:rFonts w:ascii="仿宋" w:eastAsia="仿宋" w:hAnsi="仿宋"/>
                <w:kern w:val="0"/>
                <w:szCs w:val="21"/>
              </w:rPr>
            </w:pPr>
            <w:r w:rsidRPr="00C67A32">
              <w:rPr>
                <w:rFonts w:ascii="仿宋" w:eastAsia="仿宋" w:hAnsi="仿宋" w:hint="eastAsia"/>
                <w:kern w:val="0"/>
                <w:szCs w:val="21"/>
              </w:rPr>
              <w:t>2.2本</w:t>
            </w:r>
            <w:r w:rsidRPr="00C67A32">
              <w:rPr>
                <w:rFonts w:ascii="仿宋" w:eastAsia="仿宋" w:hAnsi="仿宋" w:hint="eastAsia"/>
                <w:kern w:val="0"/>
                <w:szCs w:val="21"/>
              </w:rPr>
              <w:t>项目面向大、中、小、微型等各类供应商采购；</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034A354B" w14:textId="77777777" w:rsidR="0080174E" w:rsidRPr="00C67A32" w:rsidRDefault="0080174E">
            <w:pPr>
              <w:spacing w:line="240" w:lineRule="exact"/>
              <w:rPr>
                <w:rFonts w:ascii="仿宋" w:eastAsia="仿宋" w:hAnsi="仿宋"/>
                <w:kern w:val="0"/>
                <w:szCs w:val="21"/>
              </w:rPr>
            </w:pPr>
          </w:p>
        </w:tc>
        <w:tc>
          <w:tcPr>
            <w:tcW w:w="1260" w:type="dxa"/>
            <w:shd w:val="clear" w:color="auto" w:fill="auto"/>
            <w:vAlign w:val="center"/>
          </w:tcPr>
          <w:p w14:paraId="50EB3C36" w14:textId="77777777" w:rsidR="0080174E" w:rsidRPr="00C67A32" w:rsidRDefault="0080174E">
            <w:pPr>
              <w:spacing w:line="240" w:lineRule="exact"/>
              <w:rPr>
                <w:rFonts w:ascii="仿宋" w:eastAsia="仿宋" w:hAnsi="仿宋"/>
                <w:kern w:val="0"/>
                <w:szCs w:val="21"/>
              </w:rPr>
            </w:pPr>
          </w:p>
        </w:tc>
        <w:tc>
          <w:tcPr>
            <w:tcW w:w="1350" w:type="dxa"/>
            <w:shd w:val="clear" w:color="auto" w:fill="auto"/>
            <w:vAlign w:val="center"/>
          </w:tcPr>
          <w:p w14:paraId="6B71C5C6" w14:textId="77777777" w:rsidR="0080174E" w:rsidRPr="00C67A32" w:rsidRDefault="0080174E">
            <w:pPr>
              <w:spacing w:line="240" w:lineRule="exact"/>
              <w:rPr>
                <w:rFonts w:ascii="仿宋" w:eastAsia="仿宋" w:hAnsi="仿宋"/>
                <w:kern w:val="0"/>
                <w:szCs w:val="21"/>
              </w:rPr>
            </w:pPr>
          </w:p>
        </w:tc>
        <w:tc>
          <w:tcPr>
            <w:tcW w:w="720" w:type="dxa"/>
            <w:shd w:val="clear" w:color="auto" w:fill="auto"/>
            <w:vAlign w:val="center"/>
          </w:tcPr>
          <w:p w14:paraId="06BD2BD4" w14:textId="77777777" w:rsidR="0080174E" w:rsidRPr="00C67A32" w:rsidRDefault="0080174E">
            <w:pPr>
              <w:spacing w:line="240" w:lineRule="exact"/>
              <w:rPr>
                <w:rFonts w:ascii="仿宋" w:eastAsia="仿宋" w:hAnsi="仿宋"/>
                <w:kern w:val="0"/>
                <w:szCs w:val="21"/>
              </w:rPr>
            </w:pPr>
          </w:p>
        </w:tc>
      </w:tr>
      <w:tr w:rsidR="00C67A32" w:rsidRPr="00C67A32" w14:paraId="50CB9E6D" w14:textId="77777777">
        <w:trPr>
          <w:trHeight w:val="507"/>
          <w:jc w:val="center"/>
        </w:trPr>
        <w:tc>
          <w:tcPr>
            <w:tcW w:w="9950" w:type="dxa"/>
            <w:gridSpan w:val="5"/>
            <w:tcBorders>
              <w:top w:val="single" w:sz="6" w:space="0" w:color="auto"/>
              <w:left w:val="single" w:sz="6" w:space="0" w:color="auto"/>
            </w:tcBorders>
            <w:shd w:val="clear" w:color="auto" w:fill="D0CECE" w:themeFill="background2" w:themeFillShade="E6"/>
            <w:vAlign w:val="center"/>
          </w:tcPr>
          <w:p w14:paraId="1B6019D4" w14:textId="77777777" w:rsidR="0080174E" w:rsidRPr="00C67A32" w:rsidRDefault="008202A4">
            <w:pPr>
              <w:spacing w:line="240" w:lineRule="exact"/>
              <w:jc w:val="left"/>
              <w:rPr>
                <w:rFonts w:ascii="仿宋" w:eastAsia="仿宋" w:hAnsi="仿宋"/>
                <w:b/>
                <w:kern w:val="0"/>
                <w:szCs w:val="21"/>
              </w:rPr>
            </w:pPr>
            <w:r w:rsidRPr="00C67A32">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C67A32" w:rsidRPr="00C67A32" w14:paraId="61FEB03D" w14:textId="77777777">
        <w:trPr>
          <w:jc w:val="center"/>
        </w:trPr>
        <w:tc>
          <w:tcPr>
            <w:tcW w:w="2660" w:type="dxa"/>
          </w:tcPr>
          <w:p w14:paraId="2E898F38"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投标文件内容、密封、签署等要求</w:t>
            </w:r>
          </w:p>
        </w:tc>
        <w:tc>
          <w:tcPr>
            <w:tcW w:w="3960" w:type="dxa"/>
          </w:tcPr>
          <w:p w14:paraId="6E482617"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60EA3CE2" w14:textId="77777777" w:rsidR="0080174E" w:rsidRPr="00C67A32" w:rsidRDefault="0080174E">
            <w:pPr>
              <w:spacing w:line="240" w:lineRule="exact"/>
              <w:jc w:val="left"/>
              <w:rPr>
                <w:rFonts w:ascii="仿宋" w:eastAsia="仿宋" w:hAnsi="仿宋"/>
                <w:kern w:val="0"/>
                <w:szCs w:val="21"/>
              </w:rPr>
            </w:pPr>
          </w:p>
        </w:tc>
        <w:tc>
          <w:tcPr>
            <w:tcW w:w="1350" w:type="dxa"/>
          </w:tcPr>
          <w:p w14:paraId="152EA61C" w14:textId="77777777" w:rsidR="0080174E" w:rsidRPr="00C67A32" w:rsidRDefault="0080174E">
            <w:pPr>
              <w:spacing w:line="240" w:lineRule="exact"/>
              <w:jc w:val="left"/>
              <w:rPr>
                <w:rFonts w:ascii="仿宋" w:eastAsia="仿宋" w:hAnsi="仿宋"/>
                <w:kern w:val="0"/>
                <w:szCs w:val="21"/>
              </w:rPr>
            </w:pPr>
          </w:p>
        </w:tc>
        <w:tc>
          <w:tcPr>
            <w:tcW w:w="720" w:type="dxa"/>
          </w:tcPr>
          <w:p w14:paraId="39A74B40" w14:textId="77777777" w:rsidR="0080174E" w:rsidRPr="00C67A32" w:rsidRDefault="0080174E">
            <w:pPr>
              <w:spacing w:line="240" w:lineRule="exact"/>
              <w:jc w:val="left"/>
              <w:rPr>
                <w:rFonts w:ascii="仿宋" w:eastAsia="仿宋" w:hAnsi="仿宋"/>
                <w:kern w:val="0"/>
                <w:szCs w:val="21"/>
              </w:rPr>
            </w:pPr>
          </w:p>
        </w:tc>
      </w:tr>
      <w:tr w:rsidR="00C67A32" w:rsidRPr="00C67A32" w14:paraId="1F9BB0FF" w14:textId="77777777">
        <w:trPr>
          <w:jc w:val="center"/>
        </w:trPr>
        <w:tc>
          <w:tcPr>
            <w:tcW w:w="2660" w:type="dxa"/>
          </w:tcPr>
          <w:p w14:paraId="02BBF3C6"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投标有效期</w:t>
            </w:r>
          </w:p>
        </w:tc>
        <w:tc>
          <w:tcPr>
            <w:tcW w:w="3960" w:type="dxa"/>
          </w:tcPr>
          <w:p w14:paraId="7F839DB6"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符合招标文件规定：不少于</w:t>
            </w:r>
            <w:r w:rsidRPr="00C67A32">
              <w:rPr>
                <w:rFonts w:ascii="仿宋" w:eastAsia="仿宋" w:hAnsi="仿宋"/>
                <w:kern w:val="0"/>
                <w:szCs w:val="21"/>
              </w:rPr>
              <w:t>9</w:t>
            </w:r>
            <w:r w:rsidRPr="00C67A32">
              <w:rPr>
                <w:rFonts w:ascii="仿宋" w:eastAsia="仿宋" w:hAnsi="仿宋" w:hint="eastAsia"/>
                <w:kern w:val="0"/>
                <w:szCs w:val="21"/>
              </w:rPr>
              <w:t>0天。</w:t>
            </w:r>
          </w:p>
        </w:tc>
        <w:tc>
          <w:tcPr>
            <w:tcW w:w="1260" w:type="dxa"/>
          </w:tcPr>
          <w:p w14:paraId="77464474" w14:textId="77777777" w:rsidR="0080174E" w:rsidRPr="00C67A32" w:rsidRDefault="0080174E">
            <w:pPr>
              <w:spacing w:line="240" w:lineRule="exact"/>
              <w:jc w:val="left"/>
              <w:rPr>
                <w:rFonts w:ascii="仿宋" w:eastAsia="仿宋" w:hAnsi="仿宋"/>
                <w:kern w:val="0"/>
                <w:szCs w:val="21"/>
              </w:rPr>
            </w:pPr>
          </w:p>
        </w:tc>
        <w:tc>
          <w:tcPr>
            <w:tcW w:w="1350" w:type="dxa"/>
          </w:tcPr>
          <w:p w14:paraId="5DBD184A" w14:textId="77777777" w:rsidR="0080174E" w:rsidRPr="00C67A32" w:rsidRDefault="0080174E">
            <w:pPr>
              <w:spacing w:line="240" w:lineRule="exact"/>
              <w:jc w:val="left"/>
              <w:rPr>
                <w:rFonts w:ascii="仿宋" w:eastAsia="仿宋" w:hAnsi="仿宋"/>
                <w:kern w:val="0"/>
                <w:szCs w:val="21"/>
              </w:rPr>
            </w:pPr>
          </w:p>
        </w:tc>
        <w:tc>
          <w:tcPr>
            <w:tcW w:w="720" w:type="dxa"/>
          </w:tcPr>
          <w:p w14:paraId="3A59BC5B" w14:textId="77777777" w:rsidR="0080174E" w:rsidRPr="00C67A32" w:rsidRDefault="0080174E">
            <w:pPr>
              <w:spacing w:afterLines="50" w:after="156" w:line="240" w:lineRule="exact"/>
              <w:ind w:firstLineChars="200" w:firstLine="420"/>
              <w:rPr>
                <w:rFonts w:ascii="仿宋" w:eastAsia="仿宋" w:hAnsi="仿宋" w:cs="宋体"/>
                <w:kern w:val="0"/>
                <w:szCs w:val="21"/>
              </w:rPr>
            </w:pPr>
          </w:p>
        </w:tc>
      </w:tr>
      <w:tr w:rsidR="00C67A32" w:rsidRPr="00C67A32" w14:paraId="1DE71583" w14:textId="77777777">
        <w:trPr>
          <w:trHeight w:val="350"/>
          <w:jc w:val="center"/>
        </w:trPr>
        <w:tc>
          <w:tcPr>
            <w:tcW w:w="2660" w:type="dxa"/>
          </w:tcPr>
          <w:p w14:paraId="32E1FA7C"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投标报价</w:t>
            </w:r>
          </w:p>
        </w:tc>
        <w:tc>
          <w:tcPr>
            <w:tcW w:w="3960" w:type="dxa"/>
          </w:tcPr>
          <w:p w14:paraId="22532457"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AA5E768" w14:textId="77777777" w:rsidR="0080174E" w:rsidRPr="00C67A32" w:rsidRDefault="0080174E">
            <w:pPr>
              <w:spacing w:line="240" w:lineRule="exact"/>
              <w:jc w:val="left"/>
              <w:rPr>
                <w:rFonts w:ascii="仿宋" w:eastAsia="仿宋" w:hAnsi="仿宋"/>
                <w:kern w:val="0"/>
                <w:szCs w:val="21"/>
              </w:rPr>
            </w:pPr>
          </w:p>
        </w:tc>
        <w:tc>
          <w:tcPr>
            <w:tcW w:w="1350" w:type="dxa"/>
          </w:tcPr>
          <w:p w14:paraId="79AB7DC2" w14:textId="77777777" w:rsidR="0080174E" w:rsidRPr="00C67A32" w:rsidRDefault="0080174E">
            <w:pPr>
              <w:spacing w:line="240" w:lineRule="exact"/>
              <w:jc w:val="left"/>
              <w:rPr>
                <w:rFonts w:ascii="仿宋" w:eastAsia="仿宋" w:hAnsi="仿宋"/>
                <w:kern w:val="0"/>
                <w:szCs w:val="21"/>
              </w:rPr>
            </w:pPr>
          </w:p>
        </w:tc>
        <w:tc>
          <w:tcPr>
            <w:tcW w:w="720" w:type="dxa"/>
          </w:tcPr>
          <w:p w14:paraId="43047AC8" w14:textId="77777777" w:rsidR="0080174E" w:rsidRPr="00C67A32" w:rsidRDefault="0080174E">
            <w:pPr>
              <w:spacing w:afterLines="50" w:after="156" w:line="240" w:lineRule="exact"/>
              <w:ind w:firstLineChars="200" w:firstLine="420"/>
              <w:rPr>
                <w:rFonts w:ascii="仿宋" w:eastAsia="仿宋" w:hAnsi="仿宋" w:cs="宋体"/>
                <w:kern w:val="0"/>
                <w:szCs w:val="21"/>
              </w:rPr>
            </w:pPr>
          </w:p>
        </w:tc>
      </w:tr>
      <w:tr w:rsidR="00C67A32" w:rsidRPr="00C67A32" w14:paraId="66D489A0" w14:textId="77777777">
        <w:trPr>
          <w:trHeight w:val="347"/>
          <w:jc w:val="center"/>
        </w:trPr>
        <w:tc>
          <w:tcPr>
            <w:tcW w:w="2660" w:type="dxa"/>
          </w:tcPr>
          <w:p w14:paraId="453107AC"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交付日期</w:t>
            </w:r>
          </w:p>
        </w:tc>
        <w:tc>
          <w:tcPr>
            <w:tcW w:w="3960" w:type="dxa"/>
          </w:tcPr>
          <w:p w14:paraId="05003D76"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符合</w:t>
            </w:r>
            <w:r w:rsidRPr="00C67A32">
              <w:rPr>
                <w:rFonts w:ascii="仿宋" w:eastAsia="仿宋" w:hAnsi="仿宋"/>
                <w:kern w:val="0"/>
                <w:szCs w:val="21"/>
              </w:rPr>
              <w:t>招标文件要求</w:t>
            </w:r>
          </w:p>
        </w:tc>
        <w:tc>
          <w:tcPr>
            <w:tcW w:w="1260" w:type="dxa"/>
          </w:tcPr>
          <w:p w14:paraId="75428186" w14:textId="77777777" w:rsidR="0080174E" w:rsidRPr="00C67A32" w:rsidRDefault="0080174E">
            <w:pPr>
              <w:spacing w:line="240" w:lineRule="exact"/>
              <w:jc w:val="left"/>
              <w:rPr>
                <w:rFonts w:ascii="仿宋" w:eastAsia="仿宋" w:hAnsi="仿宋"/>
                <w:kern w:val="0"/>
                <w:szCs w:val="21"/>
              </w:rPr>
            </w:pPr>
          </w:p>
        </w:tc>
        <w:tc>
          <w:tcPr>
            <w:tcW w:w="1350" w:type="dxa"/>
          </w:tcPr>
          <w:p w14:paraId="136FF196" w14:textId="77777777" w:rsidR="0080174E" w:rsidRPr="00C67A32" w:rsidRDefault="0080174E">
            <w:pPr>
              <w:spacing w:line="240" w:lineRule="exact"/>
              <w:jc w:val="left"/>
              <w:rPr>
                <w:rFonts w:ascii="仿宋" w:eastAsia="仿宋" w:hAnsi="仿宋"/>
                <w:kern w:val="0"/>
                <w:szCs w:val="21"/>
              </w:rPr>
            </w:pPr>
          </w:p>
        </w:tc>
        <w:tc>
          <w:tcPr>
            <w:tcW w:w="720" w:type="dxa"/>
          </w:tcPr>
          <w:p w14:paraId="4893BD5E" w14:textId="77777777" w:rsidR="0080174E" w:rsidRPr="00C67A32" w:rsidRDefault="0080174E">
            <w:pPr>
              <w:spacing w:afterLines="50" w:after="156" w:line="240" w:lineRule="exact"/>
              <w:ind w:firstLineChars="200" w:firstLine="420"/>
              <w:rPr>
                <w:rFonts w:ascii="仿宋" w:eastAsia="仿宋" w:hAnsi="仿宋"/>
                <w:kern w:val="0"/>
                <w:szCs w:val="21"/>
              </w:rPr>
            </w:pPr>
          </w:p>
        </w:tc>
      </w:tr>
      <w:tr w:rsidR="00C67A32" w:rsidRPr="00C67A32" w14:paraId="3927A5B9" w14:textId="77777777">
        <w:trPr>
          <w:jc w:val="center"/>
        </w:trPr>
        <w:tc>
          <w:tcPr>
            <w:tcW w:w="2660" w:type="dxa"/>
          </w:tcPr>
          <w:p w14:paraId="02B0AE19"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付款条件</w:t>
            </w:r>
          </w:p>
        </w:tc>
        <w:tc>
          <w:tcPr>
            <w:tcW w:w="3960" w:type="dxa"/>
          </w:tcPr>
          <w:p w14:paraId="4F13A8EF"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符合招标文件</w:t>
            </w:r>
            <w:r w:rsidRPr="00C67A32">
              <w:rPr>
                <w:rFonts w:ascii="仿宋" w:eastAsia="仿宋" w:hAnsi="仿宋"/>
                <w:kern w:val="0"/>
                <w:szCs w:val="21"/>
              </w:rPr>
              <w:t>要求</w:t>
            </w:r>
          </w:p>
        </w:tc>
        <w:tc>
          <w:tcPr>
            <w:tcW w:w="1260" w:type="dxa"/>
          </w:tcPr>
          <w:p w14:paraId="4044A6FA" w14:textId="77777777" w:rsidR="0080174E" w:rsidRPr="00C67A32" w:rsidRDefault="0080174E">
            <w:pPr>
              <w:spacing w:line="240" w:lineRule="exact"/>
              <w:jc w:val="left"/>
              <w:rPr>
                <w:rFonts w:ascii="仿宋" w:eastAsia="仿宋" w:hAnsi="仿宋"/>
                <w:kern w:val="0"/>
                <w:szCs w:val="21"/>
              </w:rPr>
            </w:pPr>
          </w:p>
        </w:tc>
        <w:tc>
          <w:tcPr>
            <w:tcW w:w="1350" w:type="dxa"/>
          </w:tcPr>
          <w:p w14:paraId="24C6A09C" w14:textId="77777777" w:rsidR="0080174E" w:rsidRPr="00C67A32" w:rsidRDefault="0080174E">
            <w:pPr>
              <w:spacing w:line="240" w:lineRule="exact"/>
              <w:jc w:val="left"/>
              <w:rPr>
                <w:rFonts w:ascii="仿宋" w:eastAsia="仿宋" w:hAnsi="仿宋"/>
                <w:kern w:val="0"/>
                <w:szCs w:val="21"/>
              </w:rPr>
            </w:pPr>
          </w:p>
        </w:tc>
        <w:tc>
          <w:tcPr>
            <w:tcW w:w="720" w:type="dxa"/>
          </w:tcPr>
          <w:p w14:paraId="730C47B3" w14:textId="77777777" w:rsidR="0080174E" w:rsidRPr="00C67A32" w:rsidRDefault="0080174E">
            <w:pPr>
              <w:spacing w:afterLines="50" w:after="156" w:line="240" w:lineRule="exact"/>
              <w:ind w:firstLineChars="200" w:firstLine="420"/>
              <w:rPr>
                <w:rFonts w:ascii="仿宋" w:eastAsia="仿宋" w:hAnsi="仿宋" w:cs="宋体"/>
                <w:kern w:val="0"/>
                <w:szCs w:val="21"/>
              </w:rPr>
            </w:pPr>
          </w:p>
        </w:tc>
      </w:tr>
      <w:tr w:rsidR="00C67A32" w:rsidRPr="00C67A32" w14:paraId="21B8A9B6" w14:textId="77777777">
        <w:trPr>
          <w:jc w:val="center"/>
        </w:trPr>
        <w:tc>
          <w:tcPr>
            <w:tcW w:w="2660" w:type="dxa"/>
            <w:vAlign w:val="center"/>
          </w:tcPr>
          <w:p w14:paraId="410D823F"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投标</w:t>
            </w:r>
            <w:r w:rsidRPr="00C67A32">
              <w:rPr>
                <w:rFonts w:ascii="仿宋" w:eastAsia="仿宋" w:hAnsi="仿宋"/>
                <w:kern w:val="0"/>
                <w:szCs w:val="21"/>
              </w:rPr>
              <w:t>保证金</w:t>
            </w:r>
          </w:p>
        </w:tc>
        <w:tc>
          <w:tcPr>
            <w:tcW w:w="3960" w:type="dxa"/>
            <w:vAlign w:val="center"/>
          </w:tcPr>
          <w:p w14:paraId="3E4A9523" w14:textId="77777777" w:rsidR="0080174E" w:rsidRPr="00C67A32" w:rsidRDefault="00135B3A">
            <w:pPr>
              <w:spacing w:line="240" w:lineRule="exact"/>
              <w:jc w:val="left"/>
              <w:rPr>
                <w:rFonts w:ascii="仿宋" w:eastAsia="仿宋" w:hAnsi="仿宋"/>
                <w:kern w:val="0"/>
                <w:szCs w:val="21"/>
              </w:rPr>
            </w:pPr>
            <w:r w:rsidRPr="00C67A32">
              <w:rPr>
                <w:rFonts w:ascii="仿宋" w:eastAsia="仿宋" w:hAnsi="仿宋" w:hint="eastAsia"/>
                <w:kern w:val="0"/>
                <w:szCs w:val="21"/>
              </w:rPr>
              <w:t>1</w:t>
            </w:r>
            <w:r w:rsidR="008202A4" w:rsidRPr="00C67A32">
              <w:rPr>
                <w:rFonts w:ascii="仿宋" w:eastAsia="仿宋" w:hAnsi="仿宋" w:hint="eastAsia"/>
                <w:kern w:val="0"/>
                <w:szCs w:val="21"/>
              </w:rPr>
              <w:t>）投标文件中提供开户许可证；</w:t>
            </w:r>
          </w:p>
          <w:p w14:paraId="4E4828EB" w14:textId="77777777" w:rsidR="0080174E" w:rsidRPr="00C67A32" w:rsidRDefault="00135B3A">
            <w:pPr>
              <w:spacing w:line="240" w:lineRule="exact"/>
              <w:jc w:val="left"/>
              <w:rPr>
                <w:rFonts w:ascii="仿宋" w:eastAsia="仿宋" w:hAnsi="仿宋"/>
                <w:kern w:val="0"/>
                <w:szCs w:val="21"/>
              </w:rPr>
            </w:pPr>
            <w:r w:rsidRPr="00C67A32">
              <w:rPr>
                <w:rFonts w:ascii="仿宋" w:eastAsia="仿宋" w:hAnsi="仿宋" w:hint="eastAsia"/>
                <w:kern w:val="0"/>
                <w:szCs w:val="21"/>
              </w:rPr>
              <w:t>2</w:t>
            </w:r>
            <w:r w:rsidR="008202A4" w:rsidRPr="00C67A32">
              <w:rPr>
                <w:rFonts w:ascii="仿宋" w:eastAsia="仿宋" w:hAnsi="仿宋" w:hint="eastAsia"/>
                <w:kern w:val="0"/>
                <w:szCs w:val="21"/>
              </w:rPr>
              <w:t>）投标保证金必须从投标单位基本账户</w:t>
            </w:r>
            <w:r w:rsidR="008202A4" w:rsidRPr="00C67A32">
              <w:rPr>
                <w:rFonts w:ascii="仿宋" w:eastAsia="仿宋" w:hAnsi="仿宋" w:hint="eastAsia"/>
                <w:kern w:val="0"/>
                <w:szCs w:val="21"/>
              </w:rPr>
              <w:lastRenderedPageBreak/>
              <w:t>支付。</w:t>
            </w:r>
          </w:p>
        </w:tc>
        <w:tc>
          <w:tcPr>
            <w:tcW w:w="1260" w:type="dxa"/>
          </w:tcPr>
          <w:p w14:paraId="4156AAF8" w14:textId="77777777" w:rsidR="0080174E" w:rsidRPr="00C67A32" w:rsidRDefault="0080174E">
            <w:pPr>
              <w:spacing w:line="240" w:lineRule="exact"/>
              <w:jc w:val="left"/>
              <w:rPr>
                <w:rFonts w:ascii="仿宋" w:eastAsia="仿宋" w:hAnsi="仿宋"/>
                <w:kern w:val="0"/>
                <w:szCs w:val="21"/>
              </w:rPr>
            </w:pPr>
          </w:p>
        </w:tc>
        <w:tc>
          <w:tcPr>
            <w:tcW w:w="1350" w:type="dxa"/>
          </w:tcPr>
          <w:p w14:paraId="34E9BFA4" w14:textId="77777777" w:rsidR="0080174E" w:rsidRPr="00C67A32" w:rsidRDefault="0080174E">
            <w:pPr>
              <w:spacing w:line="240" w:lineRule="exact"/>
              <w:jc w:val="left"/>
              <w:rPr>
                <w:rFonts w:ascii="仿宋" w:eastAsia="仿宋" w:hAnsi="仿宋"/>
                <w:kern w:val="0"/>
                <w:szCs w:val="21"/>
              </w:rPr>
            </w:pPr>
          </w:p>
        </w:tc>
        <w:tc>
          <w:tcPr>
            <w:tcW w:w="720" w:type="dxa"/>
          </w:tcPr>
          <w:p w14:paraId="0669BE5D" w14:textId="77777777" w:rsidR="0080174E" w:rsidRPr="00C67A32" w:rsidRDefault="0080174E">
            <w:pPr>
              <w:spacing w:afterLines="50" w:after="156" w:line="240" w:lineRule="exact"/>
              <w:ind w:firstLineChars="200" w:firstLine="420"/>
              <w:rPr>
                <w:rFonts w:ascii="仿宋" w:eastAsia="仿宋" w:hAnsi="仿宋" w:cs="宋体"/>
                <w:kern w:val="0"/>
                <w:szCs w:val="21"/>
              </w:rPr>
            </w:pPr>
          </w:p>
        </w:tc>
      </w:tr>
      <w:tr w:rsidR="00C67A32" w:rsidRPr="00C67A32" w14:paraId="36B06096" w14:textId="77777777">
        <w:trPr>
          <w:jc w:val="center"/>
        </w:trPr>
        <w:tc>
          <w:tcPr>
            <w:tcW w:w="2660" w:type="dxa"/>
          </w:tcPr>
          <w:p w14:paraId="4453803C"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合同转让与分包</w:t>
            </w:r>
          </w:p>
        </w:tc>
        <w:tc>
          <w:tcPr>
            <w:tcW w:w="3960" w:type="dxa"/>
          </w:tcPr>
          <w:p w14:paraId="526B64D3"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合同不得转让。</w:t>
            </w:r>
          </w:p>
        </w:tc>
        <w:tc>
          <w:tcPr>
            <w:tcW w:w="1260" w:type="dxa"/>
          </w:tcPr>
          <w:p w14:paraId="7D07C31F" w14:textId="77777777" w:rsidR="0080174E" w:rsidRPr="00C67A32" w:rsidRDefault="0080174E">
            <w:pPr>
              <w:spacing w:line="240" w:lineRule="exact"/>
              <w:jc w:val="left"/>
              <w:rPr>
                <w:rFonts w:ascii="仿宋" w:eastAsia="仿宋" w:hAnsi="仿宋"/>
                <w:kern w:val="0"/>
                <w:szCs w:val="21"/>
              </w:rPr>
            </w:pPr>
          </w:p>
        </w:tc>
        <w:tc>
          <w:tcPr>
            <w:tcW w:w="1350" w:type="dxa"/>
          </w:tcPr>
          <w:p w14:paraId="2DD57F9D" w14:textId="77777777" w:rsidR="0080174E" w:rsidRPr="00C67A32" w:rsidRDefault="0080174E">
            <w:pPr>
              <w:spacing w:line="240" w:lineRule="exact"/>
              <w:jc w:val="left"/>
              <w:rPr>
                <w:rFonts w:ascii="仿宋" w:eastAsia="仿宋" w:hAnsi="仿宋"/>
                <w:kern w:val="0"/>
                <w:szCs w:val="21"/>
              </w:rPr>
            </w:pPr>
          </w:p>
        </w:tc>
        <w:tc>
          <w:tcPr>
            <w:tcW w:w="720" w:type="dxa"/>
          </w:tcPr>
          <w:p w14:paraId="728D6D8B" w14:textId="77777777" w:rsidR="0080174E" w:rsidRPr="00C67A32" w:rsidRDefault="0080174E">
            <w:pPr>
              <w:spacing w:afterLines="50" w:after="156" w:line="240" w:lineRule="exact"/>
              <w:ind w:firstLineChars="200" w:firstLine="420"/>
              <w:rPr>
                <w:rFonts w:ascii="仿宋" w:eastAsia="仿宋" w:hAnsi="仿宋" w:cs="宋体"/>
                <w:kern w:val="0"/>
                <w:szCs w:val="21"/>
              </w:rPr>
            </w:pPr>
          </w:p>
        </w:tc>
      </w:tr>
      <w:tr w:rsidR="00C67A32" w:rsidRPr="00C67A32" w14:paraId="49453D96" w14:textId="77777777">
        <w:trPr>
          <w:jc w:val="center"/>
        </w:trPr>
        <w:tc>
          <w:tcPr>
            <w:tcW w:w="2660" w:type="dxa"/>
            <w:tcBorders>
              <w:top w:val="outset" w:sz="6" w:space="0" w:color="auto"/>
              <w:left w:val="outset" w:sz="6" w:space="0" w:color="auto"/>
              <w:bottom w:val="outset" w:sz="6" w:space="0" w:color="auto"/>
              <w:right w:val="outset" w:sz="6" w:space="0" w:color="auto"/>
            </w:tcBorders>
            <w:vAlign w:val="center"/>
          </w:tcPr>
          <w:p w14:paraId="27763455"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7CC2728C"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符合招标文件招标项目</w:t>
            </w:r>
            <w:r w:rsidRPr="00C67A32">
              <w:rPr>
                <w:rFonts w:ascii="仿宋" w:eastAsia="仿宋" w:hAnsi="仿宋"/>
                <w:kern w:val="0"/>
                <w:szCs w:val="21"/>
              </w:rPr>
              <w:t>需求</w:t>
            </w:r>
            <w:r w:rsidRPr="00C67A32">
              <w:rPr>
                <w:rFonts w:ascii="仿宋" w:eastAsia="仿宋" w:hAnsi="仿宋" w:hint="eastAsia"/>
                <w:kern w:val="0"/>
                <w:szCs w:val="21"/>
              </w:rPr>
              <w:t>中标有“★”的要求，详见招标文件附件。</w:t>
            </w:r>
          </w:p>
        </w:tc>
        <w:tc>
          <w:tcPr>
            <w:tcW w:w="1260" w:type="dxa"/>
          </w:tcPr>
          <w:p w14:paraId="4AB1649D" w14:textId="77777777" w:rsidR="0080174E" w:rsidRPr="00C67A32" w:rsidRDefault="0080174E">
            <w:pPr>
              <w:spacing w:line="240" w:lineRule="exact"/>
              <w:jc w:val="left"/>
              <w:rPr>
                <w:rFonts w:ascii="仿宋" w:eastAsia="仿宋" w:hAnsi="仿宋"/>
                <w:kern w:val="0"/>
                <w:szCs w:val="21"/>
              </w:rPr>
            </w:pPr>
          </w:p>
        </w:tc>
        <w:tc>
          <w:tcPr>
            <w:tcW w:w="1350" w:type="dxa"/>
          </w:tcPr>
          <w:p w14:paraId="126DA957" w14:textId="77777777" w:rsidR="0080174E" w:rsidRPr="00C67A32" w:rsidRDefault="0080174E">
            <w:pPr>
              <w:spacing w:line="240" w:lineRule="exact"/>
              <w:jc w:val="left"/>
              <w:rPr>
                <w:rFonts w:ascii="仿宋" w:eastAsia="仿宋" w:hAnsi="仿宋"/>
                <w:kern w:val="0"/>
                <w:szCs w:val="21"/>
              </w:rPr>
            </w:pPr>
          </w:p>
        </w:tc>
        <w:tc>
          <w:tcPr>
            <w:tcW w:w="720" w:type="dxa"/>
          </w:tcPr>
          <w:p w14:paraId="14061AF7" w14:textId="77777777" w:rsidR="0080174E" w:rsidRPr="00C67A32" w:rsidRDefault="0080174E">
            <w:pPr>
              <w:spacing w:afterLines="50" w:after="156" w:line="240" w:lineRule="exact"/>
              <w:ind w:firstLineChars="200" w:firstLine="420"/>
              <w:rPr>
                <w:rFonts w:ascii="仿宋" w:eastAsia="仿宋" w:hAnsi="仿宋"/>
                <w:kern w:val="0"/>
                <w:szCs w:val="21"/>
              </w:rPr>
            </w:pPr>
          </w:p>
        </w:tc>
      </w:tr>
      <w:tr w:rsidR="00C67A32" w:rsidRPr="00C67A32" w14:paraId="2473B371" w14:textId="77777777">
        <w:trPr>
          <w:jc w:val="center"/>
        </w:trPr>
        <w:tc>
          <w:tcPr>
            <w:tcW w:w="2660" w:type="dxa"/>
          </w:tcPr>
          <w:p w14:paraId="005884C1"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公平竞争和诚实信用</w:t>
            </w:r>
          </w:p>
        </w:tc>
        <w:tc>
          <w:tcPr>
            <w:tcW w:w="3960" w:type="dxa"/>
          </w:tcPr>
          <w:p w14:paraId="5EE98ABF" w14:textId="77777777" w:rsidR="0080174E" w:rsidRPr="00C67A32" w:rsidRDefault="008202A4">
            <w:pPr>
              <w:spacing w:line="240" w:lineRule="exact"/>
              <w:jc w:val="left"/>
              <w:rPr>
                <w:rFonts w:ascii="仿宋" w:eastAsia="仿宋" w:hAnsi="仿宋"/>
                <w:kern w:val="0"/>
                <w:szCs w:val="21"/>
              </w:rPr>
            </w:pPr>
            <w:r w:rsidRPr="00C67A32">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07CA8CA" w14:textId="77777777" w:rsidR="0080174E" w:rsidRPr="00C67A32" w:rsidRDefault="0080174E">
            <w:pPr>
              <w:spacing w:line="240" w:lineRule="exact"/>
              <w:jc w:val="left"/>
              <w:rPr>
                <w:rFonts w:ascii="仿宋" w:eastAsia="仿宋" w:hAnsi="仿宋"/>
                <w:kern w:val="0"/>
                <w:szCs w:val="21"/>
              </w:rPr>
            </w:pPr>
          </w:p>
        </w:tc>
        <w:tc>
          <w:tcPr>
            <w:tcW w:w="1350" w:type="dxa"/>
          </w:tcPr>
          <w:p w14:paraId="096428B9" w14:textId="77777777" w:rsidR="0080174E" w:rsidRPr="00C67A32" w:rsidRDefault="0080174E">
            <w:pPr>
              <w:spacing w:line="240" w:lineRule="exact"/>
              <w:jc w:val="left"/>
              <w:rPr>
                <w:rFonts w:ascii="仿宋" w:eastAsia="仿宋" w:hAnsi="仿宋"/>
                <w:kern w:val="0"/>
                <w:szCs w:val="21"/>
              </w:rPr>
            </w:pPr>
          </w:p>
        </w:tc>
        <w:tc>
          <w:tcPr>
            <w:tcW w:w="720" w:type="dxa"/>
          </w:tcPr>
          <w:p w14:paraId="627B04CA" w14:textId="77777777" w:rsidR="0080174E" w:rsidRPr="00C67A32" w:rsidRDefault="0080174E">
            <w:pPr>
              <w:spacing w:afterLines="50" w:after="156" w:line="240" w:lineRule="exact"/>
              <w:ind w:firstLineChars="200" w:firstLine="420"/>
              <w:rPr>
                <w:rFonts w:ascii="仿宋" w:eastAsia="仿宋" w:hAnsi="仿宋" w:cs="宋体"/>
                <w:kern w:val="0"/>
                <w:szCs w:val="21"/>
              </w:rPr>
            </w:pPr>
          </w:p>
        </w:tc>
      </w:tr>
    </w:tbl>
    <w:p w14:paraId="05B7CBC6" w14:textId="77777777" w:rsidR="0080174E" w:rsidRPr="00C67A32" w:rsidRDefault="008202A4">
      <w:pPr>
        <w:spacing w:afterLines="50" w:after="156" w:line="300" w:lineRule="exact"/>
        <w:ind w:firstLineChars="200" w:firstLine="482"/>
        <w:rPr>
          <w:rFonts w:ascii="仿宋" w:eastAsia="仿宋" w:hAnsi="仿宋"/>
          <w:sz w:val="24"/>
        </w:rPr>
      </w:pPr>
      <w:bookmarkStart w:id="21" w:name="招标文件编制要求"/>
      <w:bookmarkEnd w:id="21"/>
      <w:r w:rsidRPr="00C67A32">
        <w:rPr>
          <w:rFonts w:ascii="仿宋" w:eastAsia="仿宋" w:hAnsi="仿宋" w:hint="eastAsia"/>
          <w:b/>
          <w:sz w:val="24"/>
        </w:rPr>
        <w:t>备注：各投标单位需按上述评标办法附表进行填写并提供证明材料。</w:t>
      </w:r>
    </w:p>
    <w:p w14:paraId="7711169C" w14:textId="77777777" w:rsidR="0080174E" w:rsidRPr="00C67A32" w:rsidRDefault="008202A4">
      <w:pPr>
        <w:widowControl/>
        <w:jc w:val="left"/>
        <w:rPr>
          <w:rFonts w:ascii="仿宋" w:eastAsia="仿宋" w:hAnsi="仿宋" w:cstheme="minorBidi"/>
          <w:b/>
          <w:bCs/>
          <w:sz w:val="32"/>
          <w:szCs w:val="32"/>
        </w:rPr>
      </w:pPr>
      <w:bookmarkStart w:id="22" w:name="_Toc477444200"/>
      <w:r w:rsidRPr="00C67A32">
        <w:rPr>
          <w:rFonts w:ascii="仿宋" w:eastAsia="仿宋" w:hAnsi="仿宋"/>
        </w:rPr>
        <w:br w:type="page"/>
      </w:r>
    </w:p>
    <w:p w14:paraId="659D5AE7" w14:textId="77777777" w:rsidR="0080174E" w:rsidRPr="00C67A32" w:rsidRDefault="008202A4">
      <w:pPr>
        <w:pStyle w:val="afd"/>
        <w:spacing w:line="320" w:lineRule="exact"/>
        <w:rPr>
          <w:rFonts w:ascii="仿宋" w:eastAsia="仿宋" w:hAnsi="仿宋"/>
        </w:rPr>
      </w:pPr>
      <w:r w:rsidRPr="00C67A32">
        <w:rPr>
          <w:rFonts w:ascii="仿宋" w:eastAsia="仿宋" w:hAnsi="仿宋" w:hint="eastAsia"/>
        </w:rPr>
        <w:lastRenderedPageBreak/>
        <w:t xml:space="preserve">第六章 </w:t>
      </w:r>
      <w:r w:rsidRPr="00C67A32">
        <w:rPr>
          <w:rFonts w:ascii="仿宋" w:eastAsia="仿宋" w:hAnsi="仿宋"/>
        </w:rPr>
        <w:t xml:space="preserve"> </w:t>
      </w:r>
      <w:r w:rsidRPr="00C67A32">
        <w:rPr>
          <w:rFonts w:ascii="仿宋" w:eastAsia="仿宋" w:hAnsi="仿宋" w:hint="eastAsia"/>
        </w:rPr>
        <w:t>投标文件有关格式</w:t>
      </w:r>
      <w:bookmarkEnd w:id="22"/>
    </w:p>
    <w:p w14:paraId="60B5300D"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一、商务响应文件有关格式</w:t>
      </w:r>
    </w:p>
    <w:p w14:paraId="22013E4A"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1、投标函格式</w:t>
      </w:r>
    </w:p>
    <w:p w14:paraId="24BF4F03"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致：（招标人名称）</w:t>
      </w:r>
    </w:p>
    <w:p w14:paraId="5A46ED6C"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根据贵方（项目名称、招标编号）采购的招标公告及投标邀请，（姓名和职务）被正式授权代表投标人（投标人名称、地址），向贵方在提交投标文件5份。</w:t>
      </w:r>
    </w:p>
    <w:p w14:paraId="6E0F1F13"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据此函，投标人兹宣布同意如下：</w:t>
      </w:r>
    </w:p>
    <w:p w14:paraId="552809BF"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1.按招标文件规定，我方的投标总价为（大写）</w:t>
      </w:r>
      <w:r w:rsidRPr="00C67A32">
        <w:rPr>
          <w:rFonts w:ascii="仿宋" w:eastAsia="仿宋" w:hAnsi="仿宋" w:hint="eastAsia"/>
          <w:sz w:val="24"/>
          <w:u w:val="single"/>
        </w:rPr>
        <w:t xml:space="preserve"> </w:t>
      </w:r>
      <w:r w:rsidRPr="00C67A32">
        <w:rPr>
          <w:rFonts w:ascii="仿宋" w:eastAsia="仿宋" w:hAnsi="仿宋"/>
          <w:sz w:val="24"/>
          <w:u w:val="single"/>
        </w:rPr>
        <w:t xml:space="preserve">           </w:t>
      </w:r>
      <w:r w:rsidRPr="00C67A32">
        <w:rPr>
          <w:rFonts w:ascii="仿宋" w:eastAsia="仿宋" w:hAnsi="仿宋" w:hint="eastAsia"/>
          <w:sz w:val="24"/>
        </w:rPr>
        <w:t>元人民币。</w:t>
      </w:r>
    </w:p>
    <w:p w14:paraId="7C0AC950"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2.我方已详细研究了全部招标文件，包括招标文件的澄清和修改文件（如果有的话）、参考资料及有关附件，我们已完全理解并接受招标文件的</w:t>
      </w:r>
      <w:r w:rsidRPr="00C67A32">
        <w:rPr>
          <w:rFonts w:ascii="仿宋" w:eastAsia="仿宋" w:hAnsi="仿宋" w:hint="eastAsia"/>
          <w:sz w:val="24"/>
        </w:rPr>
        <w:lastRenderedPageBreak/>
        <w:t>各项规定和要求，对招标文件的合理性、合法性不再有异议。</w:t>
      </w:r>
    </w:p>
    <w:p w14:paraId="44D9F59A"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3.投标有效期为自开标之日起______日。</w:t>
      </w:r>
    </w:p>
    <w:p w14:paraId="78AFF261"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4.如我方中标，投标文件将作为本项目合同的组成部分，直至合同履行完毕止均保持有效，我方将按招标文件及政府采购法律、法规的规定，承担完成合同的全部责任和义务。</w:t>
      </w:r>
    </w:p>
    <w:p w14:paraId="10F2607D"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5.如果我方有招标文件规定的不予退还投标保证金的任何行为，我方的投标保证金可被贵方没收。</w:t>
      </w:r>
    </w:p>
    <w:p w14:paraId="3D6C4898"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6.我方同意向贵方提供贵方可能进一步要求的与本投标有关的一切证据或资料。</w:t>
      </w:r>
    </w:p>
    <w:p w14:paraId="7E29B6FF"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7.我方完全理解贵方不一定要接受最低报价的投标或其他任何投标。</w:t>
      </w:r>
    </w:p>
    <w:p w14:paraId="215E554A"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8.为便于贵方公正、择优地确定中标人，我方就本次投标有关事项郑重声明如下：</w:t>
      </w:r>
    </w:p>
    <w:p w14:paraId="3AFACD14"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（1）我方向贵方提交的所有投标文件、资料都是准确的和真实的。</w:t>
      </w:r>
    </w:p>
    <w:p w14:paraId="429A3FE6"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（2）我方不是采购人的附属机构。</w:t>
      </w:r>
    </w:p>
    <w:p w14:paraId="329226E8"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（3）我方最近三年内因违法行为被通报或者被处罚的情况：</w:t>
      </w:r>
    </w:p>
    <w:p w14:paraId="2BEB6FA5" w14:textId="77777777" w:rsidR="0080174E" w:rsidRPr="00C67A32" w:rsidRDefault="008202A4">
      <w:pPr>
        <w:spacing w:after="156" w:line="320" w:lineRule="exact"/>
        <w:ind w:firstLineChars="200" w:firstLine="480"/>
        <w:rPr>
          <w:rFonts w:ascii="仿宋" w:eastAsia="仿宋" w:hAnsi="仿宋"/>
          <w:sz w:val="24"/>
        </w:rPr>
      </w:pPr>
      <w:r w:rsidRPr="00C67A32">
        <w:rPr>
          <w:rFonts w:ascii="仿宋" w:eastAsia="仿宋" w:hAnsi="仿宋" w:hint="eastAsia"/>
          <w:sz w:val="24"/>
        </w:rPr>
        <w:t>（4）以上事项如有虚假或隐瞒，我方愿意承担一切后果，并不再寻求任何旨在减轻或免除法律责任的辩解。</w:t>
      </w:r>
    </w:p>
    <w:p w14:paraId="258DC514"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587584" behindDoc="0" locked="0" layoutInCell="0" allowOverlap="1" wp14:anchorId="27CC9AC3" wp14:editId="6F5A007B">
                <wp:simplePos x="0" y="0"/>
                <wp:positionH relativeFrom="column">
                  <wp:posOffset>889000</wp:posOffset>
                </wp:positionH>
                <wp:positionV relativeFrom="paragraph">
                  <wp:posOffset>179705</wp:posOffset>
                </wp:positionV>
                <wp:extent cx="2037715" cy="0"/>
                <wp:effectExtent l="0" t="0" r="0" b="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70pt;margin-top:14.15pt;height:0pt;width:160.45pt;z-index:251587584;mso-width-relative:page;mso-height-relative:page;" filled="f" stroked="t" coordsize="21600,21600" o:allowincell="f" o:gfxdata="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Ch6CadYAAAAJAQAADwAAAAAAAAABACAAAAAiAAAA&#10;ZHJzL2Rvd25yZXYueG1sUEsBAhQAFAAAAAgAh07iQPF32ZzQAQAAbAMAAA4AAAAAAAAAAQAgAAAA&#10;JQEAAGRycy9lMm9Eb2MueG1sUEsFBgAAAAAGAAYAWQEAAGcFAAAAAA==&#10;">
                <v:fill on="f" focussize="0,0"/>
                <v:stroke color="#000000" joinstyle="round"/>
                <v:imagedata o:title=""/>
                <o:lock v:ext="edit" aspectratio="f"/>
              </v:line>
            </w:pict>
          </mc:Fallback>
        </mc:AlternateContent>
      </w:r>
      <w:r w:rsidRPr="00C67A32">
        <w:rPr>
          <w:rFonts w:ascii="仿宋" w:eastAsia="仿宋" w:hAnsi="仿宋" w:hint="eastAsia"/>
          <w:sz w:val="24"/>
        </w:rPr>
        <w:t>地址：</w:t>
      </w:r>
    </w:p>
    <w:p w14:paraId="4ACE49BD"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593728" behindDoc="0" locked="0" layoutInCell="0" allowOverlap="1" wp14:anchorId="6AD1601F" wp14:editId="7D6185C3">
                <wp:simplePos x="0" y="0"/>
                <wp:positionH relativeFrom="column">
                  <wp:posOffset>1456690</wp:posOffset>
                </wp:positionH>
                <wp:positionV relativeFrom="paragraph">
                  <wp:posOffset>179705</wp:posOffset>
                </wp:positionV>
                <wp:extent cx="1728470" cy="0"/>
                <wp:effectExtent l="0" t="0" r="0" b="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8470"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114.7pt;margin-top:14.15pt;height:0pt;width:136.1pt;z-index:251593728;mso-width-relative:page;mso-height-relative:page;" filled="f" stroked="t" coordsize="21600,21600" o:allowincell="f" o:gfxdata="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Zr+otYAAAAJAQAADwAAAAAAAAABACAAAAAiAAAAZHJz&#10;L2Rvd25yZXYueG1sUEsBAhQAFAAAAAgAh07iQGxxL2rNAQAAbAMAAA4AAAAAAAAAAQAgAAAAJQEA&#10;AGRycy9lMm9Eb2MueG1sUEsFBgAAAAAGAAYAWQEAAGQFAAAAAA==&#10;">
                <v:fill on="f" focussize="0,0"/>
                <v:stroke color="#000000" joinstyle="round"/>
                <v:imagedata o:title=""/>
                <o:lock v:ext="edit" aspectratio="f"/>
              </v:line>
            </w:pict>
          </mc:Fallback>
        </mc:AlternateContent>
      </w:r>
      <w:r w:rsidRPr="00C67A32">
        <w:rPr>
          <w:rFonts w:ascii="仿宋" w:eastAsia="仿宋" w:hAnsi="仿宋" w:hint="eastAsia"/>
          <w:sz w:val="24"/>
        </w:rPr>
        <w:t>电话、传真：</w:t>
      </w:r>
    </w:p>
    <w:p w14:paraId="66EFAE5A"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599872" behindDoc="0" locked="0" layoutInCell="0" allowOverlap="1" wp14:anchorId="21557776" wp14:editId="66D4B9D0">
                <wp:simplePos x="0" y="0"/>
                <wp:positionH relativeFrom="column">
                  <wp:posOffset>1206500</wp:posOffset>
                </wp:positionH>
                <wp:positionV relativeFrom="paragraph">
                  <wp:posOffset>172085</wp:posOffset>
                </wp:positionV>
                <wp:extent cx="1864995" cy="0"/>
                <wp:effectExtent l="0" t="0" r="0" b="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4995"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95pt;margin-top:13.55pt;height:0pt;width:146.85pt;z-index:251599872;mso-width-relative:page;mso-height-relative:page;" filled="f" stroked="t" coordsize="21600,21600" o:allowincell="f" o:gfxdata="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xbklKNYAAAAJAQAADwAAAAAAAAABACAAAAAiAAAA&#10;ZHJzL2Rvd25yZXYueG1sUEsBAhQAFAAAAAgAh07iQPApedbQAQAAbAMAAA4AAAAAAAAAAQAgAAAA&#10;JQEAAGRycy9lMm9Eb2MueG1sUEsFBgAAAAAGAAYAWQEAAGcFAAAAAA==&#10;">
                <v:fill on="f" focussize="0,0"/>
                <v:stroke color="#000000" joinstyle="round"/>
                <v:imagedata o:title=""/>
                <o:lock v:ext="edit" aspectratio="f"/>
              </v:line>
            </w:pict>
          </mc:Fallback>
        </mc:AlternateContent>
      </w:r>
      <w:r w:rsidRPr="00C67A32">
        <w:rPr>
          <w:rFonts w:ascii="仿宋" w:eastAsia="仿宋" w:hAnsi="仿宋" w:hint="eastAsia"/>
          <w:sz w:val="24"/>
        </w:rPr>
        <w:t>邮政编码：</w:t>
      </w:r>
    </w:p>
    <w:p w14:paraId="1400929B"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606016" behindDoc="0" locked="0" layoutInCell="0" allowOverlap="1" wp14:anchorId="09E95980" wp14:editId="581B3D6B">
                <wp:simplePos x="0" y="0"/>
                <wp:positionH relativeFrom="column">
                  <wp:posOffset>1270000</wp:posOffset>
                </wp:positionH>
                <wp:positionV relativeFrom="paragraph">
                  <wp:posOffset>179705</wp:posOffset>
                </wp:positionV>
                <wp:extent cx="1845945" cy="0"/>
                <wp:effectExtent l="0" t="0" r="0" b="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5945"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100pt;margin-top:14.15pt;height:0pt;width:145.35pt;z-index:251606016;mso-width-relative:page;mso-height-relative:page;" filled="f" stroked="t" coordsize="21600,21600" o:allowincell="f" o:gfxdata="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w/1NYAAAAJAQAADwAAAAAAAAABACAAAAAiAAAA&#10;ZHJzL2Rvd25yZXYueG1sUEsBAhQAFAAAAAgAh07iQFil2YTQAQAAbAMAAA4AAAAAAAAAAQAgAAAA&#10;JQEAAGRycy9lMm9Eb2MueG1sUEsFBgAAAAAGAAYAWQEAAGcFAAAAAA==&#10;">
                <v:fill on="f" focussize="0,0"/>
                <v:stroke color="#000000" joinstyle="round"/>
                <v:imagedata o:title=""/>
                <o:lock v:ext="edit" aspectratio="f"/>
              </v:line>
            </w:pict>
          </mc:Fallback>
        </mc:AlternateContent>
      </w:r>
      <w:r w:rsidRPr="00C67A32">
        <w:rPr>
          <w:rFonts w:ascii="仿宋" w:eastAsia="仿宋" w:hAnsi="仿宋" w:hint="eastAsia"/>
          <w:sz w:val="24"/>
        </w:rPr>
        <w:t>开户银行：</w:t>
      </w:r>
    </w:p>
    <w:p w14:paraId="75050AF7"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612160" behindDoc="0" locked="0" layoutInCell="1" allowOverlap="1" wp14:anchorId="28101B5F" wp14:editId="0CF6DBC3">
                <wp:simplePos x="0" y="0"/>
                <wp:positionH relativeFrom="column">
                  <wp:posOffset>1257300</wp:posOffset>
                </wp:positionH>
                <wp:positionV relativeFrom="paragraph">
                  <wp:posOffset>219710</wp:posOffset>
                </wp:positionV>
                <wp:extent cx="2037715"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7715"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99pt;margin-top:17.3pt;height:0pt;width:160.45pt;z-index:251612160;mso-width-relative:page;mso-height-relative:page;" filled="f" stroked="t" coordsize="21600,21600" o:gfxdata="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tfGRdcAAAAJAQAADwAAAAAAAAABACAAAAAiAAAA&#10;ZHJzL2Rvd25yZXYueG1sUEsBAhQAFAAAAAgAh07iQByB/6nPAQAAbAMAAA4AAAAAAAAAAQAgAAAA&#10;JgEAAGRycy9lMm9Eb2MueG1sUEsFBgAAAAAGAAYAWQEAAGcFAAAAAA==&#10;">
                <v:fill on="f" focussize="0,0"/>
                <v:stroke color="#000000" joinstyle="round"/>
                <v:imagedata o:title=""/>
                <o:lock v:ext="edit" aspectratio="f"/>
              </v:line>
            </w:pict>
          </mc:Fallback>
        </mc:AlternateContent>
      </w:r>
      <w:r w:rsidRPr="00C67A32">
        <w:rPr>
          <w:rFonts w:ascii="仿宋" w:eastAsia="仿宋" w:hAnsi="仿宋" w:hint="eastAsia"/>
          <w:sz w:val="24"/>
        </w:rPr>
        <w:t>银行账号：</w:t>
      </w:r>
    </w:p>
    <w:p w14:paraId="5D828A95"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618304" behindDoc="0" locked="0" layoutInCell="0" allowOverlap="1" wp14:anchorId="75598FEB" wp14:editId="07F32089">
                <wp:simplePos x="0" y="0"/>
                <wp:positionH relativeFrom="column">
                  <wp:posOffset>1968500</wp:posOffset>
                </wp:positionH>
                <wp:positionV relativeFrom="paragraph">
                  <wp:posOffset>194310</wp:posOffset>
                </wp:positionV>
                <wp:extent cx="1623060" cy="0"/>
                <wp:effectExtent l="0" t="0" r="0" b="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23060"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155pt;margin-top:15.3pt;height:0pt;width:127.8pt;z-index:251618304;mso-width-relative:page;mso-height-relative:page;" filled="f" stroked="t" coordsize="21600,21600" o:allowincell="f" o:gfxdata="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DuFPgvVAAAACQEAAA8AAAAAAAAAAQAgAAAAIgAAAGRy&#10;cy9kb3ducmV2LnhtbFBLAQIUABQAAAAIAIdO4kCyFZ1yzwEAAGwDAAAOAAAAAAAAAAEAIAAAACQB&#10;AABkcnMvZTJvRG9jLnhtbFBLBQYAAAAABgAGAFkBAABlBQAAAAA=&#10;">
                <v:fill on="f" focussize="0,0"/>
                <v:stroke color="#000000" joinstyle="round"/>
                <v:imagedata o:title=""/>
                <o:lock v:ext="edit" aspectratio="f"/>
              </v:line>
            </w:pict>
          </mc:Fallback>
        </mc:AlternateContent>
      </w:r>
      <w:r w:rsidRPr="00C67A32">
        <w:rPr>
          <w:rFonts w:ascii="仿宋" w:eastAsia="仿宋" w:hAnsi="仿宋" w:hint="eastAsia"/>
          <w:sz w:val="24"/>
        </w:rPr>
        <w:t>投标人授权代表签名：</w:t>
      </w:r>
    </w:p>
    <w:p w14:paraId="740B62D9"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noProof/>
          <w:sz w:val="24"/>
        </w:rPr>
        <mc:AlternateContent>
          <mc:Choice Requires="wps">
            <w:drawing>
              <wp:anchor distT="0" distB="0" distL="114300" distR="114300" simplePos="0" relativeHeight="251624448" behindDoc="0" locked="0" layoutInCell="0" allowOverlap="1" wp14:anchorId="1533EC7B" wp14:editId="0403F3D1">
                <wp:simplePos x="0" y="0"/>
                <wp:positionH relativeFrom="column">
                  <wp:posOffset>2000885</wp:posOffset>
                </wp:positionH>
                <wp:positionV relativeFrom="paragraph">
                  <wp:posOffset>179705</wp:posOffset>
                </wp:positionV>
                <wp:extent cx="1605280" cy="0"/>
                <wp:effectExtent l="0" t="0" r="0" b="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5280" cy="0"/>
                        </a:xfrm>
                        <a:prstGeom prst="line">
                          <a:avLst/>
                        </a:prstGeom>
                        <a:noFill/>
                        <a:ln w="9525">
                          <a:solidFill>
                            <a:srgbClr val="000000"/>
                          </a:solidFill>
                          <a:round/>
                        </a:ln>
                        <a:effectLst/>
                      </wps:spPr>
                      <wps:bodyPr/>
                    </wps:wsp>
                  </a:graphicData>
                </a:graphic>
              </wp:anchor>
            </w:drawing>
          </mc:Choice>
          <mc:Fallback xmlns:wpsCustomData="http://www.wps.cn/officeDocument/2013/wpsCustomData" xmlns:mv="urn:schemas-microsoft-com:mac:vml" xmlns:mo="http://schemas.microsoft.com/office/mac/office/2008/main">
            <w:pict>
              <v:line id="_x0000_s1026" o:spid="_x0000_s1026" o:spt="20" style="position:absolute;left:0pt;margin-left:157.55pt;margin-top:14.15pt;height:0pt;width:126.4pt;z-index:251624448;mso-width-relative:page;mso-height-relative:page;" filled="f" stroked="t" coordsize="21600,21600" o:allowincell="f" o:gfxdata="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&#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YUPKy1wAAAAkBAAAPAAAAAAAAAAEAIAAAACIAAABk&#10;cnMvZG93bnJldi54bWxQSwECFAAUAAAACACHTuJAaaS6nc4BAABsAwAADgAAAAAAAAABACAAAAAm&#10;AQAAZHJzL2Uyb0RvYy54bWxQSwUGAAAAAAYABgBZAQAAZgUAAAAA&#10;">
                <v:fill on="f" focussize="0,0"/>
                <v:stroke color="#000000" joinstyle="round"/>
                <v:imagedata o:title=""/>
                <o:lock v:ext="edit" aspectratio="f"/>
              </v:line>
            </w:pict>
          </mc:Fallback>
        </mc:AlternateContent>
      </w:r>
      <w:r w:rsidRPr="00C67A32">
        <w:rPr>
          <w:rFonts w:ascii="仿宋" w:eastAsia="仿宋" w:hAnsi="仿宋" w:hint="eastAsia"/>
          <w:sz w:val="24"/>
        </w:rPr>
        <w:t>投标人名称（公章）：</w:t>
      </w:r>
    </w:p>
    <w:p w14:paraId="73DC0E2C" w14:textId="77777777" w:rsidR="0080174E" w:rsidRPr="00C67A32" w:rsidRDefault="008202A4">
      <w:pPr>
        <w:spacing w:line="320" w:lineRule="exact"/>
        <w:ind w:firstLineChars="200" w:firstLine="480"/>
        <w:rPr>
          <w:rFonts w:ascii="仿宋" w:eastAsia="仿宋" w:hAnsi="仿宋"/>
          <w:sz w:val="24"/>
        </w:rPr>
      </w:pPr>
      <w:r w:rsidRPr="00C67A32">
        <w:rPr>
          <w:rFonts w:ascii="仿宋" w:eastAsia="仿宋" w:hAnsi="仿宋" w:hint="eastAsia"/>
          <w:sz w:val="24"/>
        </w:rPr>
        <w:t>日期：    年  月  日</w:t>
      </w:r>
    </w:p>
    <w:p w14:paraId="5C18AB3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br w:type="page"/>
      </w:r>
    </w:p>
    <w:p w14:paraId="396C3E5C"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2、开标一览表格式</w:t>
      </w:r>
    </w:p>
    <w:p w14:paraId="08A114C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项目名称：</w:t>
      </w:r>
    </w:p>
    <w:p w14:paraId="26A8045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招标编号：</w:t>
      </w:r>
    </w:p>
    <w:tbl>
      <w:tblPr>
        <w:tblW w:w="6371"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2402"/>
        <w:gridCol w:w="3969"/>
      </w:tblGrid>
      <w:tr w:rsidR="00C67A32" w:rsidRPr="00C67A32" w14:paraId="03DB47AA" w14:textId="77777777">
        <w:trPr>
          <w:tblCellSpacing w:w="15" w:type="dxa"/>
          <w:jc w:val="center"/>
        </w:trPr>
        <w:tc>
          <w:tcPr>
            <w:tcW w:w="2357" w:type="dxa"/>
            <w:tcBorders>
              <w:top w:val="outset" w:sz="6" w:space="0" w:color="auto"/>
              <w:left w:val="outset" w:sz="6" w:space="0" w:color="auto"/>
              <w:bottom w:val="outset" w:sz="6" w:space="0" w:color="auto"/>
              <w:right w:val="outset" w:sz="6" w:space="0" w:color="auto"/>
            </w:tcBorders>
            <w:vAlign w:val="center"/>
          </w:tcPr>
          <w:p w14:paraId="16BA7D55" w14:textId="77777777" w:rsidR="0080174E" w:rsidRPr="00C67A32" w:rsidRDefault="008202A4">
            <w:pPr>
              <w:jc w:val="center"/>
              <w:rPr>
                <w:rFonts w:ascii="仿宋" w:eastAsia="仿宋" w:hAnsi="仿宋"/>
                <w:sz w:val="24"/>
              </w:rPr>
            </w:pPr>
            <w:bookmarkStart w:id="23" w:name="开标一览表"/>
            <w:bookmarkEnd w:id="23"/>
            <w:r w:rsidRPr="00C67A32">
              <w:rPr>
                <w:rFonts w:ascii="仿宋" w:eastAsia="仿宋" w:hAnsi="仿宋" w:hint="eastAsia"/>
                <w:sz w:val="24"/>
              </w:rPr>
              <w:t>项目名称</w:t>
            </w:r>
          </w:p>
        </w:tc>
        <w:tc>
          <w:tcPr>
            <w:tcW w:w="3924" w:type="dxa"/>
            <w:tcBorders>
              <w:top w:val="outset" w:sz="6" w:space="0" w:color="auto"/>
              <w:left w:val="outset" w:sz="6" w:space="0" w:color="auto"/>
              <w:bottom w:val="outset" w:sz="6" w:space="0" w:color="auto"/>
              <w:right w:val="outset" w:sz="6" w:space="0" w:color="auto"/>
            </w:tcBorders>
            <w:vAlign w:val="center"/>
          </w:tcPr>
          <w:p w14:paraId="0B66DA8F" w14:textId="77777777" w:rsidR="0080174E" w:rsidRPr="00C67A32" w:rsidRDefault="008202A4">
            <w:pPr>
              <w:jc w:val="center"/>
              <w:rPr>
                <w:rFonts w:ascii="仿宋" w:eastAsia="仿宋" w:hAnsi="仿宋"/>
                <w:sz w:val="24"/>
              </w:rPr>
            </w:pPr>
            <w:r w:rsidRPr="00C67A32">
              <w:rPr>
                <w:rFonts w:ascii="仿宋" w:eastAsia="仿宋" w:hAnsi="仿宋" w:hint="eastAsia"/>
                <w:sz w:val="24"/>
              </w:rPr>
              <w:t>金额（元）</w:t>
            </w:r>
          </w:p>
        </w:tc>
      </w:tr>
      <w:tr w:rsidR="00C67A32" w:rsidRPr="00C67A32" w14:paraId="1BACD4E6" w14:textId="77777777">
        <w:trPr>
          <w:trHeight w:val="419"/>
          <w:tblCellSpacing w:w="15" w:type="dxa"/>
          <w:jc w:val="center"/>
        </w:trPr>
        <w:tc>
          <w:tcPr>
            <w:tcW w:w="2357" w:type="dxa"/>
            <w:tcBorders>
              <w:top w:val="outset" w:sz="6" w:space="0" w:color="auto"/>
              <w:left w:val="outset" w:sz="6" w:space="0" w:color="auto"/>
              <w:bottom w:val="outset" w:sz="6" w:space="0" w:color="auto"/>
              <w:right w:val="outset" w:sz="6" w:space="0" w:color="auto"/>
            </w:tcBorders>
            <w:vAlign w:val="center"/>
          </w:tcPr>
          <w:p w14:paraId="0E590294" w14:textId="77777777" w:rsidR="0080174E" w:rsidRPr="00C67A32" w:rsidRDefault="0080174E">
            <w:pPr>
              <w:jc w:val="center"/>
              <w:rPr>
                <w:rFonts w:ascii="仿宋" w:eastAsia="仿宋" w:hAnsi="仿宋"/>
                <w:sz w:val="24"/>
              </w:rPr>
            </w:pPr>
          </w:p>
        </w:tc>
        <w:tc>
          <w:tcPr>
            <w:tcW w:w="3924" w:type="dxa"/>
            <w:tcBorders>
              <w:top w:val="outset" w:sz="6" w:space="0" w:color="auto"/>
              <w:left w:val="outset" w:sz="6" w:space="0" w:color="auto"/>
              <w:bottom w:val="outset" w:sz="6" w:space="0" w:color="auto"/>
              <w:right w:val="outset" w:sz="6" w:space="0" w:color="auto"/>
            </w:tcBorders>
            <w:vAlign w:val="center"/>
          </w:tcPr>
          <w:p w14:paraId="07C495A0" w14:textId="77777777" w:rsidR="0080174E" w:rsidRPr="00C67A32" w:rsidRDefault="0080174E">
            <w:pPr>
              <w:jc w:val="center"/>
              <w:rPr>
                <w:rFonts w:ascii="仿宋" w:eastAsia="仿宋" w:hAnsi="仿宋"/>
                <w:sz w:val="24"/>
              </w:rPr>
            </w:pPr>
          </w:p>
        </w:tc>
      </w:tr>
      <w:tr w:rsidR="0080174E" w:rsidRPr="00C67A32" w14:paraId="7B0B349A" w14:textId="77777777">
        <w:trPr>
          <w:trHeight w:val="419"/>
          <w:tblCellSpacing w:w="15" w:type="dxa"/>
          <w:jc w:val="center"/>
        </w:trPr>
        <w:tc>
          <w:tcPr>
            <w:tcW w:w="6311" w:type="dxa"/>
            <w:gridSpan w:val="2"/>
            <w:tcBorders>
              <w:top w:val="outset" w:sz="6" w:space="0" w:color="auto"/>
              <w:left w:val="outset" w:sz="6" w:space="0" w:color="auto"/>
              <w:bottom w:val="outset" w:sz="6" w:space="0" w:color="auto"/>
              <w:right w:val="outset" w:sz="6" w:space="0" w:color="auto"/>
            </w:tcBorders>
            <w:vAlign w:val="center"/>
          </w:tcPr>
          <w:p w14:paraId="507030C1" w14:textId="77777777" w:rsidR="0080174E" w:rsidRPr="00C67A32" w:rsidRDefault="008202A4">
            <w:pPr>
              <w:rPr>
                <w:rFonts w:ascii="仿宋" w:eastAsia="仿宋" w:hAnsi="仿宋"/>
                <w:sz w:val="24"/>
              </w:rPr>
            </w:pPr>
            <w:r w:rsidRPr="00C67A32">
              <w:rPr>
                <w:rFonts w:ascii="仿宋" w:eastAsia="仿宋" w:hAnsi="仿宋" w:hint="eastAsia"/>
                <w:sz w:val="24"/>
              </w:rPr>
              <w:t>大写：</w:t>
            </w:r>
          </w:p>
        </w:tc>
      </w:tr>
    </w:tbl>
    <w:p w14:paraId="77EDE5A3" w14:textId="77777777" w:rsidR="0080174E" w:rsidRPr="00C67A32" w:rsidRDefault="0080174E">
      <w:pPr>
        <w:spacing w:afterLines="50" w:after="156" w:line="300" w:lineRule="exact"/>
        <w:ind w:firstLineChars="200" w:firstLine="480"/>
        <w:rPr>
          <w:rFonts w:ascii="仿宋" w:eastAsia="仿宋" w:hAnsi="仿宋"/>
          <w:sz w:val="24"/>
        </w:rPr>
      </w:pPr>
    </w:p>
    <w:p w14:paraId="7C8F9B6B" w14:textId="77777777" w:rsidR="0080174E" w:rsidRPr="00C67A32" w:rsidRDefault="0080174E">
      <w:pPr>
        <w:spacing w:afterLines="50" w:after="156" w:line="300" w:lineRule="exact"/>
        <w:ind w:firstLineChars="200" w:firstLine="480"/>
        <w:rPr>
          <w:rFonts w:ascii="仿宋" w:eastAsia="仿宋" w:hAnsi="仿宋"/>
          <w:sz w:val="24"/>
        </w:rPr>
      </w:pPr>
    </w:p>
    <w:p w14:paraId="2C4A45CB"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说明：（1）“金额（元）”指投标报价，所有价格均系用人民币表示，单位为元，精确到个数位。</w:t>
      </w:r>
    </w:p>
    <w:p w14:paraId="3864423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（2）投标人应按照《项目概况及招标需求》和《投标人须知》的要求报价。</w:t>
      </w:r>
    </w:p>
    <w:p w14:paraId="794CAD56"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（3）开标一览表内容与投标文件其它部分内容不一致时以开标一览表内容为准。</w:t>
      </w:r>
    </w:p>
    <w:p w14:paraId="0DA2C464" w14:textId="77777777" w:rsidR="0080174E" w:rsidRPr="00C67A32" w:rsidRDefault="0080174E">
      <w:pPr>
        <w:spacing w:afterLines="50" w:after="156" w:line="300" w:lineRule="exact"/>
        <w:ind w:firstLineChars="200" w:firstLine="480"/>
        <w:rPr>
          <w:rFonts w:ascii="仿宋" w:eastAsia="仿宋" w:hAnsi="仿宋"/>
          <w:sz w:val="24"/>
        </w:rPr>
      </w:pPr>
    </w:p>
    <w:p w14:paraId="3854E574" w14:textId="77777777" w:rsidR="0080174E" w:rsidRPr="00C67A32" w:rsidRDefault="0080174E">
      <w:pPr>
        <w:spacing w:afterLines="50" w:after="156" w:line="300" w:lineRule="exact"/>
        <w:ind w:firstLineChars="200" w:firstLine="480"/>
        <w:rPr>
          <w:rFonts w:ascii="仿宋" w:eastAsia="仿宋" w:hAnsi="仿宋"/>
          <w:sz w:val="24"/>
        </w:rPr>
      </w:pPr>
    </w:p>
    <w:p w14:paraId="2BF364AA" w14:textId="77777777" w:rsidR="0080174E" w:rsidRPr="00C67A32" w:rsidRDefault="008202A4">
      <w:pPr>
        <w:spacing w:afterLines="50" w:after="156" w:line="300" w:lineRule="exact"/>
        <w:ind w:leftChars="1500" w:left="3150" w:firstLineChars="200" w:firstLine="480"/>
        <w:rPr>
          <w:rFonts w:ascii="仿宋" w:eastAsia="仿宋" w:hAnsi="仿宋"/>
          <w:sz w:val="24"/>
        </w:rPr>
      </w:pPr>
      <w:r w:rsidRPr="00C67A32">
        <w:rPr>
          <w:rFonts w:ascii="仿宋" w:eastAsia="仿宋" w:hAnsi="仿宋" w:hint="eastAsia"/>
          <w:sz w:val="24"/>
        </w:rPr>
        <w:t>投标人授权代表签字：</w:t>
      </w:r>
    </w:p>
    <w:p w14:paraId="33699936" w14:textId="77777777" w:rsidR="0080174E" w:rsidRPr="00C67A32" w:rsidRDefault="008202A4">
      <w:pPr>
        <w:spacing w:afterLines="50" w:after="156" w:line="300" w:lineRule="exact"/>
        <w:ind w:leftChars="1500" w:left="3150" w:firstLineChars="200" w:firstLine="480"/>
        <w:rPr>
          <w:rFonts w:ascii="仿宋" w:eastAsia="仿宋" w:hAnsi="仿宋"/>
          <w:sz w:val="24"/>
        </w:rPr>
      </w:pPr>
      <w:r w:rsidRPr="00C67A32">
        <w:rPr>
          <w:rFonts w:ascii="仿宋" w:eastAsia="仿宋" w:hAnsi="仿宋" w:hint="eastAsia"/>
          <w:sz w:val="24"/>
        </w:rPr>
        <w:t>投标人（公章）：</w:t>
      </w:r>
    </w:p>
    <w:p w14:paraId="75278315" w14:textId="77777777" w:rsidR="0080174E" w:rsidRPr="00C67A32" w:rsidRDefault="008202A4">
      <w:pPr>
        <w:spacing w:afterLines="50" w:after="156" w:line="300" w:lineRule="exact"/>
        <w:ind w:firstLineChars="1500" w:firstLine="3600"/>
        <w:rPr>
          <w:rFonts w:ascii="仿宋" w:eastAsia="仿宋" w:hAnsi="仿宋"/>
          <w:sz w:val="24"/>
        </w:rPr>
      </w:pPr>
      <w:r w:rsidRPr="00C67A32">
        <w:rPr>
          <w:rFonts w:ascii="仿宋" w:eastAsia="仿宋" w:hAnsi="仿宋" w:hint="eastAsia"/>
          <w:sz w:val="24"/>
        </w:rPr>
        <w:t>日期：    年  月  日</w:t>
      </w:r>
    </w:p>
    <w:p w14:paraId="07DCAE00" w14:textId="77777777" w:rsidR="0080174E" w:rsidRPr="00C67A32" w:rsidRDefault="0080174E">
      <w:pPr>
        <w:spacing w:afterLines="50" w:after="156" w:line="300" w:lineRule="exact"/>
        <w:ind w:firstLineChars="200" w:firstLine="480"/>
        <w:rPr>
          <w:rFonts w:ascii="仿宋" w:eastAsia="仿宋" w:hAnsi="仿宋"/>
          <w:sz w:val="24"/>
        </w:rPr>
      </w:pPr>
    </w:p>
    <w:p w14:paraId="380BE2BC" w14:textId="77777777" w:rsidR="0080174E" w:rsidRPr="00C67A32" w:rsidRDefault="0080174E">
      <w:pPr>
        <w:spacing w:afterLines="50" w:after="156" w:line="300" w:lineRule="exact"/>
        <w:ind w:firstLineChars="200" w:firstLine="480"/>
        <w:rPr>
          <w:rFonts w:ascii="仿宋" w:eastAsia="仿宋" w:hAnsi="仿宋"/>
          <w:sz w:val="24"/>
        </w:rPr>
      </w:pPr>
    </w:p>
    <w:p w14:paraId="3B060AA2" w14:textId="77777777" w:rsidR="0080174E" w:rsidRPr="00C67A32" w:rsidRDefault="0080174E">
      <w:pPr>
        <w:spacing w:afterLines="50" w:after="156" w:line="300" w:lineRule="exact"/>
        <w:ind w:firstLineChars="200" w:firstLine="480"/>
        <w:rPr>
          <w:rFonts w:ascii="仿宋" w:eastAsia="仿宋" w:hAnsi="仿宋"/>
          <w:sz w:val="24"/>
        </w:rPr>
      </w:pPr>
    </w:p>
    <w:p w14:paraId="71D2B580" w14:textId="77777777" w:rsidR="0080174E" w:rsidRPr="00C67A32" w:rsidRDefault="0080174E">
      <w:pPr>
        <w:spacing w:afterLines="50" w:after="156" w:line="300" w:lineRule="exact"/>
        <w:ind w:firstLineChars="200" w:firstLine="480"/>
        <w:rPr>
          <w:rFonts w:ascii="仿宋" w:eastAsia="仿宋" w:hAnsi="仿宋"/>
          <w:sz w:val="24"/>
        </w:rPr>
      </w:pPr>
    </w:p>
    <w:p w14:paraId="3B89E8BC" w14:textId="77777777" w:rsidR="0080174E" w:rsidRPr="00C67A32" w:rsidRDefault="0080174E">
      <w:pPr>
        <w:spacing w:afterLines="50" w:after="156" w:line="300" w:lineRule="exact"/>
        <w:ind w:firstLineChars="200" w:firstLine="480"/>
        <w:rPr>
          <w:rFonts w:ascii="仿宋" w:eastAsia="仿宋" w:hAnsi="仿宋"/>
          <w:sz w:val="24"/>
        </w:rPr>
      </w:pPr>
    </w:p>
    <w:p w14:paraId="34B24A3E" w14:textId="77777777" w:rsidR="0080174E" w:rsidRPr="00C67A32" w:rsidRDefault="0080174E">
      <w:pPr>
        <w:spacing w:afterLines="50" w:after="156" w:line="300" w:lineRule="exact"/>
        <w:ind w:firstLineChars="200" w:firstLine="480"/>
        <w:rPr>
          <w:rFonts w:ascii="仿宋" w:eastAsia="仿宋" w:hAnsi="仿宋"/>
          <w:sz w:val="24"/>
        </w:rPr>
      </w:pPr>
    </w:p>
    <w:p w14:paraId="36D6ED1D" w14:textId="77777777" w:rsidR="0080174E" w:rsidRPr="00C67A32" w:rsidRDefault="0080174E">
      <w:pPr>
        <w:spacing w:afterLines="50" w:after="156" w:line="300" w:lineRule="exact"/>
        <w:ind w:firstLineChars="200" w:firstLine="480"/>
        <w:rPr>
          <w:rFonts w:ascii="仿宋" w:eastAsia="仿宋" w:hAnsi="仿宋"/>
          <w:sz w:val="24"/>
        </w:rPr>
      </w:pPr>
    </w:p>
    <w:p w14:paraId="6E533B0A" w14:textId="77777777" w:rsidR="0080174E" w:rsidRPr="00C67A32" w:rsidRDefault="0080174E">
      <w:pPr>
        <w:spacing w:afterLines="50" w:after="156" w:line="300" w:lineRule="exact"/>
        <w:ind w:firstLineChars="200" w:firstLine="480"/>
        <w:rPr>
          <w:rFonts w:ascii="仿宋" w:eastAsia="仿宋" w:hAnsi="仿宋"/>
          <w:sz w:val="24"/>
        </w:rPr>
      </w:pPr>
    </w:p>
    <w:p w14:paraId="0A0CCFBE" w14:textId="77777777" w:rsidR="0080174E" w:rsidRPr="00C67A32" w:rsidRDefault="0080174E">
      <w:pPr>
        <w:spacing w:afterLines="50" w:after="156" w:line="300" w:lineRule="exact"/>
        <w:ind w:firstLineChars="200" w:firstLine="480"/>
        <w:rPr>
          <w:rFonts w:ascii="仿宋" w:eastAsia="仿宋" w:hAnsi="仿宋"/>
          <w:sz w:val="24"/>
        </w:rPr>
      </w:pPr>
    </w:p>
    <w:p w14:paraId="288A6F16" w14:textId="77777777" w:rsidR="0080174E" w:rsidRPr="00C67A32" w:rsidRDefault="0080174E">
      <w:pPr>
        <w:spacing w:afterLines="50" w:after="156" w:line="300" w:lineRule="exact"/>
        <w:ind w:firstLineChars="200" w:firstLine="480"/>
        <w:rPr>
          <w:rFonts w:ascii="仿宋" w:eastAsia="仿宋" w:hAnsi="仿宋"/>
          <w:sz w:val="24"/>
        </w:rPr>
      </w:pPr>
    </w:p>
    <w:p w14:paraId="61D46845" w14:textId="77777777" w:rsidR="0080174E" w:rsidRPr="00C67A32" w:rsidRDefault="0080174E">
      <w:pPr>
        <w:spacing w:afterLines="50" w:after="156" w:line="300" w:lineRule="exact"/>
        <w:ind w:firstLineChars="200" w:firstLine="480"/>
        <w:rPr>
          <w:rFonts w:ascii="仿宋" w:eastAsia="仿宋" w:hAnsi="仿宋"/>
          <w:sz w:val="24"/>
        </w:rPr>
      </w:pPr>
    </w:p>
    <w:p w14:paraId="2CB111A2" w14:textId="77777777" w:rsidR="0080174E" w:rsidRPr="00C67A32" w:rsidRDefault="0080174E">
      <w:pPr>
        <w:spacing w:afterLines="50" w:after="156" w:line="300" w:lineRule="exact"/>
        <w:ind w:firstLineChars="200" w:firstLine="480"/>
        <w:rPr>
          <w:rFonts w:ascii="仿宋" w:eastAsia="仿宋" w:hAnsi="仿宋"/>
          <w:sz w:val="24"/>
        </w:rPr>
      </w:pPr>
    </w:p>
    <w:p w14:paraId="1FFE4347" w14:textId="77777777" w:rsidR="0080174E" w:rsidRPr="00C67A32" w:rsidRDefault="0080174E">
      <w:pPr>
        <w:spacing w:afterLines="50" w:after="156" w:line="300" w:lineRule="exact"/>
        <w:ind w:firstLineChars="200" w:firstLine="480"/>
        <w:rPr>
          <w:rFonts w:ascii="仿宋" w:eastAsia="仿宋" w:hAnsi="仿宋"/>
          <w:sz w:val="24"/>
        </w:rPr>
      </w:pPr>
    </w:p>
    <w:p w14:paraId="7867C2F2" w14:textId="77777777" w:rsidR="0080174E" w:rsidRPr="00C67A32" w:rsidRDefault="0080174E">
      <w:pPr>
        <w:spacing w:afterLines="50" w:after="156" w:line="300" w:lineRule="exact"/>
        <w:ind w:firstLineChars="200" w:firstLine="480"/>
        <w:rPr>
          <w:rFonts w:ascii="仿宋" w:eastAsia="仿宋" w:hAnsi="仿宋"/>
          <w:sz w:val="24"/>
        </w:rPr>
      </w:pPr>
    </w:p>
    <w:p w14:paraId="3FAEBB0B"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3、报价分类明细表格式</w:t>
      </w:r>
    </w:p>
    <w:p w14:paraId="2D4A7C06"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项目名称：</w:t>
      </w:r>
    </w:p>
    <w:p w14:paraId="1D84C2A8"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包号：</w:t>
      </w: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2325"/>
        <w:gridCol w:w="904"/>
        <w:gridCol w:w="1134"/>
        <w:gridCol w:w="1701"/>
        <w:gridCol w:w="1701"/>
        <w:gridCol w:w="876"/>
      </w:tblGrid>
      <w:tr w:rsidR="00C67A32" w:rsidRPr="00C67A32" w14:paraId="34ACB73F" w14:textId="77777777">
        <w:trPr>
          <w:cantSplit/>
          <w:trHeight w:val="946"/>
          <w:jc w:val="center"/>
        </w:trPr>
        <w:tc>
          <w:tcPr>
            <w:tcW w:w="735" w:type="dxa"/>
            <w:tcBorders>
              <w:top w:val="single" w:sz="4" w:space="0" w:color="auto"/>
              <w:left w:val="single" w:sz="4" w:space="0" w:color="auto"/>
              <w:bottom w:val="single" w:sz="4" w:space="0" w:color="auto"/>
              <w:right w:val="single" w:sz="4" w:space="0" w:color="auto"/>
            </w:tcBorders>
            <w:vAlign w:val="center"/>
          </w:tcPr>
          <w:p w14:paraId="092C5DA8" w14:textId="77777777" w:rsidR="0080174E" w:rsidRPr="00C67A32" w:rsidRDefault="008202A4">
            <w:pPr>
              <w:jc w:val="center"/>
              <w:rPr>
                <w:rFonts w:ascii="仿宋" w:eastAsia="仿宋" w:hAnsi="仿宋"/>
                <w:sz w:val="24"/>
              </w:rPr>
            </w:pPr>
            <w:r w:rsidRPr="00C67A32">
              <w:rPr>
                <w:rFonts w:ascii="仿宋" w:eastAsia="仿宋" w:hAnsi="仿宋" w:hint="eastAsia"/>
                <w:sz w:val="24"/>
              </w:rPr>
              <w:t>序号</w:t>
            </w:r>
          </w:p>
        </w:tc>
        <w:tc>
          <w:tcPr>
            <w:tcW w:w="2325" w:type="dxa"/>
            <w:tcBorders>
              <w:top w:val="single" w:sz="4" w:space="0" w:color="auto"/>
              <w:left w:val="single" w:sz="4" w:space="0" w:color="auto"/>
              <w:bottom w:val="single" w:sz="4" w:space="0" w:color="auto"/>
              <w:right w:val="single" w:sz="4" w:space="0" w:color="auto"/>
            </w:tcBorders>
            <w:vAlign w:val="center"/>
          </w:tcPr>
          <w:p w14:paraId="0611B978" w14:textId="77777777" w:rsidR="0080174E" w:rsidRPr="00C67A32" w:rsidRDefault="008202A4">
            <w:pPr>
              <w:jc w:val="center"/>
              <w:rPr>
                <w:rFonts w:ascii="仿宋" w:eastAsia="仿宋" w:hAnsi="仿宋"/>
                <w:sz w:val="24"/>
              </w:rPr>
            </w:pPr>
            <w:r w:rsidRPr="00C67A32">
              <w:rPr>
                <w:rFonts w:ascii="仿宋" w:eastAsia="仿宋" w:hAnsi="仿宋" w:hint="eastAsia"/>
                <w:sz w:val="24"/>
              </w:rPr>
              <w:t>分类名称</w:t>
            </w:r>
          </w:p>
        </w:tc>
        <w:tc>
          <w:tcPr>
            <w:tcW w:w="904" w:type="dxa"/>
            <w:tcBorders>
              <w:top w:val="single" w:sz="4" w:space="0" w:color="auto"/>
              <w:left w:val="single" w:sz="4" w:space="0" w:color="auto"/>
              <w:right w:val="single" w:sz="4" w:space="0" w:color="auto"/>
            </w:tcBorders>
            <w:vAlign w:val="center"/>
          </w:tcPr>
          <w:p w14:paraId="7104F659" w14:textId="77777777" w:rsidR="0080174E" w:rsidRPr="00C67A32" w:rsidRDefault="008202A4">
            <w:pPr>
              <w:jc w:val="center"/>
              <w:rPr>
                <w:rFonts w:ascii="仿宋" w:eastAsia="仿宋" w:hAnsi="仿宋"/>
                <w:sz w:val="24"/>
              </w:rPr>
            </w:pPr>
            <w:r w:rsidRPr="00C67A32">
              <w:rPr>
                <w:rFonts w:ascii="仿宋" w:eastAsia="仿宋" w:hAnsi="仿宋" w:hint="eastAsia"/>
                <w:sz w:val="24"/>
              </w:rPr>
              <w:t>单位</w:t>
            </w:r>
          </w:p>
        </w:tc>
        <w:tc>
          <w:tcPr>
            <w:tcW w:w="1134" w:type="dxa"/>
            <w:tcBorders>
              <w:top w:val="single" w:sz="4" w:space="0" w:color="auto"/>
              <w:left w:val="single" w:sz="4" w:space="0" w:color="auto"/>
              <w:bottom w:val="single" w:sz="4" w:space="0" w:color="auto"/>
              <w:right w:val="single" w:sz="4" w:space="0" w:color="auto"/>
            </w:tcBorders>
            <w:vAlign w:val="center"/>
          </w:tcPr>
          <w:p w14:paraId="666BB8A7" w14:textId="77777777" w:rsidR="0080174E" w:rsidRPr="00C67A32" w:rsidRDefault="008202A4">
            <w:pPr>
              <w:jc w:val="center"/>
              <w:rPr>
                <w:rFonts w:ascii="仿宋" w:eastAsia="仿宋" w:hAnsi="仿宋"/>
                <w:sz w:val="24"/>
              </w:rPr>
            </w:pPr>
            <w:r w:rsidRPr="00C67A32">
              <w:rPr>
                <w:rFonts w:ascii="仿宋" w:eastAsia="仿宋" w:hAnsi="仿宋" w:hint="eastAsia"/>
                <w:sz w:val="24"/>
              </w:rPr>
              <w:t>数量</w:t>
            </w:r>
          </w:p>
        </w:tc>
        <w:tc>
          <w:tcPr>
            <w:tcW w:w="1701" w:type="dxa"/>
            <w:tcBorders>
              <w:top w:val="single" w:sz="4" w:space="0" w:color="auto"/>
              <w:left w:val="single" w:sz="4" w:space="0" w:color="auto"/>
              <w:right w:val="single" w:sz="4" w:space="0" w:color="auto"/>
            </w:tcBorders>
            <w:vAlign w:val="center"/>
          </w:tcPr>
          <w:p w14:paraId="4D97D67A" w14:textId="77777777" w:rsidR="0080174E" w:rsidRPr="00C67A32" w:rsidRDefault="008202A4">
            <w:pPr>
              <w:jc w:val="center"/>
              <w:rPr>
                <w:rFonts w:ascii="仿宋" w:eastAsia="仿宋" w:hAnsi="仿宋"/>
                <w:sz w:val="24"/>
              </w:rPr>
            </w:pPr>
            <w:r w:rsidRPr="00C67A32">
              <w:rPr>
                <w:rFonts w:ascii="仿宋" w:eastAsia="仿宋" w:hAnsi="仿宋" w:hint="eastAsia"/>
                <w:sz w:val="24"/>
              </w:rPr>
              <w:t>单价</w:t>
            </w:r>
          </w:p>
        </w:tc>
        <w:tc>
          <w:tcPr>
            <w:tcW w:w="1701" w:type="dxa"/>
            <w:tcBorders>
              <w:top w:val="single" w:sz="4" w:space="0" w:color="auto"/>
              <w:left w:val="single" w:sz="4" w:space="0" w:color="auto"/>
              <w:bottom w:val="single" w:sz="4" w:space="0" w:color="auto"/>
              <w:right w:val="single" w:sz="4" w:space="0" w:color="auto"/>
            </w:tcBorders>
            <w:vAlign w:val="center"/>
          </w:tcPr>
          <w:p w14:paraId="550BF12B" w14:textId="77777777" w:rsidR="0080174E" w:rsidRPr="00C67A32" w:rsidRDefault="008202A4">
            <w:pPr>
              <w:jc w:val="center"/>
              <w:rPr>
                <w:rFonts w:ascii="仿宋" w:eastAsia="仿宋" w:hAnsi="仿宋"/>
                <w:sz w:val="24"/>
              </w:rPr>
            </w:pPr>
            <w:r w:rsidRPr="00C67A32">
              <w:rPr>
                <w:rFonts w:ascii="仿宋" w:eastAsia="仿宋" w:hAnsi="仿宋" w:hint="eastAsia"/>
                <w:sz w:val="24"/>
              </w:rPr>
              <w:t>合价</w:t>
            </w:r>
          </w:p>
        </w:tc>
        <w:tc>
          <w:tcPr>
            <w:tcW w:w="876" w:type="dxa"/>
            <w:tcBorders>
              <w:top w:val="single" w:sz="4" w:space="0" w:color="auto"/>
              <w:left w:val="single" w:sz="4" w:space="0" w:color="auto"/>
              <w:bottom w:val="single" w:sz="4" w:space="0" w:color="auto"/>
              <w:right w:val="single" w:sz="4" w:space="0" w:color="auto"/>
            </w:tcBorders>
            <w:vAlign w:val="center"/>
          </w:tcPr>
          <w:p w14:paraId="462FD936" w14:textId="77777777" w:rsidR="0080174E" w:rsidRPr="00C67A32" w:rsidRDefault="008202A4">
            <w:pPr>
              <w:jc w:val="center"/>
              <w:rPr>
                <w:rFonts w:ascii="仿宋" w:eastAsia="仿宋" w:hAnsi="仿宋"/>
                <w:sz w:val="24"/>
              </w:rPr>
            </w:pPr>
            <w:r w:rsidRPr="00C67A32">
              <w:rPr>
                <w:rFonts w:ascii="仿宋" w:eastAsia="仿宋" w:hAnsi="仿宋" w:hint="eastAsia"/>
                <w:sz w:val="24"/>
              </w:rPr>
              <w:t>备注</w:t>
            </w:r>
          </w:p>
        </w:tc>
      </w:tr>
      <w:tr w:rsidR="00C67A32" w:rsidRPr="00C67A32" w14:paraId="2E291320"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0FEC26D" w14:textId="77777777" w:rsidR="0080174E" w:rsidRPr="00C67A32" w:rsidRDefault="008202A4">
            <w:pPr>
              <w:jc w:val="center"/>
              <w:rPr>
                <w:rFonts w:ascii="仿宋" w:eastAsia="仿宋" w:hAnsi="仿宋"/>
                <w:sz w:val="24"/>
              </w:rPr>
            </w:pPr>
            <w:r w:rsidRPr="00C67A32">
              <w:rPr>
                <w:rFonts w:ascii="仿宋" w:eastAsia="仿宋" w:hAnsi="仿宋" w:hint="eastAsia"/>
                <w:sz w:val="24"/>
              </w:rPr>
              <w:t>1</w:t>
            </w:r>
          </w:p>
        </w:tc>
        <w:tc>
          <w:tcPr>
            <w:tcW w:w="2325" w:type="dxa"/>
            <w:tcBorders>
              <w:top w:val="single" w:sz="4" w:space="0" w:color="auto"/>
              <w:left w:val="single" w:sz="4" w:space="0" w:color="auto"/>
              <w:bottom w:val="single" w:sz="4" w:space="0" w:color="auto"/>
              <w:right w:val="single" w:sz="4" w:space="0" w:color="auto"/>
            </w:tcBorders>
            <w:vAlign w:val="center"/>
          </w:tcPr>
          <w:p w14:paraId="2875C7EF"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4983EAB9"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64D09F4F"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327C8D51"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F461A50" w14:textId="77777777" w:rsidR="0080174E" w:rsidRPr="00C67A32" w:rsidRDefault="0080174E">
            <w:pPr>
              <w:jc w:val="center"/>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F6C709C" w14:textId="77777777" w:rsidR="0080174E" w:rsidRPr="00C67A32" w:rsidRDefault="0080174E">
            <w:pPr>
              <w:jc w:val="center"/>
              <w:rPr>
                <w:rFonts w:ascii="仿宋" w:eastAsia="仿宋" w:hAnsi="仿宋"/>
              </w:rPr>
            </w:pPr>
          </w:p>
        </w:tc>
      </w:tr>
      <w:tr w:rsidR="00C67A32" w:rsidRPr="00C67A32" w14:paraId="3FEDFC28"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78CF6F3D" w14:textId="77777777" w:rsidR="0080174E" w:rsidRPr="00C67A32" w:rsidRDefault="008202A4">
            <w:pPr>
              <w:jc w:val="center"/>
              <w:rPr>
                <w:rFonts w:ascii="仿宋" w:eastAsia="仿宋" w:hAnsi="仿宋"/>
                <w:sz w:val="24"/>
              </w:rPr>
            </w:pPr>
            <w:r w:rsidRPr="00C67A32">
              <w:rPr>
                <w:rFonts w:ascii="仿宋" w:eastAsia="仿宋" w:hAnsi="仿宋" w:hint="eastAsia"/>
                <w:sz w:val="24"/>
              </w:rPr>
              <w:t>2</w:t>
            </w:r>
          </w:p>
        </w:tc>
        <w:tc>
          <w:tcPr>
            <w:tcW w:w="2325" w:type="dxa"/>
            <w:tcBorders>
              <w:top w:val="single" w:sz="4" w:space="0" w:color="auto"/>
              <w:left w:val="single" w:sz="4" w:space="0" w:color="auto"/>
              <w:bottom w:val="single" w:sz="4" w:space="0" w:color="auto"/>
              <w:right w:val="single" w:sz="4" w:space="0" w:color="auto"/>
            </w:tcBorders>
            <w:vAlign w:val="center"/>
          </w:tcPr>
          <w:p w14:paraId="48EB7557"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C015FF4"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BCAC2D9"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CA1C2F2"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04C075AA"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66EB3A0" w14:textId="77777777" w:rsidR="0080174E" w:rsidRPr="00C67A32" w:rsidRDefault="0080174E">
            <w:pPr>
              <w:jc w:val="left"/>
              <w:rPr>
                <w:rFonts w:ascii="仿宋" w:eastAsia="仿宋" w:hAnsi="仿宋"/>
              </w:rPr>
            </w:pPr>
          </w:p>
        </w:tc>
      </w:tr>
      <w:tr w:rsidR="00C67A32" w:rsidRPr="00C67A32" w14:paraId="7348F417"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27EF6E1D"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760115F"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2B874440"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F5223D0"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D34D73B"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F319EDE"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6DA87978" w14:textId="77777777" w:rsidR="0080174E" w:rsidRPr="00C67A32" w:rsidRDefault="0080174E">
            <w:pPr>
              <w:jc w:val="left"/>
              <w:rPr>
                <w:rFonts w:ascii="仿宋" w:eastAsia="仿宋" w:hAnsi="仿宋"/>
              </w:rPr>
            </w:pPr>
          </w:p>
        </w:tc>
      </w:tr>
      <w:tr w:rsidR="00C67A32" w:rsidRPr="00C67A32" w14:paraId="5B1E40E7"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0C90E2A"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C314C2E"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1A446245"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C7AB793"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AE15952"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22C6D3D"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0D679DD2" w14:textId="77777777" w:rsidR="0080174E" w:rsidRPr="00C67A32" w:rsidRDefault="0080174E">
            <w:pPr>
              <w:jc w:val="left"/>
              <w:rPr>
                <w:rFonts w:ascii="仿宋" w:eastAsia="仿宋" w:hAnsi="仿宋"/>
              </w:rPr>
            </w:pPr>
          </w:p>
        </w:tc>
      </w:tr>
      <w:tr w:rsidR="00C67A32" w:rsidRPr="00C67A32" w14:paraId="3AC90F24"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32ACBFED"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84BB10E"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7AD42446"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780887E"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59011560"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99DE848"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59E4D4EB" w14:textId="77777777" w:rsidR="0080174E" w:rsidRPr="00C67A32" w:rsidRDefault="0080174E">
            <w:pPr>
              <w:jc w:val="left"/>
              <w:rPr>
                <w:rFonts w:ascii="仿宋" w:eastAsia="仿宋" w:hAnsi="仿宋"/>
              </w:rPr>
            </w:pPr>
          </w:p>
        </w:tc>
      </w:tr>
      <w:tr w:rsidR="00C67A32" w:rsidRPr="00C67A32" w14:paraId="4B68CD21"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4E56B4C4"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6F619120"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D09753C"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EE334F8"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2D73F472"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547597E6"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3E512E44" w14:textId="77777777" w:rsidR="0080174E" w:rsidRPr="00C67A32" w:rsidRDefault="0080174E">
            <w:pPr>
              <w:jc w:val="left"/>
              <w:rPr>
                <w:rFonts w:ascii="仿宋" w:eastAsia="仿宋" w:hAnsi="仿宋"/>
              </w:rPr>
            </w:pPr>
          </w:p>
        </w:tc>
      </w:tr>
      <w:tr w:rsidR="00C67A32" w:rsidRPr="00C67A32" w14:paraId="7FAAF1E0"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0E925072"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E24D6A5"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064B3862"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0EBEC32C"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475231F8"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3753DFC5"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27BC58E4" w14:textId="77777777" w:rsidR="0080174E" w:rsidRPr="00C67A32" w:rsidRDefault="0080174E">
            <w:pPr>
              <w:jc w:val="left"/>
              <w:rPr>
                <w:rFonts w:ascii="仿宋" w:eastAsia="仿宋" w:hAnsi="仿宋"/>
              </w:rPr>
            </w:pPr>
          </w:p>
        </w:tc>
      </w:tr>
      <w:tr w:rsidR="00C67A32" w:rsidRPr="00C67A32" w14:paraId="4C1F318A"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5C0E106A"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22989E08"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3F3657B"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3B8911F3"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14827132"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6B3D3D70"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276AED52" w14:textId="77777777" w:rsidR="0080174E" w:rsidRPr="00C67A32" w:rsidRDefault="0080174E">
            <w:pPr>
              <w:jc w:val="left"/>
              <w:rPr>
                <w:rFonts w:ascii="仿宋" w:eastAsia="仿宋" w:hAnsi="仿宋"/>
              </w:rPr>
            </w:pPr>
          </w:p>
        </w:tc>
      </w:tr>
      <w:tr w:rsidR="00C67A32" w:rsidRPr="00C67A32" w14:paraId="02A8CE63" w14:textId="77777777">
        <w:trPr>
          <w:cantSplit/>
          <w:jc w:val="center"/>
        </w:trPr>
        <w:tc>
          <w:tcPr>
            <w:tcW w:w="735" w:type="dxa"/>
            <w:tcBorders>
              <w:top w:val="single" w:sz="4" w:space="0" w:color="auto"/>
              <w:left w:val="single" w:sz="4" w:space="0" w:color="auto"/>
              <w:bottom w:val="single" w:sz="4" w:space="0" w:color="auto"/>
              <w:right w:val="single" w:sz="4" w:space="0" w:color="auto"/>
            </w:tcBorders>
            <w:vAlign w:val="center"/>
          </w:tcPr>
          <w:p w14:paraId="63BC514C" w14:textId="77777777" w:rsidR="0080174E" w:rsidRPr="00C67A32" w:rsidRDefault="0080174E">
            <w:pPr>
              <w:jc w:val="center"/>
              <w:rPr>
                <w:rFonts w:ascii="仿宋" w:eastAsia="仿宋" w:hAnsi="仿宋"/>
                <w:sz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4A87CC77" w14:textId="77777777" w:rsidR="0080174E" w:rsidRPr="00C67A32" w:rsidRDefault="0080174E">
            <w:pPr>
              <w:jc w:val="center"/>
              <w:rPr>
                <w:rFonts w:ascii="仿宋" w:eastAsia="仿宋" w:hAnsi="仿宋"/>
                <w:sz w:val="24"/>
              </w:rPr>
            </w:pPr>
          </w:p>
        </w:tc>
        <w:tc>
          <w:tcPr>
            <w:tcW w:w="904" w:type="dxa"/>
            <w:tcBorders>
              <w:top w:val="single" w:sz="4" w:space="0" w:color="auto"/>
              <w:left w:val="single" w:sz="4" w:space="0" w:color="auto"/>
              <w:bottom w:val="single" w:sz="4" w:space="0" w:color="auto"/>
              <w:right w:val="single" w:sz="4" w:space="0" w:color="auto"/>
            </w:tcBorders>
            <w:vAlign w:val="center"/>
          </w:tcPr>
          <w:p w14:paraId="56BBD4BC" w14:textId="77777777" w:rsidR="0080174E" w:rsidRPr="00C67A32" w:rsidRDefault="0080174E">
            <w:pPr>
              <w:jc w:val="center"/>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EDD1286" w14:textId="77777777" w:rsidR="0080174E" w:rsidRPr="00C67A32" w:rsidRDefault="0080174E">
            <w:pPr>
              <w:jc w:val="center"/>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tcPr>
          <w:p w14:paraId="021CA3E8" w14:textId="77777777" w:rsidR="0080174E" w:rsidRPr="00C67A32" w:rsidRDefault="0080174E">
            <w:pPr>
              <w:jc w:val="left"/>
              <w:rPr>
                <w:rFonts w:ascii="仿宋" w:eastAsia="仿宋" w:hAnsi="仿宋"/>
                <w:sz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FC8AD43" w14:textId="77777777" w:rsidR="0080174E" w:rsidRPr="00C67A32" w:rsidRDefault="0080174E">
            <w:pPr>
              <w:jc w:val="left"/>
              <w:rPr>
                <w:rFonts w:ascii="仿宋" w:eastAsia="仿宋" w:hAnsi="仿宋"/>
                <w:sz w:val="24"/>
              </w:rPr>
            </w:pPr>
          </w:p>
        </w:tc>
        <w:tc>
          <w:tcPr>
            <w:tcW w:w="876" w:type="dxa"/>
            <w:tcBorders>
              <w:top w:val="single" w:sz="4" w:space="0" w:color="auto"/>
              <w:left w:val="single" w:sz="4" w:space="0" w:color="auto"/>
              <w:bottom w:val="single" w:sz="4" w:space="0" w:color="auto"/>
              <w:right w:val="single" w:sz="4" w:space="0" w:color="auto"/>
            </w:tcBorders>
          </w:tcPr>
          <w:p w14:paraId="70AB9CBC" w14:textId="77777777" w:rsidR="0080174E" w:rsidRPr="00C67A32" w:rsidRDefault="0080174E">
            <w:pPr>
              <w:jc w:val="left"/>
              <w:rPr>
                <w:rFonts w:ascii="仿宋" w:eastAsia="仿宋" w:hAnsi="仿宋"/>
              </w:rPr>
            </w:pPr>
          </w:p>
        </w:tc>
      </w:tr>
      <w:tr w:rsidR="0080174E" w:rsidRPr="00C67A32" w14:paraId="749B3222" w14:textId="77777777">
        <w:trPr>
          <w:cantSplit/>
          <w:trHeight w:val="660"/>
          <w:jc w:val="center"/>
        </w:trPr>
        <w:tc>
          <w:tcPr>
            <w:tcW w:w="9376" w:type="dxa"/>
            <w:gridSpan w:val="7"/>
            <w:tcBorders>
              <w:top w:val="single" w:sz="4" w:space="0" w:color="auto"/>
              <w:left w:val="single" w:sz="4" w:space="0" w:color="auto"/>
              <w:bottom w:val="single" w:sz="4" w:space="0" w:color="auto"/>
              <w:right w:val="single" w:sz="4" w:space="0" w:color="auto"/>
            </w:tcBorders>
            <w:vAlign w:val="center"/>
          </w:tcPr>
          <w:p w14:paraId="210269A2" w14:textId="77777777" w:rsidR="0080174E" w:rsidRPr="00C67A32" w:rsidRDefault="008202A4">
            <w:pPr>
              <w:jc w:val="left"/>
              <w:rPr>
                <w:rFonts w:ascii="仿宋" w:eastAsia="仿宋" w:hAnsi="仿宋"/>
                <w:sz w:val="24"/>
              </w:rPr>
            </w:pPr>
            <w:r w:rsidRPr="00C67A32">
              <w:rPr>
                <w:rFonts w:ascii="仿宋" w:eastAsia="仿宋" w:hAnsi="仿宋" w:hint="eastAsia"/>
                <w:sz w:val="24"/>
              </w:rPr>
              <w:t>报价合计：</w:t>
            </w:r>
          </w:p>
        </w:tc>
      </w:tr>
    </w:tbl>
    <w:p w14:paraId="00DF41BC" w14:textId="77777777" w:rsidR="0080174E" w:rsidRPr="00C67A32" w:rsidRDefault="0080174E">
      <w:pPr>
        <w:spacing w:afterLines="50" w:after="156" w:line="300" w:lineRule="exact"/>
        <w:ind w:firstLineChars="200" w:firstLine="480"/>
        <w:rPr>
          <w:rFonts w:ascii="仿宋" w:eastAsia="仿宋" w:hAnsi="仿宋"/>
          <w:sz w:val="24"/>
        </w:rPr>
      </w:pPr>
    </w:p>
    <w:p w14:paraId="0FE974A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说明：</w:t>
      </w:r>
    </w:p>
    <w:p w14:paraId="0A2E1793"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（1）所有价格均系用人民币表示，单位为元，精确到个数位。</w:t>
      </w:r>
    </w:p>
    <w:p w14:paraId="254B11A6"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（2）投标人应按照《项目概况及招标需求》和《投标人须知》以及行业定价要求报价。</w:t>
      </w:r>
    </w:p>
    <w:p w14:paraId="4BF0C1B7" w14:textId="77777777" w:rsidR="0080174E" w:rsidRPr="00C67A32" w:rsidRDefault="0080174E">
      <w:pPr>
        <w:spacing w:afterLines="50" w:after="156" w:line="300" w:lineRule="exact"/>
        <w:ind w:firstLineChars="200" w:firstLine="480"/>
        <w:rPr>
          <w:rFonts w:ascii="仿宋" w:eastAsia="仿宋" w:hAnsi="仿宋"/>
          <w:sz w:val="24"/>
        </w:rPr>
      </w:pPr>
    </w:p>
    <w:p w14:paraId="6E4478B6"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投标人授权代表签字：</w:t>
      </w:r>
    </w:p>
    <w:p w14:paraId="53D7BD93"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投标人（公章）：</w:t>
      </w:r>
    </w:p>
    <w:p w14:paraId="16909A21"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    年  月  日</w:t>
      </w:r>
    </w:p>
    <w:p w14:paraId="4475A2C7" w14:textId="77777777" w:rsidR="0080174E" w:rsidRPr="00C67A32" w:rsidRDefault="0080174E">
      <w:pPr>
        <w:spacing w:afterLines="50" w:after="156" w:line="300" w:lineRule="exact"/>
        <w:ind w:firstLineChars="200" w:firstLine="480"/>
        <w:rPr>
          <w:rFonts w:ascii="仿宋" w:eastAsia="仿宋" w:hAnsi="仿宋"/>
          <w:sz w:val="24"/>
        </w:rPr>
      </w:pPr>
    </w:p>
    <w:p w14:paraId="6FF28E5F" w14:textId="77777777" w:rsidR="0080174E" w:rsidRPr="00C67A32" w:rsidRDefault="0080174E">
      <w:pPr>
        <w:spacing w:afterLines="50" w:after="156" w:line="300" w:lineRule="exact"/>
        <w:ind w:firstLineChars="200" w:firstLine="480"/>
        <w:rPr>
          <w:rFonts w:ascii="仿宋" w:eastAsia="仿宋" w:hAnsi="仿宋"/>
          <w:sz w:val="24"/>
        </w:rPr>
      </w:pPr>
    </w:p>
    <w:p w14:paraId="474CC9CC" w14:textId="77777777" w:rsidR="0080174E" w:rsidRPr="00C67A32" w:rsidRDefault="0080174E">
      <w:pPr>
        <w:spacing w:afterLines="50" w:after="156" w:line="300" w:lineRule="exact"/>
        <w:ind w:firstLineChars="200" w:firstLine="480"/>
        <w:rPr>
          <w:rFonts w:ascii="仿宋" w:eastAsia="仿宋" w:hAnsi="仿宋"/>
          <w:sz w:val="24"/>
        </w:rPr>
      </w:pPr>
    </w:p>
    <w:p w14:paraId="67E6778A" w14:textId="77777777" w:rsidR="0080174E" w:rsidRPr="00C67A32" w:rsidRDefault="0080174E">
      <w:pPr>
        <w:spacing w:afterLines="50" w:after="156" w:line="300" w:lineRule="exact"/>
        <w:ind w:firstLineChars="200" w:firstLine="480"/>
        <w:rPr>
          <w:rFonts w:ascii="仿宋" w:eastAsia="仿宋" w:hAnsi="仿宋"/>
          <w:sz w:val="24"/>
        </w:rPr>
      </w:pPr>
    </w:p>
    <w:p w14:paraId="0F84E092" w14:textId="77777777" w:rsidR="0080174E" w:rsidRPr="00C67A32" w:rsidRDefault="0080174E">
      <w:pPr>
        <w:spacing w:afterLines="50" w:after="156" w:line="300" w:lineRule="exact"/>
        <w:ind w:firstLineChars="200" w:firstLine="480"/>
        <w:rPr>
          <w:rFonts w:ascii="仿宋" w:eastAsia="仿宋" w:hAnsi="仿宋"/>
          <w:sz w:val="24"/>
        </w:rPr>
      </w:pPr>
    </w:p>
    <w:p w14:paraId="77A8090B" w14:textId="77777777" w:rsidR="0080174E" w:rsidRPr="00C67A32" w:rsidRDefault="0080174E">
      <w:pPr>
        <w:spacing w:afterLines="50" w:after="156" w:line="300" w:lineRule="exact"/>
        <w:ind w:firstLineChars="200" w:firstLine="480"/>
        <w:rPr>
          <w:rFonts w:ascii="仿宋" w:eastAsia="仿宋" w:hAnsi="仿宋"/>
          <w:sz w:val="24"/>
        </w:rPr>
      </w:pPr>
    </w:p>
    <w:p w14:paraId="046FDA32" w14:textId="77777777" w:rsidR="0080174E" w:rsidRPr="00C67A32" w:rsidRDefault="0080174E">
      <w:pPr>
        <w:spacing w:afterLines="50" w:after="156" w:line="300" w:lineRule="exact"/>
        <w:ind w:firstLineChars="200" w:firstLine="480"/>
        <w:rPr>
          <w:rFonts w:ascii="仿宋" w:eastAsia="仿宋" w:hAnsi="仿宋"/>
          <w:sz w:val="24"/>
        </w:rPr>
      </w:pPr>
    </w:p>
    <w:p w14:paraId="2C6DD28A" w14:textId="77777777" w:rsidR="008A1B89" w:rsidRPr="00C67A32" w:rsidRDefault="008A1B89" w:rsidP="008A1B89">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4、与评标有关的投标文件主要内容索引表</w:t>
      </w:r>
    </w:p>
    <w:p w14:paraId="151B4A38" w14:textId="22D7259F" w:rsidR="008A1B89" w:rsidRPr="00C67A32" w:rsidRDefault="008A1B89" w:rsidP="008A1B89">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项目名称：</w:t>
      </w:r>
    </w:p>
    <w:tbl>
      <w:tblPr>
        <w:tblStyle w:val="35"/>
        <w:tblW w:w="9050" w:type="dxa"/>
        <w:tblInd w:w="3" w:type="dxa"/>
        <w:tblLook w:val="04A0" w:firstRow="1" w:lastRow="0" w:firstColumn="1" w:lastColumn="0" w:noHBand="0" w:noVBand="1"/>
      </w:tblPr>
      <w:tblGrid>
        <w:gridCol w:w="1098"/>
        <w:gridCol w:w="2155"/>
        <w:gridCol w:w="2075"/>
        <w:gridCol w:w="3079"/>
        <w:gridCol w:w="643"/>
      </w:tblGrid>
      <w:tr w:rsidR="00C67A32" w:rsidRPr="00C67A32" w14:paraId="0C742510" w14:textId="77777777" w:rsidTr="00A976C4">
        <w:tc>
          <w:tcPr>
            <w:tcW w:w="1098" w:type="dxa"/>
            <w:vAlign w:val="center"/>
            <w:hideMark/>
          </w:tcPr>
          <w:p w14:paraId="52FAF639" w14:textId="77777777" w:rsidR="008A1B89" w:rsidRPr="00C67A32" w:rsidRDefault="008A1B89" w:rsidP="008A1B89">
            <w:pPr>
              <w:jc w:val="left"/>
              <w:rPr>
                <w:rFonts w:ascii="仿宋" w:eastAsia="仿宋" w:hAnsi="仿宋"/>
                <w:sz w:val="24"/>
              </w:rPr>
            </w:pPr>
            <w:bookmarkStart w:id="24" w:name="汇标表"/>
            <w:bookmarkEnd w:id="24"/>
            <w:r w:rsidRPr="00C67A32">
              <w:rPr>
                <w:rFonts w:ascii="仿宋" w:eastAsia="仿宋" w:hAnsi="仿宋" w:hint="eastAsia"/>
                <w:sz w:val="24"/>
              </w:rPr>
              <w:t>项目内容</w:t>
            </w:r>
          </w:p>
        </w:tc>
        <w:tc>
          <w:tcPr>
            <w:tcW w:w="2155" w:type="dxa"/>
            <w:vAlign w:val="center"/>
            <w:hideMark/>
          </w:tcPr>
          <w:p w14:paraId="00C4C52C"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具备的条件说明</w:t>
            </w:r>
          </w:p>
        </w:tc>
        <w:tc>
          <w:tcPr>
            <w:tcW w:w="0" w:type="auto"/>
            <w:hideMark/>
          </w:tcPr>
          <w:p w14:paraId="17CCE202"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响应内容说明(是/否)</w:t>
            </w:r>
          </w:p>
        </w:tc>
        <w:tc>
          <w:tcPr>
            <w:tcW w:w="0" w:type="auto"/>
            <w:hideMark/>
          </w:tcPr>
          <w:p w14:paraId="2A0722F9"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详细内容所对应电子投标文件名称</w:t>
            </w:r>
          </w:p>
        </w:tc>
        <w:tc>
          <w:tcPr>
            <w:tcW w:w="0" w:type="auto"/>
            <w:hideMark/>
          </w:tcPr>
          <w:p w14:paraId="6ED56AEE"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备注</w:t>
            </w:r>
          </w:p>
        </w:tc>
      </w:tr>
      <w:tr w:rsidR="00C67A32" w:rsidRPr="00C67A32" w14:paraId="4B40769F" w14:textId="77777777" w:rsidTr="00A976C4">
        <w:tc>
          <w:tcPr>
            <w:tcW w:w="1098" w:type="dxa"/>
            <w:vAlign w:val="center"/>
            <w:hideMark/>
          </w:tcPr>
          <w:p w14:paraId="5EBE8498"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1</w:t>
            </w:r>
          </w:p>
        </w:tc>
        <w:tc>
          <w:tcPr>
            <w:tcW w:w="2155" w:type="dxa"/>
          </w:tcPr>
          <w:p w14:paraId="4DF19462" w14:textId="0B569B74" w:rsidR="008A1B89" w:rsidRPr="00C67A32" w:rsidRDefault="008A1B89" w:rsidP="008A1B89">
            <w:pPr>
              <w:jc w:val="left"/>
              <w:rPr>
                <w:rFonts w:ascii="仿宋" w:eastAsia="仿宋" w:hAnsi="仿宋"/>
                <w:sz w:val="24"/>
              </w:rPr>
            </w:pPr>
          </w:p>
        </w:tc>
        <w:tc>
          <w:tcPr>
            <w:tcW w:w="0" w:type="auto"/>
            <w:hideMark/>
          </w:tcPr>
          <w:p w14:paraId="47D65349" w14:textId="77777777" w:rsidR="008A1B89" w:rsidRPr="00C67A32" w:rsidRDefault="008A1B89" w:rsidP="008A1B89">
            <w:pPr>
              <w:jc w:val="left"/>
              <w:rPr>
                <w:rFonts w:ascii="仿宋" w:eastAsia="仿宋" w:hAnsi="仿宋"/>
                <w:sz w:val="24"/>
              </w:rPr>
            </w:pPr>
          </w:p>
        </w:tc>
        <w:tc>
          <w:tcPr>
            <w:tcW w:w="0" w:type="auto"/>
            <w:hideMark/>
          </w:tcPr>
          <w:p w14:paraId="0445EFA4" w14:textId="77777777" w:rsidR="008A1B89" w:rsidRPr="00C67A32" w:rsidRDefault="008A1B89" w:rsidP="008A1B89">
            <w:pPr>
              <w:jc w:val="left"/>
              <w:rPr>
                <w:rFonts w:ascii="仿宋" w:eastAsia="仿宋" w:hAnsi="仿宋"/>
                <w:sz w:val="24"/>
              </w:rPr>
            </w:pPr>
          </w:p>
        </w:tc>
        <w:tc>
          <w:tcPr>
            <w:tcW w:w="0" w:type="auto"/>
            <w:hideMark/>
          </w:tcPr>
          <w:p w14:paraId="0A070B12" w14:textId="77777777" w:rsidR="008A1B89" w:rsidRPr="00C67A32" w:rsidRDefault="008A1B89" w:rsidP="008A1B89">
            <w:pPr>
              <w:jc w:val="left"/>
              <w:rPr>
                <w:rFonts w:ascii="仿宋" w:eastAsia="仿宋" w:hAnsi="仿宋"/>
                <w:sz w:val="24"/>
              </w:rPr>
            </w:pPr>
          </w:p>
        </w:tc>
      </w:tr>
      <w:tr w:rsidR="00C67A32" w:rsidRPr="00C67A32" w14:paraId="3CC1865E" w14:textId="77777777" w:rsidTr="00A976C4">
        <w:tc>
          <w:tcPr>
            <w:tcW w:w="1098" w:type="dxa"/>
            <w:vAlign w:val="center"/>
            <w:hideMark/>
          </w:tcPr>
          <w:p w14:paraId="03139DBD"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2</w:t>
            </w:r>
          </w:p>
        </w:tc>
        <w:tc>
          <w:tcPr>
            <w:tcW w:w="2155" w:type="dxa"/>
            <w:shd w:val="clear" w:color="auto" w:fill="auto"/>
          </w:tcPr>
          <w:p w14:paraId="22970553" w14:textId="14966452" w:rsidR="008A1B89" w:rsidRPr="00C67A32" w:rsidRDefault="008A1B89" w:rsidP="008A1B89">
            <w:pPr>
              <w:jc w:val="left"/>
              <w:rPr>
                <w:rFonts w:ascii="仿宋" w:eastAsia="仿宋" w:hAnsi="仿宋"/>
                <w:sz w:val="24"/>
              </w:rPr>
            </w:pPr>
          </w:p>
        </w:tc>
        <w:tc>
          <w:tcPr>
            <w:tcW w:w="0" w:type="auto"/>
            <w:hideMark/>
          </w:tcPr>
          <w:p w14:paraId="16B3F455" w14:textId="77777777" w:rsidR="008A1B89" w:rsidRPr="00C67A32" w:rsidRDefault="008A1B89" w:rsidP="008A1B89">
            <w:pPr>
              <w:jc w:val="left"/>
              <w:rPr>
                <w:rFonts w:ascii="仿宋" w:eastAsia="仿宋" w:hAnsi="仿宋"/>
                <w:sz w:val="24"/>
              </w:rPr>
            </w:pPr>
          </w:p>
        </w:tc>
        <w:tc>
          <w:tcPr>
            <w:tcW w:w="0" w:type="auto"/>
            <w:hideMark/>
          </w:tcPr>
          <w:p w14:paraId="10B12DAF" w14:textId="77777777" w:rsidR="008A1B89" w:rsidRPr="00C67A32" w:rsidRDefault="008A1B89" w:rsidP="008A1B89">
            <w:pPr>
              <w:jc w:val="left"/>
              <w:rPr>
                <w:rFonts w:ascii="仿宋" w:eastAsia="仿宋" w:hAnsi="仿宋"/>
                <w:sz w:val="24"/>
              </w:rPr>
            </w:pPr>
          </w:p>
        </w:tc>
        <w:tc>
          <w:tcPr>
            <w:tcW w:w="0" w:type="auto"/>
            <w:hideMark/>
          </w:tcPr>
          <w:p w14:paraId="78324D04" w14:textId="77777777" w:rsidR="008A1B89" w:rsidRPr="00C67A32" w:rsidRDefault="008A1B89" w:rsidP="008A1B89">
            <w:pPr>
              <w:jc w:val="left"/>
              <w:rPr>
                <w:rFonts w:ascii="仿宋" w:eastAsia="仿宋" w:hAnsi="仿宋"/>
                <w:sz w:val="24"/>
              </w:rPr>
            </w:pPr>
          </w:p>
        </w:tc>
      </w:tr>
      <w:tr w:rsidR="00C67A32" w:rsidRPr="00C67A32" w14:paraId="63FDD070" w14:textId="77777777" w:rsidTr="00A976C4">
        <w:tc>
          <w:tcPr>
            <w:tcW w:w="1098" w:type="dxa"/>
            <w:vAlign w:val="center"/>
            <w:hideMark/>
          </w:tcPr>
          <w:p w14:paraId="674C9DFC"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3</w:t>
            </w:r>
          </w:p>
        </w:tc>
        <w:tc>
          <w:tcPr>
            <w:tcW w:w="2155" w:type="dxa"/>
            <w:shd w:val="clear" w:color="auto" w:fill="auto"/>
          </w:tcPr>
          <w:p w14:paraId="0155C496" w14:textId="68935396" w:rsidR="008A1B89" w:rsidRPr="00C67A32" w:rsidRDefault="008A1B89" w:rsidP="008A1B89">
            <w:pPr>
              <w:jc w:val="left"/>
              <w:rPr>
                <w:rFonts w:ascii="仿宋" w:eastAsia="仿宋" w:hAnsi="仿宋"/>
                <w:sz w:val="24"/>
              </w:rPr>
            </w:pPr>
          </w:p>
        </w:tc>
        <w:tc>
          <w:tcPr>
            <w:tcW w:w="0" w:type="auto"/>
            <w:hideMark/>
          </w:tcPr>
          <w:p w14:paraId="52636184" w14:textId="77777777" w:rsidR="008A1B89" w:rsidRPr="00C67A32" w:rsidRDefault="008A1B89" w:rsidP="008A1B89">
            <w:pPr>
              <w:jc w:val="left"/>
              <w:rPr>
                <w:rFonts w:ascii="仿宋" w:eastAsia="仿宋" w:hAnsi="仿宋"/>
                <w:sz w:val="24"/>
              </w:rPr>
            </w:pPr>
          </w:p>
        </w:tc>
        <w:tc>
          <w:tcPr>
            <w:tcW w:w="0" w:type="auto"/>
            <w:hideMark/>
          </w:tcPr>
          <w:p w14:paraId="49A0F98B" w14:textId="77777777" w:rsidR="008A1B89" w:rsidRPr="00C67A32" w:rsidRDefault="008A1B89" w:rsidP="008A1B89">
            <w:pPr>
              <w:jc w:val="left"/>
              <w:rPr>
                <w:rFonts w:ascii="仿宋" w:eastAsia="仿宋" w:hAnsi="仿宋"/>
                <w:sz w:val="24"/>
              </w:rPr>
            </w:pPr>
          </w:p>
        </w:tc>
        <w:tc>
          <w:tcPr>
            <w:tcW w:w="0" w:type="auto"/>
            <w:hideMark/>
          </w:tcPr>
          <w:p w14:paraId="3F9220B7" w14:textId="77777777" w:rsidR="008A1B89" w:rsidRPr="00C67A32" w:rsidRDefault="008A1B89" w:rsidP="008A1B89">
            <w:pPr>
              <w:jc w:val="left"/>
              <w:rPr>
                <w:rFonts w:ascii="仿宋" w:eastAsia="仿宋" w:hAnsi="仿宋"/>
                <w:sz w:val="24"/>
              </w:rPr>
            </w:pPr>
          </w:p>
        </w:tc>
      </w:tr>
      <w:tr w:rsidR="00C67A32" w:rsidRPr="00C67A32" w14:paraId="57AFF94D" w14:textId="77777777" w:rsidTr="00A976C4">
        <w:tc>
          <w:tcPr>
            <w:tcW w:w="1098" w:type="dxa"/>
            <w:vAlign w:val="center"/>
            <w:hideMark/>
          </w:tcPr>
          <w:p w14:paraId="1B324F3A"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4</w:t>
            </w:r>
          </w:p>
        </w:tc>
        <w:tc>
          <w:tcPr>
            <w:tcW w:w="2155" w:type="dxa"/>
            <w:shd w:val="clear" w:color="auto" w:fill="auto"/>
          </w:tcPr>
          <w:p w14:paraId="7416252E" w14:textId="76FA8B5D" w:rsidR="008A1B89" w:rsidRPr="00C67A32" w:rsidRDefault="008A1B89" w:rsidP="008A1B89">
            <w:pPr>
              <w:jc w:val="left"/>
              <w:rPr>
                <w:rFonts w:ascii="仿宋" w:eastAsia="仿宋" w:hAnsi="仿宋"/>
                <w:sz w:val="24"/>
              </w:rPr>
            </w:pPr>
          </w:p>
        </w:tc>
        <w:tc>
          <w:tcPr>
            <w:tcW w:w="0" w:type="auto"/>
            <w:hideMark/>
          </w:tcPr>
          <w:p w14:paraId="109D4FFF" w14:textId="77777777" w:rsidR="008A1B89" w:rsidRPr="00C67A32" w:rsidRDefault="008A1B89" w:rsidP="008A1B89">
            <w:pPr>
              <w:jc w:val="left"/>
              <w:rPr>
                <w:rFonts w:ascii="仿宋" w:eastAsia="仿宋" w:hAnsi="仿宋"/>
                <w:sz w:val="24"/>
              </w:rPr>
            </w:pPr>
          </w:p>
        </w:tc>
        <w:tc>
          <w:tcPr>
            <w:tcW w:w="0" w:type="auto"/>
            <w:hideMark/>
          </w:tcPr>
          <w:p w14:paraId="7E12ADE5" w14:textId="77777777" w:rsidR="008A1B89" w:rsidRPr="00C67A32" w:rsidRDefault="008A1B89" w:rsidP="008A1B89">
            <w:pPr>
              <w:jc w:val="left"/>
              <w:rPr>
                <w:rFonts w:ascii="仿宋" w:eastAsia="仿宋" w:hAnsi="仿宋"/>
                <w:sz w:val="24"/>
              </w:rPr>
            </w:pPr>
          </w:p>
        </w:tc>
        <w:tc>
          <w:tcPr>
            <w:tcW w:w="0" w:type="auto"/>
            <w:hideMark/>
          </w:tcPr>
          <w:p w14:paraId="2DA6163D" w14:textId="77777777" w:rsidR="008A1B89" w:rsidRPr="00C67A32" w:rsidRDefault="008A1B89" w:rsidP="008A1B89">
            <w:pPr>
              <w:jc w:val="left"/>
              <w:rPr>
                <w:rFonts w:ascii="仿宋" w:eastAsia="仿宋" w:hAnsi="仿宋"/>
                <w:sz w:val="24"/>
              </w:rPr>
            </w:pPr>
          </w:p>
        </w:tc>
      </w:tr>
      <w:tr w:rsidR="00C67A32" w:rsidRPr="00C67A32" w14:paraId="55D79EAF" w14:textId="77777777" w:rsidTr="00A976C4">
        <w:tc>
          <w:tcPr>
            <w:tcW w:w="1098" w:type="dxa"/>
            <w:vAlign w:val="center"/>
            <w:hideMark/>
          </w:tcPr>
          <w:p w14:paraId="14FBE255" w14:textId="77777777" w:rsidR="008A1B89" w:rsidRPr="00C67A32" w:rsidRDefault="008A1B89" w:rsidP="008A1B89">
            <w:pPr>
              <w:jc w:val="left"/>
              <w:rPr>
                <w:rFonts w:ascii="仿宋" w:eastAsia="仿宋" w:hAnsi="仿宋"/>
                <w:sz w:val="24"/>
              </w:rPr>
            </w:pPr>
            <w:r w:rsidRPr="00C67A32">
              <w:rPr>
                <w:rFonts w:ascii="仿宋" w:eastAsia="仿宋" w:hAnsi="仿宋"/>
                <w:sz w:val="24"/>
              </w:rPr>
              <w:t>5</w:t>
            </w:r>
          </w:p>
        </w:tc>
        <w:tc>
          <w:tcPr>
            <w:tcW w:w="2155" w:type="dxa"/>
            <w:shd w:val="clear" w:color="auto" w:fill="auto"/>
          </w:tcPr>
          <w:p w14:paraId="1E2684D0" w14:textId="04C161E1" w:rsidR="008A1B89" w:rsidRPr="00C67A32" w:rsidRDefault="008A1B89" w:rsidP="008A1B89">
            <w:pPr>
              <w:jc w:val="left"/>
              <w:rPr>
                <w:rFonts w:ascii="仿宋" w:eastAsia="仿宋" w:hAnsi="仿宋"/>
                <w:sz w:val="24"/>
              </w:rPr>
            </w:pPr>
          </w:p>
        </w:tc>
        <w:tc>
          <w:tcPr>
            <w:tcW w:w="0" w:type="auto"/>
            <w:hideMark/>
          </w:tcPr>
          <w:p w14:paraId="46C1E04D" w14:textId="77777777" w:rsidR="008A1B89" w:rsidRPr="00C67A32" w:rsidRDefault="008A1B89" w:rsidP="008A1B89">
            <w:pPr>
              <w:jc w:val="left"/>
              <w:rPr>
                <w:rFonts w:ascii="仿宋" w:eastAsia="仿宋" w:hAnsi="仿宋"/>
                <w:sz w:val="24"/>
              </w:rPr>
            </w:pPr>
          </w:p>
        </w:tc>
        <w:tc>
          <w:tcPr>
            <w:tcW w:w="0" w:type="auto"/>
            <w:hideMark/>
          </w:tcPr>
          <w:p w14:paraId="16C6C16B" w14:textId="77777777" w:rsidR="008A1B89" w:rsidRPr="00C67A32" w:rsidRDefault="008A1B89" w:rsidP="008A1B89">
            <w:pPr>
              <w:jc w:val="left"/>
              <w:rPr>
                <w:rFonts w:ascii="仿宋" w:eastAsia="仿宋" w:hAnsi="仿宋"/>
                <w:sz w:val="24"/>
              </w:rPr>
            </w:pPr>
          </w:p>
        </w:tc>
        <w:tc>
          <w:tcPr>
            <w:tcW w:w="0" w:type="auto"/>
            <w:hideMark/>
          </w:tcPr>
          <w:p w14:paraId="61F6D85F" w14:textId="77777777" w:rsidR="008A1B89" w:rsidRPr="00C67A32" w:rsidRDefault="008A1B89" w:rsidP="008A1B89">
            <w:pPr>
              <w:jc w:val="left"/>
              <w:rPr>
                <w:rFonts w:ascii="仿宋" w:eastAsia="仿宋" w:hAnsi="仿宋"/>
                <w:sz w:val="24"/>
              </w:rPr>
            </w:pPr>
          </w:p>
        </w:tc>
      </w:tr>
      <w:tr w:rsidR="00C67A32" w:rsidRPr="00C67A32" w14:paraId="2DF6B0B5" w14:textId="77777777" w:rsidTr="00A976C4">
        <w:tc>
          <w:tcPr>
            <w:tcW w:w="1098" w:type="dxa"/>
            <w:vAlign w:val="center"/>
          </w:tcPr>
          <w:p w14:paraId="4BEF882C"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6</w:t>
            </w:r>
          </w:p>
        </w:tc>
        <w:tc>
          <w:tcPr>
            <w:tcW w:w="2155" w:type="dxa"/>
            <w:shd w:val="clear" w:color="auto" w:fill="auto"/>
          </w:tcPr>
          <w:p w14:paraId="3F47EFB4" w14:textId="09D4A838" w:rsidR="008A1B89" w:rsidRPr="00C67A32" w:rsidRDefault="008A1B89" w:rsidP="008A1B89">
            <w:pPr>
              <w:jc w:val="left"/>
              <w:rPr>
                <w:rFonts w:ascii="仿宋" w:eastAsia="仿宋" w:hAnsi="仿宋"/>
                <w:sz w:val="24"/>
              </w:rPr>
            </w:pPr>
          </w:p>
        </w:tc>
        <w:tc>
          <w:tcPr>
            <w:tcW w:w="0" w:type="auto"/>
          </w:tcPr>
          <w:p w14:paraId="45C39F90" w14:textId="77777777" w:rsidR="008A1B89" w:rsidRPr="00C67A32" w:rsidRDefault="008A1B89" w:rsidP="008A1B89">
            <w:pPr>
              <w:jc w:val="left"/>
              <w:rPr>
                <w:rFonts w:ascii="仿宋" w:eastAsia="仿宋" w:hAnsi="仿宋"/>
                <w:sz w:val="24"/>
              </w:rPr>
            </w:pPr>
          </w:p>
        </w:tc>
        <w:tc>
          <w:tcPr>
            <w:tcW w:w="0" w:type="auto"/>
          </w:tcPr>
          <w:p w14:paraId="7CCD229D" w14:textId="77777777" w:rsidR="008A1B89" w:rsidRPr="00C67A32" w:rsidRDefault="008A1B89" w:rsidP="008A1B89">
            <w:pPr>
              <w:jc w:val="left"/>
              <w:rPr>
                <w:rFonts w:ascii="仿宋" w:eastAsia="仿宋" w:hAnsi="仿宋"/>
                <w:sz w:val="24"/>
              </w:rPr>
            </w:pPr>
          </w:p>
        </w:tc>
        <w:tc>
          <w:tcPr>
            <w:tcW w:w="0" w:type="auto"/>
          </w:tcPr>
          <w:p w14:paraId="64B5CFED" w14:textId="77777777" w:rsidR="008A1B89" w:rsidRPr="00C67A32" w:rsidRDefault="008A1B89" w:rsidP="008A1B89">
            <w:pPr>
              <w:jc w:val="left"/>
              <w:rPr>
                <w:rFonts w:ascii="仿宋" w:eastAsia="仿宋" w:hAnsi="仿宋"/>
                <w:sz w:val="24"/>
              </w:rPr>
            </w:pPr>
          </w:p>
        </w:tc>
      </w:tr>
      <w:tr w:rsidR="00C67A32" w:rsidRPr="00C67A32" w14:paraId="574B2B44" w14:textId="77777777" w:rsidTr="00A976C4">
        <w:tc>
          <w:tcPr>
            <w:tcW w:w="1098" w:type="dxa"/>
            <w:vAlign w:val="center"/>
          </w:tcPr>
          <w:p w14:paraId="6BE5E206" w14:textId="77777777" w:rsidR="008A1B89" w:rsidRPr="00C67A32" w:rsidRDefault="008A1B89" w:rsidP="008A1B89">
            <w:pPr>
              <w:jc w:val="left"/>
              <w:rPr>
                <w:rFonts w:ascii="仿宋" w:eastAsia="仿宋" w:hAnsi="仿宋"/>
                <w:sz w:val="24"/>
              </w:rPr>
            </w:pPr>
            <w:r w:rsidRPr="00C67A32">
              <w:rPr>
                <w:rFonts w:ascii="仿宋" w:eastAsia="仿宋" w:hAnsi="仿宋" w:hint="eastAsia"/>
                <w:sz w:val="24"/>
              </w:rPr>
              <w:t>7</w:t>
            </w:r>
          </w:p>
        </w:tc>
        <w:tc>
          <w:tcPr>
            <w:tcW w:w="2155" w:type="dxa"/>
            <w:shd w:val="clear" w:color="auto" w:fill="auto"/>
          </w:tcPr>
          <w:p w14:paraId="6D1CEAF3" w14:textId="3E4617A7" w:rsidR="008A1B89" w:rsidRPr="00C67A32" w:rsidRDefault="008A1B89" w:rsidP="008A1B89">
            <w:pPr>
              <w:jc w:val="left"/>
              <w:rPr>
                <w:rFonts w:ascii="仿宋" w:eastAsia="仿宋" w:hAnsi="仿宋"/>
                <w:sz w:val="24"/>
              </w:rPr>
            </w:pPr>
          </w:p>
        </w:tc>
        <w:tc>
          <w:tcPr>
            <w:tcW w:w="0" w:type="auto"/>
          </w:tcPr>
          <w:p w14:paraId="096E6657" w14:textId="77777777" w:rsidR="008A1B89" w:rsidRPr="00C67A32" w:rsidRDefault="008A1B89" w:rsidP="008A1B89">
            <w:pPr>
              <w:jc w:val="left"/>
              <w:rPr>
                <w:rFonts w:ascii="仿宋" w:eastAsia="仿宋" w:hAnsi="仿宋"/>
                <w:sz w:val="24"/>
              </w:rPr>
            </w:pPr>
          </w:p>
        </w:tc>
        <w:tc>
          <w:tcPr>
            <w:tcW w:w="0" w:type="auto"/>
          </w:tcPr>
          <w:p w14:paraId="6B58C708" w14:textId="77777777" w:rsidR="008A1B89" w:rsidRPr="00C67A32" w:rsidRDefault="008A1B89" w:rsidP="008A1B89">
            <w:pPr>
              <w:jc w:val="left"/>
              <w:rPr>
                <w:rFonts w:ascii="仿宋" w:eastAsia="仿宋" w:hAnsi="仿宋"/>
                <w:sz w:val="24"/>
              </w:rPr>
            </w:pPr>
          </w:p>
        </w:tc>
        <w:tc>
          <w:tcPr>
            <w:tcW w:w="0" w:type="auto"/>
          </w:tcPr>
          <w:p w14:paraId="47D87D49" w14:textId="77777777" w:rsidR="008A1B89" w:rsidRPr="00C67A32" w:rsidRDefault="008A1B89" w:rsidP="008A1B89">
            <w:pPr>
              <w:jc w:val="left"/>
              <w:rPr>
                <w:rFonts w:ascii="仿宋" w:eastAsia="仿宋" w:hAnsi="仿宋"/>
                <w:sz w:val="24"/>
              </w:rPr>
            </w:pPr>
          </w:p>
        </w:tc>
      </w:tr>
      <w:tr w:rsidR="008A1B89" w:rsidRPr="00C67A32" w14:paraId="4F8375A4" w14:textId="77777777" w:rsidTr="00A976C4">
        <w:tc>
          <w:tcPr>
            <w:tcW w:w="1098" w:type="dxa"/>
            <w:vAlign w:val="center"/>
            <w:hideMark/>
          </w:tcPr>
          <w:p w14:paraId="79C7B00F" w14:textId="77777777" w:rsidR="008A1B89" w:rsidRPr="00C67A32" w:rsidRDefault="008A1B89" w:rsidP="008A1B89">
            <w:pPr>
              <w:jc w:val="left"/>
              <w:rPr>
                <w:rFonts w:ascii="仿宋" w:eastAsia="仿宋" w:hAnsi="仿宋"/>
                <w:sz w:val="24"/>
              </w:rPr>
            </w:pPr>
            <w:r w:rsidRPr="00C67A32">
              <w:rPr>
                <w:rFonts w:ascii="仿宋" w:eastAsia="仿宋" w:hAnsi="仿宋"/>
                <w:sz w:val="24"/>
              </w:rPr>
              <w:t>8</w:t>
            </w:r>
          </w:p>
        </w:tc>
        <w:tc>
          <w:tcPr>
            <w:tcW w:w="2155" w:type="dxa"/>
            <w:shd w:val="clear" w:color="auto" w:fill="auto"/>
          </w:tcPr>
          <w:p w14:paraId="7CBA1FEA" w14:textId="22063B0F" w:rsidR="008A1B89" w:rsidRPr="00C67A32" w:rsidRDefault="008A1B89" w:rsidP="008A1B89">
            <w:pPr>
              <w:jc w:val="left"/>
              <w:rPr>
                <w:rFonts w:ascii="仿宋" w:eastAsia="仿宋" w:hAnsi="仿宋"/>
                <w:sz w:val="24"/>
              </w:rPr>
            </w:pPr>
          </w:p>
        </w:tc>
        <w:tc>
          <w:tcPr>
            <w:tcW w:w="0" w:type="auto"/>
            <w:hideMark/>
          </w:tcPr>
          <w:p w14:paraId="0B674694" w14:textId="77777777" w:rsidR="008A1B89" w:rsidRPr="00C67A32" w:rsidRDefault="008A1B89" w:rsidP="008A1B89">
            <w:pPr>
              <w:jc w:val="left"/>
              <w:rPr>
                <w:rFonts w:ascii="仿宋" w:eastAsia="仿宋" w:hAnsi="仿宋"/>
                <w:sz w:val="24"/>
              </w:rPr>
            </w:pPr>
          </w:p>
        </w:tc>
        <w:tc>
          <w:tcPr>
            <w:tcW w:w="0" w:type="auto"/>
            <w:hideMark/>
          </w:tcPr>
          <w:p w14:paraId="140B44E7" w14:textId="77777777" w:rsidR="008A1B89" w:rsidRPr="00C67A32" w:rsidRDefault="008A1B89" w:rsidP="008A1B89">
            <w:pPr>
              <w:jc w:val="left"/>
              <w:rPr>
                <w:rFonts w:ascii="仿宋" w:eastAsia="仿宋" w:hAnsi="仿宋"/>
                <w:sz w:val="24"/>
              </w:rPr>
            </w:pPr>
          </w:p>
        </w:tc>
        <w:tc>
          <w:tcPr>
            <w:tcW w:w="0" w:type="auto"/>
            <w:hideMark/>
          </w:tcPr>
          <w:p w14:paraId="0F5F210C" w14:textId="77777777" w:rsidR="008A1B89" w:rsidRPr="00C67A32" w:rsidRDefault="008A1B89" w:rsidP="008A1B89">
            <w:pPr>
              <w:jc w:val="left"/>
              <w:rPr>
                <w:rFonts w:ascii="仿宋" w:eastAsia="仿宋" w:hAnsi="仿宋"/>
                <w:sz w:val="24"/>
              </w:rPr>
            </w:pPr>
          </w:p>
        </w:tc>
      </w:tr>
    </w:tbl>
    <w:p w14:paraId="71650DD2" w14:textId="77777777" w:rsidR="008A1B89" w:rsidRPr="00C67A32" w:rsidRDefault="008A1B89" w:rsidP="008A1B89">
      <w:pPr>
        <w:spacing w:afterLines="50" w:after="156" w:line="300" w:lineRule="exact"/>
        <w:ind w:firstLineChars="200" w:firstLine="480"/>
        <w:rPr>
          <w:rFonts w:ascii="仿宋" w:eastAsia="仿宋" w:hAnsi="仿宋"/>
          <w:sz w:val="24"/>
        </w:rPr>
      </w:pPr>
    </w:p>
    <w:p w14:paraId="4CD02E7E" w14:textId="77777777" w:rsidR="008A1B89" w:rsidRPr="00C67A32" w:rsidRDefault="008A1B89" w:rsidP="008A1B89">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说明：上述具体内容要求可以参照本项目评标方法与程序及评分细则。</w:t>
      </w:r>
    </w:p>
    <w:p w14:paraId="699485B1" w14:textId="77777777" w:rsidR="008A1B89" w:rsidRPr="00C67A32" w:rsidRDefault="008A1B89" w:rsidP="008A1B89">
      <w:pPr>
        <w:widowControl/>
        <w:jc w:val="left"/>
        <w:rPr>
          <w:rFonts w:ascii="仿宋" w:eastAsia="仿宋" w:hAnsi="仿宋"/>
          <w:sz w:val="24"/>
        </w:rPr>
      </w:pPr>
      <w:r w:rsidRPr="00C67A32">
        <w:rPr>
          <w:rFonts w:ascii="仿宋" w:eastAsia="仿宋" w:hAnsi="仿宋"/>
          <w:sz w:val="24"/>
        </w:rPr>
        <w:br w:type="page"/>
      </w:r>
    </w:p>
    <w:p w14:paraId="0144FBD5" w14:textId="77777777" w:rsidR="008A1B89" w:rsidRPr="00C67A32" w:rsidRDefault="008A1B89" w:rsidP="008A1B89">
      <w:pPr>
        <w:spacing w:afterLines="50" w:after="156" w:line="300" w:lineRule="exact"/>
        <w:ind w:firstLineChars="200" w:firstLine="480"/>
        <w:rPr>
          <w:rFonts w:ascii="仿宋" w:eastAsia="仿宋" w:hAnsi="仿宋"/>
          <w:sz w:val="24"/>
        </w:rPr>
      </w:pPr>
    </w:p>
    <w:p w14:paraId="2E7A8D9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二、技术响应文件有关表格格式</w:t>
      </w:r>
    </w:p>
    <w:p w14:paraId="2E95DF93"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sz w:val="24"/>
        </w:rPr>
        <w:t>1</w:t>
      </w:r>
      <w:r w:rsidRPr="00C67A32">
        <w:rPr>
          <w:rFonts w:ascii="仿宋" w:eastAsia="仿宋" w:hAnsi="仿宋" w:hint="eastAsia"/>
          <w:sz w:val="24"/>
        </w:rPr>
        <w:t>、项目负责人情况表</w:t>
      </w:r>
    </w:p>
    <w:p w14:paraId="46AED37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项目名称：</w:t>
      </w:r>
    </w:p>
    <w:tbl>
      <w:tblPr>
        <w:tblW w:w="9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C67A32" w:rsidRPr="00C67A32" w14:paraId="7A8363C5" w14:textId="77777777">
        <w:trPr>
          <w:trHeight w:val="568"/>
          <w:jc w:val="center"/>
        </w:trPr>
        <w:tc>
          <w:tcPr>
            <w:tcW w:w="1344" w:type="dxa"/>
            <w:tcBorders>
              <w:top w:val="single" w:sz="4" w:space="0" w:color="auto"/>
              <w:left w:val="single" w:sz="4" w:space="0" w:color="auto"/>
              <w:bottom w:val="single" w:sz="4" w:space="0" w:color="auto"/>
              <w:right w:val="single" w:sz="4" w:space="0" w:color="auto"/>
            </w:tcBorders>
            <w:vAlign w:val="center"/>
          </w:tcPr>
          <w:p w14:paraId="3BF30D2A" w14:textId="77777777" w:rsidR="0080174E" w:rsidRPr="00C67A32" w:rsidRDefault="008202A4">
            <w:pPr>
              <w:jc w:val="center"/>
              <w:rPr>
                <w:rFonts w:ascii="仿宋" w:eastAsia="仿宋" w:hAnsi="仿宋"/>
                <w:sz w:val="24"/>
              </w:rPr>
            </w:pPr>
            <w:r w:rsidRPr="00C67A32">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764CE00B" w14:textId="77777777" w:rsidR="0080174E" w:rsidRPr="00C67A32" w:rsidRDefault="0080174E">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7E3BF363" w14:textId="77777777" w:rsidR="0080174E" w:rsidRPr="00C67A32" w:rsidRDefault="008202A4">
            <w:pPr>
              <w:jc w:val="center"/>
              <w:rPr>
                <w:rFonts w:ascii="仿宋" w:eastAsia="仿宋" w:hAnsi="仿宋"/>
                <w:sz w:val="24"/>
              </w:rPr>
            </w:pPr>
            <w:r w:rsidRPr="00C67A32">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5CF524A9" w14:textId="77777777" w:rsidR="0080174E" w:rsidRPr="00C67A32" w:rsidRDefault="0080174E">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438C3F6F" w14:textId="77777777" w:rsidR="0080174E" w:rsidRPr="00C67A32" w:rsidRDefault="008202A4">
            <w:pPr>
              <w:jc w:val="center"/>
              <w:rPr>
                <w:rFonts w:ascii="仿宋" w:eastAsia="仿宋" w:hAnsi="仿宋"/>
                <w:sz w:val="24"/>
              </w:rPr>
            </w:pPr>
            <w:r w:rsidRPr="00C67A32">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66A6F92" w14:textId="77777777" w:rsidR="0080174E" w:rsidRPr="00C67A32" w:rsidRDefault="0080174E">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C47239B" w14:textId="77777777" w:rsidR="0080174E" w:rsidRPr="00C67A32" w:rsidRDefault="008202A4">
            <w:pPr>
              <w:jc w:val="center"/>
              <w:rPr>
                <w:rFonts w:ascii="仿宋" w:eastAsia="仿宋" w:hAnsi="仿宋"/>
                <w:sz w:val="24"/>
              </w:rPr>
            </w:pPr>
            <w:r w:rsidRPr="00C67A32">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002DDCFC" w14:textId="77777777" w:rsidR="0080174E" w:rsidRPr="00C67A32" w:rsidRDefault="0080174E">
            <w:pPr>
              <w:jc w:val="center"/>
              <w:rPr>
                <w:rFonts w:ascii="仿宋" w:eastAsia="仿宋" w:hAnsi="仿宋"/>
                <w:sz w:val="24"/>
              </w:rPr>
            </w:pPr>
          </w:p>
        </w:tc>
      </w:tr>
      <w:tr w:rsidR="00C67A32" w:rsidRPr="00C67A32" w14:paraId="2695162B" w14:textId="77777777">
        <w:trPr>
          <w:cantSplit/>
          <w:trHeight w:val="627"/>
          <w:jc w:val="center"/>
        </w:trPr>
        <w:tc>
          <w:tcPr>
            <w:tcW w:w="1344" w:type="dxa"/>
            <w:tcBorders>
              <w:top w:val="single" w:sz="4" w:space="0" w:color="auto"/>
              <w:left w:val="single" w:sz="4" w:space="0" w:color="auto"/>
              <w:bottom w:val="single" w:sz="4" w:space="0" w:color="auto"/>
              <w:right w:val="single" w:sz="4" w:space="0" w:color="auto"/>
            </w:tcBorders>
            <w:vAlign w:val="center"/>
          </w:tcPr>
          <w:p w14:paraId="1D976D90" w14:textId="77777777" w:rsidR="0080174E" w:rsidRPr="00C67A32" w:rsidRDefault="008202A4">
            <w:pPr>
              <w:jc w:val="center"/>
              <w:rPr>
                <w:rFonts w:ascii="仿宋" w:eastAsia="仿宋" w:hAnsi="仿宋"/>
                <w:sz w:val="24"/>
              </w:rPr>
            </w:pPr>
            <w:r w:rsidRPr="00C67A32">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552EBE0" w14:textId="77777777" w:rsidR="0080174E" w:rsidRPr="00C67A32" w:rsidRDefault="0080174E">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692FE3EA" w14:textId="77777777" w:rsidR="0080174E" w:rsidRPr="00C67A32" w:rsidRDefault="008202A4">
            <w:pPr>
              <w:jc w:val="center"/>
              <w:rPr>
                <w:rFonts w:ascii="仿宋" w:eastAsia="仿宋" w:hAnsi="仿宋"/>
                <w:sz w:val="24"/>
              </w:rPr>
            </w:pPr>
            <w:r w:rsidRPr="00C67A32">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6D47654B" w14:textId="77777777" w:rsidR="0080174E" w:rsidRPr="00C67A32" w:rsidRDefault="0080174E">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6705CD8E" w14:textId="77777777" w:rsidR="0080174E" w:rsidRPr="00C67A32" w:rsidRDefault="008202A4">
            <w:pPr>
              <w:jc w:val="center"/>
              <w:rPr>
                <w:rFonts w:ascii="仿宋" w:eastAsia="仿宋" w:hAnsi="仿宋"/>
                <w:sz w:val="24"/>
              </w:rPr>
            </w:pPr>
            <w:r w:rsidRPr="00C67A32">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64AB9C39" w14:textId="77777777" w:rsidR="0080174E" w:rsidRPr="00C67A32" w:rsidRDefault="0080174E">
            <w:pPr>
              <w:jc w:val="center"/>
              <w:rPr>
                <w:rFonts w:ascii="仿宋" w:eastAsia="仿宋" w:hAnsi="仿宋"/>
                <w:sz w:val="24"/>
              </w:rPr>
            </w:pPr>
          </w:p>
        </w:tc>
      </w:tr>
      <w:tr w:rsidR="00C67A32" w:rsidRPr="00C67A32" w14:paraId="33DD7D21" w14:textId="77777777">
        <w:trPr>
          <w:cantSplit/>
          <w:trHeight w:val="606"/>
          <w:jc w:val="center"/>
        </w:trPr>
        <w:tc>
          <w:tcPr>
            <w:tcW w:w="1344" w:type="dxa"/>
            <w:tcBorders>
              <w:top w:val="single" w:sz="4" w:space="0" w:color="auto"/>
              <w:left w:val="single" w:sz="4" w:space="0" w:color="auto"/>
              <w:bottom w:val="single" w:sz="4" w:space="0" w:color="auto"/>
              <w:right w:val="single" w:sz="4" w:space="0" w:color="auto"/>
            </w:tcBorders>
            <w:vAlign w:val="center"/>
          </w:tcPr>
          <w:p w14:paraId="408032D5" w14:textId="77777777" w:rsidR="0080174E" w:rsidRPr="00C67A32" w:rsidRDefault="008202A4">
            <w:pPr>
              <w:jc w:val="center"/>
              <w:rPr>
                <w:rFonts w:ascii="仿宋" w:eastAsia="仿宋" w:hAnsi="仿宋"/>
                <w:sz w:val="24"/>
              </w:rPr>
            </w:pPr>
            <w:r w:rsidRPr="00C67A32">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112AEC99" w14:textId="77777777" w:rsidR="0080174E" w:rsidRPr="00C67A32" w:rsidRDefault="0080174E">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36C36D8B" w14:textId="77777777" w:rsidR="0080174E" w:rsidRPr="00C67A32" w:rsidRDefault="008202A4">
            <w:pPr>
              <w:jc w:val="center"/>
              <w:rPr>
                <w:rFonts w:ascii="仿宋" w:eastAsia="仿宋" w:hAnsi="仿宋"/>
                <w:sz w:val="24"/>
              </w:rPr>
            </w:pPr>
            <w:r w:rsidRPr="00C67A32">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024E3DAC" w14:textId="77777777" w:rsidR="0080174E" w:rsidRPr="00C67A32" w:rsidRDefault="0080174E">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0EA0B09A" w14:textId="77777777" w:rsidR="0080174E" w:rsidRPr="00C67A32" w:rsidRDefault="008202A4">
            <w:pPr>
              <w:jc w:val="center"/>
              <w:rPr>
                <w:rFonts w:ascii="仿宋" w:eastAsia="仿宋" w:hAnsi="仿宋"/>
                <w:sz w:val="24"/>
              </w:rPr>
            </w:pPr>
            <w:r w:rsidRPr="00C67A32">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45A3B181" w14:textId="77777777" w:rsidR="0080174E" w:rsidRPr="00C67A32" w:rsidRDefault="0080174E">
            <w:pPr>
              <w:jc w:val="center"/>
              <w:rPr>
                <w:rFonts w:ascii="仿宋" w:eastAsia="仿宋" w:hAnsi="仿宋"/>
                <w:sz w:val="24"/>
              </w:rPr>
            </w:pPr>
          </w:p>
        </w:tc>
      </w:tr>
      <w:tr w:rsidR="0080174E" w:rsidRPr="00C67A32" w14:paraId="7E2B9041" w14:textId="77777777">
        <w:trPr>
          <w:cantSplit/>
          <w:trHeight w:val="1403"/>
          <w:jc w:val="center"/>
        </w:trPr>
        <w:tc>
          <w:tcPr>
            <w:tcW w:w="9102" w:type="dxa"/>
            <w:gridSpan w:val="8"/>
            <w:tcBorders>
              <w:top w:val="single" w:sz="4" w:space="0" w:color="auto"/>
              <w:left w:val="single" w:sz="4" w:space="0" w:color="auto"/>
              <w:bottom w:val="single" w:sz="4" w:space="0" w:color="auto"/>
              <w:right w:val="single" w:sz="4" w:space="0" w:color="auto"/>
            </w:tcBorders>
          </w:tcPr>
          <w:p w14:paraId="5316179B" w14:textId="77777777" w:rsidR="0080174E" w:rsidRPr="00C67A32" w:rsidRDefault="008202A4">
            <w:pPr>
              <w:jc w:val="left"/>
              <w:rPr>
                <w:rFonts w:ascii="仿宋" w:eastAsia="仿宋" w:hAnsi="仿宋"/>
                <w:sz w:val="24"/>
              </w:rPr>
            </w:pPr>
            <w:r w:rsidRPr="00C67A32">
              <w:rPr>
                <w:rFonts w:ascii="仿宋" w:eastAsia="仿宋" w:hAnsi="仿宋" w:hint="eastAsia"/>
                <w:sz w:val="24"/>
              </w:rPr>
              <w:t>主要工作经历：</w:t>
            </w:r>
          </w:p>
          <w:p w14:paraId="11946D21" w14:textId="77777777" w:rsidR="0080174E" w:rsidRPr="00C67A32" w:rsidRDefault="0080174E">
            <w:pPr>
              <w:jc w:val="left"/>
              <w:rPr>
                <w:rFonts w:ascii="仿宋" w:eastAsia="仿宋" w:hAnsi="仿宋"/>
                <w:sz w:val="24"/>
              </w:rPr>
            </w:pPr>
          </w:p>
          <w:p w14:paraId="062B39F9" w14:textId="77777777" w:rsidR="0080174E" w:rsidRPr="00C67A32" w:rsidRDefault="008202A4">
            <w:pPr>
              <w:jc w:val="left"/>
              <w:rPr>
                <w:rFonts w:ascii="仿宋" w:eastAsia="仿宋" w:hAnsi="仿宋"/>
                <w:sz w:val="24"/>
              </w:rPr>
            </w:pPr>
            <w:r w:rsidRPr="00C67A32">
              <w:rPr>
                <w:rFonts w:ascii="仿宋" w:eastAsia="仿宋" w:hAnsi="仿宋" w:hint="eastAsia"/>
                <w:sz w:val="24"/>
              </w:rPr>
              <w:t>主要管理服务项目：</w:t>
            </w:r>
          </w:p>
          <w:p w14:paraId="435BB4A9" w14:textId="77777777" w:rsidR="0080174E" w:rsidRPr="00C67A32" w:rsidRDefault="0080174E">
            <w:pPr>
              <w:jc w:val="left"/>
              <w:rPr>
                <w:rFonts w:ascii="仿宋" w:eastAsia="仿宋" w:hAnsi="仿宋"/>
                <w:sz w:val="24"/>
              </w:rPr>
            </w:pPr>
          </w:p>
          <w:p w14:paraId="302EA1DE" w14:textId="77777777" w:rsidR="0080174E" w:rsidRPr="00C67A32" w:rsidRDefault="008202A4">
            <w:pPr>
              <w:jc w:val="left"/>
              <w:rPr>
                <w:rFonts w:ascii="仿宋" w:eastAsia="仿宋" w:hAnsi="仿宋"/>
                <w:sz w:val="24"/>
              </w:rPr>
            </w:pPr>
            <w:r w:rsidRPr="00C67A32">
              <w:rPr>
                <w:rFonts w:ascii="仿宋" w:eastAsia="仿宋" w:hAnsi="仿宋" w:hint="eastAsia"/>
                <w:sz w:val="24"/>
              </w:rPr>
              <w:t>主要工作特点：</w:t>
            </w:r>
          </w:p>
          <w:p w14:paraId="08049FC3" w14:textId="77777777" w:rsidR="0080174E" w:rsidRPr="00C67A32" w:rsidRDefault="0080174E">
            <w:pPr>
              <w:jc w:val="left"/>
              <w:rPr>
                <w:rFonts w:ascii="仿宋" w:eastAsia="仿宋" w:hAnsi="仿宋"/>
                <w:sz w:val="24"/>
              </w:rPr>
            </w:pPr>
          </w:p>
          <w:p w14:paraId="3471B4B6" w14:textId="77777777" w:rsidR="0080174E" w:rsidRPr="00C67A32" w:rsidRDefault="008202A4">
            <w:pPr>
              <w:jc w:val="left"/>
              <w:rPr>
                <w:rFonts w:ascii="仿宋" w:eastAsia="仿宋" w:hAnsi="仿宋"/>
                <w:sz w:val="24"/>
              </w:rPr>
            </w:pPr>
            <w:r w:rsidRPr="00C67A32">
              <w:rPr>
                <w:rFonts w:ascii="仿宋" w:eastAsia="仿宋" w:hAnsi="仿宋" w:hint="eastAsia"/>
                <w:sz w:val="24"/>
              </w:rPr>
              <w:t>主要工作业绩：</w:t>
            </w:r>
          </w:p>
          <w:p w14:paraId="092E7ECA" w14:textId="77777777" w:rsidR="0080174E" w:rsidRPr="00C67A32" w:rsidRDefault="0080174E">
            <w:pPr>
              <w:jc w:val="left"/>
              <w:rPr>
                <w:rFonts w:ascii="仿宋" w:eastAsia="仿宋" w:hAnsi="仿宋"/>
                <w:sz w:val="24"/>
              </w:rPr>
            </w:pPr>
          </w:p>
          <w:p w14:paraId="57C2C899" w14:textId="77777777" w:rsidR="0080174E" w:rsidRPr="00C67A32" w:rsidRDefault="008202A4">
            <w:pPr>
              <w:jc w:val="left"/>
              <w:rPr>
                <w:rFonts w:ascii="仿宋" w:eastAsia="仿宋" w:hAnsi="仿宋"/>
                <w:sz w:val="24"/>
              </w:rPr>
            </w:pPr>
            <w:r w:rsidRPr="00C67A32">
              <w:rPr>
                <w:rFonts w:ascii="仿宋" w:eastAsia="仿宋" w:hAnsi="仿宋" w:hint="eastAsia"/>
                <w:sz w:val="24"/>
              </w:rPr>
              <w:t>胜任本项目负责人的理由：</w:t>
            </w:r>
          </w:p>
          <w:p w14:paraId="66967EC8" w14:textId="77777777" w:rsidR="0080174E" w:rsidRPr="00C67A32" w:rsidRDefault="0080174E">
            <w:pPr>
              <w:jc w:val="left"/>
              <w:rPr>
                <w:rFonts w:ascii="仿宋" w:eastAsia="仿宋" w:hAnsi="仿宋"/>
                <w:sz w:val="24"/>
              </w:rPr>
            </w:pPr>
          </w:p>
          <w:p w14:paraId="368A9965" w14:textId="77777777" w:rsidR="0080174E" w:rsidRPr="00C67A32" w:rsidRDefault="0080174E">
            <w:pPr>
              <w:jc w:val="left"/>
              <w:rPr>
                <w:rFonts w:ascii="仿宋" w:eastAsia="仿宋" w:hAnsi="仿宋"/>
                <w:sz w:val="24"/>
              </w:rPr>
            </w:pPr>
          </w:p>
        </w:tc>
      </w:tr>
    </w:tbl>
    <w:p w14:paraId="684A0246" w14:textId="77777777" w:rsidR="0080174E" w:rsidRPr="00C67A32" w:rsidRDefault="0080174E">
      <w:pPr>
        <w:spacing w:afterLines="50" w:after="156" w:line="300" w:lineRule="exact"/>
        <w:ind w:firstLineChars="200" w:firstLine="480"/>
        <w:rPr>
          <w:rFonts w:ascii="仿宋" w:eastAsia="仿宋" w:hAnsi="仿宋"/>
          <w:sz w:val="24"/>
        </w:rPr>
      </w:pPr>
    </w:p>
    <w:p w14:paraId="7A463096"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投标人授权代表签字：</w:t>
      </w:r>
    </w:p>
    <w:p w14:paraId="71C2DFAD"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投标人（公章）：</w:t>
      </w:r>
    </w:p>
    <w:p w14:paraId="5C0BF358"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    年  月  日</w:t>
      </w:r>
    </w:p>
    <w:p w14:paraId="51836EC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br w:type="page"/>
      </w:r>
      <w:r w:rsidRPr="00C67A32">
        <w:rPr>
          <w:rFonts w:ascii="仿宋" w:eastAsia="仿宋" w:hAnsi="仿宋"/>
          <w:sz w:val="24"/>
        </w:rPr>
        <w:lastRenderedPageBreak/>
        <w:t>2</w:t>
      </w:r>
      <w:r w:rsidRPr="00C67A32">
        <w:rPr>
          <w:rFonts w:ascii="仿宋" w:eastAsia="仿宋" w:hAnsi="仿宋" w:hint="eastAsia"/>
          <w:sz w:val="24"/>
        </w:rPr>
        <w:t>、主要管理、技术人员配备及相关工作经历、职业资格汇总表</w:t>
      </w:r>
    </w:p>
    <w:p w14:paraId="3A3DB324"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项目名称：</w:t>
      </w:r>
    </w:p>
    <w:tbl>
      <w:tblP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C67A32" w:rsidRPr="00C67A32" w14:paraId="6DBD4219" w14:textId="77777777">
        <w:trPr>
          <w:jc w:val="center"/>
        </w:trPr>
        <w:tc>
          <w:tcPr>
            <w:tcW w:w="1158" w:type="dxa"/>
            <w:tcBorders>
              <w:top w:val="single" w:sz="4" w:space="0" w:color="auto"/>
              <w:left w:val="single" w:sz="4" w:space="0" w:color="auto"/>
              <w:bottom w:val="single" w:sz="4" w:space="0" w:color="auto"/>
              <w:right w:val="single" w:sz="4" w:space="0" w:color="auto"/>
            </w:tcBorders>
            <w:vAlign w:val="center"/>
          </w:tcPr>
          <w:p w14:paraId="6C0E46AA"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7AB9D8BF"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46BD144B"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5EC0534B"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13483A1E"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54EA4A84"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3B399DF1"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2C6D0749" w14:textId="77777777" w:rsidR="0080174E" w:rsidRPr="00C67A32" w:rsidRDefault="008202A4">
            <w:pPr>
              <w:jc w:val="center"/>
              <w:rPr>
                <w:rFonts w:ascii="仿宋" w:eastAsia="仿宋" w:hAnsi="仿宋"/>
                <w:szCs w:val="21"/>
              </w:rPr>
            </w:pPr>
            <w:r w:rsidRPr="00C67A32">
              <w:rPr>
                <w:rFonts w:ascii="仿宋" w:eastAsia="仿宋" w:hAnsi="仿宋" w:hint="eastAsia"/>
                <w:szCs w:val="21"/>
              </w:rPr>
              <w:t>联系方式</w:t>
            </w:r>
          </w:p>
        </w:tc>
      </w:tr>
      <w:tr w:rsidR="00C67A32" w:rsidRPr="00C67A32" w14:paraId="259B0958"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109DBD55" w14:textId="77777777" w:rsidR="0080174E" w:rsidRPr="00C67A32" w:rsidRDefault="0080174E">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0E753049"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CA2228"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58D36DE"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57EB06D"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8430DE7" w14:textId="77777777" w:rsidR="0080174E" w:rsidRPr="00C67A32"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F793BA0"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F12166" w14:textId="77777777" w:rsidR="0080174E" w:rsidRPr="00C67A32" w:rsidRDefault="0080174E">
            <w:pPr>
              <w:jc w:val="left"/>
              <w:rPr>
                <w:rFonts w:ascii="仿宋" w:eastAsia="仿宋" w:hAnsi="仿宋"/>
                <w:sz w:val="24"/>
              </w:rPr>
            </w:pPr>
          </w:p>
        </w:tc>
      </w:tr>
      <w:tr w:rsidR="00C67A32" w:rsidRPr="00C67A32" w14:paraId="0C5AB74E"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47C22CCA" w14:textId="77777777" w:rsidR="0080174E" w:rsidRPr="00C67A32" w:rsidRDefault="0080174E">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F3D2795"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824760A"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9D141A9"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BD0DD0A"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BCB103" w14:textId="77777777" w:rsidR="0080174E" w:rsidRPr="00C67A32"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2FDF748A"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A86B1AB" w14:textId="77777777" w:rsidR="0080174E" w:rsidRPr="00C67A32" w:rsidRDefault="0080174E">
            <w:pPr>
              <w:jc w:val="left"/>
              <w:rPr>
                <w:rFonts w:ascii="仿宋" w:eastAsia="仿宋" w:hAnsi="仿宋"/>
                <w:sz w:val="24"/>
              </w:rPr>
            </w:pPr>
          </w:p>
        </w:tc>
      </w:tr>
      <w:tr w:rsidR="00C67A32" w:rsidRPr="00C67A32" w14:paraId="61339B95"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0F36D812" w14:textId="77777777" w:rsidR="0080174E" w:rsidRPr="00C67A32" w:rsidRDefault="0080174E">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460BEEE0"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D7D407"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CEDE36A"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D3A2F4E"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C3575FE" w14:textId="77777777" w:rsidR="0080174E" w:rsidRPr="00C67A32"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9FC3CA7"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AFD963" w14:textId="77777777" w:rsidR="0080174E" w:rsidRPr="00C67A32" w:rsidRDefault="0080174E">
            <w:pPr>
              <w:jc w:val="left"/>
              <w:rPr>
                <w:rFonts w:ascii="仿宋" w:eastAsia="仿宋" w:hAnsi="仿宋"/>
                <w:sz w:val="24"/>
              </w:rPr>
            </w:pPr>
          </w:p>
        </w:tc>
      </w:tr>
      <w:tr w:rsidR="0080174E" w:rsidRPr="00C67A32" w14:paraId="7D7D4DC8" w14:textId="77777777">
        <w:trPr>
          <w:jc w:val="center"/>
        </w:trPr>
        <w:tc>
          <w:tcPr>
            <w:tcW w:w="1158" w:type="dxa"/>
            <w:tcBorders>
              <w:top w:val="single" w:sz="4" w:space="0" w:color="auto"/>
              <w:left w:val="single" w:sz="4" w:space="0" w:color="auto"/>
              <w:bottom w:val="single" w:sz="4" w:space="0" w:color="auto"/>
              <w:right w:val="single" w:sz="4" w:space="0" w:color="auto"/>
            </w:tcBorders>
          </w:tcPr>
          <w:p w14:paraId="13E47D32" w14:textId="77777777" w:rsidR="0080174E" w:rsidRPr="00C67A32" w:rsidRDefault="008202A4">
            <w:pPr>
              <w:jc w:val="left"/>
              <w:rPr>
                <w:rFonts w:ascii="仿宋" w:eastAsia="仿宋" w:hAnsi="仿宋"/>
                <w:sz w:val="24"/>
              </w:rPr>
            </w:pPr>
            <w:r w:rsidRPr="00C67A32">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3FA3A761"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4590145"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5925D0D"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B08A346"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56C8F51" w14:textId="77777777" w:rsidR="0080174E" w:rsidRPr="00C67A32" w:rsidRDefault="0080174E">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40C2FCEE" w14:textId="77777777" w:rsidR="0080174E" w:rsidRPr="00C67A32" w:rsidRDefault="0080174E">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36DFC86" w14:textId="77777777" w:rsidR="0080174E" w:rsidRPr="00C67A32" w:rsidRDefault="0080174E">
            <w:pPr>
              <w:jc w:val="left"/>
              <w:rPr>
                <w:rFonts w:ascii="仿宋" w:eastAsia="仿宋" w:hAnsi="仿宋"/>
                <w:sz w:val="24"/>
              </w:rPr>
            </w:pPr>
          </w:p>
        </w:tc>
      </w:tr>
    </w:tbl>
    <w:p w14:paraId="4B1DFF32" w14:textId="77777777" w:rsidR="0080174E" w:rsidRPr="00C67A32" w:rsidRDefault="0080174E">
      <w:pPr>
        <w:spacing w:afterLines="50" w:after="156" w:line="300" w:lineRule="exact"/>
        <w:ind w:firstLineChars="200" w:firstLine="480"/>
        <w:rPr>
          <w:rFonts w:ascii="仿宋" w:eastAsia="仿宋" w:hAnsi="仿宋"/>
          <w:sz w:val="24"/>
        </w:rPr>
      </w:pPr>
    </w:p>
    <w:p w14:paraId="58D3FFA6"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投标人授权代表签字：</w:t>
      </w:r>
    </w:p>
    <w:p w14:paraId="58035F04"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投标人（公章）：</w:t>
      </w:r>
    </w:p>
    <w:p w14:paraId="146102E2"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    年  月  日</w:t>
      </w:r>
    </w:p>
    <w:p w14:paraId="68B8573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br w:type="page"/>
      </w:r>
    </w:p>
    <w:p w14:paraId="718A5D44" w14:textId="16AA3B94" w:rsidR="006877E7" w:rsidRPr="00C67A32" w:rsidRDefault="006877E7" w:rsidP="006877E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3、技术偏离表</w:t>
      </w:r>
    </w:p>
    <w:p w14:paraId="6428E154" w14:textId="77777777" w:rsidR="006877E7" w:rsidRPr="00C67A32" w:rsidRDefault="006877E7" w:rsidP="006877E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项目名称：</w:t>
      </w:r>
    </w:p>
    <w:p w14:paraId="6C643FC3" w14:textId="25338B9B" w:rsidR="006877E7" w:rsidRPr="00C67A32" w:rsidRDefault="006877E7" w:rsidP="006877E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包号：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C67A32" w:rsidRPr="00C67A32" w14:paraId="12FDC616" w14:textId="77777777" w:rsidTr="00952052">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5CEF0483" w14:textId="77777777" w:rsidR="006877E7" w:rsidRPr="00C67A32" w:rsidRDefault="006877E7" w:rsidP="006877E7">
            <w:pPr>
              <w:jc w:val="center"/>
              <w:rPr>
                <w:rFonts w:ascii="仿宋" w:eastAsia="仿宋" w:hAnsi="仿宋"/>
                <w:sz w:val="24"/>
              </w:rPr>
            </w:pPr>
            <w:r w:rsidRPr="00C67A32">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588D0C5A" w14:textId="77777777" w:rsidR="006877E7" w:rsidRPr="00C67A32" w:rsidRDefault="006877E7" w:rsidP="006877E7">
            <w:pPr>
              <w:jc w:val="center"/>
              <w:rPr>
                <w:rFonts w:ascii="仿宋" w:eastAsia="仿宋" w:hAnsi="仿宋"/>
                <w:sz w:val="24"/>
              </w:rPr>
            </w:pPr>
            <w:r w:rsidRPr="00C67A32">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361FAEB7" w14:textId="1FDA3244" w:rsidR="006877E7" w:rsidRPr="00C67A32" w:rsidRDefault="006877E7" w:rsidP="006877E7">
            <w:pPr>
              <w:jc w:val="center"/>
              <w:rPr>
                <w:rFonts w:ascii="仿宋" w:eastAsia="仿宋" w:hAnsi="仿宋"/>
                <w:sz w:val="24"/>
              </w:rPr>
            </w:pPr>
            <w:r w:rsidRPr="00C67A32">
              <w:rPr>
                <w:rFonts w:ascii="仿宋" w:eastAsia="仿宋" w:hAnsi="仿宋" w:hint="eastAsia"/>
                <w:sz w:val="24"/>
              </w:rPr>
              <w:t>投标文件实际技术规格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787E6A09" w14:textId="77777777" w:rsidR="006877E7" w:rsidRPr="00C67A32" w:rsidRDefault="006877E7" w:rsidP="006877E7">
            <w:pPr>
              <w:jc w:val="center"/>
              <w:rPr>
                <w:rFonts w:ascii="仿宋" w:eastAsia="仿宋" w:hAnsi="仿宋"/>
                <w:sz w:val="24"/>
              </w:rPr>
            </w:pPr>
            <w:r w:rsidRPr="00C67A32">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24B6C705" w14:textId="77777777" w:rsidR="006877E7" w:rsidRPr="00C67A32" w:rsidRDefault="006877E7" w:rsidP="006877E7">
            <w:pPr>
              <w:jc w:val="center"/>
              <w:rPr>
                <w:rFonts w:ascii="仿宋" w:eastAsia="仿宋" w:hAnsi="仿宋"/>
                <w:sz w:val="24"/>
              </w:rPr>
            </w:pPr>
            <w:r w:rsidRPr="00C67A32">
              <w:rPr>
                <w:rFonts w:ascii="仿宋" w:eastAsia="仿宋" w:hAnsi="仿宋" w:hint="eastAsia"/>
                <w:sz w:val="24"/>
              </w:rPr>
              <w:t>偏差说明</w:t>
            </w:r>
          </w:p>
        </w:tc>
      </w:tr>
      <w:tr w:rsidR="00C67A32" w:rsidRPr="00C67A32" w14:paraId="529C9DA2" w14:textId="77777777" w:rsidTr="00952052">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CA50778"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21C5964"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49E2028"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144554D"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58962B6" w14:textId="77777777" w:rsidR="006877E7" w:rsidRPr="00C67A32" w:rsidRDefault="006877E7" w:rsidP="006877E7">
            <w:pPr>
              <w:jc w:val="left"/>
              <w:rPr>
                <w:rFonts w:ascii="仿宋" w:eastAsia="仿宋" w:hAnsi="仿宋"/>
                <w:sz w:val="24"/>
              </w:rPr>
            </w:pPr>
          </w:p>
        </w:tc>
      </w:tr>
      <w:tr w:rsidR="00C67A32" w:rsidRPr="00C67A32" w14:paraId="2FDD86CA" w14:textId="77777777" w:rsidTr="00952052">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D582E8F"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AFF1492"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6C4D8BD"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08BBB13E"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38B3E30" w14:textId="77777777" w:rsidR="006877E7" w:rsidRPr="00C67A32" w:rsidRDefault="006877E7" w:rsidP="006877E7">
            <w:pPr>
              <w:jc w:val="left"/>
              <w:rPr>
                <w:rFonts w:ascii="仿宋" w:eastAsia="仿宋" w:hAnsi="仿宋"/>
                <w:sz w:val="24"/>
              </w:rPr>
            </w:pPr>
          </w:p>
        </w:tc>
      </w:tr>
      <w:tr w:rsidR="00C67A32" w:rsidRPr="00C67A32" w14:paraId="1D09D28F" w14:textId="77777777" w:rsidTr="00952052">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088B492"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7841FED"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2C9AD9A"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E15B301"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18100D6" w14:textId="77777777" w:rsidR="006877E7" w:rsidRPr="00C67A32" w:rsidRDefault="006877E7" w:rsidP="006877E7">
            <w:pPr>
              <w:jc w:val="left"/>
              <w:rPr>
                <w:rFonts w:ascii="仿宋" w:eastAsia="仿宋" w:hAnsi="仿宋"/>
                <w:sz w:val="24"/>
              </w:rPr>
            </w:pPr>
          </w:p>
        </w:tc>
      </w:tr>
      <w:tr w:rsidR="00C67A32" w:rsidRPr="00C67A32" w14:paraId="1C8A71AD" w14:textId="77777777" w:rsidTr="00952052">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1CDF7000"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2D85E61"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01A999CA"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27D9919"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7672F33" w14:textId="77777777" w:rsidR="006877E7" w:rsidRPr="00C67A32" w:rsidRDefault="006877E7" w:rsidP="006877E7">
            <w:pPr>
              <w:jc w:val="left"/>
              <w:rPr>
                <w:rFonts w:ascii="仿宋" w:eastAsia="仿宋" w:hAnsi="仿宋"/>
                <w:sz w:val="24"/>
              </w:rPr>
            </w:pPr>
          </w:p>
        </w:tc>
      </w:tr>
      <w:tr w:rsidR="00C67A32" w:rsidRPr="00C67A32" w14:paraId="1A041918" w14:textId="77777777" w:rsidTr="00952052">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0637AB87"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0BC1DEE"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BD4FCAA"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64EDF15A"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751039B" w14:textId="77777777" w:rsidR="006877E7" w:rsidRPr="00C67A32" w:rsidRDefault="006877E7" w:rsidP="006877E7">
            <w:pPr>
              <w:jc w:val="left"/>
              <w:rPr>
                <w:rFonts w:ascii="仿宋" w:eastAsia="仿宋" w:hAnsi="仿宋"/>
                <w:sz w:val="24"/>
              </w:rPr>
            </w:pPr>
          </w:p>
        </w:tc>
      </w:tr>
      <w:tr w:rsidR="00C67A32" w:rsidRPr="00C67A32" w14:paraId="5BC5A39F" w14:textId="77777777" w:rsidTr="00952052">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2A4361A5"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7605CC0F"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7724279"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56D12DE"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5479B29A" w14:textId="77777777" w:rsidR="006877E7" w:rsidRPr="00C67A32" w:rsidRDefault="006877E7" w:rsidP="006877E7">
            <w:pPr>
              <w:jc w:val="left"/>
              <w:rPr>
                <w:rFonts w:ascii="仿宋" w:eastAsia="仿宋" w:hAnsi="仿宋"/>
                <w:sz w:val="24"/>
              </w:rPr>
            </w:pPr>
          </w:p>
        </w:tc>
      </w:tr>
      <w:tr w:rsidR="00C67A32" w:rsidRPr="00C67A32" w14:paraId="2D66FF64" w14:textId="77777777" w:rsidTr="00952052">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4822F742" w14:textId="77777777" w:rsidR="006877E7" w:rsidRPr="00C67A32" w:rsidRDefault="006877E7" w:rsidP="006877E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074796B" w14:textId="77777777" w:rsidR="006877E7" w:rsidRPr="00C67A32" w:rsidRDefault="006877E7" w:rsidP="006877E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F62BA91" w14:textId="77777777" w:rsidR="006877E7" w:rsidRPr="00C67A32" w:rsidRDefault="006877E7" w:rsidP="006877E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99C0519" w14:textId="77777777" w:rsidR="006877E7" w:rsidRPr="00C67A32" w:rsidRDefault="006877E7" w:rsidP="006877E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517C6CCE" w14:textId="77777777" w:rsidR="006877E7" w:rsidRPr="00C67A32" w:rsidRDefault="006877E7" w:rsidP="006877E7">
            <w:pPr>
              <w:jc w:val="left"/>
              <w:rPr>
                <w:rFonts w:ascii="仿宋" w:eastAsia="仿宋" w:hAnsi="仿宋"/>
                <w:sz w:val="24"/>
              </w:rPr>
            </w:pPr>
          </w:p>
        </w:tc>
      </w:tr>
    </w:tbl>
    <w:p w14:paraId="63607006" w14:textId="77777777" w:rsidR="006877E7" w:rsidRPr="00C67A32" w:rsidRDefault="006877E7" w:rsidP="006877E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说明：</w:t>
      </w:r>
    </w:p>
    <w:p w14:paraId="05B68813" w14:textId="75AFDF44" w:rsidR="006877E7" w:rsidRPr="00C67A32" w:rsidRDefault="006877E7" w:rsidP="006877E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投标人必须按第四章 项目招标需求的“★”号项目及“▲”号项目逐项填写本表，如投标</w:t>
      </w:r>
      <w:r w:rsidR="00C96731" w:rsidRPr="00C67A32">
        <w:rPr>
          <w:rFonts w:ascii="仿宋" w:eastAsia="仿宋" w:hAnsi="仿宋" w:hint="eastAsia"/>
          <w:sz w:val="24"/>
        </w:rPr>
        <w:t>文件</w:t>
      </w:r>
      <w:r w:rsidRPr="00C67A32">
        <w:rPr>
          <w:rFonts w:ascii="仿宋" w:eastAsia="仿宋" w:hAnsi="仿宋" w:hint="eastAsia"/>
          <w:sz w:val="24"/>
        </w:rPr>
        <w:t>实际技术规格与技术需求无偏差，在“是否有偏差”一列填写“无”。</w:t>
      </w:r>
    </w:p>
    <w:p w14:paraId="468EF7F9" w14:textId="2E1A5E85" w:rsidR="006877E7" w:rsidRPr="00C67A32" w:rsidRDefault="006877E7" w:rsidP="006877E7">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投标</w:t>
      </w:r>
      <w:r w:rsidR="00C96731" w:rsidRPr="00C67A32">
        <w:rPr>
          <w:rFonts w:ascii="仿宋" w:eastAsia="仿宋" w:hAnsi="仿宋" w:hint="eastAsia"/>
          <w:sz w:val="24"/>
        </w:rPr>
        <w:t>文件</w:t>
      </w:r>
      <w:r w:rsidRPr="00C67A32">
        <w:rPr>
          <w:rFonts w:ascii="仿宋" w:eastAsia="仿宋" w:hAnsi="仿宋" w:hint="eastAsia"/>
          <w:sz w:val="24"/>
        </w:rPr>
        <w:t>的规格、技术参数和性能与招标文件的要求如不完全一致，在“是否有偏差”一列填写“有”，还需填写偏差说明，并注明是“正偏离”还是“负偏离”以及偏差的幅度（以百分比表示）。</w:t>
      </w:r>
    </w:p>
    <w:p w14:paraId="75CBF8B3" w14:textId="77777777" w:rsidR="006877E7" w:rsidRPr="00C67A32" w:rsidRDefault="006877E7" w:rsidP="006877E7">
      <w:pPr>
        <w:widowControl/>
        <w:jc w:val="left"/>
        <w:rPr>
          <w:rFonts w:ascii="仿宋" w:eastAsia="仿宋" w:hAnsi="仿宋"/>
          <w:sz w:val="24"/>
        </w:rPr>
      </w:pPr>
      <w:r w:rsidRPr="00C67A32">
        <w:rPr>
          <w:rFonts w:ascii="仿宋" w:eastAsia="仿宋" w:hAnsi="仿宋"/>
          <w:sz w:val="24"/>
        </w:rPr>
        <w:br w:type="page"/>
      </w:r>
    </w:p>
    <w:p w14:paraId="02F5CA6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三、相关证明文件格式</w:t>
      </w:r>
    </w:p>
    <w:p w14:paraId="2A62452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1、投标人基本情况简介格式</w:t>
      </w:r>
    </w:p>
    <w:p w14:paraId="1702E4E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（一）基本情况：</w:t>
      </w:r>
    </w:p>
    <w:p w14:paraId="65150BB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1、单位名称：</w:t>
      </w:r>
    </w:p>
    <w:p w14:paraId="736F97D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2、地址：</w:t>
      </w:r>
    </w:p>
    <w:p w14:paraId="1B1FFE13"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3：邮编：</w:t>
      </w:r>
    </w:p>
    <w:p w14:paraId="3562EDF4"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4、电话/传真：</w:t>
      </w:r>
    </w:p>
    <w:p w14:paraId="2F4F755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5、成立日期或注册日期：</w:t>
      </w:r>
    </w:p>
    <w:p w14:paraId="16548FC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6、行业类型：</w:t>
      </w:r>
    </w:p>
    <w:p w14:paraId="451D6A1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（二）基本经济指标（到上年度12月31日止）：</w:t>
      </w:r>
    </w:p>
    <w:p w14:paraId="147CAEA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1、实收资本：</w:t>
      </w:r>
    </w:p>
    <w:p w14:paraId="0E462261"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2、资产总额：</w:t>
      </w:r>
    </w:p>
    <w:p w14:paraId="33A19C8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3、负债总额：</w:t>
      </w:r>
    </w:p>
    <w:p w14:paraId="59FFF21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4、营业收入：</w:t>
      </w:r>
    </w:p>
    <w:p w14:paraId="4AF6410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5、净利润：</w:t>
      </w:r>
    </w:p>
    <w:p w14:paraId="642994F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6、上交税收：</w:t>
      </w:r>
    </w:p>
    <w:p w14:paraId="2A4599E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7、在册人数</w:t>
      </w:r>
    </w:p>
    <w:p w14:paraId="4B2D432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（三）其他情况：</w:t>
      </w:r>
    </w:p>
    <w:p w14:paraId="2274FC2B"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1、专业人员分类及人数：</w:t>
      </w:r>
    </w:p>
    <w:p w14:paraId="7CFAB36B"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2、企业资质证书情况：</w:t>
      </w:r>
    </w:p>
    <w:p w14:paraId="38C1F9BF"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3、近三年内因违法违规受到行业及相关机构通报批评以上处理的情况：</w:t>
      </w:r>
    </w:p>
    <w:p w14:paraId="0496E131"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4、其他需要说明的情况：</w:t>
      </w:r>
    </w:p>
    <w:p w14:paraId="2B49CF3F" w14:textId="77777777" w:rsidR="0080174E" w:rsidRPr="00C67A32" w:rsidRDefault="0080174E">
      <w:pPr>
        <w:spacing w:afterLines="50" w:after="156" w:line="300" w:lineRule="exact"/>
        <w:ind w:firstLineChars="200" w:firstLine="480"/>
        <w:rPr>
          <w:rFonts w:ascii="仿宋" w:eastAsia="仿宋" w:hAnsi="仿宋"/>
          <w:sz w:val="24"/>
        </w:rPr>
      </w:pPr>
    </w:p>
    <w:p w14:paraId="49A0717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我方承诺上述情况是真实、准确的，我方同意根据招标人进一步要求出示有关资料予以证实。</w:t>
      </w:r>
    </w:p>
    <w:p w14:paraId="2B2CAF74" w14:textId="77777777" w:rsidR="0080174E" w:rsidRPr="00C67A32" w:rsidRDefault="0080174E">
      <w:pPr>
        <w:spacing w:afterLines="50" w:after="156" w:line="300" w:lineRule="exact"/>
        <w:ind w:firstLineChars="200" w:firstLine="480"/>
        <w:rPr>
          <w:rFonts w:ascii="仿宋" w:eastAsia="仿宋" w:hAnsi="仿宋"/>
          <w:sz w:val="24"/>
        </w:rPr>
      </w:pPr>
    </w:p>
    <w:p w14:paraId="6C53BFD7"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投标人授权代表签字：</w:t>
      </w:r>
    </w:p>
    <w:p w14:paraId="63F39EFA"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投标人（公章）：</w:t>
      </w:r>
    </w:p>
    <w:p w14:paraId="1426D109"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    年  月  日</w:t>
      </w:r>
    </w:p>
    <w:p w14:paraId="302E158C" w14:textId="77777777" w:rsidR="0080174E" w:rsidRPr="00C67A32" w:rsidRDefault="0080174E">
      <w:pPr>
        <w:spacing w:afterLines="50" w:after="156" w:line="300" w:lineRule="exact"/>
        <w:ind w:firstLineChars="200" w:firstLine="480"/>
        <w:rPr>
          <w:rFonts w:ascii="仿宋" w:eastAsia="仿宋" w:hAnsi="仿宋"/>
          <w:sz w:val="24"/>
        </w:rPr>
      </w:pPr>
    </w:p>
    <w:p w14:paraId="1861522F" w14:textId="3B993CFB" w:rsidR="008A1B89" w:rsidRPr="00C67A32" w:rsidRDefault="008A1B89" w:rsidP="008A1B89">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2、法定代表人资格证明书</w:t>
      </w:r>
    </w:p>
    <w:p w14:paraId="689AA6BE" w14:textId="77777777" w:rsidR="008A1B89" w:rsidRPr="00C67A32" w:rsidRDefault="008A1B89" w:rsidP="008A1B89">
      <w:pPr>
        <w:spacing w:afterLines="50" w:after="156" w:line="300" w:lineRule="exact"/>
        <w:ind w:firstLineChars="200" w:firstLine="480"/>
        <w:rPr>
          <w:rFonts w:ascii="仿宋" w:eastAsia="仿宋" w:hAnsi="仿宋"/>
          <w:sz w:val="24"/>
        </w:rPr>
      </w:pPr>
    </w:p>
    <w:p w14:paraId="0FFBC6C8" w14:textId="77777777" w:rsidR="008A1B89" w:rsidRPr="00C67A32" w:rsidRDefault="008A1B89" w:rsidP="008A1B89">
      <w:pPr>
        <w:spacing w:afterLines="50" w:after="156" w:line="360" w:lineRule="auto"/>
        <w:ind w:firstLineChars="200" w:firstLine="480"/>
        <w:rPr>
          <w:rFonts w:ascii="仿宋" w:eastAsia="仿宋" w:hAnsi="仿宋"/>
          <w:sz w:val="24"/>
        </w:rPr>
      </w:pPr>
      <w:r w:rsidRPr="00C67A32">
        <w:rPr>
          <w:rFonts w:ascii="仿宋" w:eastAsia="仿宋" w:hAnsi="仿宋" w:hint="eastAsia"/>
          <w:sz w:val="24"/>
        </w:rPr>
        <w:t>姓名：</w:t>
      </w:r>
      <w:r w:rsidRPr="00C67A32">
        <w:rPr>
          <w:rFonts w:ascii="仿宋" w:eastAsia="仿宋" w:hAnsi="仿宋" w:hint="eastAsia"/>
          <w:sz w:val="24"/>
          <w:u w:val="single"/>
        </w:rPr>
        <w:t xml:space="preserve"> </w:t>
      </w:r>
      <w:r w:rsidRPr="00C67A32">
        <w:rPr>
          <w:rFonts w:ascii="仿宋" w:eastAsia="仿宋" w:hAnsi="仿宋"/>
          <w:sz w:val="24"/>
          <w:u w:val="single"/>
        </w:rPr>
        <w:t xml:space="preserve">       </w:t>
      </w:r>
      <w:r w:rsidRPr="00C67A32">
        <w:rPr>
          <w:rFonts w:ascii="仿宋" w:eastAsia="仿宋" w:hAnsi="仿宋"/>
          <w:sz w:val="24"/>
        </w:rPr>
        <w:t xml:space="preserve"> </w:t>
      </w:r>
      <w:r w:rsidRPr="00C67A32">
        <w:rPr>
          <w:rFonts w:ascii="仿宋" w:eastAsia="仿宋" w:hAnsi="仿宋" w:hint="eastAsia"/>
          <w:sz w:val="24"/>
        </w:rPr>
        <w:t>性别：</w:t>
      </w:r>
      <w:r w:rsidRPr="00C67A32">
        <w:rPr>
          <w:rFonts w:ascii="仿宋" w:eastAsia="仿宋" w:hAnsi="仿宋" w:hint="eastAsia"/>
          <w:sz w:val="24"/>
          <w:u w:val="single"/>
        </w:rPr>
        <w:t xml:space="preserve"> </w:t>
      </w:r>
      <w:r w:rsidRPr="00C67A32">
        <w:rPr>
          <w:rFonts w:ascii="仿宋" w:eastAsia="仿宋" w:hAnsi="仿宋"/>
          <w:sz w:val="24"/>
          <w:u w:val="single"/>
        </w:rPr>
        <w:t xml:space="preserve">   </w:t>
      </w:r>
      <w:r w:rsidRPr="00C67A32">
        <w:rPr>
          <w:rFonts w:ascii="仿宋" w:eastAsia="仿宋" w:hAnsi="仿宋" w:hint="eastAsia"/>
          <w:sz w:val="24"/>
        </w:rPr>
        <w:t>年龄：</w:t>
      </w:r>
      <w:r w:rsidRPr="00C67A32">
        <w:rPr>
          <w:rFonts w:ascii="仿宋" w:eastAsia="仿宋" w:hAnsi="仿宋"/>
          <w:sz w:val="24"/>
          <w:u w:val="single"/>
        </w:rPr>
        <w:t xml:space="preserve">   </w:t>
      </w:r>
      <w:r w:rsidRPr="00C67A32">
        <w:rPr>
          <w:rFonts w:ascii="仿宋" w:eastAsia="仿宋" w:hAnsi="仿宋" w:hint="eastAsia"/>
          <w:sz w:val="24"/>
        </w:rPr>
        <w:t>，系</w:t>
      </w:r>
      <w:r w:rsidRPr="00C67A32">
        <w:rPr>
          <w:rFonts w:ascii="仿宋" w:eastAsia="仿宋" w:hAnsi="仿宋" w:hint="eastAsia"/>
          <w:sz w:val="24"/>
          <w:u w:val="single"/>
        </w:rPr>
        <w:t xml:space="preserve"> </w:t>
      </w:r>
      <w:r w:rsidRPr="00C67A32">
        <w:rPr>
          <w:rFonts w:ascii="仿宋" w:eastAsia="仿宋" w:hAnsi="仿宋"/>
          <w:sz w:val="24"/>
          <w:u w:val="single"/>
        </w:rPr>
        <w:t xml:space="preserve">                    </w:t>
      </w:r>
      <w:r w:rsidRPr="00C67A32">
        <w:rPr>
          <w:rFonts w:ascii="仿宋" w:eastAsia="仿宋" w:hAnsi="仿宋" w:hint="eastAsia"/>
          <w:sz w:val="24"/>
        </w:rPr>
        <w:t>(供应商名称)的法定代表人。就参加采购编号为</w:t>
      </w:r>
      <w:r w:rsidRPr="00C67A32">
        <w:rPr>
          <w:rFonts w:ascii="仿宋" w:eastAsia="仿宋" w:hAnsi="仿宋" w:hint="eastAsia"/>
          <w:sz w:val="24"/>
          <w:u w:val="single"/>
        </w:rPr>
        <w:t xml:space="preserve"> </w:t>
      </w:r>
      <w:r w:rsidRPr="00C67A32">
        <w:rPr>
          <w:rFonts w:ascii="仿宋" w:eastAsia="仿宋" w:hAnsi="仿宋"/>
          <w:sz w:val="24"/>
          <w:u w:val="single"/>
        </w:rPr>
        <w:t xml:space="preserve">              </w:t>
      </w:r>
      <w:r w:rsidRPr="00C67A32">
        <w:rPr>
          <w:rFonts w:ascii="仿宋" w:eastAsia="仿宋" w:hAnsi="仿宋" w:hint="eastAsia"/>
          <w:sz w:val="24"/>
        </w:rPr>
        <w:t>(采购项目编号)的</w:t>
      </w:r>
      <w:r w:rsidRPr="00C67A32">
        <w:rPr>
          <w:rFonts w:ascii="仿宋" w:eastAsia="仿宋" w:hAnsi="仿宋"/>
          <w:sz w:val="24"/>
        </w:rPr>
        <w:t xml:space="preserve">            </w:t>
      </w:r>
      <w:r w:rsidRPr="00C67A32">
        <w:rPr>
          <w:rFonts w:ascii="仿宋" w:eastAsia="仿宋" w:hAnsi="仿宋" w:hint="eastAsia"/>
          <w:sz w:val="24"/>
        </w:rPr>
        <w:t>(采购项目名称)采购项目的投标，签署上述采购项目的投标文件及合同的执行、完成、服务和质保，签署合同并处理与之有关的一切事务。</w:t>
      </w:r>
    </w:p>
    <w:p w14:paraId="49058E85" w14:textId="77777777" w:rsidR="008A1B89" w:rsidRPr="00C67A32" w:rsidRDefault="008A1B89" w:rsidP="008A1B89">
      <w:pPr>
        <w:spacing w:afterLines="50" w:after="156" w:line="360" w:lineRule="auto"/>
        <w:ind w:firstLineChars="200" w:firstLine="480"/>
        <w:rPr>
          <w:rFonts w:ascii="仿宋" w:eastAsia="仿宋" w:hAnsi="仿宋"/>
          <w:sz w:val="24"/>
        </w:rPr>
      </w:pPr>
    </w:p>
    <w:p w14:paraId="75395011" w14:textId="77777777" w:rsidR="008A1B89" w:rsidRPr="00C67A32" w:rsidRDefault="008A1B89" w:rsidP="008A1B89">
      <w:pPr>
        <w:spacing w:afterLines="50" w:after="156" w:line="360" w:lineRule="auto"/>
        <w:ind w:firstLineChars="200" w:firstLine="480"/>
        <w:rPr>
          <w:rFonts w:ascii="仿宋" w:eastAsia="仿宋" w:hAnsi="仿宋"/>
          <w:sz w:val="24"/>
        </w:rPr>
      </w:pPr>
      <w:r w:rsidRPr="00C67A32">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8A1B89" w:rsidRPr="00C67A32" w14:paraId="46853EFC" w14:textId="77777777" w:rsidTr="00A976C4">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2C18E84" w14:textId="2EC69181" w:rsidR="008A1B89" w:rsidRPr="00C67A32" w:rsidRDefault="008A1B89" w:rsidP="008A1B89">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在此粘贴法定代表人身份证复印件正反面</w:t>
            </w:r>
          </w:p>
        </w:tc>
      </w:tr>
    </w:tbl>
    <w:p w14:paraId="00CE2C02" w14:textId="77777777" w:rsidR="008A1B89" w:rsidRPr="00C67A32" w:rsidRDefault="008A1B89" w:rsidP="008A1B89">
      <w:pPr>
        <w:spacing w:afterLines="50" w:after="156" w:line="300" w:lineRule="exact"/>
        <w:ind w:firstLineChars="200" w:firstLine="480"/>
        <w:rPr>
          <w:rFonts w:ascii="仿宋" w:eastAsia="仿宋" w:hAnsi="仿宋"/>
          <w:sz w:val="24"/>
        </w:rPr>
      </w:pPr>
    </w:p>
    <w:p w14:paraId="007AEFC5" w14:textId="77777777" w:rsidR="008A1B89" w:rsidRPr="00C67A32" w:rsidRDefault="008A1B89" w:rsidP="008A1B89">
      <w:pPr>
        <w:spacing w:afterLines="50" w:after="156" w:line="300" w:lineRule="exact"/>
        <w:ind w:firstLineChars="200" w:firstLine="480"/>
        <w:jc w:val="right"/>
        <w:rPr>
          <w:rFonts w:ascii="仿宋" w:eastAsia="仿宋" w:hAnsi="仿宋"/>
          <w:sz w:val="24"/>
        </w:rPr>
      </w:pPr>
    </w:p>
    <w:p w14:paraId="074CFE09" w14:textId="77777777" w:rsidR="008A1B89" w:rsidRPr="00C67A32" w:rsidRDefault="008A1B89" w:rsidP="008A1B89">
      <w:pPr>
        <w:spacing w:afterLines="50" w:after="156" w:line="300" w:lineRule="exact"/>
        <w:ind w:leftChars="1600" w:left="3360" w:right="240" w:firstLineChars="200" w:firstLine="480"/>
        <w:jc w:val="right"/>
        <w:rPr>
          <w:rFonts w:ascii="仿宋" w:eastAsia="仿宋" w:hAnsi="仿宋"/>
          <w:sz w:val="24"/>
        </w:rPr>
      </w:pPr>
    </w:p>
    <w:p w14:paraId="2FBA575A" w14:textId="77777777" w:rsidR="008A1B89" w:rsidRPr="00C67A32" w:rsidRDefault="008A1B89" w:rsidP="008A1B89">
      <w:pPr>
        <w:spacing w:afterLines="50" w:after="156" w:line="300" w:lineRule="exact"/>
        <w:ind w:leftChars="1600" w:left="3360" w:right="1200" w:firstLineChars="600" w:firstLine="1440"/>
        <w:rPr>
          <w:rFonts w:ascii="仿宋" w:eastAsia="仿宋" w:hAnsi="仿宋"/>
          <w:sz w:val="24"/>
        </w:rPr>
      </w:pPr>
      <w:r w:rsidRPr="00C67A32">
        <w:rPr>
          <w:rFonts w:ascii="仿宋" w:eastAsia="仿宋" w:hAnsi="仿宋" w:hint="eastAsia"/>
          <w:sz w:val="24"/>
        </w:rPr>
        <w:t>投标人（公章）：</w:t>
      </w:r>
    </w:p>
    <w:p w14:paraId="1AB5EC1D" w14:textId="77777777" w:rsidR="008A1B89" w:rsidRPr="00C67A32" w:rsidRDefault="008A1B89" w:rsidP="008A1B89">
      <w:pPr>
        <w:spacing w:afterLines="50" w:after="156" w:line="300" w:lineRule="exact"/>
        <w:ind w:firstLineChars="200" w:firstLine="480"/>
        <w:jc w:val="right"/>
        <w:rPr>
          <w:rFonts w:ascii="仿宋" w:eastAsia="仿宋" w:hAnsi="仿宋"/>
          <w:sz w:val="24"/>
        </w:rPr>
      </w:pPr>
    </w:p>
    <w:p w14:paraId="502FDBCB" w14:textId="77777777" w:rsidR="008A1B89" w:rsidRPr="00C67A32" w:rsidRDefault="008A1B89" w:rsidP="008A1B89">
      <w:pPr>
        <w:spacing w:afterLines="50" w:after="156" w:line="300" w:lineRule="exact"/>
        <w:ind w:right="960" w:firstLineChars="200" w:firstLine="480"/>
        <w:jc w:val="center"/>
        <w:rPr>
          <w:rFonts w:ascii="仿宋" w:eastAsia="仿宋" w:hAnsi="仿宋"/>
          <w:sz w:val="24"/>
        </w:rPr>
      </w:pPr>
      <w:r w:rsidRPr="00C67A32">
        <w:rPr>
          <w:rFonts w:ascii="仿宋" w:eastAsia="仿宋" w:hAnsi="仿宋" w:hint="eastAsia"/>
          <w:sz w:val="24"/>
        </w:rPr>
        <w:t xml:space="preserve"> </w:t>
      </w:r>
      <w:r w:rsidRPr="00C67A32">
        <w:rPr>
          <w:rFonts w:ascii="仿宋" w:eastAsia="仿宋" w:hAnsi="仿宋"/>
          <w:sz w:val="24"/>
        </w:rPr>
        <w:t xml:space="preserve">                             </w:t>
      </w:r>
      <w:r w:rsidRPr="00C67A32">
        <w:rPr>
          <w:rFonts w:ascii="仿宋" w:eastAsia="仿宋" w:hAnsi="仿宋" w:hint="eastAsia"/>
          <w:sz w:val="24"/>
        </w:rPr>
        <w:t xml:space="preserve">日期： </w:t>
      </w:r>
      <w:r w:rsidRPr="00C67A32">
        <w:rPr>
          <w:rFonts w:ascii="仿宋" w:eastAsia="仿宋" w:hAnsi="仿宋"/>
          <w:sz w:val="24"/>
        </w:rPr>
        <w:t xml:space="preserve">  </w:t>
      </w:r>
      <w:r w:rsidRPr="00C67A32">
        <w:rPr>
          <w:rFonts w:ascii="仿宋" w:eastAsia="仿宋" w:hAnsi="仿宋" w:hint="eastAsia"/>
          <w:sz w:val="24"/>
        </w:rPr>
        <w:t xml:space="preserve">年 </w:t>
      </w:r>
      <w:r w:rsidRPr="00C67A32">
        <w:rPr>
          <w:rFonts w:ascii="仿宋" w:eastAsia="仿宋" w:hAnsi="仿宋"/>
          <w:sz w:val="24"/>
        </w:rPr>
        <w:t xml:space="preserve">   </w:t>
      </w:r>
      <w:r w:rsidRPr="00C67A32">
        <w:rPr>
          <w:rFonts w:ascii="仿宋" w:eastAsia="仿宋" w:hAnsi="仿宋" w:hint="eastAsia"/>
          <w:sz w:val="24"/>
        </w:rPr>
        <w:t xml:space="preserve">月 </w:t>
      </w:r>
      <w:r w:rsidRPr="00C67A32">
        <w:rPr>
          <w:rFonts w:ascii="仿宋" w:eastAsia="仿宋" w:hAnsi="仿宋"/>
          <w:sz w:val="24"/>
        </w:rPr>
        <w:t xml:space="preserve">   </w:t>
      </w:r>
      <w:r w:rsidRPr="00C67A32">
        <w:rPr>
          <w:rFonts w:ascii="仿宋" w:eastAsia="仿宋" w:hAnsi="仿宋" w:hint="eastAsia"/>
          <w:sz w:val="24"/>
        </w:rPr>
        <w:t>日</w:t>
      </w:r>
    </w:p>
    <w:p w14:paraId="570FCA9E" w14:textId="77777777" w:rsidR="008A1B89" w:rsidRPr="00C67A32" w:rsidRDefault="008A1B89" w:rsidP="008A1B89">
      <w:pPr>
        <w:widowControl/>
        <w:jc w:val="left"/>
        <w:rPr>
          <w:rFonts w:ascii="仿宋" w:eastAsia="仿宋" w:hAnsi="仿宋"/>
          <w:sz w:val="24"/>
        </w:rPr>
      </w:pPr>
      <w:r w:rsidRPr="00C67A32">
        <w:rPr>
          <w:rFonts w:ascii="仿宋" w:eastAsia="仿宋" w:hAnsi="仿宋"/>
          <w:sz w:val="24"/>
        </w:rPr>
        <w:br w:type="page"/>
      </w:r>
    </w:p>
    <w:p w14:paraId="72FD5613" w14:textId="77777777" w:rsidR="0080174E" w:rsidRPr="00C67A32" w:rsidRDefault="0080174E">
      <w:pPr>
        <w:spacing w:afterLines="50" w:after="156" w:line="300" w:lineRule="exact"/>
        <w:ind w:firstLineChars="200" w:firstLine="480"/>
        <w:rPr>
          <w:rFonts w:ascii="仿宋" w:eastAsia="仿宋" w:hAnsi="仿宋"/>
          <w:sz w:val="24"/>
        </w:rPr>
      </w:pPr>
    </w:p>
    <w:p w14:paraId="7BDC1C45" w14:textId="1679EC6B" w:rsidR="0080174E" w:rsidRPr="00C67A32" w:rsidRDefault="00C348BF">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3</w:t>
      </w:r>
      <w:r w:rsidR="008202A4" w:rsidRPr="00C67A32">
        <w:rPr>
          <w:rFonts w:ascii="仿宋" w:eastAsia="仿宋" w:hAnsi="仿宋" w:hint="eastAsia"/>
          <w:sz w:val="24"/>
        </w:rPr>
        <w:t>、法定代表人授权书格式</w:t>
      </w:r>
    </w:p>
    <w:p w14:paraId="46358F8F" w14:textId="77777777" w:rsidR="0080174E" w:rsidRPr="00C67A32" w:rsidRDefault="0080174E">
      <w:pPr>
        <w:spacing w:afterLines="50" w:after="156" w:line="300" w:lineRule="exact"/>
        <w:ind w:firstLineChars="200" w:firstLine="480"/>
        <w:rPr>
          <w:rFonts w:ascii="仿宋" w:eastAsia="仿宋" w:hAnsi="仿宋"/>
          <w:sz w:val="24"/>
        </w:rPr>
      </w:pPr>
    </w:p>
    <w:p w14:paraId="0FD12A9B" w14:textId="77777777" w:rsidR="0080174E" w:rsidRPr="00C67A32" w:rsidRDefault="008202A4">
      <w:pPr>
        <w:spacing w:afterLines="50" w:after="156" w:line="300" w:lineRule="exact"/>
        <w:ind w:firstLineChars="200" w:firstLine="480"/>
        <w:rPr>
          <w:rFonts w:ascii="仿宋" w:eastAsia="仿宋" w:hAnsi="仿宋"/>
          <w:sz w:val="24"/>
        </w:rPr>
      </w:pPr>
      <w:bookmarkStart w:id="25" w:name="OLE_LINK21"/>
      <w:bookmarkStart w:id="26" w:name="OLE_LINK13"/>
      <w:bookmarkStart w:id="27" w:name="OLE_LINK2"/>
      <w:bookmarkStart w:id="28" w:name="OLE_LINK10"/>
      <w:bookmarkStart w:id="29" w:name="OLE_LINK11"/>
      <w:bookmarkStart w:id="30" w:name="OLE_LINK4"/>
      <w:bookmarkStart w:id="31" w:name="OLE_LINK17"/>
      <w:bookmarkStart w:id="32" w:name="OLE_LINK8"/>
      <w:bookmarkStart w:id="33" w:name="OLE_LINK19"/>
      <w:bookmarkStart w:id="34" w:name="OLE_LINK12"/>
      <w:bookmarkStart w:id="35" w:name="OLE_LINK15"/>
      <w:bookmarkStart w:id="36" w:name="OLE_LINK6"/>
      <w:bookmarkStart w:id="37" w:name="OLE_LINK16"/>
      <w:bookmarkStart w:id="38" w:name="OLE_LINK5"/>
      <w:bookmarkStart w:id="39" w:name="OLE_LINK14"/>
      <w:bookmarkStart w:id="40" w:name="OLE_LINK9"/>
      <w:bookmarkStart w:id="41" w:name="OLE_LINK3"/>
      <w:bookmarkStart w:id="42" w:name="OLE_LINK20"/>
      <w:bookmarkStart w:id="43" w:name="OLE_LINK18"/>
      <w:bookmarkStart w:id="44" w:name="OLE_LINK7"/>
      <w:r w:rsidRPr="00C67A32">
        <w:rPr>
          <w:rFonts w:ascii="仿宋" w:eastAsia="仿宋" w:hAnsi="仿宋" w:hint="eastAsia"/>
          <w:sz w:val="24"/>
        </w:rPr>
        <w:t>致：上海教育建设管理咨询有限公司</w:t>
      </w:r>
    </w:p>
    <w:p w14:paraId="665C44FD" w14:textId="77777777" w:rsidR="0080174E" w:rsidRPr="00C67A32" w:rsidRDefault="0080174E">
      <w:pPr>
        <w:spacing w:afterLines="50" w:after="156" w:line="300" w:lineRule="exact"/>
        <w:ind w:firstLineChars="200" w:firstLine="480"/>
        <w:rPr>
          <w:rFonts w:ascii="仿宋" w:eastAsia="仿宋" w:hAnsi="仿宋"/>
          <w:sz w:val="24"/>
        </w:rPr>
      </w:pPr>
    </w:p>
    <w:p w14:paraId="7CCF7F1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3F4B85C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我方对被授权人的签名事项负全部责任。</w:t>
      </w:r>
    </w:p>
    <w:p w14:paraId="4F56DBE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523F4638"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80174E" w:rsidRPr="00C67A32" w14:paraId="21046E97"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075C49C"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在此粘贴被授权人身份证复印件</w:t>
            </w:r>
            <w:r w:rsidRPr="00C67A32">
              <w:rPr>
                <w:rFonts w:ascii="仿宋" w:eastAsia="仿宋" w:hAnsi="仿宋" w:hint="eastAsia"/>
                <w:b/>
                <w:sz w:val="24"/>
              </w:rPr>
              <w:t>正反面</w:t>
            </w:r>
          </w:p>
        </w:tc>
      </w:tr>
    </w:tbl>
    <w:p w14:paraId="42134922" w14:textId="77777777" w:rsidR="0080174E" w:rsidRPr="00C67A32" w:rsidRDefault="0080174E">
      <w:pPr>
        <w:spacing w:afterLines="50" w:after="156" w:line="300" w:lineRule="exact"/>
        <w:ind w:firstLineChars="200" w:firstLine="480"/>
        <w:rPr>
          <w:rFonts w:ascii="仿宋" w:eastAsia="仿宋" w:hAnsi="仿宋"/>
          <w:sz w:val="24"/>
        </w:rPr>
      </w:pPr>
    </w:p>
    <w:p w14:paraId="78E9729E" w14:textId="77777777" w:rsidR="0080174E" w:rsidRPr="00C67A32" w:rsidRDefault="008202A4">
      <w:pPr>
        <w:spacing w:afterLines="50" w:after="156" w:line="300" w:lineRule="exact"/>
        <w:ind w:leftChars="1600" w:left="3360" w:firstLineChars="200" w:firstLine="480"/>
        <w:rPr>
          <w:rFonts w:ascii="仿宋" w:eastAsia="仿宋" w:hAnsi="仿宋"/>
          <w:sz w:val="24"/>
        </w:rPr>
      </w:pPr>
      <w:bookmarkStart w:id="45" w:name="OLE_LINK1"/>
      <w:r w:rsidRPr="00C67A32">
        <w:rPr>
          <w:rFonts w:ascii="仿宋" w:eastAsia="仿宋" w:hAnsi="仿宋" w:hint="eastAsia"/>
          <w:sz w:val="24"/>
        </w:rPr>
        <w:t>委托人名称（公章）：</w:t>
      </w:r>
    </w:p>
    <w:p w14:paraId="2EDF0C5D"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法定代表人（签章）：</w:t>
      </w:r>
    </w:p>
    <w:p w14:paraId="3DEA1417"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委托人注册地/营业地：</w:t>
      </w:r>
    </w:p>
    <w:p w14:paraId="58119B0F"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邮政编码：</w:t>
      </w:r>
    </w:p>
    <w:p w14:paraId="36766D16"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电话：</w:t>
      </w:r>
    </w:p>
    <w:p w14:paraId="7843A846"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传真：</w:t>
      </w:r>
    </w:p>
    <w:p w14:paraId="569B89FA"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8092219" w14:textId="786B1D5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br w:type="page"/>
      </w:r>
      <w:r w:rsidR="00C348BF" w:rsidRPr="00C67A32">
        <w:rPr>
          <w:rFonts w:ascii="仿宋" w:eastAsia="仿宋" w:hAnsi="仿宋" w:hint="eastAsia"/>
          <w:sz w:val="24"/>
        </w:rPr>
        <w:lastRenderedPageBreak/>
        <w:t>4</w:t>
      </w:r>
      <w:r w:rsidRPr="00C67A32">
        <w:rPr>
          <w:rFonts w:ascii="仿宋" w:eastAsia="仿宋" w:hAnsi="仿宋" w:hint="eastAsia"/>
          <w:sz w:val="24"/>
        </w:rPr>
        <w:t>、同类或类似项目业绩：投标人近年承接的与本项目类似项目一览表格式</w:t>
      </w:r>
    </w:p>
    <w:tbl>
      <w:tblPr>
        <w:tblpPr w:leftFromText="180" w:rightFromText="180" w:vertAnchor="text" w:horzAnchor="margin" w:tblpY="98"/>
        <w:tblOverlap w:val="never"/>
        <w:tblW w:w="8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C67A32" w:rsidRPr="00C67A32" w14:paraId="7DF07BBA" w14:textId="77777777" w:rsidTr="00135B3A">
        <w:trPr>
          <w:trHeight w:val="585"/>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016DF09A"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71B3FD6A"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10DB190"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561AF77"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2F952D04"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08ECC28E"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业主情况</w:t>
            </w:r>
          </w:p>
        </w:tc>
      </w:tr>
      <w:tr w:rsidR="00C67A32" w:rsidRPr="00C67A32" w14:paraId="1832C0BA" w14:textId="77777777" w:rsidTr="00135B3A">
        <w:trPr>
          <w:trHeight w:val="465"/>
        </w:trPr>
        <w:tc>
          <w:tcPr>
            <w:tcW w:w="768" w:type="dxa"/>
            <w:vMerge/>
            <w:tcBorders>
              <w:top w:val="single" w:sz="4" w:space="0" w:color="auto"/>
              <w:left w:val="single" w:sz="4" w:space="0" w:color="auto"/>
              <w:bottom w:val="single" w:sz="4" w:space="0" w:color="auto"/>
              <w:right w:val="single" w:sz="4" w:space="0" w:color="auto"/>
            </w:tcBorders>
            <w:vAlign w:val="center"/>
          </w:tcPr>
          <w:p w14:paraId="0DC78CFA" w14:textId="77777777" w:rsidR="00135B3A" w:rsidRPr="00C67A32" w:rsidRDefault="00135B3A" w:rsidP="00135B3A">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3B7816C8" w14:textId="77777777" w:rsidR="00135B3A" w:rsidRPr="00C67A32" w:rsidRDefault="00135B3A" w:rsidP="00135B3A">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90EC6D5" w14:textId="77777777" w:rsidR="00135B3A" w:rsidRPr="00C67A32" w:rsidRDefault="00135B3A" w:rsidP="00135B3A">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16EE9A7F" w14:textId="77777777" w:rsidR="00135B3A" w:rsidRPr="00C67A32" w:rsidRDefault="00135B3A" w:rsidP="00135B3A">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5AA9A7B1" w14:textId="77777777" w:rsidR="00135B3A" w:rsidRPr="00C67A32" w:rsidRDefault="00135B3A" w:rsidP="00135B3A">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9931BED"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5BA318C8"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1AFA87A7"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联系方式</w:t>
            </w:r>
          </w:p>
        </w:tc>
      </w:tr>
      <w:tr w:rsidR="00C67A32" w:rsidRPr="00C67A32" w14:paraId="785CEEF1"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E1855BE"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369E4060"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0188182"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72D41DF"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E450CB6" w14:textId="77777777" w:rsidR="00135B3A" w:rsidRPr="00C67A32"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5A056FF7" w14:textId="77777777" w:rsidR="00135B3A" w:rsidRPr="00C67A32"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1DA54C5F" w14:textId="77777777" w:rsidR="00135B3A" w:rsidRPr="00C67A32"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96F92BB" w14:textId="77777777" w:rsidR="00135B3A" w:rsidRPr="00C67A32" w:rsidRDefault="00135B3A" w:rsidP="00135B3A">
            <w:pPr>
              <w:jc w:val="left"/>
              <w:rPr>
                <w:rFonts w:ascii="仿宋" w:eastAsia="仿宋" w:hAnsi="仿宋"/>
                <w:sz w:val="24"/>
              </w:rPr>
            </w:pPr>
          </w:p>
        </w:tc>
      </w:tr>
      <w:tr w:rsidR="00C67A32" w:rsidRPr="00C67A32" w14:paraId="1A6659E6"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204779AE"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7113D1DD"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066FA55"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99E49D9"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883E1CC" w14:textId="77777777" w:rsidR="00135B3A" w:rsidRPr="00C67A32"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367A3264" w14:textId="77777777" w:rsidR="00135B3A" w:rsidRPr="00C67A32"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08EBF3A8" w14:textId="77777777" w:rsidR="00135B3A" w:rsidRPr="00C67A32"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EEF38E4" w14:textId="77777777" w:rsidR="00135B3A" w:rsidRPr="00C67A32" w:rsidRDefault="00135B3A" w:rsidP="00135B3A">
            <w:pPr>
              <w:jc w:val="left"/>
              <w:rPr>
                <w:rFonts w:ascii="仿宋" w:eastAsia="仿宋" w:hAnsi="仿宋"/>
                <w:sz w:val="24"/>
              </w:rPr>
            </w:pPr>
          </w:p>
        </w:tc>
      </w:tr>
      <w:tr w:rsidR="00C67A32" w:rsidRPr="00C67A32" w14:paraId="38F38EBB"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63938293"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2D05402F"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3D7C0B70"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ACFA2A6"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9FA7C6" w14:textId="77777777" w:rsidR="00135B3A" w:rsidRPr="00C67A32"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09F43F3C" w14:textId="77777777" w:rsidR="00135B3A" w:rsidRPr="00C67A32"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7A2A8E46" w14:textId="77777777" w:rsidR="00135B3A" w:rsidRPr="00C67A32"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4DA11D72" w14:textId="77777777" w:rsidR="00135B3A" w:rsidRPr="00C67A32" w:rsidRDefault="00135B3A" w:rsidP="00135B3A">
            <w:pPr>
              <w:jc w:val="left"/>
              <w:rPr>
                <w:rFonts w:ascii="仿宋" w:eastAsia="仿宋" w:hAnsi="仿宋"/>
                <w:sz w:val="24"/>
              </w:rPr>
            </w:pPr>
          </w:p>
        </w:tc>
      </w:tr>
      <w:tr w:rsidR="00C67A32" w:rsidRPr="00C67A32" w14:paraId="619A0331" w14:textId="77777777" w:rsidTr="00135B3A">
        <w:trPr>
          <w:trHeight w:val="560"/>
        </w:trPr>
        <w:tc>
          <w:tcPr>
            <w:tcW w:w="768" w:type="dxa"/>
            <w:tcBorders>
              <w:top w:val="single" w:sz="4" w:space="0" w:color="auto"/>
              <w:left w:val="single" w:sz="4" w:space="0" w:color="auto"/>
              <w:bottom w:val="single" w:sz="4" w:space="0" w:color="auto"/>
              <w:right w:val="single" w:sz="4" w:space="0" w:color="auto"/>
            </w:tcBorders>
            <w:vAlign w:val="center"/>
          </w:tcPr>
          <w:p w14:paraId="72B7807C" w14:textId="77777777" w:rsidR="00135B3A" w:rsidRPr="00C67A32" w:rsidRDefault="00135B3A" w:rsidP="00135B3A">
            <w:pPr>
              <w:jc w:val="center"/>
              <w:rPr>
                <w:rFonts w:ascii="仿宋" w:eastAsia="仿宋" w:hAnsi="仿宋"/>
                <w:sz w:val="24"/>
              </w:rPr>
            </w:pPr>
            <w:r w:rsidRPr="00C67A32">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04C90C1D"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FE259C7"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99AE556" w14:textId="77777777" w:rsidR="00135B3A" w:rsidRPr="00C67A32" w:rsidRDefault="00135B3A" w:rsidP="00135B3A">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65CD700" w14:textId="77777777" w:rsidR="00135B3A" w:rsidRPr="00C67A32" w:rsidRDefault="00135B3A" w:rsidP="00135B3A">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2B11523" w14:textId="77777777" w:rsidR="00135B3A" w:rsidRPr="00C67A32" w:rsidRDefault="00135B3A" w:rsidP="00135B3A">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2E84960A" w14:textId="77777777" w:rsidR="00135B3A" w:rsidRPr="00C67A32" w:rsidRDefault="00135B3A" w:rsidP="00135B3A">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2F7CCB8F" w14:textId="77777777" w:rsidR="00135B3A" w:rsidRPr="00C67A32" w:rsidRDefault="00135B3A" w:rsidP="00135B3A">
            <w:pPr>
              <w:jc w:val="left"/>
              <w:rPr>
                <w:rFonts w:ascii="仿宋" w:eastAsia="仿宋" w:hAnsi="仿宋"/>
                <w:sz w:val="24"/>
              </w:rPr>
            </w:pPr>
          </w:p>
        </w:tc>
      </w:tr>
    </w:tbl>
    <w:p w14:paraId="6C794B43" w14:textId="77777777" w:rsidR="0080174E" w:rsidRPr="00C67A32" w:rsidRDefault="0080174E">
      <w:pPr>
        <w:spacing w:afterLines="50" w:after="156" w:line="300" w:lineRule="exact"/>
        <w:ind w:firstLineChars="200" w:firstLine="480"/>
        <w:rPr>
          <w:rFonts w:ascii="仿宋" w:eastAsia="仿宋" w:hAnsi="仿宋"/>
          <w:sz w:val="24"/>
        </w:rPr>
      </w:pPr>
    </w:p>
    <w:p w14:paraId="044928BA" w14:textId="77777777" w:rsidR="0080174E" w:rsidRPr="00C67A32" w:rsidRDefault="0080174E">
      <w:pPr>
        <w:spacing w:afterLines="50" w:after="156" w:line="300" w:lineRule="exact"/>
        <w:ind w:firstLineChars="200" w:firstLine="480"/>
        <w:rPr>
          <w:rFonts w:ascii="仿宋" w:eastAsia="仿宋" w:hAnsi="仿宋"/>
          <w:sz w:val="24"/>
        </w:rPr>
      </w:pPr>
    </w:p>
    <w:p w14:paraId="05AC23E4" w14:textId="77777777" w:rsidR="0080174E" w:rsidRPr="00C67A32" w:rsidRDefault="00135B3A">
      <w:pPr>
        <w:spacing w:afterLines="50" w:after="156" w:line="300" w:lineRule="exact"/>
        <w:ind w:firstLineChars="200" w:firstLine="480"/>
        <w:rPr>
          <w:rFonts w:ascii="仿宋" w:eastAsia="仿宋" w:hAnsi="仿宋"/>
          <w:sz w:val="24"/>
        </w:rPr>
      </w:pPr>
      <w:bookmarkStart w:id="46" w:name="_Hlk24123265"/>
      <w:r w:rsidRPr="00C67A32">
        <w:rPr>
          <w:rFonts w:ascii="仿宋" w:eastAsia="仿宋" w:hAnsi="仿宋" w:hint="eastAsia"/>
          <w:sz w:val="24"/>
        </w:rPr>
        <w:t>附：类似项目的合同复印件，复印能体现项目实施内容、项目经理的合同关键页和有合同双方盖章的尾页即可。</w:t>
      </w:r>
    </w:p>
    <w:bookmarkEnd w:id="46"/>
    <w:p w14:paraId="37E99DC6" w14:textId="77777777" w:rsidR="0080174E" w:rsidRPr="00C67A32" w:rsidRDefault="0080174E">
      <w:pPr>
        <w:spacing w:afterLines="50" w:after="156" w:line="300" w:lineRule="exact"/>
        <w:ind w:firstLineChars="200" w:firstLine="480"/>
        <w:rPr>
          <w:rFonts w:ascii="仿宋" w:eastAsia="仿宋" w:hAnsi="仿宋"/>
          <w:sz w:val="24"/>
        </w:rPr>
      </w:pPr>
    </w:p>
    <w:p w14:paraId="18567466"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投标人授权代表签字：</w:t>
      </w:r>
    </w:p>
    <w:p w14:paraId="47BC1AC3"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投标人（公章）：</w:t>
      </w:r>
    </w:p>
    <w:p w14:paraId="165B7D0A"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    年  月  日</w:t>
      </w:r>
    </w:p>
    <w:p w14:paraId="4ED8A613" w14:textId="77777777" w:rsidR="0080174E" w:rsidRPr="00C67A32" w:rsidRDefault="0080174E">
      <w:pPr>
        <w:spacing w:afterLines="50" w:after="156" w:line="300" w:lineRule="exact"/>
        <w:ind w:firstLineChars="200" w:firstLine="480"/>
        <w:rPr>
          <w:rFonts w:ascii="仿宋" w:eastAsia="仿宋" w:hAnsi="仿宋"/>
          <w:sz w:val="24"/>
        </w:rPr>
      </w:pPr>
    </w:p>
    <w:p w14:paraId="6867FEA4" w14:textId="77777777" w:rsidR="0080174E" w:rsidRPr="00C67A32" w:rsidRDefault="0080174E">
      <w:pPr>
        <w:spacing w:afterLines="50" w:after="156" w:line="300" w:lineRule="exact"/>
        <w:rPr>
          <w:rFonts w:ascii="仿宋" w:eastAsia="仿宋" w:hAnsi="仿宋"/>
          <w:sz w:val="24"/>
        </w:rPr>
      </w:pPr>
    </w:p>
    <w:p w14:paraId="78A0CE50"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br w:type="page"/>
      </w:r>
    </w:p>
    <w:p w14:paraId="4C17D31D" w14:textId="541A1861" w:rsidR="0080174E" w:rsidRPr="00C67A32" w:rsidRDefault="00C348BF">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5</w:t>
      </w:r>
      <w:r w:rsidR="008202A4" w:rsidRPr="00C67A32">
        <w:rPr>
          <w:rFonts w:ascii="仿宋" w:eastAsia="仿宋" w:hAnsi="仿宋" w:hint="eastAsia"/>
          <w:sz w:val="24"/>
        </w:rPr>
        <w:t>、不存在与参与本项目的其他供应商单位负责人为同一人或者存在直接控股、管理关系承诺</w:t>
      </w:r>
    </w:p>
    <w:p w14:paraId="490AE9B5" w14:textId="77777777" w:rsidR="0080174E" w:rsidRPr="00C67A32" w:rsidRDefault="008202A4">
      <w:pPr>
        <w:spacing w:afterLines="50" w:after="156" w:line="360" w:lineRule="auto"/>
        <w:ind w:firstLineChars="200" w:firstLine="480"/>
        <w:rPr>
          <w:rFonts w:ascii="仿宋" w:eastAsia="仿宋" w:hAnsi="仿宋"/>
          <w:sz w:val="24"/>
        </w:rPr>
      </w:pPr>
      <w:r w:rsidRPr="00C67A32">
        <w:rPr>
          <w:rFonts w:ascii="仿宋" w:eastAsia="仿宋" w:hAnsi="仿宋" w:hint="eastAsia"/>
          <w:sz w:val="24"/>
        </w:rPr>
        <w:t>我公司参加贵校组织的</w:t>
      </w:r>
      <w:r w:rsidRPr="00C67A32">
        <w:rPr>
          <w:rFonts w:ascii="仿宋" w:eastAsia="仿宋" w:hAnsi="仿宋" w:hint="eastAsia"/>
          <w:sz w:val="24"/>
          <w:u w:val="single"/>
        </w:rPr>
        <w:t xml:space="preserve">       </w:t>
      </w:r>
      <w:r w:rsidRPr="00C67A32">
        <w:rPr>
          <w:rFonts w:ascii="仿宋" w:eastAsia="仿宋" w:hAnsi="仿宋" w:hint="eastAsia"/>
          <w:sz w:val="24"/>
        </w:rPr>
        <w:t>（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42B4AD5B" w14:textId="77777777" w:rsidR="0080174E" w:rsidRPr="00C67A32" w:rsidRDefault="008202A4">
      <w:pPr>
        <w:spacing w:afterLines="50" w:after="156" w:line="360" w:lineRule="auto"/>
        <w:ind w:firstLineChars="200" w:firstLine="480"/>
        <w:rPr>
          <w:rFonts w:ascii="仿宋" w:eastAsia="仿宋" w:hAnsi="仿宋"/>
          <w:sz w:val="24"/>
        </w:rPr>
      </w:pPr>
      <w:r w:rsidRPr="00C67A32">
        <w:rPr>
          <w:rFonts w:ascii="仿宋" w:eastAsia="仿宋" w:hAnsi="仿宋" w:hint="eastAsia"/>
          <w:sz w:val="24"/>
        </w:rPr>
        <w:t>特此承诺。</w:t>
      </w:r>
    </w:p>
    <w:p w14:paraId="286B456A" w14:textId="77777777" w:rsidR="0080174E" w:rsidRPr="00C67A32" w:rsidRDefault="0080174E">
      <w:pPr>
        <w:spacing w:afterLines="50" w:after="156" w:line="300" w:lineRule="exact"/>
        <w:ind w:firstLineChars="200" w:firstLine="480"/>
        <w:rPr>
          <w:rFonts w:ascii="仿宋" w:eastAsia="仿宋" w:hAnsi="仿宋"/>
          <w:sz w:val="24"/>
        </w:rPr>
      </w:pPr>
    </w:p>
    <w:p w14:paraId="3652C6AE" w14:textId="77777777" w:rsidR="0080174E" w:rsidRPr="00C67A32" w:rsidRDefault="0080174E">
      <w:pPr>
        <w:spacing w:afterLines="50" w:after="156" w:line="300" w:lineRule="exact"/>
        <w:ind w:firstLineChars="200" w:firstLine="480"/>
        <w:rPr>
          <w:rFonts w:ascii="仿宋" w:eastAsia="仿宋" w:hAnsi="仿宋"/>
          <w:sz w:val="24"/>
        </w:rPr>
      </w:pPr>
    </w:p>
    <w:p w14:paraId="209CCC84" w14:textId="77777777" w:rsidR="0080174E" w:rsidRPr="00C67A32" w:rsidRDefault="0080174E">
      <w:pPr>
        <w:spacing w:afterLines="50" w:after="156" w:line="300" w:lineRule="exact"/>
        <w:ind w:firstLineChars="200" w:firstLine="480"/>
        <w:rPr>
          <w:rFonts w:ascii="仿宋" w:eastAsia="仿宋" w:hAnsi="仿宋"/>
          <w:sz w:val="24"/>
        </w:rPr>
      </w:pPr>
    </w:p>
    <w:p w14:paraId="3A5EAC7C" w14:textId="77777777" w:rsidR="0080174E" w:rsidRPr="00C67A32" w:rsidRDefault="0080174E">
      <w:pPr>
        <w:spacing w:afterLines="50" w:after="156" w:line="300" w:lineRule="exact"/>
        <w:ind w:firstLineChars="200" w:firstLine="480"/>
        <w:rPr>
          <w:rFonts w:ascii="仿宋" w:eastAsia="仿宋" w:hAnsi="仿宋"/>
          <w:sz w:val="24"/>
        </w:rPr>
      </w:pPr>
    </w:p>
    <w:p w14:paraId="5D0BE44A" w14:textId="77777777" w:rsidR="0080174E" w:rsidRPr="00C67A32" w:rsidRDefault="0080174E">
      <w:pPr>
        <w:spacing w:afterLines="50" w:after="156" w:line="300" w:lineRule="exact"/>
        <w:ind w:firstLineChars="200" w:firstLine="480"/>
        <w:rPr>
          <w:rFonts w:ascii="仿宋" w:eastAsia="仿宋" w:hAnsi="仿宋"/>
          <w:sz w:val="24"/>
        </w:rPr>
      </w:pPr>
    </w:p>
    <w:p w14:paraId="2C41E38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投标人名称：（单位盖章）</w:t>
      </w:r>
    </w:p>
    <w:p w14:paraId="76C229B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法定代表人或授权代表（签字或加盖个人名章）：</w:t>
      </w:r>
    </w:p>
    <w:p w14:paraId="11C7983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日期：       年    月   日</w:t>
      </w:r>
    </w:p>
    <w:p w14:paraId="31265E8D" w14:textId="77777777" w:rsidR="0080174E" w:rsidRPr="00C67A32" w:rsidRDefault="008202A4">
      <w:pPr>
        <w:widowControl/>
        <w:jc w:val="left"/>
        <w:rPr>
          <w:rFonts w:ascii="仿宋" w:eastAsia="仿宋" w:hAnsi="仿宋"/>
          <w:sz w:val="24"/>
        </w:rPr>
      </w:pPr>
      <w:r w:rsidRPr="00C67A32">
        <w:rPr>
          <w:rFonts w:ascii="仿宋" w:eastAsia="仿宋" w:hAnsi="仿宋"/>
          <w:sz w:val="24"/>
        </w:rPr>
        <w:br w:type="page"/>
      </w:r>
    </w:p>
    <w:p w14:paraId="28061D64" w14:textId="3CE05249" w:rsidR="0080174E" w:rsidRPr="00C67A32" w:rsidRDefault="00C348BF">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6</w:t>
      </w:r>
      <w:r w:rsidR="008202A4" w:rsidRPr="00C67A32">
        <w:rPr>
          <w:rFonts w:ascii="仿宋" w:eastAsia="仿宋" w:hAnsi="仿宋" w:hint="eastAsia"/>
          <w:sz w:val="24"/>
        </w:rPr>
        <w:t>、中小企业声明函</w:t>
      </w:r>
    </w:p>
    <w:p w14:paraId="0DA25AD3"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C67A32">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C67A32">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C67A32">
        <w:rPr>
          <w:rFonts w:ascii="仿宋" w:eastAsia="仿宋" w:hAnsi="仿宋" w:hint="eastAsia"/>
          <w:sz w:val="24"/>
        </w:rPr>
        <w:br/>
        <w:t xml:space="preserve">　　本公司对上述声明的真实性负责。如有虚假，将依法承担相应责任。</w:t>
      </w:r>
    </w:p>
    <w:p w14:paraId="28830DCC" w14:textId="77777777" w:rsidR="0080174E" w:rsidRPr="00C67A32" w:rsidRDefault="0080174E">
      <w:pPr>
        <w:spacing w:afterLines="50" w:after="156" w:line="300" w:lineRule="exact"/>
        <w:ind w:leftChars="1600" w:left="3360"/>
        <w:rPr>
          <w:rFonts w:ascii="仿宋" w:eastAsia="仿宋" w:hAnsi="仿宋"/>
          <w:sz w:val="24"/>
        </w:rPr>
      </w:pPr>
    </w:p>
    <w:p w14:paraId="46B506FA" w14:textId="77777777" w:rsidR="0080174E" w:rsidRPr="00C67A32" w:rsidRDefault="0080174E">
      <w:pPr>
        <w:spacing w:afterLines="50" w:after="156" w:line="300" w:lineRule="exact"/>
        <w:ind w:leftChars="1600" w:left="3360"/>
        <w:rPr>
          <w:rFonts w:ascii="仿宋" w:eastAsia="仿宋" w:hAnsi="仿宋"/>
          <w:sz w:val="24"/>
        </w:rPr>
      </w:pPr>
    </w:p>
    <w:p w14:paraId="29D983AE" w14:textId="6D8927BB" w:rsidR="0080174E" w:rsidRPr="00C67A32" w:rsidRDefault="00C348BF">
      <w:pPr>
        <w:spacing w:afterLines="50" w:after="156" w:line="300" w:lineRule="exact"/>
        <w:ind w:leftChars="1600" w:left="3360"/>
        <w:rPr>
          <w:rFonts w:ascii="仿宋" w:eastAsia="仿宋" w:hAnsi="仿宋"/>
          <w:sz w:val="24"/>
        </w:rPr>
      </w:pPr>
      <w:r w:rsidRPr="00C67A32">
        <w:rPr>
          <w:rFonts w:ascii="仿宋" w:eastAsia="仿宋" w:hAnsi="仿宋" w:hint="eastAsia"/>
          <w:sz w:val="24"/>
        </w:rPr>
        <w:t>投标人</w:t>
      </w:r>
      <w:r w:rsidR="008202A4" w:rsidRPr="00C67A32">
        <w:rPr>
          <w:rFonts w:ascii="仿宋" w:eastAsia="仿宋" w:hAnsi="仿宋" w:hint="eastAsia"/>
          <w:sz w:val="24"/>
        </w:rPr>
        <w:t xml:space="preserve">（盖章）：　　　　　　　　　</w:t>
      </w:r>
      <w:r w:rsidR="008202A4" w:rsidRPr="00C67A32">
        <w:rPr>
          <w:rFonts w:ascii="仿宋" w:eastAsia="仿宋" w:hAnsi="仿宋" w:hint="eastAsia"/>
          <w:sz w:val="24"/>
        </w:rPr>
        <w:br/>
        <w:t xml:space="preserve">日　　　 </w:t>
      </w:r>
      <w:r w:rsidR="008202A4" w:rsidRPr="00C67A32">
        <w:rPr>
          <w:rFonts w:ascii="仿宋" w:eastAsia="仿宋" w:hAnsi="仿宋"/>
          <w:sz w:val="24"/>
        </w:rPr>
        <w:t xml:space="preserve">  </w:t>
      </w:r>
      <w:r w:rsidR="008202A4" w:rsidRPr="00C67A32">
        <w:rPr>
          <w:rFonts w:ascii="仿宋" w:eastAsia="仿宋" w:hAnsi="仿宋" w:hint="eastAsia"/>
          <w:sz w:val="24"/>
        </w:rPr>
        <w:t xml:space="preserve">　期：</w:t>
      </w:r>
    </w:p>
    <w:p w14:paraId="41C635B5" w14:textId="6C07357F" w:rsidR="00C348BF" w:rsidRPr="00C67A32" w:rsidRDefault="00C348BF">
      <w:pPr>
        <w:spacing w:afterLines="50" w:after="156" w:line="300" w:lineRule="exact"/>
        <w:ind w:leftChars="1600" w:left="3360"/>
        <w:rPr>
          <w:rFonts w:ascii="仿宋" w:eastAsia="仿宋" w:hAnsi="仿宋"/>
          <w:sz w:val="24"/>
        </w:rPr>
      </w:pPr>
    </w:p>
    <w:p w14:paraId="6B9C33AF" w14:textId="77777777" w:rsidR="00C348BF" w:rsidRPr="00C67A32" w:rsidRDefault="00C348BF">
      <w:pPr>
        <w:spacing w:afterLines="50" w:after="156" w:line="300" w:lineRule="exact"/>
        <w:ind w:leftChars="1600" w:left="3360"/>
        <w:rPr>
          <w:rFonts w:ascii="仿宋" w:eastAsia="仿宋" w:hAnsi="仿宋"/>
          <w:sz w:val="24"/>
        </w:rPr>
      </w:pPr>
    </w:p>
    <w:p w14:paraId="3E9B6CB0" w14:textId="4F543BDB" w:rsidR="00C348BF" w:rsidRPr="00C67A32" w:rsidRDefault="00C348BF" w:rsidP="00C348BF">
      <w:pPr>
        <w:adjustRightInd w:val="0"/>
        <w:snapToGrid w:val="0"/>
        <w:spacing w:line="360" w:lineRule="auto"/>
        <w:rPr>
          <w:rFonts w:ascii="仿宋" w:eastAsia="仿宋" w:hAnsi="仿宋" w:cs="Arial"/>
          <w:kern w:val="0"/>
          <w:szCs w:val="21"/>
        </w:rPr>
      </w:pPr>
      <w:r w:rsidRPr="00C67A32">
        <w:rPr>
          <w:rFonts w:ascii="仿宋" w:eastAsia="仿宋" w:hAnsi="仿宋" w:cs="Arial" w:hint="eastAsia"/>
          <w:kern w:val="0"/>
          <w:szCs w:val="21"/>
        </w:rPr>
        <w:t>说明：（1）本声明函适用于所有在中国境内依法设立的各类所有制和各种组织形式的企业。事业单位、团体组织等非企业性质的政府采购供应商，不属于中小企业划型标准确定的中小企业，不得按《关于印发中小企业划型标准规定的通知》规定声明为中小微企业，也不适用《政府采购促进中小企业发展暂行办法》。</w:t>
      </w:r>
    </w:p>
    <w:p w14:paraId="6BA56238" w14:textId="77777777" w:rsidR="00C348BF" w:rsidRPr="00C67A32" w:rsidRDefault="00C348BF" w:rsidP="00C348BF">
      <w:pPr>
        <w:adjustRightInd w:val="0"/>
        <w:snapToGrid w:val="0"/>
        <w:spacing w:line="360" w:lineRule="auto"/>
        <w:ind w:firstLineChars="200" w:firstLine="420"/>
        <w:rPr>
          <w:rFonts w:ascii="仿宋" w:eastAsia="仿宋" w:hAnsi="仿宋" w:cs="Arial"/>
          <w:kern w:val="0"/>
          <w:szCs w:val="21"/>
        </w:rPr>
      </w:pPr>
      <w:r w:rsidRPr="00C67A32">
        <w:rPr>
          <w:rFonts w:ascii="仿宋" w:eastAsia="仿宋" w:hAnsi="仿宋" w:cs="Arial" w:hint="eastAsia"/>
          <w:kern w:val="0"/>
          <w:szCs w:val="21"/>
        </w:rPr>
        <w:t xml:space="preserve">  （2）如投标人为联合投标的，联合体各方需分别出具上述《中小企业声明函》。</w:t>
      </w:r>
    </w:p>
    <w:p w14:paraId="42B5E6B8" w14:textId="77777777" w:rsidR="00C348BF" w:rsidRPr="00C67A32" w:rsidRDefault="00C348BF" w:rsidP="00C348BF">
      <w:pPr>
        <w:adjustRightInd w:val="0"/>
        <w:snapToGrid w:val="0"/>
        <w:spacing w:line="360" w:lineRule="auto"/>
        <w:ind w:firstLineChars="200" w:firstLine="420"/>
        <w:rPr>
          <w:rFonts w:ascii="仿宋" w:eastAsia="仿宋" w:hAnsi="仿宋" w:cs="Arial"/>
          <w:kern w:val="0"/>
          <w:szCs w:val="21"/>
        </w:rPr>
      </w:pPr>
    </w:p>
    <w:p w14:paraId="189D8267" w14:textId="5760FBBB" w:rsidR="0080174E" w:rsidRPr="00C67A32" w:rsidRDefault="00C348BF" w:rsidP="00C348BF">
      <w:pPr>
        <w:spacing w:afterLines="50" w:after="156" w:line="300" w:lineRule="exact"/>
        <w:ind w:firstLineChars="200" w:firstLine="420"/>
        <w:rPr>
          <w:rFonts w:ascii="仿宋" w:eastAsia="仿宋" w:hAnsi="仿宋"/>
          <w:szCs w:val="21"/>
        </w:rPr>
      </w:pPr>
      <w:bookmarkStart w:id="47" w:name="OLE_LINK38"/>
      <w:r w:rsidRPr="00C67A32">
        <w:rPr>
          <w:rFonts w:ascii="仿宋" w:eastAsia="仿宋" w:hAnsi="仿宋" w:hint="eastAsia"/>
          <w:szCs w:val="21"/>
        </w:rPr>
        <w:t>注：各行业划型标准：</w:t>
      </w:r>
      <w:r w:rsidRPr="00C67A32">
        <w:rPr>
          <w:rFonts w:ascii="仿宋" w:eastAsia="仿宋" w:hAnsi="仿宋"/>
          <w:szCs w:val="21"/>
        </w:rPr>
        <w:br/>
      </w:r>
      <w:r w:rsidRPr="00C67A32">
        <w:rPr>
          <w:rFonts w:ascii="仿宋" w:eastAsia="仿宋" w:hAnsi="仿宋" w:hint="eastAsia"/>
          <w:szCs w:val="21"/>
        </w:rPr>
        <w:t xml:space="preserve">　　（一）农、林、牧、渔业。营业收入</w:t>
      </w:r>
      <w:r w:rsidRPr="00C67A32">
        <w:rPr>
          <w:rFonts w:ascii="仿宋" w:eastAsia="仿宋" w:hAnsi="仿宋"/>
          <w:szCs w:val="21"/>
        </w:rPr>
        <w:t>20000</w:t>
      </w:r>
      <w:r w:rsidRPr="00C67A32">
        <w:rPr>
          <w:rFonts w:ascii="仿宋" w:eastAsia="仿宋" w:hAnsi="仿宋" w:hint="eastAsia"/>
          <w:szCs w:val="21"/>
        </w:rPr>
        <w:t>万元以下的为中小微型企业。其中，营业收入</w:t>
      </w:r>
      <w:r w:rsidRPr="00C67A32">
        <w:rPr>
          <w:rFonts w:ascii="仿宋" w:eastAsia="仿宋" w:hAnsi="仿宋"/>
          <w:szCs w:val="21"/>
        </w:rPr>
        <w:t>500</w:t>
      </w:r>
      <w:r w:rsidRPr="00C67A32">
        <w:rPr>
          <w:rFonts w:ascii="仿宋" w:eastAsia="仿宋" w:hAnsi="仿宋" w:hint="eastAsia"/>
          <w:szCs w:val="21"/>
        </w:rPr>
        <w:t>万元及以上的为中型企业，营业收入</w:t>
      </w:r>
      <w:r w:rsidRPr="00C67A32">
        <w:rPr>
          <w:rFonts w:ascii="仿宋" w:eastAsia="仿宋" w:hAnsi="仿宋"/>
          <w:szCs w:val="21"/>
        </w:rPr>
        <w:t>50</w:t>
      </w:r>
      <w:r w:rsidRPr="00C67A32">
        <w:rPr>
          <w:rFonts w:ascii="仿宋" w:eastAsia="仿宋" w:hAnsi="仿宋" w:hint="eastAsia"/>
          <w:szCs w:val="21"/>
        </w:rPr>
        <w:t>万元及以上的为小型企业，营业收入</w:t>
      </w:r>
      <w:r w:rsidRPr="00C67A32">
        <w:rPr>
          <w:rFonts w:ascii="仿宋" w:eastAsia="仿宋" w:hAnsi="仿宋"/>
          <w:szCs w:val="21"/>
        </w:rPr>
        <w:t>50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（二）工业。从业人员</w:t>
      </w:r>
      <w:r w:rsidRPr="00C67A32">
        <w:rPr>
          <w:rFonts w:ascii="仿宋" w:eastAsia="仿宋" w:hAnsi="仿宋"/>
          <w:szCs w:val="21"/>
        </w:rPr>
        <w:t>1000</w:t>
      </w:r>
      <w:r w:rsidRPr="00C67A32">
        <w:rPr>
          <w:rFonts w:ascii="仿宋" w:eastAsia="仿宋" w:hAnsi="仿宋" w:hint="eastAsia"/>
          <w:szCs w:val="21"/>
        </w:rPr>
        <w:t>人以下或营业收入</w:t>
      </w:r>
      <w:r w:rsidRPr="00C67A32">
        <w:rPr>
          <w:rFonts w:ascii="仿宋" w:eastAsia="仿宋" w:hAnsi="仿宋"/>
          <w:szCs w:val="21"/>
        </w:rPr>
        <w:t>40000</w:t>
      </w:r>
      <w:r w:rsidRPr="00C67A32">
        <w:rPr>
          <w:rFonts w:ascii="仿宋" w:eastAsia="仿宋" w:hAnsi="仿宋" w:hint="eastAsia"/>
          <w:szCs w:val="21"/>
        </w:rPr>
        <w:t>万元以下的为中小微型企业。其中，从业人员</w:t>
      </w:r>
      <w:r w:rsidRPr="00C67A32">
        <w:rPr>
          <w:rFonts w:ascii="仿宋" w:eastAsia="仿宋" w:hAnsi="仿宋"/>
          <w:szCs w:val="21"/>
        </w:rPr>
        <w:t>300</w:t>
      </w:r>
      <w:r w:rsidRPr="00C67A32">
        <w:rPr>
          <w:rFonts w:ascii="仿宋" w:eastAsia="仿宋" w:hAnsi="仿宋" w:hint="eastAsia"/>
          <w:szCs w:val="21"/>
        </w:rPr>
        <w:t>人及以上，且营业收入</w:t>
      </w:r>
      <w:r w:rsidRPr="00C67A32">
        <w:rPr>
          <w:rFonts w:ascii="仿宋" w:eastAsia="仿宋" w:hAnsi="仿宋"/>
          <w:szCs w:val="21"/>
        </w:rPr>
        <w:t>2000</w:t>
      </w:r>
      <w:r w:rsidRPr="00C67A32">
        <w:rPr>
          <w:rFonts w:ascii="仿宋" w:eastAsia="仿宋" w:hAnsi="仿宋" w:hint="eastAsia"/>
          <w:szCs w:val="21"/>
        </w:rPr>
        <w:t>万元及以上的为中型企业；从业人员</w:t>
      </w:r>
      <w:r w:rsidRPr="00C67A32">
        <w:rPr>
          <w:rFonts w:ascii="仿宋" w:eastAsia="仿宋" w:hAnsi="仿宋"/>
          <w:szCs w:val="21"/>
        </w:rPr>
        <w:t>20</w:t>
      </w:r>
      <w:r w:rsidRPr="00C67A32">
        <w:rPr>
          <w:rFonts w:ascii="仿宋" w:eastAsia="仿宋" w:hAnsi="仿宋" w:hint="eastAsia"/>
          <w:szCs w:val="21"/>
        </w:rPr>
        <w:t>人及以上，且营业收入</w:t>
      </w:r>
      <w:r w:rsidRPr="00C67A32">
        <w:rPr>
          <w:rFonts w:ascii="仿宋" w:eastAsia="仿宋" w:hAnsi="仿宋"/>
          <w:szCs w:val="21"/>
        </w:rPr>
        <w:t>300</w:t>
      </w:r>
      <w:r w:rsidRPr="00C67A32">
        <w:rPr>
          <w:rFonts w:ascii="仿宋" w:eastAsia="仿宋" w:hAnsi="仿宋" w:hint="eastAsia"/>
          <w:szCs w:val="21"/>
        </w:rPr>
        <w:t>万元及以上的为小型企业；从业人员</w:t>
      </w:r>
      <w:r w:rsidRPr="00C67A32">
        <w:rPr>
          <w:rFonts w:ascii="仿宋" w:eastAsia="仿宋" w:hAnsi="仿宋"/>
          <w:szCs w:val="21"/>
        </w:rPr>
        <w:t>20</w:t>
      </w:r>
      <w:r w:rsidRPr="00C67A32">
        <w:rPr>
          <w:rFonts w:ascii="仿宋" w:eastAsia="仿宋" w:hAnsi="仿宋" w:hint="eastAsia"/>
          <w:szCs w:val="21"/>
        </w:rPr>
        <w:t>人以下或营业收入</w:t>
      </w:r>
      <w:r w:rsidRPr="00C67A32">
        <w:rPr>
          <w:rFonts w:ascii="仿宋" w:eastAsia="仿宋" w:hAnsi="仿宋"/>
          <w:szCs w:val="21"/>
        </w:rPr>
        <w:t>300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（三）建筑业。营业收入</w:t>
      </w:r>
      <w:r w:rsidRPr="00C67A32">
        <w:rPr>
          <w:rFonts w:ascii="仿宋" w:eastAsia="仿宋" w:hAnsi="仿宋"/>
          <w:szCs w:val="21"/>
        </w:rPr>
        <w:t>80000</w:t>
      </w:r>
      <w:r w:rsidRPr="00C67A32">
        <w:rPr>
          <w:rFonts w:ascii="仿宋" w:eastAsia="仿宋" w:hAnsi="仿宋" w:hint="eastAsia"/>
          <w:szCs w:val="21"/>
        </w:rPr>
        <w:t>万元以下或资产总额</w:t>
      </w:r>
      <w:r w:rsidRPr="00C67A32">
        <w:rPr>
          <w:rFonts w:ascii="仿宋" w:eastAsia="仿宋" w:hAnsi="仿宋"/>
          <w:szCs w:val="21"/>
        </w:rPr>
        <w:t>80000</w:t>
      </w:r>
      <w:r w:rsidRPr="00C67A32">
        <w:rPr>
          <w:rFonts w:ascii="仿宋" w:eastAsia="仿宋" w:hAnsi="仿宋" w:hint="eastAsia"/>
          <w:szCs w:val="21"/>
        </w:rPr>
        <w:t>万元以下的为中小微型企业。其中，营业收入</w:t>
      </w:r>
      <w:r w:rsidRPr="00C67A32">
        <w:rPr>
          <w:rFonts w:ascii="仿宋" w:eastAsia="仿宋" w:hAnsi="仿宋"/>
          <w:szCs w:val="21"/>
        </w:rPr>
        <w:t>6000</w:t>
      </w:r>
      <w:r w:rsidRPr="00C67A32">
        <w:rPr>
          <w:rFonts w:ascii="仿宋" w:eastAsia="仿宋" w:hAnsi="仿宋" w:hint="eastAsia"/>
          <w:szCs w:val="21"/>
        </w:rPr>
        <w:t>万元及以上，且资产总额</w:t>
      </w:r>
      <w:r w:rsidRPr="00C67A32">
        <w:rPr>
          <w:rFonts w:ascii="仿宋" w:eastAsia="仿宋" w:hAnsi="仿宋"/>
          <w:szCs w:val="21"/>
        </w:rPr>
        <w:t>5000</w:t>
      </w:r>
      <w:r w:rsidRPr="00C67A32">
        <w:rPr>
          <w:rFonts w:ascii="仿宋" w:eastAsia="仿宋" w:hAnsi="仿宋" w:hint="eastAsia"/>
          <w:szCs w:val="21"/>
        </w:rPr>
        <w:t>万元及以上的为中型企业；营业收入</w:t>
      </w:r>
      <w:r w:rsidRPr="00C67A32">
        <w:rPr>
          <w:rFonts w:ascii="仿宋" w:eastAsia="仿宋" w:hAnsi="仿宋"/>
          <w:szCs w:val="21"/>
        </w:rPr>
        <w:t>300</w:t>
      </w:r>
      <w:r w:rsidRPr="00C67A32">
        <w:rPr>
          <w:rFonts w:ascii="仿宋" w:eastAsia="仿宋" w:hAnsi="仿宋" w:hint="eastAsia"/>
          <w:szCs w:val="21"/>
        </w:rPr>
        <w:t>万元及以上，且资产总额</w:t>
      </w:r>
      <w:r w:rsidRPr="00C67A32">
        <w:rPr>
          <w:rFonts w:ascii="仿宋" w:eastAsia="仿宋" w:hAnsi="仿宋"/>
          <w:szCs w:val="21"/>
        </w:rPr>
        <w:t>300</w:t>
      </w:r>
      <w:r w:rsidRPr="00C67A32">
        <w:rPr>
          <w:rFonts w:ascii="仿宋" w:eastAsia="仿宋" w:hAnsi="仿宋" w:hint="eastAsia"/>
          <w:szCs w:val="21"/>
        </w:rPr>
        <w:t>万元及以上的为小型企业；营业收入</w:t>
      </w:r>
      <w:r w:rsidRPr="00C67A32">
        <w:rPr>
          <w:rFonts w:ascii="仿宋" w:eastAsia="仿宋" w:hAnsi="仿宋"/>
          <w:szCs w:val="21"/>
        </w:rPr>
        <w:t>300</w:t>
      </w:r>
      <w:r w:rsidRPr="00C67A32">
        <w:rPr>
          <w:rFonts w:ascii="仿宋" w:eastAsia="仿宋" w:hAnsi="仿宋" w:hint="eastAsia"/>
          <w:szCs w:val="21"/>
        </w:rPr>
        <w:t>万元以下或资产总额</w:t>
      </w:r>
      <w:r w:rsidRPr="00C67A32">
        <w:rPr>
          <w:rFonts w:ascii="仿宋" w:eastAsia="仿宋" w:hAnsi="仿宋"/>
          <w:szCs w:val="21"/>
        </w:rPr>
        <w:t>300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（四）批发业。从业人员</w:t>
      </w:r>
      <w:r w:rsidRPr="00C67A32">
        <w:rPr>
          <w:rFonts w:ascii="仿宋" w:eastAsia="仿宋" w:hAnsi="仿宋"/>
          <w:szCs w:val="21"/>
        </w:rPr>
        <w:t>200</w:t>
      </w:r>
      <w:r w:rsidRPr="00C67A32">
        <w:rPr>
          <w:rFonts w:ascii="仿宋" w:eastAsia="仿宋" w:hAnsi="仿宋" w:hint="eastAsia"/>
          <w:szCs w:val="21"/>
        </w:rPr>
        <w:t>人以下或营业收入</w:t>
      </w:r>
      <w:r w:rsidRPr="00C67A32">
        <w:rPr>
          <w:rFonts w:ascii="仿宋" w:eastAsia="仿宋" w:hAnsi="仿宋"/>
          <w:szCs w:val="21"/>
        </w:rPr>
        <w:t>40000</w:t>
      </w:r>
      <w:r w:rsidRPr="00C67A32">
        <w:rPr>
          <w:rFonts w:ascii="仿宋" w:eastAsia="仿宋" w:hAnsi="仿宋" w:hint="eastAsia"/>
          <w:szCs w:val="21"/>
        </w:rPr>
        <w:t>万元以下的为中小微型企业。其中，从业人员</w:t>
      </w:r>
      <w:r w:rsidRPr="00C67A32">
        <w:rPr>
          <w:rFonts w:ascii="仿宋" w:eastAsia="仿宋" w:hAnsi="仿宋"/>
          <w:szCs w:val="21"/>
        </w:rPr>
        <w:t>20</w:t>
      </w:r>
      <w:r w:rsidRPr="00C67A32">
        <w:rPr>
          <w:rFonts w:ascii="仿宋" w:eastAsia="仿宋" w:hAnsi="仿宋" w:hint="eastAsia"/>
          <w:szCs w:val="21"/>
        </w:rPr>
        <w:t>人及以上，且营业收入</w:t>
      </w:r>
      <w:r w:rsidRPr="00C67A32">
        <w:rPr>
          <w:rFonts w:ascii="仿宋" w:eastAsia="仿宋" w:hAnsi="仿宋"/>
          <w:szCs w:val="21"/>
        </w:rPr>
        <w:t>5000</w:t>
      </w:r>
      <w:r w:rsidRPr="00C67A32">
        <w:rPr>
          <w:rFonts w:ascii="仿宋" w:eastAsia="仿宋" w:hAnsi="仿宋" w:hint="eastAsia"/>
          <w:szCs w:val="21"/>
        </w:rPr>
        <w:t>万元及以上的为中型企业；从业人员</w:t>
      </w:r>
      <w:r w:rsidRPr="00C67A32">
        <w:rPr>
          <w:rFonts w:ascii="仿宋" w:eastAsia="仿宋" w:hAnsi="仿宋"/>
          <w:szCs w:val="21"/>
        </w:rPr>
        <w:t>5</w:t>
      </w:r>
      <w:r w:rsidRPr="00C67A32">
        <w:rPr>
          <w:rFonts w:ascii="仿宋" w:eastAsia="仿宋" w:hAnsi="仿宋" w:hint="eastAsia"/>
          <w:szCs w:val="21"/>
        </w:rPr>
        <w:t>人及以上，且营业收入</w:t>
      </w:r>
      <w:r w:rsidRPr="00C67A32">
        <w:rPr>
          <w:rFonts w:ascii="仿宋" w:eastAsia="仿宋" w:hAnsi="仿宋"/>
          <w:szCs w:val="21"/>
        </w:rPr>
        <w:t>1000</w:t>
      </w:r>
      <w:r w:rsidRPr="00C67A32">
        <w:rPr>
          <w:rFonts w:ascii="仿宋" w:eastAsia="仿宋" w:hAnsi="仿宋" w:hint="eastAsia"/>
          <w:szCs w:val="21"/>
        </w:rPr>
        <w:t>万元及以上的为小型企业；从业人员</w:t>
      </w:r>
      <w:r w:rsidRPr="00C67A32">
        <w:rPr>
          <w:rFonts w:ascii="仿宋" w:eastAsia="仿宋" w:hAnsi="仿宋"/>
          <w:szCs w:val="21"/>
        </w:rPr>
        <w:t>5</w:t>
      </w:r>
      <w:r w:rsidRPr="00C67A32">
        <w:rPr>
          <w:rFonts w:ascii="仿宋" w:eastAsia="仿宋" w:hAnsi="仿宋" w:hint="eastAsia"/>
          <w:szCs w:val="21"/>
        </w:rPr>
        <w:t>人以下或营业收入</w:t>
      </w:r>
      <w:r w:rsidRPr="00C67A32">
        <w:rPr>
          <w:rFonts w:ascii="仿宋" w:eastAsia="仿宋" w:hAnsi="仿宋"/>
          <w:szCs w:val="21"/>
        </w:rPr>
        <w:t>1000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（五）零售业。从业人员</w:t>
      </w:r>
      <w:r w:rsidRPr="00C67A32">
        <w:rPr>
          <w:rFonts w:ascii="仿宋" w:eastAsia="仿宋" w:hAnsi="仿宋"/>
          <w:szCs w:val="21"/>
        </w:rPr>
        <w:t>300</w:t>
      </w:r>
      <w:r w:rsidRPr="00C67A32">
        <w:rPr>
          <w:rFonts w:ascii="仿宋" w:eastAsia="仿宋" w:hAnsi="仿宋" w:hint="eastAsia"/>
          <w:szCs w:val="21"/>
        </w:rPr>
        <w:t>人以下或营业收入</w:t>
      </w:r>
      <w:r w:rsidRPr="00C67A32">
        <w:rPr>
          <w:rFonts w:ascii="仿宋" w:eastAsia="仿宋" w:hAnsi="仿宋"/>
          <w:szCs w:val="21"/>
        </w:rPr>
        <w:t>20000</w:t>
      </w:r>
      <w:r w:rsidRPr="00C67A32">
        <w:rPr>
          <w:rFonts w:ascii="仿宋" w:eastAsia="仿宋" w:hAnsi="仿宋" w:hint="eastAsia"/>
          <w:szCs w:val="21"/>
        </w:rPr>
        <w:t>万元以下的为中小微型企业。其中，从业人员</w:t>
      </w:r>
      <w:r w:rsidRPr="00C67A32">
        <w:rPr>
          <w:rFonts w:ascii="仿宋" w:eastAsia="仿宋" w:hAnsi="仿宋"/>
          <w:szCs w:val="21"/>
        </w:rPr>
        <w:t>50</w:t>
      </w:r>
      <w:r w:rsidRPr="00C67A32">
        <w:rPr>
          <w:rFonts w:ascii="仿宋" w:eastAsia="仿宋" w:hAnsi="仿宋" w:hint="eastAsia"/>
          <w:szCs w:val="21"/>
        </w:rPr>
        <w:t>人及以上，且营业收入</w:t>
      </w:r>
      <w:r w:rsidRPr="00C67A32">
        <w:rPr>
          <w:rFonts w:ascii="仿宋" w:eastAsia="仿宋" w:hAnsi="仿宋"/>
          <w:szCs w:val="21"/>
        </w:rPr>
        <w:t>500</w:t>
      </w:r>
      <w:r w:rsidRPr="00C67A32">
        <w:rPr>
          <w:rFonts w:ascii="仿宋" w:eastAsia="仿宋" w:hAnsi="仿宋" w:hint="eastAsia"/>
          <w:szCs w:val="21"/>
        </w:rPr>
        <w:t>万元及以上的为中型企业；从业人员</w:t>
      </w:r>
      <w:r w:rsidRPr="00C67A32">
        <w:rPr>
          <w:rFonts w:ascii="仿宋" w:eastAsia="仿宋" w:hAnsi="仿宋"/>
          <w:szCs w:val="21"/>
        </w:rPr>
        <w:t>10</w:t>
      </w:r>
      <w:r w:rsidRPr="00C67A32">
        <w:rPr>
          <w:rFonts w:ascii="仿宋" w:eastAsia="仿宋" w:hAnsi="仿宋" w:hint="eastAsia"/>
          <w:szCs w:val="21"/>
        </w:rPr>
        <w:t>人及以上，且营业收</w:t>
      </w:r>
      <w:r w:rsidRPr="00C67A32">
        <w:rPr>
          <w:rFonts w:ascii="仿宋" w:eastAsia="仿宋" w:hAnsi="仿宋" w:hint="eastAsia"/>
          <w:szCs w:val="21"/>
        </w:rPr>
        <w:lastRenderedPageBreak/>
        <w:t>入</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10</w:t>
      </w:r>
      <w:r w:rsidRPr="00C67A32">
        <w:rPr>
          <w:rFonts w:ascii="仿宋" w:eastAsia="仿宋" w:hAnsi="仿宋" w:hint="eastAsia"/>
          <w:szCs w:val="21"/>
        </w:rPr>
        <w:t>人以下或营业收入</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（六）交通运输业。从业人员</w:t>
      </w:r>
      <w:r w:rsidRPr="00C67A32">
        <w:rPr>
          <w:rFonts w:ascii="仿宋" w:eastAsia="仿宋" w:hAnsi="仿宋"/>
          <w:szCs w:val="21"/>
        </w:rPr>
        <w:t>1000</w:t>
      </w:r>
      <w:r w:rsidRPr="00C67A32">
        <w:rPr>
          <w:rFonts w:ascii="仿宋" w:eastAsia="仿宋" w:hAnsi="仿宋" w:hint="eastAsia"/>
          <w:szCs w:val="21"/>
        </w:rPr>
        <w:t>人以下或营业收入</w:t>
      </w:r>
      <w:r w:rsidRPr="00C67A32">
        <w:rPr>
          <w:rFonts w:ascii="仿宋" w:eastAsia="仿宋" w:hAnsi="仿宋"/>
          <w:szCs w:val="21"/>
        </w:rPr>
        <w:t>30000</w:t>
      </w:r>
      <w:r w:rsidRPr="00C67A32">
        <w:rPr>
          <w:rFonts w:ascii="仿宋" w:eastAsia="仿宋" w:hAnsi="仿宋" w:hint="eastAsia"/>
          <w:szCs w:val="21"/>
        </w:rPr>
        <w:t>万元以下的为中小微型企业。其中，从业人员</w:t>
      </w:r>
      <w:r w:rsidRPr="00C67A32">
        <w:rPr>
          <w:rFonts w:ascii="仿宋" w:eastAsia="仿宋" w:hAnsi="仿宋"/>
          <w:szCs w:val="21"/>
        </w:rPr>
        <w:t>300</w:t>
      </w:r>
      <w:r w:rsidRPr="00C67A32">
        <w:rPr>
          <w:rFonts w:ascii="仿宋" w:eastAsia="仿宋" w:hAnsi="仿宋" w:hint="eastAsia"/>
          <w:szCs w:val="21"/>
        </w:rPr>
        <w:t>人及以上，且营业收入</w:t>
      </w:r>
      <w:r w:rsidRPr="00C67A32">
        <w:rPr>
          <w:rFonts w:ascii="仿宋" w:eastAsia="仿宋" w:hAnsi="仿宋"/>
          <w:szCs w:val="21"/>
        </w:rPr>
        <w:t>3000</w:t>
      </w:r>
      <w:r w:rsidRPr="00C67A32">
        <w:rPr>
          <w:rFonts w:ascii="仿宋" w:eastAsia="仿宋" w:hAnsi="仿宋" w:hint="eastAsia"/>
          <w:szCs w:val="21"/>
        </w:rPr>
        <w:t>万元及以上的为中型企业；从业人员</w:t>
      </w:r>
      <w:r w:rsidRPr="00C67A32">
        <w:rPr>
          <w:rFonts w:ascii="仿宋" w:eastAsia="仿宋" w:hAnsi="仿宋"/>
          <w:szCs w:val="21"/>
        </w:rPr>
        <w:t>20</w:t>
      </w:r>
      <w:r w:rsidRPr="00C67A32">
        <w:rPr>
          <w:rFonts w:ascii="仿宋" w:eastAsia="仿宋" w:hAnsi="仿宋" w:hint="eastAsia"/>
          <w:szCs w:val="21"/>
        </w:rPr>
        <w:t>人及以上，且营业收入</w:t>
      </w:r>
      <w:r w:rsidRPr="00C67A32">
        <w:rPr>
          <w:rFonts w:ascii="仿宋" w:eastAsia="仿宋" w:hAnsi="仿宋"/>
          <w:szCs w:val="21"/>
        </w:rPr>
        <w:t>200</w:t>
      </w:r>
      <w:r w:rsidRPr="00C67A32">
        <w:rPr>
          <w:rFonts w:ascii="仿宋" w:eastAsia="仿宋" w:hAnsi="仿宋" w:hint="eastAsia"/>
          <w:szCs w:val="21"/>
        </w:rPr>
        <w:t>万元及以上的为小型企业；从业人员</w:t>
      </w:r>
      <w:r w:rsidRPr="00C67A32">
        <w:rPr>
          <w:rFonts w:ascii="仿宋" w:eastAsia="仿宋" w:hAnsi="仿宋"/>
          <w:szCs w:val="21"/>
        </w:rPr>
        <w:t>20</w:t>
      </w:r>
      <w:r w:rsidRPr="00C67A32">
        <w:rPr>
          <w:rFonts w:ascii="仿宋" w:eastAsia="仿宋" w:hAnsi="仿宋" w:hint="eastAsia"/>
          <w:szCs w:val="21"/>
        </w:rPr>
        <w:t>人以下或营业收入</w:t>
      </w:r>
      <w:r w:rsidRPr="00C67A32">
        <w:rPr>
          <w:rFonts w:ascii="仿宋" w:eastAsia="仿宋" w:hAnsi="仿宋"/>
          <w:szCs w:val="21"/>
        </w:rPr>
        <w:t>200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（七）仓储业。从业人员</w:t>
      </w:r>
      <w:r w:rsidRPr="00C67A32">
        <w:rPr>
          <w:rFonts w:ascii="仿宋" w:eastAsia="仿宋" w:hAnsi="仿宋"/>
          <w:szCs w:val="21"/>
        </w:rPr>
        <w:t>200</w:t>
      </w:r>
      <w:r w:rsidRPr="00C67A32">
        <w:rPr>
          <w:rFonts w:ascii="仿宋" w:eastAsia="仿宋" w:hAnsi="仿宋" w:hint="eastAsia"/>
          <w:szCs w:val="21"/>
        </w:rPr>
        <w:t>人以下或营业收入</w:t>
      </w:r>
      <w:r w:rsidRPr="00C67A32">
        <w:rPr>
          <w:rFonts w:ascii="仿宋" w:eastAsia="仿宋" w:hAnsi="仿宋"/>
          <w:szCs w:val="21"/>
        </w:rPr>
        <w:t>30000</w:t>
      </w:r>
      <w:r w:rsidRPr="00C67A32">
        <w:rPr>
          <w:rFonts w:ascii="仿宋" w:eastAsia="仿宋" w:hAnsi="仿宋" w:hint="eastAsia"/>
          <w:szCs w:val="21"/>
        </w:rPr>
        <w:t>万元以下的为中小微型企业。其中，从业人员</w:t>
      </w:r>
      <w:r w:rsidRPr="00C67A32">
        <w:rPr>
          <w:rFonts w:ascii="仿宋" w:eastAsia="仿宋" w:hAnsi="仿宋"/>
          <w:szCs w:val="21"/>
        </w:rPr>
        <w:t>100</w:t>
      </w:r>
      <w:r w:rsidRPr="00C67A32">
        <w:rPr>
          <w:rFonts w:ascii="仿宋" w:eastAsia="仿宋" w:hAnsi="仿宋" w:hint="eastAsia"/>
          <w:szCs w:val="21"/>
        </w:rPr>
        <w:t>人及以上，且营业收入</w:t>
      </w:r>
      <w:r w:rsidRPr="00C67A32">
        <w:rPr>
          <w:rFonts w:ascii="仿宋" w:eastAsia="仿宋" w:hAnsi="仿宋"/>
          <w:szCs w:val="21"/>
        </w:rPr>
        <w:t>1000</w:t>
      </w:r>
      <w:r w:rsidRPr="00C67A32">
        <w:rPr>
          <w:rFonts w:ascii="仿宋" w:eastAsia="仿宋" w:hAnsi="仿宋" w:hint="eastAsia"/>
          <w:szCs w:val="21"/>
        </w:rPr>
        <w:t>万元及以上的为中型企业；从业人员</w:t>
      </w:r>
      <w:r w:rsidRPr="00C67A32">
        <w:rPr>
          <w:rFonts w:ascii="仿宋" w:eastAsia="仿宋" w:hAnsi="仿宋"/>
          <w:szCs w:val="21"/>
        </w:rPr>
        <w:t>20</w:t>
      </w:r>
      <w:r w:rsidRPr="00C67A32">
        <w:rPr>
          <w:rFonts w:ascii="仿宋" w:eastAsia="仿宋" w:hAnsi="仿宋" w:hint="eastAsia"/>
          <w:szCs w:val="21"/>
        </w:rPr>
        <w:t>人及以上，且营业收入</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20</w:t>
      </w:r>
      <w:r w:rsidRPr="00C67A32">
        <w:rPr>
          <w:rFonts w:ascii="仿宋" w:eastAsia="仿宋" w:hAnsi="仿宋" w:hint="eastAsia"/>
          <w:szCs w:val="21"/>
        </w:rPr>
        <w:t>人以下或营业收入</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（八）邮政业。从业人员</w:t>
      </w:r>
      <w:r w:rsidRPr="00C67A32">
        <w:rPr>
          <w:rFonts w:ascii="仿宋" w:eastAsia="仿宋" w:hAnsi="仿宋"/>
          <w:szCs w:val="21"/>
        </w:rPr>
        <w:t>1000</w:t>
      </w:r>
      <w:r w:rsidRPr="00C67A32">
        <w:rPr>
          <w:rFonts w:ascii="仿宋" w:eastAsia="仿宋" w:hAnsi="仿宋" w:hint="eastAsia"/>
          <w:szCs w:val="21"/>
        </w:rPr>
        <w:t>人以下或营业收入</w:t>
      </w:r>
      <w:r w:rsidRPr="00C67A32">
        <w:rPr>
          <w:rFonts w:ascii="仿宋" w:eastAsia="仿宋" w:hAnsi="仿宋"/>
          <w:szCs w:val="21"/>
        </w:rPr>
        <w:t>30000</w:t>
      </w:r>
      <w:r w:rsidRPr="00C67A32">
        <w:rPr>
          <w:rFonts w:ascii="仿宋" w:eastAsia="仿宋" w:hAnsi="仿宋" w:hint="eastAsia"/>
          <w:szCs w:val="21"/>
        </w:rPr>
        <w:t>万元以下的为中小微型企业。其中，从业人员</w:t>
      </w:r>
      <w:r w:rsidRPr="00C67A32">
        <w:rPr>
          <w:rFonts w:ascii="仿宋" w:eastAsia="仿宋" w:hAnsi="仿宋"/>
          <w:szCs w:val="21"/>
        </w:rPr>
        <w:t>300</w:t>
      </w:r>
      <w:r w:rsidRPr="00C67A32">
        <w:rPr>
          <w:rFonts w:ascii="仿宋" w:eastAsia="仿宋" w:hAnsi="仿宋" w:hint="eastAsia"/>
          <w:szCs w:val="21"/>
        </w:rPr>
        <w:t>人及以上，且营业收入</w:t>
      </w:r>
      <w:r w:rsidRPr="00C67A32">
        <w:rPr>
          <w:rFonts w:ascii="仿宋" w:eastAsia="仿宋" w:hAnsi="仿宋"/>
          <w:szCs w:val="21"/>
        </w:rPr>
        <w:t>2000</w:t>
      </w:r>
      <w:r w:rsidRPr="00C67A32">
        <w:rPr>
          <w:rFonts w:ascii="仿宋" w:eastAsia="仿宋" w:hAnsi="仿宋" w:hint="eastAsia"/>
          <w:szCs w:val="21"/>
        </w:rPr>
        <w:t>万元及以上的为中型企业；从业人员</w:t>
      </w:r>
      <w:r w:rsidRPr="00C67A32">
        <w:rPr>
          <w:rFonts w:ascii="仿宋" w:eastAsia="仿宋" w:hAnsi="仿宋"/>
          <w:szCs w:val="21"/>
        </w:rPr>
        <w:t>20</w:t>
      </w:r>
      <w:r w:rsidRPr="00C67A32">
        <w:rPr>
          <w:rFonts w:ascii="仿宋" w:eastAsia="仿宋" w:hAnsi="仿宋" w:hint="eastAsia"/>
          <w:szCs w:val="21"/>
        </w:rPr>
        <w:t>人及以上，且营业收入</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20</w:t>
      </w:r>
      <w:r w:rsidRPr="00C67A32">
        <w:rPr>
          <w:rFonts w:ascii="仿宋" w:eastAsia="仿宋" w:hAnsi="仿宋" w:hint="eastAsia"/>
          <w:szCs w:val="21"/>
        </w:rPr>
        <w:t>人以下或营业收入</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（九）住宿业。从业人员</w:t>
      </w:r>
      <w:r w:rsidRPr="00C67A32">
        <w:rPr>
          <w:rFonts w:ascii="仿宋" w:eastAsia="仿宋" w:hAnsi="仿宋"/>
          <w:szCs w:val="21"/>
        </w:rPr>
        <w:t>300</w:t>
      </w:r>
      <w:r w:rsidRPr="00C67A32">
        <w:rPr>
          <w:rFonts w:ascii="仿宋" w:eastAsia="仿宋" w:hAnsi="仿宋" w:hint="eastAsia"/>
          <w:szCs w:val="21"/>
        </w:rPr>
        <w:t>人以下或营业收入</w:t>
      </w:r>
      <w:r w:rsidRPr="00C67A32">
        <w:rPr>
          <w:rFonts w:ascii="仿宋" w:eastAsia="仿宋" w:hAnsi="仿宋"/>
          <w:szCs w:val="21"/>
        </w:rPr>
        <w:t>10000</w:t>
      </w:r>
      <w:r w:rsidRPr="00C67A32">
        <w:rPr>
          <w:rFonts w:ascii="仿宋" w:eastAsia="仿宋" w:hAnsi="仿宋" w:hint="eastAsia"/>
          <w:szCs w:val="21"/>
        </w:rPr>
        <w:t>万元以下的为中小微型企业。其中，从业人员</w:t>
      </w:r>
      <w:r w:rsidRPr="00C67A32">
        <w:rPr>
          <w:rFonts w:ascii="仿宋" w:eastAsia="仿宋" w:hAnsi="仿宋"/>
          <w:szCs w:val="21"/>
        </w:rPr>
        <w:t>100</w:t>
      </w:r>
      <w:r w:rsidRPr="00C67A32">
        <w:rPr>
          <w:rFonts w:ascii="仿宋" w:eastAsia="仿宋" w:hAnsi="仿宋" w:hint="eastAsia"/>
          <w:szCs w:val="21"/>
        </w:rPr>
        <w:t>人及以上，且营业收入</w:t>
      </w:r>
      <w:r w:rsidRPr="00C67A32">
        <w:rPr>
          <w:rFonts w:ascii="仿宋" w:eastAsia="仿宋" w:hAnsi="仿宋"/>
          <w:szCs w:val="21"/>
        </w:rPr>
        <w:t>2000</w:t>
      </w:r>
      <w:r w:rsidRPr="00C67A32">
        <w:rPr>
          <w:rFonts w:ascii="仿宋" w:eastAsia="仿宋" w:hAnsi="仿宋" w:hint="eastAsia"/>
          <w:szCs w:val="21"/>
        </w:rPr>
        <w:t>万元及以上的为中型企业；从业人员</w:t>
      </w:r>
      <w:r w:rsidRPr="00C67A32">
        <w:rPr>
          <w:rFonts w:ascii="仿宋" w:eastAsia="仿宋" w:hAnsi="仿宋"/>
          <w:szCs w:val="21"/>
        </w:rPr>
        <w:t>10</w:t>
      </w:r>
      <w:r w:rsidRPr="00C67A32">
        <w:rPr>
          <w:rFonts w:ascii="仿宋" w:eastAsia="仿宋" w:hAnsi="仿宋" w:hint="eastAsia"/>
          <w:szCs w:val="21"/>
        </w:rPr>
        <w:t>人及以上，且营业收入</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10</w:t>
      </w:r>
      <w:r w:rsidRPr="00C67A32">
        <w:rPr>
          <w:rFonts w:ascii="仿宋" w:eastAsia="仿宋" w:hAnsi="仿宋" w:hint="eastAsia"/>
          <w:szCs w:val="21"/>
        </w:rPr>
        <w:t>人以下或营业收入</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（十）餐饮业。从业人员</w:t>
      </w:r>
      <w:r w:rsidRPr="00C67A32">
        <w:rPr>
          <w:rFonts w:ascii="仿宋" w:eastAsia="仿宋" w:hAnsi="仿宋"/>
          <w:szCs w:val="21"/>
        </w:rPr>
        <w:t>300</w:t>
      </w:r>
      <w:r w:rsidRPr="00C67A32">
        <w:rPr>
          <w:rFonts w:ascii="仿宋" w:eastAsia="仿宋" w:hAnsi="仿宋" w:hint="eastAsia"/>
          <w:szCs w:val="21"/>
        </w:rPr>
        <w:t>人以下或营业收入</w:t>
      </w:r>
      <w:r w:rsidRPr="00C67A32">
        <w:rPr>
          <w:rFonts w:ascii="仿宋" w:eastAsia="仿宋" w:hAnsi="仿宋"/>
          <w:szCs w:val="21"/>
        </w:rPr>
        <w:t>10000</w:t>
      </w:r>
      <w:r w:rsidRPr="00C67A32">
        <w:rPr>
          <w:rFonts w:ascii="仿宋" w:eastAsia="仿宋" w:hAnsi="仿宋" w:hint="eastAsia"/>
          <w:szCs w:val="21"/>
        </w:rPr>
        <w:t>万元以下的为中小微型企业。其中，从业人员</w:t>
      </w:r>
      <w:r w:rsidRPr="00C67A32">
        <w:rPr>
          <w:rFonts w:ascii="仿宋" w:eastAsia="仿宋" w:hAnsi="仿宋"/>
          <w:szCs w:val="21"/>
        </w:rPr>
        <w:t>100</w:t>
      </w:r>
      <w:r w:rsidRPr="00C67A32">
        <w:rPr>
          <w:rFonts w:ascii="仿宋" w:eastAsia="仿宋" w:hAnsi="仿宋" w:hint="eastAsia"/>
          <w:szCs w:val="21"/>
        </w:rPr>
        <w:t>人及以上，且营业收入</w:t>
      </w:r>
      <w:r w:rsidRPr="00C67A32">
        <w:rPr>
          <w:rFonts w:ascii="仿宋" w:eastAsia="仿宋" w:hAnsi="仿宋"/>
          <w:szCs w:val="21"/>
        </w:rPr>
        <w:t>2000</w:t>
      </w:r>
      <w:r w:rsidRPr="00C67A32">
        <w:rPr>
          <w:rFonts w:ascii="仿宋" w:eastAsia="仿宋" w:hAnsi="仿宋" w:hint="eastAsia"/>
          <w:szCs w:val="21"/>
        </w:rPr>
        <w:t>万元及以上的为中型企业；从业人员</w:t>
      </w:r>
      <w:r w:rsidRPr="00C67A32">
        <w:rPr>
          <w:rFonts w:ascii="仿宋" w:eastAsia="仿宋" w:hAnsi="仿宋"/>
          <w:szCs w:val="21"/>
        </w:rPr>
        <w:t>10</w:t>
      </w:r>
      <w:r w:rsidRPr="00C67A32">
        <w:rPr>
          <w:rFonts w:ascii="仿宋" w:eastAsia="仿宋" w:hAnsi="仿宋" w:hint="eastAsia"/>
          <w:szCs w:val="21"/>
        </w:rPr>
        <w:t>人及以上，且营业收入</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10</w:t>
      </w:r>
      <w:r w:rsidRPr="00C67A32">
        <w:rPr>
          <w:rFonts w:ascii="仿宋" w:eastAsia="仿宋" w:hAnsi="仿宋" w:hint="eastAsia"/>
          <w:szCs w:val="21"/>
        </w:rPr>
        <w:t>人以下或营业收入</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（十一）信息传输业。从业人员</w:t>
      </w:r>
      <w:r w:rsidRPr="00C67A32">
        <w:rPr>
          <w:rFonts w:ascii="仿宋" w:eastAsia="仿宋" w:hAnsi="仿宋"/>
          <w:szCs w:val="21"/>
        </w:rPr>
        <w:t>2000</w:t>
      </w:r>
      <w:r w:rsidRPr="00C67A32">
        <w:rPr>
          <w:rFonts w:ascii="仿宋" w:eastAsia="仿宋" w:hAnsi="仿宋" w:hint="eastAsia"/>
          <w:szCs w:val="21"/>
        </w:rPr>
        <w:t>人以下或营业收入</w:t>
      </w:r>
      <w:r w:rsidRPr="00C67A32">
        <w:rPr>
          <w:rFonts w:ascii="仿宋" w:eastAsia="仿宋" w:hAnsi="仿宋"/>
          <w:szCs w:val="21"/>
        </w:rPr>
        <w:t>100000</w:t>
      </w:r>
      <w:r w:rsidRPr="00C67A32">
        <w:rPr>
          <w:rFonts w:ascii="仿宋" w:eastAsia="仿宋" w:hAnsi="仿宋" w:hint="eastAsia"/>
          <w:szCs w:val="21"/>
        </w:rPr>
        <w:t>万元以下的为中小微型企业。其中，从业人员</w:t>
      </w:r>
      <w:r w:rsidRPr="00C67A32">
        <w:rPr>
          <w:rFonts w:ascii="仿宋" w:eastAsia="仿宋" w:hAnsi="仿宋"/>
          <w:szCs w:val="21"/>
        </w:rPr>
        <w:t>100</w:t>
      </w:r>
      <w:r w:rsidRPr="00C67A32">
        <w:rPr>
          <w:rFonts w:ascii="仿宋" w:eastAsia="仿宋" w:hAnsi="仿宋" w:hint="eastAsia"/>
          <w:szCs w:val="21"/>
        </w:rPr>
        <w:t>人及以上，且营业收入</w:t>
      </w:r>
      <w:r w:rsidRPr="00C67A32">
        <w:rPr>
          <w:rFonts w:ascii="仿宋" w:eastAsia="仿宋" w:hAnsi="仿宋"/>
          <w:szCs w:val="21"/>
        </w:rPr>
        <w:t>1000</w:t>
      </w:r>
      <w:r w:rsidRPr="00C67A32">
        <w:rPr>
          <w:rFonts w:ascii="仿宋" w:eastAsia="仿宋" w:hAnsi="仿宋" w:hint="eastAsia"/>
          <w:szCs w:val="21"/>
        </w:rPr>
        <w:t>万元及以上的为中型企业；从业人员</w:t>
      </w:r>
      <w:r w:rsidRPr="00C67A32">
        <w:rPr>
          <w:rFonts w:ascii="仿宋" w:eastAsia="仿宋" w:hAnsi="仿宋"/>
          <w:szCs w:val="21"/>
        </w:rPr>
        <w:t>10</w:t>
      </w:r>
      <w:r w:rsidRPr="00C67A32">
        <w:rPr>
          <w:rFonts w:ascii="仿宋" w:eastAsia="仿宋" w:hAnsi="仿宋" w:hint="eastAsia"/>
          <w:szCs w:val="21"/>
        </w:rPr>
        <w:t>人及以上，且营业收入</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10</w:t>
      </w:r>
      <w:r w:rsidRPr="00C67A32">
        <w:rPr>
          <w:rFonts w:ascii="仿宋" w:eastAsia="仿宋" w:hAnsi="仿宋" w:hint="eastAsia"/>
          <w:szCs w:val="21"/>
        </w:rPr>
        <w:t>人以下或营业收入</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（十二）软件和信息技术服务业。从业人员</w:t>
      </w:r>
      <w:r w:rsidRPr="00C67A32">
        <w:rPr>
          <w:rFonts w:ascii="仿宋" w:eastAsia="仿宋" w:hAnsi="仿宋"/>
          <w:szCs w:val="21"/>
        </w:rPr>
        <w:t>300</w:t>
      </w:r>
      <w:r w:rsidRPr="00C67A32">
        <w:rPr>
          <w:rFonts w:ascii="仿宋" w:eastAsia="仿宋" w:hAnsi="仿宋" w:hint="eastAsia"/>
          <w:szCs w:val="21"/>
        </w:rPr>
        <w:t>人以下或营业收入</w:t>
      </w:r>
      <w:r w:rsidRPr="00C67A32">
        <w:rPr>
          <w:rFonts w:ascii="仿宋" w:eastAsia="仿宋" w:hAnsi="仿宋"/>
          <w:szCs w:val="21"/>
        </w:rPr>
        <w:t>10000</w:t>
      </w:r>
      <w:r w:rsidRPr="00C67A32">
        <w:rPr>
          <w:rFonts w:ascii="仿宋" w:eastAsia="仿宋" w:hAnsi="仿宋" w:hint="eastAsia"/>
          <w:szCs w:val="21"/>
        </w:rPr>
        <w:t>万元以下的为中小微型企业。其中，从业人员</w:t>
      </w:r>
      <w:r w:rsidRPr="00C67A32">
        <w:rPr>
          <w:rFonts w:ascii="仿宋" w:eastAsia="仿宋" w:hAnsi="仿宋"/>
          <w:szCs w:val="21"/>
        </w:rPr>
        <w:t>100</w:t>
      </w:r>
      <w:r w:rsidRPr="00C67A32">
        <w:rPr>
          <w:rFonts w:ascii="仿宋" w:eastAsia="仿宋" w:hAnsi="仿宋" w:hint="eastAsia"/>
          <w:szCs w:val="21"/>
        </w:rPr>
        <w:t>人及以上，且营业收入</w:t>
      </w:r>
      <w:r w:rsidRPr="00C67A32">
        <w:rPr>
          <w:rFonts w:ascii="仿宋" w:eastAsia="仿宋" w:hAnsi="仿宋"/>
          <w:szCs w:val="21"/>
        </w:rPr>
        <w:t>1000</w:t>
      </w:r>
      <w:r w:rsidRPr="00C67A32">
        <w:rPr>
          <w:rFonts w:ascii="仿宋" w:eastAsia="仿宋" w:hAnsi="仿宋" w:hint="eastAsia"/>
          <w:szCs w:val="21"/>
        </w:rPr>
        <w:t>万元及以上的为中型企业；从业人员</w:t>
      </w:r>
      <w:r w:rsidRPr="00C67A32">
        <w:rPr>
          <w:rFonts w:ascii="仿宋" w:eastAsia="仿宋" w:hAnsi="仿宋"/>
          <w:szCs w:val="21"/>
        </w:rPr>
        <w:t>10</w:t>
      </w:r>
      <w:r w:rsidRPr="00C67A32">
        <w:rPr>
          <w:rFonts w:ascii="仿宋" w:eastAsia="仿宋" w:hAnsi="仿宋" w:hint="eastAsia"/>
          <w:szCs w:val="21"/>
        </w:rPr>
        <w:t>人及以上，且营业收入</w:t>
      </w:r>
      <w:r w:rsidRPr="00C67A32">
        <w:rPr>
          <w:rFonts w:ascii="仿宋" w:eastAsia="仿宋" w:hAnsi="仿宋"/>
          <w:szCs w:val="21"/>
        </w:rPr>
        <w:t>50</w:t>
      </w:r>
      <w:r w:rsidRPr="00C67A32">
        <w:rPr>
          <w:rFonts w:ascii="仿宋" w:eastAsia="仿宋" w:hAnsi="仿宋" w:hint="eastAsia"/>
          <w:szCs w:val="21"/>
        </w:rPr>
        <w:t>万元及以上的为小型企业；从业人员</w:t>
      </w:r>
      <w:r w:rsidRPr="00C67A32">
        <w:rPr>
          <w:rFonts w:ascii="仿宋" w:eastAsia="仿宋" w:hAnsi="仿宋"/>
          <w:szCs w:val="21"/>
        </w:rPr>
        <w:t>10</w:t>
      </w:r>
      <w:r w:rsidRPr="00C67A32">
        <w:rPr>
          <w:rFonts w:ascii="仿宋" w:eastAsia="仿宋" w:hAnsi="仿宋" w:hint="eastAsia"/>
          <w:szCs w:val="21"/>
        </w:rPr>
        <w:t>人以下或营业收入</w:t>
      </w:r>
      <w:r w:rsidRPr="00C67A32">
        <w:rPr>
          <w:rFonts w:ascii="仿宋" w:eastAsia="仿宋" w:hAnsi="仿宋"/>
          <w:szCs w:val="21"/>
        </w:rPr>
        <w:t>50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（十三）房地产开发经营。营业收入</w:t>
      </w:r>
      <w:r w:rsidRPr="00C67A32">
        <w:rPr>
          <w:rFonts w:ascii="仿宋" w:eastAsia="仿宋" w:hAnsi="仿宋"/>
          <w:szCs w:val="21"/>
        </w:rPr>
        <w:t>200000</w:t>
      </w:r>
      <w:r w:rsidRPr="00C67A32">
        <w:rPr>
          <w:rFonts w:ascii="仿宋" w:eastAsia="仿宋" w:hAnsi="仿宋" w:hint="eastAsia"/>
          <w:szCs w:val="21"/>
        </w:rPr>
        <w:t>万元以下或资产总额</w:t>
      </w:r>
      <w:r w:rsidRPr="00C67A32">
        <w:rPr>
          <w:rFonts w:ascii="仿宋" w:eastAsia="仿宋" w:hAnsi="仿宋"/>
          <w:szCs w:val="21"/>
        </w:rPr>
        <w:t>10000</w:t>
      </w:r>
      <w:r w:rsidRPr="00C67A32">
        <w:rPr>
          <w:rFonts w:ascii="仿宋" w:eastAsia="仿宋" w:hAnsi="仿宋" w:hint="eastAsia"/>
          <w:szCs w:val="21"/>
        </w:rPr>
        <w:t>万元以下的为中小微型企业。其中，营业收入</w:t>
      </w:r>
      <w:r w:rsidRPr="00C67A32">
        <w:rPr>
          <w:rFonts w:ascii="仿宋" w:eastAsia="仿宋" w:hAnsi="仿宋"/>
          <w:szCs w:val="21"/>
        </w:rPr>
        <w:t>1000</w:t>
      </w:r>
      <w:r w:rsidRPr="00C67A32">
        <w:rPr>
          <w:rFonts w:ascii="仿宋" w:eastAsia="仿宋" w:hAnsi="仿宋" w:hint="eastAsia"/>
          <w:szCs w:val="21"/>
        </w:rPr>
        <w:t>万元及以上，且资产总额</w:t>
      </w:r>
      <w:r w:rsidRPr="00C67A32">
        <w:rPr>
          <w:rFonts w:ascii="仿宋" w:eastAsia="仿宋" w:hAnsi="仿宋"/>
          <w:szCs w:val="21"/>
        </w:rPr>
        <w:t>5000</w:t>
      </w:r>
      <w:r w:rsidRPr="00C67A32">
        <w:rPr>
          <w:rFonts w:ascii="仿宋" w:eastAsia="仿宋" w:hAnsi="仿宋" w:hint="eastAsia"/>
          <w:szCs w:val="21"/>
        </w:rPr>
        <w:t>万元及以上的为中型企业；营业收入</w:t>
      </w:r>
      <w:r w:rsidRPr="00C67A32">
        <w:rPr>
          <w:rFonts w:ascii="仿宋" w:eastAsia="仿宋" w:hAnsi="仿宋"/>
          <w:szCs w:val="21"/>
        </w:rPr>
        <w:t>100</w:t>
      </w:r>
      <w:r w:rsidRPr="00C67A32">
        <w:rPr>
          <w:rFonts w:ascii="仿宋" w:eastAsia="仿宋" w:hAnsi="仿宋" w:hint="eastAsia"/>
          <w:szCs w:val="21"/>
        </w:rPr>
        <w:t>万元及以上，且资产总额</w:t>
      </w:r>
      <w:r w:rsidRPr="00C67A32">
        <w:rPr>
          <w:rFonts w:ascii="仿宋" w:eastAsia="仿宋" w:hAnsi="仿宋"/>
          <w:szCs w:val="21"/>
        </w:rPr>
        <w:t>2000</w:t>
      </w:r>
      <w:r w:rsidRPr="00C67A32">
        <w:rPr>
          <w:rFonts w:ascii="仿宋" w:eastAsia="仿宋" w:hAnsi="仿宋" w:hint="eastAsia"/>
          <w:szCs w:val="21"/>
        </w:rPr>
        <w:t>万元及以上的为小型企业；营业收入</w:t>
      </w:r>
      <w:r w:rsidRPr="00C67A32">
        <w:rPr>
          <w:rFonts w:ascii="仿宋" w:eastAsia="仿宋" w:hAnsi="仿宋"/>
          <w:szCs w:val="21"/>
        </w:rPr>
        <w:t>100</w:t>
      </w:r>
      <w:r w:rsidRPr="00C67A32">
        <w:rPr>
          <w:rFonts w:ascii="仿宋" w:eastAsia="仿宋" w:hAnsi="仿宋" w:hint="eastAsia"/>
          <w:szCs w:val="21"/>
        </w:rPr>
        <w:t>万元以下或资产总额</w:t>
      </w:r>
      <w:r w:rsidRPr="00C67A32">
        <w:rPr>
          <w:rFonts w:ascii="仿宋" w:eastAsia="仿宋" w:hAnsi="仿宋"/>
          <w:szCs w:val="21"/>
        </w:rPr>
        <w:t>2000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（十四）物业管理。从业人员</w:t>
      </w:r>
      <w:r w:rsidRPr="00C67A32">
        <w:rPr>
          <w:rFonts w:ascii="仿宋" w:eastAsia="仿宋" w:hAnsi="仿宋"/>
          <w:szCs w:val="21"/>
        </w:rPr>
        <w:t>1000</w:t>
      </w:r>
      <w:r w:rsidRPr="00C67A32">
        <w:rPr>
          <w:rFonts w:ascii="仿宋" w:eastAsia="仿宋" w:hAnsi="仿宋" w:hint="eastAsia"/>
          <w:szCs w:val="21"/>
        </w:rPr>
        <w:t>人以下或营业收入</w:t>
      </w:r>
      <w:r w:rsidRPr="00C67A32">
        <w:rPr>
          <w:rFonts w:ascii="仿宋" w:eastAsia="仿宋" w:hAnsi="仿宋"/>
          <w:szCs w:val="21"/>
        </w:rPr>
        <w:t>5000</w:t>
      </w:r>
      <w:r w:rsidRPr="00C67A32">
        <w:rPr>
          <w:rFonts w:ascii="仿宋" w:eastAsia="仿宋" w:hAnsi="仿宋" w:hint="eastAsia"/>
          <w:szCs w:val="21"/>
        </w:rPr>
        <w:t>万元以下的为中小微型企业。其中，从业人员</w:t>
      </w:r>
      <w:r w:rsidRPr="00C67A32">
        <w:rPr>
          <w:rFonts w:ascii="仿宋" w:eastAsia="仿宋" w:hAnsi="仿宋"/>
          <w:szCs w:val="21"/>
        </w:rPr>
        <w:t>300</w:t>
      </w:r>
      <w:r w:rsidRPr="00C67A32">
        <w:rPr>
          <w:rFonts w:ascii="仿宋" w:eastAsia="仿宋" w:hAnsi="仿宋" w:hint="eastAsia"/>
          <w:szCs w:val="21"/>
        </w:rPr>
        <w:t>人及以上，且营业收入</w:t>
      </w:r>
      <w:r w:rsidRPr="00C67A32">
        <w:rPr>
          <w:rFonts w:ascii="仿宋" w:eastAsia="仿宋" w:hAnsi="仿宋"/>
          <w:szCs w:val="21"/>
        </w:rPr>
        <w:t>1000</w:t>
      </w:r>
      <w:r w:rsidRPr="00C67A32">
        <w:rPr>
          <w:rFonts w:ascii="仿宋" w:eastAsia="仿宋" w:hAnsi="仿宋" w:hint="eastAsia"/>
          <w:szCs w:val="21"/>
        </w:rPr>
        <w:t>万元及以上的为中型企业；从业人员</w:t>
      </w:r>
      <w:r w:rsidRPr="00C67A32">
        <w:rPr>
          <w:rFonts w:ascii="仿宋" w:eastAsia="仿宋" w:hAnsi="仿宋"/>
          <w:szCs w:val="21"/>
        </w:rPr>
        <w:t>100</w:t>
      </w:r>
      <w:r w:rsidRPr="00C67A32">
        <w:rPr>
          <w:rFonts w:ascii="仿宋" w:eastAsia="仿宋" w:hAnsi="仿宋" w:hint="eastAsia"/>
          <w:szCs w:val="21"/>
        </w:rPr>
        <w:t>人及以上，且营业收入</w:t>
      </w:r>
      <w:r w:rsidRPr="00C67A32">
        <w:rPr>
          <w:rFonts w:ascii="仿宋" w:eastAsia="仿宋" w:hAnsi="仿宋"/>
          <w:szCs w:val="21"/>
        </w:rPr>
        <w:t>500</w:t>
      </w:r>
      <w:r w:rsidRPr="00C67A32">
        <w:rPr>
          <w:rFonts w:ascii="仿宋" w:eastAsia="仿宋" w:hAnsi="仿宋" w:hint="eastAsia"/>
          <w:szCs w:val="21"/>
        </w:rPr>
        <w:t>万元及以上的为小型企业；从业人员</w:t>
      </w:r>
      <w:r w:rsidRPr="00C67A32">
        <w:rPr>
          <w:rFonts w:ascii="仿宋" w:eastAsia="仿宋" w:hAnsi="仿宋"/>
          <w:szCs w:val="21"/>
        </w:rPr>
        <w:t>100</w:t>
      </w:r>
      <w:r w:rsidRPr="00C67A32">
        <w:rPr>
          <w:rFonts w:ascii="仿宋" w:eastAsia="仿宋" w:hAnsi="仿宋" w:hint="eastAsia"/>
          <w:szCs w:val="21"/>
        </w:rPr>
        <w:t>人以下或营业收入</w:t>
      </w:r>
      <w:r w:rsidRPr="00C67A32">
        <w:rPr>
          <w:rFonts w:ascii="仿宋" w:eastAsia="仿宋" w:hAnsi="仿宋"/>
          <w:szCs w:val="21"/>
        </w:rPr>
        <w:t>500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（十五）租赁和商务服务业。从业人员</w:t>
      </w:r>
      <w:r w:rsidRPr="00C67A32">
        <w:rPr>
          <w:rFonts w:ascii="仿宋" w:eastAsia="仿宋" w:hAnsi="仿宋"/>
          <w:szCs w:val="21"/>
        </w:rPr>
        <w:t>300</w:t>
      </w:r>
      <w:r w:rsidRPr="00C67A32">
        <w:rPr>
          <w:rFonts w:ascii="仿宋" w:eastAsia="仿宋" w:hAnsi="仿宋" w:hint="eastAsia"/>
          <w:szCs w:val="21"/>
        </w:rPr>
        <w:t>人以下或资产总额</w:t>
      </w:r>
      <w:r w:rsidRPr="00C67A32">
        <w:rPr>
          <w:rFonts w:ascii="仿宋" w:eastAsia="仿宋" w:hAnsi="仿宋"/>
          <w:szCs w:val="21"/>
        </w:rPr>
        <w:t>120000</w:t>
      </w:r>
      <w:r w:rsidRPr="00C67A32">
        <w:rPr>
          <w:rFonts w:ascii="仿宋" w:eastAsia="仿宋" w:hAnsi="仿宋" w:hint="eastAsia"/>
          <w:szCs w:val="21"/>
        </w:rPr>
        <w:t>万元以下的为中小微型企业。其中，从业人员</w:t>
      </w:r>
      <w:r w:rsidRPr="00C67A32">
        <w:rPr>
          <w:rFonts w:ascii="仿宋" w:eastAsia="仿宋" w:hAnsi="仿宋"/>
          <w:szCs w:val="21"/>
        </w:rPr>
        <w:t>100</w:t>
      </w:r>
      <w:r w:rsidRPr="00C67A32">
        <w:rPr>
          <w:rFonts w:ascii="仿宋" w:eastAsia="仿宋" w:hAnsi="仿宋" w:hint="eastAsia"/>
          <w:szCs w:val="21"/>
        </w:rPr>
        <w:t>人及以上，且资产总额</w:t>
      </w:r>
      <w:r w:rsidRPr="00C67A32">
        <w:rPr>
          <w:rFonts w:ascii="仿宋" w:eastAsia="仿宋" w:hAnsi="仿宋"/>
          <w:szCs w:val="21"/>
        </w:rPr>
        <w:t>8000</w:t>
      </w:r>
      <w:r w:rsidRPr="00C67A32">
        <w:rPr>
          <w:rFonts w:ascii="仿宋" w:eastAsia="仿宋" w:hAnsi="仿宋" w:hint="eastAsia"/>
          <w:szCs w:val="21"/>
        </w:rPr>
        <w:t>万元及以上的为中型企业；从业人员</w:t>
      </w:r>
      <w:r w:rsidRPr="00C67A32">
        <w:rPr>
          <w:rFonts w:ascii="仿宋" w:eastAsia="仿宋" w:hAnsi="仿宋"/>
          <w:szCs w:val="21"/>
        </w:rPr>
        <w:t>10</w:t>
      </w:r>
      <w:r w:rsidRPr="00C67A32">
        <w:rPr>
          <w:rFonts w:ascii="仿宋" w:eastAsia="仿宋" w:hAnsi="仿宋" w:hint="eastAsia"/>
          <w:szCs w:val="21"/>
        </w:rPr>
        <w:t>人及以上，且资产总额</w:t>
      </w:r>
      <w:r w:rsidRPr="00C67A32">
        <w:rPr>
          <w:rFonts w:ascii="仿宋" w:eastAsia="仿宋" w:hAnsi="仿宋"/>
          <w:szCs w:val="21"/>
        </w:rPr>
        <w:t>100</w:t>
      </w:r>
      <w:r w:rsidRPr="00C67A32">
        <w:rPr>
          <w:rFonts w:ascii="仿宋" w:eastAsia="仿宋" w:hAnsi="仿宋" w:hint="eastAsia"/>
          <w:szCs w:val="21"/>
        </w:rPr>
        <w:t>万元及以上的为小型企业；从业人员</w:t>
      </w:r>
      <w:r w:rsidRPr="00C67A32">
        <w:rPr>
          <w:rFonts w:ascii="仿宋" w:eastAsia="仿宋" w:hAnsi="仿宋"/>
          <w:szCs w:val="21"/>
        </w:rPr>
        <w:t>10</w:t>
      </w:r>
      <w:r w:rsidRPr="00C67A32">
        <w:rPr>
          <w:rFonts w:ascii="仿宋" w:eastAsia="仿宋" w:hAnsi="仿宋" w:hint="eastAsia"/>
          <w:szCs w:val="21"/>
        </w:rPr>
        <w:t>人以下或资产总额</w:t>
      </w:r>
      <w:r w:rsidRPr="00C67A32">
        <w:rPr>
          <w:rFonts w:ascii="仿宋" w:eastAsia="仿宋" w:hAnsi="仿宋"/>
          <w:szCs w:val="21"/>
        </w:rPr>
        <w:t>100</w:t>
      </w:r>
      <w:r w:rsidRPr="00C67A32">
        <w:rPr>
          <w:rFonts w:ascii="仿宋" w:eastAsia="仿宋" w:hAnsi="仿宋" w:hint="eastAsia"/>
          <w:szCs w:val="21"/>
        </w:rPr>
        <w:t>万元以下的为微型企业。</w:t>
      </w:r>
      <w:r w:rsidRPr="00C67A32">
        <w:rPr>
          <w:rFonts w:ascii="仿宋" w:eastAsia="仿宋" w:hAnsi="仿宋"/>
          <w:szCs w:val="21"/>
        </w:rPr>
        <w:br/>
      </w:r>
      <w:r w:rsidRPr="00C67A32">
        <w:rPr>
          <w:rFonts w:ascii="仿宋" w:eastAsia="仿宋" w:hAnsi="仿宋" w:hint="eastAsia"/>
          <w:szCs w:val="21"/>
        </w:rPr>
        <w:t xml:space="preserve">　　（十六）其他未列明行业。从业人员</w:t>
      </w:r>
      <w:r w:rsidRPr="00C67A32">
        <w:rPr>
          <w:rFonts w:ascii="仿宋" w:eastAsia="仿宋" w:hAnsi="仿宋"/>
          <w:szCs w:val="21"/>
        </w:rPr>
        <w:t>300</w:t>
      </w:r>
      <w:r w:rsidRPr="00C67A32">
        <w:rPr>
          <w:rFonts w:ascii="仿宋" w:eastAsia="仿宋" w:hAnsi="仿宋" w:hint="eastAsia"/>
          <w:szCs w:val="21"/>
        </w:rPr>
        <w:t>人以下的为中小微型企业。其中，从业人员</w:t>
      </w:r>
      <w:r w:rsidRPr="00C67A32">
        <w:rPr>
          <w:rFonts w:ascii="仿宋" w:eastAsia="仿宋" w:hAnsi="仿宋"/>
          <w:szCs w:val="21"/>
        </w:rPr>
        <w:t>100</w:t>
      </w:r>
      <w:r w:rsidRPr="00C67A32">
        <w:rPr>
          <w:rFonts w:ascii="仿宋" w:eastAsia="仿宋" w:hAnsi="仿宋" w:hint="eastAsia"/>
          <w:szCs w:val="21"/>
        </w:rPr>
        <w:t>人及以上的为中型企业；从业人员</w:t>
      </w:r>
      <w:r w:rsidRPr="00C67A32">
        <w:rPr>
          <w:rFonts w:ascii="仿宋" w:eastAsia="仿宋" w:hAnsi="仿宋"/>
          <w:szCs w:val="21"/>
        </w:rPr>
        <w:t>10</w:t>
      </w:r>
      <w:r w:rsidRPr="00C67A32">
        <w:rPr>
          <w:rFonts w:ascii="仿宋" w:eastAsia="仿宋" w:hAnsi="仿宋" w:hint="eastAsia"/>
          <w:szCs w:val="21"/>
        </w:rPr>
        <w:t>人及以上的为小型企业；从业人员</w:t>
      </w:r>
      <w:r w:rsidRPr="00C67A32">
        <w:rPr>
          <w:rFonts w:ascii="仿宋" w:eastAsia="仿宋" w:hAnsi="仿宋"/>
          <w:szCs w:val="21"/>
        </w:rPr>
        <w:t>10</w:t>
      </w:r>
      <w:r w:rsidRPr="00C67A32">
        <w:rPr>
          <w:rFonts w:ascii="仿宋" w:eastAsia="仿宋" w:hAnsi="仿宋" w:hint="eastAsia"/>
          <w:szCs w:val="21"/>
        </w:rPr>
        <w:t>人以下的为微型企业。</w:t>
      </w:r>
      <w:bookmarkEnd w:id="47"/>
    </w:p>
    <w:p w14:paraId="23209299" w14:textId="77777777" w:rsidR="00C348BF" w:rsidRPr="00C67A32" w:rsidRDefault="00C348BF">
      <w:pPr>
        <w:widowControl/>
        <w:jc w:val="left"/>
        <w:rPr>
          <w:rFonts w:ascii="仿宋" w:eastAsia="仿宋" w:hAnsi="仿宋"/>
          <w:sz w:val="24"/>
        </w:rPr>
      </w:pPr>
      <w:r w:rsidRPr="00C67A32">
        <w:rPr>
          <w:rFonts w:ascii="仿宋" w:eastAsia="仿宋" w:hAnsi="仿宋"/>
          <w:sz w:val="24"/>
        </w:rPr>
        <w:br w:type="page"/>
      </w:r>
    </w:p>
    <w:p w14:paraId="6DA07B3D" w14:textId="11C9FA92" w:rsidR="0080174E" w:rsidRPr="00C67A32" w:rsidRDefault="00C348BF">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7</w:t>
      </w:r>
      <w:r w:rsidR="008202A4" w:rsidRPr="00C67A32">
        <w:rPr>
          <w:rFonts w:ascii="仿宋" w:eastAsia="仿宋" w:hAnsi="仿宋" w:hint="eastAsia"/>
          <w:sz w:val="24"/>
        </w:rPr>
        <w:t>、残疾人福利性单位声明函</w:t>
      </w:r>
    </w:p>
    <w:p w14:paraId="40A4BA7D" w14:textId="77777777" w:rsidR="0080174E" w:rsidRPr="00C67A32" w:rsidRDefault="0080174E">
      <w:pPr>
        <w:spacing w:line="588" w:lineRule="exact"/>
        <w:rPr>
          <w:rFonts w:ascii="仿宋" w:eastAsia="仿宋" w:hAnsi="仿宋"/>
          <w:b/>
          <w:spacing w:val="6"/>
          <w:sz w:val="30"/>
          <w:szCs w:val="30"/>
        </w:rPr>
      </w:pPr>
    </w:p>
    <w:p w14:paraId="0A931379" w14:textId="77777777" w:rsidR="0080174E" w:rsidRPr="00C67A32" w:rsidRDefault="008202A4">
      <w:pPr>
        <w:spacing w:line="588" w:lineRule="exact"/>
        <w:ind w:firstLineChars="200" w:firstLine="504"/>
        <w:rPr>
          <w:rFonts w:ascii="仿宋" w:eastAsia="仿宋" w:hAnsi="仿宋"/>
          <w:spacing w:val="6"/>
          <w:sz w:val="24"/>
        </w:rPr>
      </w:pPr>
      <w:r w:rsidRPr="00C67A32">
        <w:rPr>
          <w:rFonts w:ascii="仿宋" w:eastAsia="仿宋" w:hAnsi="仿宋" w:hint="eastAsia"/>
          <w:spacing w:val="6"/>
          <w:sz w:val="24"/>
        </w:rPr>
        <w:t>本单位郑重声明，根据《财政部 民政部 中国残疾人联合会关于促进残疾人就业政府采购政策的通知》（财库</w:t>
      </w:r>
      <w:r w:rsidRPr="00C67A32">
        <w:rPr>
          <w:rFonts w:ascii="仿宋" w:eastAsia="仿宋" w:hAnsi="仿宋" w:hint="eastAsia"/>
          <w:sz w:val="24"/>
        </w:rPr>
        <w:t>〔2017〕 141</w:t>
      </w:r>
      <w:r w:rsidRPr="00C67A32">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75EB610" w14:textId="77777777" w:rsidR="0080174E" w:rsidRPr="00C67A32" w:rsidRDefault="008202A4">
      <w:pPr>
        <w:spacing w:line="588" w:lineRule="exact"/>
        <w:ind w:firstLineChars="200" w:firstLine="504"/>
        <w:rPr>
          <w:rFonts w:ascii="仿宋" w:eastAsia="仿宋" w:hAnsi="仿宋"/>
          <w:spacing w:val="6"/>
          <w:sz w:val="24"/>
        </w:rPr>
      </w:pPr>
      <w:r w:rsidRPr="00C67A32">
        <w:rPr>
          <w:rFonts w:ascii="仿宋" w:eastAsia="仿宋" w:hAnsi="仿宋" w:hint="eastAsia"/>
          <w:spacing w:val="6"/>
          <w:sz w:val="24"/>
        </w:rPr>
        <w:t>本单位对上述声明的真实性负责。如有虚假，将依法承担相应责任。</w:t>
      </w:r>
    </w:p>
    <w:p w14:paraId="177B6AFE" w14:textId="77777777" w:rsidR="0080174E" w:rsidRPr="00C67A32" w:rsidRDefault="0080174E">
      <w:pPr>
        <w:spacing w:line="588" w:lineRule="exact"/>
        <w:ind w:firstLineChars="200" w:firstLine="504"/>
        <w:rPr>
          <w:rFonts w:ascii="仿宋" w:eastAsia="仿宋" w:hAnsi="仿宋"/>
          <w:spacing w:val="6"/>
          <w:sz w:val="24"/>
        </w:rPr>
      </w:pPr>
    </w:p>
    <w:p w14:paraId="74C44A51" w14:textId="77777777" w:rsidR="0080174E" w:rsidRPr="00C67A32" w:rsidRDefault="0080174E">
      <w:pPr>
        <w:spacing w:line="588" w:lineRule="exact"/>
        <w:ind w:firstLineChars="200" w:firstLine="504"/>
        <w:rPr>
          <w:rFonts w:ascii="仿宋" w:eastAsia="仿宋" w:hAnsi="仿宋"/>
          <w:spacing w:val="6"/>
          <w:sz w:val="24"/>
        </w:rPr>
      </w:pPr>
    </w:p>
    <w:p w14:paraId="29640089" w14:textId="77777777" w:rsidR="0080174E" w:rsidRPr="00C67A32" w:rsidRDefault="008202A4">
      <w:pPr>
        <w:tabs>
          <w:tab w:val="left" w:pos="4860"/>
        </w:tabs>
        <w:spacing w:line="588" w:lineRule="exact"/>
        <w:ind w:right="1560" w:firstLineChars="200" w:firstLine="504"/>
        <w:jc w:val="center"/>
        <w:rPr>
          <w:rFonts w:ascii="仿宋" w:eastAsia="仿宋" w:hAnsi="仿宋"/>
          <w:spacing w:val="6"/>
          <w:sz w:val="24"/>
        </w:rPr>
      </w:pPr>
      <w:r w:rsidRPr="00C67A32">
        <w:rPr>
          <w:rFonts w:ascii="仿宋" w:eastAsia="仿宋" w:hAnsi="仿宋" w:hint="eastAsia"/>
          <w:spacing w:val="6"/>
          <w:sz w:val="24"/>
        </w:rPr>
        <w:t xml:space="preserve">               单位名称（盖章）：</w:t>
      </w:r>
    </w:p>
    <w:p w14:paraId="7C754C07" w14:textId="77777777" w:rsidR="0080174E" w:rsidRPr="00C67A32" w:rsidRDefault="008202A4">
      <w:pPr>
        <w:tabs>
          <w:tab w:val="left" w:pos="4860"/>
        </w:tabs>
        <w:spacing w:line="588" w:lineRule="exact"/>
        <w:ind w:right="1560" w:firstLineChars="200" w:firstLine="504"/>
        <w:jc w:val="center"/>
        <w:rPr>
          <w:rFonts w:ascii="仿宋" w:eastAsia="仿宋" w:hAnsi="仿宋"/>
          <w:spacing w:val="6"/>
          <w:sz w:val="24"/>
        </w:rPr>
      </w:pPr>
      <w:r w:rsidRPr="00C67A32">
        <w:rPr>
          <w:rFonts w:ascii="仿宋" w:eastAsia="仿宋" w:hAnsi="仿宋" w:hint="eastAsia"/>
          <w:spacing w:val="6"/>
          <w:sz w:val="24"/>
        </w:rPr>
        <w:t xml:space="preserve">       日  期：</w:t>
      </w:r>
    </w:p>
    <w:p w14:paraId="3AF29497" w14:textId="77777777" w:rsidR="0080174E" w:rsidRPr="00C67A32" w:rsidRDefault="0080174E">
      <w:pPr>
        <w:spacing w:afterLines="50" w:after="156" w:line="300" w:lineRule="exact"/>
        <w:ind w:leftChars="1600" w:left="3360" w:firstLineChars="200" w:firstLine="480"/>
        <w:rPr>
          <w:rFonts w:ascii="仿宋" w:eastAsia="仿宋" w:hAnsi="仿宋"/>
          <w:sz w:val="24"/>
        </w:rPr>
      </w:pPr>
    </w:p>
    <w:p w14:paraId="073B3C00" w14:textId="77777777" w:rsidR="0080174E" w:rsidRPr="00C67A32" w:rsidRDefault="008202A4">
      <w:pPr>
        <w:widowControl/>
        <w:jc w:val="left"/>
        <w:rPr>
          <w:rFonts w:ascii="仿宋" w:eastAsia="仿宋" w:hAnsi="仿宋"/>
          <w:kern w:val="0"/>
          <w:sz w:val="24"/>
        </w:rPr>
      </w:pPr>
      <w:r w:rsidRPr="00C67A32">
        <w:rPr>
          <w:rFonts w:ascii="仿宋" w:eastAsia="仿宋" w:hAnsi="仿宋"/>
          <w:kern w:val="0"/>
          <w:sz w:val="24"/>
        </w:rPr>
        <w:br w:type="page"/>
      </w:r>
    </w:p>
    <w:p w14:paraId="067988FF" w14:textId="351FF87F" w:rsidR="0080174E" w:rsidRPr="00C67A32" w:rsidRDefault="00C348BF">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lastRenderedPageBreak/>
        <w:t>8</w:t>
      </w:r>
      <w:r w:rsidR="008202A4" w:rsidRPr="00C67A32">
        <w:rPr>
          <w:rFonts w:ascii="仿宋" w:eastAsia="仿宋" w:hAnsi="仿宋"/>
          <w:sz w:val="24"/>
        </w:rPr>
        <w:t>、</w:t>
      </w:r>
      <w:r w:rsidR="008202A4" w:rsidRPr="00C67A32">
        <w:rPr>
          <w:rFonts w:ascii="仿宋" w:eastAsia="仿宋" w:hAnsi="仿宋" w:hint="eastAsia"/>
          <w:sz w:val="24"/>
        </w:rPr>
        <w:t>投标承诺函</w:t>
      </w:r>
    </w:p>
    <w:p w14:paraId="7F894C90" w14:textId="77777777" w:rsidR="0080174E" w:rsidRPr="00C67A32" w:rsidRDefault="0080174E">
      <w:pPr>
        <w:spacing w:afterLines="50" w:after="156" w:line="300" w:lineRule="exact"/>
        <w:ind w:firstLineChars="200" w:firstLine="480"/>
        <w:rPr>
          <w:rFonts w:ascii="仿宋" w:eastAsia="仿宋" w:hAnsi="仿宋"/>
          <w:sz w:val="24"/>
        </w:rPr>
      </w:pPr>
    </w:p>
    <w:p w14:paraId="514B3DC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致：</w:t>
      </w:r>
    </w:p>
    <w:p w14:paraId="4E8DD2BC"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本公司（公司名称）参加(招标编号：)的投标活动，现承诺：我公司满足政府采购法第二十二条关于供应商的资格要求：</w:t>
      </w:r>
    </w:p>
    <w:p w14:paraId="31DA4F2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（一）具有独立承担民事责任的能力；</w:t>
      </w:r>
    </w:p>
    <w:p w14:paraId="1F1BC21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（二）具有良好的商业信誉和健全的财务会计制度；</w:t>
      </w:r>
    </w:p>
    <w:p w14:paraId="06F0EEC8"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（三）具有履行合同所必需的设备和专业技术能力；</w:t>
      </w:r>
    </w:p>
    <w:p w14:paraId="640511A5"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（四）由依法缴纳税收和社会保障资金的良好记录；</w:t>
      </w:r>
    </w:p>
    <w:p w14:paraId="3182E07A"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（五）参加政府采购活动前三年内，在经营活动中没有重大违法记录；</w:t>
      </w:r>
    </w:p>
    <w:p w14:paraId="04EA73A1" w14:textId="77777777" w:rsidR="0080174E" w:rsidRPr="00C67A32" w:rsidRDefault="008202A4">
      <w:pPr>
        <w:spacing w:afterLines="50" w:after="156" w:line="300" w:lineRule="exact"/>
        <w:ind w:firstLineChars="200" w:firstLine="482"/>
        <w:rPr>
          <w:rFonts w:ascii="仿宋" w:eastAsia="仿宋" w:hAnsi="仿宋"/>
          <w:b/>
          <w:sz w:val="24"/>
        </w:rPr>
      </w:pPr>
      <w:r w:rsidRPr="00C67A32">
        <w:rPr>
          <w:rFonts w:ascii="仿宋" w:eastAsia="仿宋" w:hAnsi="仿宋" w:hint="eastAsia"/>
          <w:b/>
          <w:sz w:val="24"/>
        </w:rPr>
        <w:t>（六）法律、行政法规规定的其他条件。</w:t>
      </w:r>
    </w:p>
    <w:p w14:paraId="316289A8"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同时，我公司/单位参加本次采购项目前未参与本采购项目的前期咨询论证，不属于禁止参加投标的供应商。</w:t>
      </w:r>
    </w:p>
    <w:p w14:paraId="2C47C547"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如违反以上承诺，本公司愿承担一切法律责任。</w:t>
      </w:r>
    </w:p>
    <w:p w14:paraId="58680710" w14:textId="77777777" w:rsidR="0080174E" w:rsidRPr="00C67A32" w:rsidRDefault="0080174E">
      <w:pPr>
        <w:spacing w:afterLines="50" w:after="156" w:line="300" w:lineRule="exact"/>
        <w:ind w:firstLineChars="200" w:firstLine="480"/>
        <w:rPr>
          <w:rFonts w:ascii="仿宋" w:eastAsia="仿宋" w:hAnsi="仿宋"/>
          <w:sz w:val="24"/>
        </w:rPr>
      </w:pPr>
    </w:p>
    <w:p w14:paraId="29E3DB96" w14:textId="77777777" w:rsidR="0080174E" w:rsidRPr="00C67A32" w:rsidRDefault="0080174E">
      <w:pPr>
        <w:spacing w:afterLines="50" w:after="156" w:line="300" w:lineRule="exact"/>
        <w:ind w:firstLineChars="200" w:firstLine="480"/>
        <w:rPr>
          <w:rFonts w:ascii="仿宋" w:eastAsia="仿宋" w:hAnsi="仿宋"/>
          <w:sz w:val="24"/>
        </w:rPr>
      </w:pPr>
    </w:p>
    <w:p w14:paraId="256BDD1D"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企业名称（盖章）：</w:t>
      </w:r>
    </w:p>
    <w:p w14:paraId="360E7049"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sz w:val="24"/>
        </w:rPr>
        <w:br w:type="page"/>
      </w:r>
    </w:p>
    <w:p w14:paraId="62F676AF" w14:textId="1B1BE86A" w:rsidR="0080174E" w:rsidRPr="00C67A32" w:rsidRDefault="00585A68">
      <w:pPr>
        <w:spacing w:afterLines="50" w:after="156" w:line="300" w:lineRule="exact"/>
        <w:rPr>
          <w:rFonts w:ascii="仿宋" w:eastAsia="仿宋" w:hAnsi="仿宋"/>
          <w:sz w:val="24"/>
        </w:rPr>
      </w:pPr>
      <w:r w:rsidRPr="00C67A32">
        <w:rPr>
          <w:rFonts w:ascii="仿宋" w:eastAsia="仿宋" w:hAnsi="仿宋" w:hint="eastAsia"/>
          <w:sz w:val="24"/>
        </w:rPr>
        <w:lastRenderedPageBreak/>
        <w:t>9</w:t>
      </w:r>
      <w:r w:rsidR="008202A4" w:rsidRPr="00C67A32">
        <w:rPr>
          <w:rFonts w:ascii="仿宋" w:eastAsia="仿宋" w:hAnsi="仿宋" w:hint="eastAsia"/>
          <w:sz w:val="24"/>
        </w:rPr>
        <w:t>、参加政府采购活动前3年内在经营活动中没有重大违法记录的书面声明</w:t>
      </w:r>
    </w:p>
    <w:p w14:paraId="2434136F" w14:textId="77777777" w:rsidR="0080174E" w:rsidRPr="00C67A32" w:rsidRDefault="0080174E">
      <w:pPr>
        <w:spacing w:afterLines="50" w:after="156" w:line="300" w:lineRule="exact"/>
        <w:ind w:firstLineChars="200" w:firstLine="480"/>
        <w:rPr>
          <w:rFonts w:ascii="仿宋" w:eastAsia="仿宋" w:hAnsi="仿宋"/>
          <w:sz w:val="24"/>
        </w:rPr>
      </w:pPr>
    </w:p>
    <w:p w14:paraId="7CDA4676" w14:textId="77777777" w:rsidR="0080174E" w:rsidRPr="00C67A32" w:rsidRDefault="0080174E">
      <w:pPr>
        <w:spacing w:afterLines="50" w:after="156" w:line="300" w:lineRule="exact"/>
        <w:rPr>
          <w:rFonts w:ascii="仿宋" w:eastAsia="仿宋" w:hAnsi="仿宋"/>
          <w:sz w:val="24"/>
        </w:rPr>
      </w:pPr>
    </w:p>
    <w:p w14:paraId="5CCE2576"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我</w:t>
      </w:r>
      <w:r w:rsidRPr="00C67A32">
        <w:rPr>
          <w:rFonts w:ascii="仿宋" w:eastAsia="仿宋" w:hAnsi="仿宋"/>
          <w:sz w:val="24"/>
        </w:rPr>
        <w:t>公司在参加本次投标活动中，作为</w:t>
      </w:r>
      <w:r w:rsidRPr="00C67A32">
        <w:rPr>
          <w:rFonts w:ascii="仿宋" w:eastAsia="仿宋" w:hAnsi="仿宋" w:hint="eastAsia"/>
          <w:sz w:val="24"/>
        </w:rPr>
        <w:t>如下</w:t>
      </w:r>
      <w:r w:rsidRPr="00C67A32">
        <w:rPr>
          <w:rFonts w:ascii="仿宋" w:eastAsia="仿宋" w:hAnsi="仿宋"/>
          <w:sz w:val="24"/>
        </w:rPr>
        <w:t>承诺：</w:t>
      </w:r>
    </w:p>
    <w:p w14:paraId="6B7FFEC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一</w:t>
      </w:r>
      <w:r w:rsidRPr="00C67A32">
        <w:rPr>
          <w:rFonts w:ascii="仿宋" w:eastAsia="仿宋" w:hAnsi="仿宋"/>
          <w:sz w:val="24"/>
        </w:rPr>
        <w:t>、参加本次政府采购活动前三年内，在经营活动中没有重大违法记录。</w:t>
      </w:r>
    </w:p>
    <w:p w14:paraId="285EDDA2"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二</w:t>
      </w:r>
      <w:r w:rsidRPr="00C67A32">
        <w:rPr>
          <w:rFonts w:ascii="仿宋" w:eastAsia="仿宋" w:hAnsi="仿宋"/>
          <w:sz w:val="24"/>
        </w:rPr>
        <w:t>、</w:t>
      </w:r>
      <w:r w:rsidRPr="00C67A32">
        <w:rPr>
          <w:rFonts w:ascii="仿宋" w:eastAsia="仿宋" w:hAnsi="仿宋" w:hint="eastAsia"/>
          <w:sz w:val="24"/>
        </w:rPr>
        <w:t>未挂靠</w:t>
      </w:r>
      <w:r w:rsidRPr="00C67A32">
        <w:rPr>
          <w:rFonts w:ascii="仿宋" w:eastAsia="仿宋" w:hAnsi="仿宋"/>
          <w:sz w:val="24"/>
        </w:rPr>
        <w:t>、借用资质</w:t>
      </w:r>
      <w:r w:rsidRPr="00C67A32">
        <w:rPr>
          <w:rFonts w:ascii="仿宋" w:eastAsia="仿宋" w:hAnsi="仿宋" w:hint="eastAsia"/>
          <w:sz w:val="24"/>
        </w:rPr>
        <w:t>进行</w:t>
      </w:r>
      <w:r w:rsidRPr="00C67A32">
        <w:rPr>
          <w:rFonts w:ascii="仿宋" w:eastAsia="仿宋" w:hAnsi="仿宋"/>
          <w:sz w:val="24"/>
        </w:rPr>
        <w:t>投标等违法违规行为。</w:t>
      </w:r>
    </w:p>
    <w:p w14:paraId="5A695DB3"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三</w:t>
      </w:r>
      <w:r w:rsidRPr="00C67A32">
        <w:rPr>
          <w:rFonts w:ascii="仿宋" w:eastAsia="仿宋" w:hAnsi="仿宋"/>
          <w:sz w:val="24"/>
        </w:rPr>
        <w:t>、</w:t>
      </w:r>
      <w:r w:rsidRPr="00C67A32">
        <w:rPr>
          <w:rFonts w:ascii="仿宋" w:eastAsia="仿宋" w:hAnsi="仿宋" w:hint="eastAsia"/>
          <w:sz w:val="24"/>
        </w:rPr>
        <w:t>提供</w:t>
      </w:r>
      <w:r w:rsidRPr="00C67A32">
        <w:rPr>
          <w:rFonts w:ascii="仿宋" w:eastAsia="仿宋" w:hAnsi="仿宋"/>
          <w:sz w:val="24"/>
        </w:rPr>
        <w:t>的相关文件均真实、有效。</w:t>
      </w:r>
    </w:p>
    <w:p w14:paraId="173C91AB"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若</w:t>
      </w:r>
      <w:r w:rsidRPr="00C67A32">
        <w:rPr>
          <w:rFonts w:ascii="仿宋" w:eastAsia="仿宋" w:hAnsi="仿宋"/>
          <w:sz w:val="24"/>
        </w:rPr>
        <w:t>查实我公司提供的资料及上述承诺不属实，则</w:t>
      </w:r>
      <w:r w:rsidRPr="00C67A32">
        <w:rPr>
          <w:rFonts w:ascii="仿宋" w:eastAsia="仿宋" w:hAnsi="仿宋" w:hint="eastAsia"/>
          <w:sz w:val="24"/>
        </w:rPr>
        <w:t>招标人有权</w:t>
      </w:r>
      <w:r w:rsidRPr="00C67A32">
        <w:rPr>
          <w:rFonts w:ascii="仿宋" w:eastAsia="仿宋" w:hAnsi="仿宋"/>
          <w:sz w:val="24"/>
        </w:rPr>
        <w:t>取消我公司的投标及中标资格，且我公司将无条件承担由此给本次招标带来的一切后果（</w:t>
      </w:r>
      <w:r w:rsidRPr="00C67A32">
        <w:rPr>
          <w:rFonts w:ascii="仿宋" w:eastAsia="仿宋" w:hAnsi="仿宋" w:hint="eastAsia"/>
          <w:sz w:val="24"/>
        </w:rPr>
        <w:t>包括</w:t>
      </w:r>
      <w:r w:rsidRPr="00C67A32">
        <w:rPr>
          <w:rFonts w:ascii="仿宋" w:eastAsia="仿宋" w:hAnsi="仿宋"/>
          <w:sz w:val="24"/>
        </w:rPr>
        <w:t>经济损失）</w:t>
      </w:r>
      <w:r w:rsidRPr="00C67A32">
        <w:rPr>
          <w:rFonts w:ascii="仿宋" w:eastAsia="仿宋" w:hAnsi="仿宋" w:hint="eastAsia"/>
          <w:sz w:val="24"/>
        </w:rPr>
        <w:t>。</w:t>
      </w:r>
    </w:p>
    <w:p w14:paraId="09AD0758" w14:textId="77777777" w:rsidR="0080174E" w:rsidRPr="00C67A32" w:rsidRDefault="0080174E">
      <w:pPr>
        <w:spacing w:afterLines="50" w:after="156" w:line="300" w:lineRule="exact"/>
        <w:ind w:firstLineChars="200" w:firstLine="480"/>
        <w:rPr>
          <w:rFonts w:ascii="仿宋" w:eastAsia="仿宋" w:hAnsi="仿宋"/>
          <w:sz w:val="24"/>
        </w:rPr>
      </w:pPr>
    </w:p>
    <w:p w14:paraId="4DFF739D" w14:textId="77777777" w:rsidR="0080174E" w:rsidRPr="00C67A32" w:rsidRDefault="008202A4">
      <w:pPr>
        <w:spacing w:afterLines="50" w:after="156" w:line="300" w:lineRule="exact"/>
        <w:ind w:firstLineChars="200" w:firstLine="480"/>
        <w:rPr>
          <w:rFonts w:ascii="仿宋" w:eastAsia="仿宋" w:hAnsi="仿宋"/>
          <w:sz w:val="24"/>
        </w:rPr>
      </w:pPr>
      <w:r w:rsidRPr="00C67A32">
        <w:rPr>
          <w:rFonts w:ascii="仿宋" w:eastAsia="仿宋" w:hAnsi="仿宋" w:hint="eastAsia"/>
          <w:sz w:val="24"/>
        </w:rPr>
        <w:t>特此</w:t>
      </w:r>
      <w:r w:rsidRPr="00C67A32">
        <w:rPr>
          <w:rFonts w:ascii="仿宋" w:eastAsia="仿宋" w:hAnsi="仿宋"/>
          <w:sz w:val="24"/>
        </w:rPr>
        <w:t>声明。</w:t>
      </w:r>
    </w:p>
    <w:p w14:paraId="5C033429" w14:textId="77777777" w:rsidR="0080174E" w:rsidRPr="00C67A32" w:rsidRDefault="0080174E">
      <w:pPr>
        <w:spacing w:afterLines="50" w:after="156" w:line="300" w:lineRule="exact"/>
        <w:ind w:firstLineChars="200" w:firstLine="480"/>
        <w:rPr>
          <w:rFonts w:ascii="仿宋" w:eastAsia="仿宋" w:hAnsi="仿宋"/>
          <w:sz w:val="24"/>
        </w:rPr>
      </w:pPr>
    </w:p>
    <w:p w14:paraId="01F4F8D7" w14:textId="77777777" w:rsidR="0080174E" w:rsidRPr="00C67A32" w:rsidRDefault="0080174E">
      <w:pPr>
        <w:spacing w:afterLines="50" w:after="156" w:line="300" w:lineRule="exact"/>
        <w:ind w:firstLineChars="200" w:firstLine="480"/>
        <w:rPr>
          <w:rFonts w:ascii="仿宋" w:eastAsia="仿宋" w:hAnsi="仿宋"/>
          <w:sz w:val="24"/>
        </w:rPr>
      </w:pPr>
    </w:p>
    <w:p w14:paraId="2DFB11D2"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投标人全称</w:t>
      </w:r>
      <w:r w:rsidRPr="00C67A32">
        <w:rPr>
          <w:rFonts w:ascii="仿宋" w:eastAsia="仿宋" w:hAnsi="仿宋"/>
          <w:sz w:val="24"/>
        </w:rPr>
        <w:t>（</w:t>
      </w:r>
      <w:r w:rsidRPr="00C67A32">
        <w:rPr>
          <w:rFonts w:ascii="仿宋" w:eastAsia="仿宋" w:hAnsi="仿宋" w:hint="eastAsia"/>
          <w:sz w:val="24"/>
        </w:rPr>
        <w:t>公章</w:t>
      </w:r>
      <w:r w:rsidRPr="00C67A32">
        <w:rPr>
          <w:rFonts w:ascii="仿宋" w:eastAsia="仿宋" w:hAnsi="仿宋"/>
          <w:sz w:val="24"/>
        </w:rPr>
        <w:t>）</w:t>
      </w:r>
      <w:r w:rsidRPr="00C67A32">
        <w:rPr>
          <w:rFonts w:ascii="仿宋" w:eastAsia="仿宋" w:hAnsi="仿宋" w:hint="eastAsia"/>
          <w:sz w:val="24"/>
        </w:rPr>
        <w:t>：</w:t>
      </w:r>
    </w:p>
    <w:p w14:paraId="13E7643C"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法定代表人</w:t>
      </w:r>
      <w:r w:rsidRPr="00C67A32">
        <w:rPr>
          <w:rFonts w:ascii="仿宋" w:eastAsia="仿宋" w:hAnsi="仿宋"/>
          <w:sz w:val="24"/>
        </w:rPr>
        <w:t>（</w:t>
      </w:r>
      <w:r w:rsidRPr="00C67A32">
        <w:rPr>
          <w:rFonts w:ascii="仿宋" w:eastAsia="仿宋" w:hAnsi="仿宋" w:hint="eastAsia"/>
          <w:sz w:val="24"/>
        </w:rPr>
        <w:t>签章</w:t>
      </w:r>
      <w:r w:rsidRPr="00C67A32">
        <w:rPr>
          <w:rFonts w:ascii="仿宋" w:eastAsia="仿宋" w:hAnsi="仿宋"/>
          <w:sz w:val="24"/>
        </w:rPr>
        <w:t>）</w:t>
      </w:r>
      <w:r w:rsidRPr="00C67A32">
        <w:rPr>
          <w:rFonts w:ascii="仿宋" w:eastAsia="仿宋" w:hAnsi="仿宋" w:hint="eastAsia"/>
          <w:sz w:val="24"/>
        </w:rPr>
        <w:t>：</w:t>
      </w:r>
    </w:p>
    <w:p w14:paraId="2EFD0C18" w14:textId="77777777" w:rsidR="0080174E" w:rsidRPr="00C67A32" w:rsidRDefault="008202A4">
      <w:pPr>
        <w:spacing w:afterLines="50" w:after="156" w:line="300" w:lineRule="exact"/>
        <w:ind w:leftChars="1600" w:left="3360" w:firstLineChars="200" w:firstLine="480"/>
        <w:rPr>
          <w:rFonts w:ascii="仿宋" w:eastAsia="仿宋" w:hAnsi="仿宋"/>
          <w:sz w:val="24"/>
        </w:rPr>
      </w:pPr>
      <w:r w:rsidRPr="00C67A32">
        <w:rPr>
          <w:rFonts w:ascii="仿宋" w:eastAsia="仿宋" w:hAnsi="仿宋" w:hint="eastAsia"/>
          <w:sz w:val="24"/>
        </w:rPr>
        <w:t>日期：    年  月  日</w:t>
      </w:r>
    </w:p>
    <w:p w14:paraId="3CC5B455" w14:textId="77777777" w:rsidR="0080174E" w:rsidRPr="00C67A32" w:rsidRDefault="0080174E">
      <w:pPr>
        <w:spacing w:afterLines="50" w:after="156" w:line="300" w:lineRule="exact"/>
        <w:ind w:firstLineChars="200" w:firstLine="480"/>
        <w:rPr>
          <w:rFonts w:ascii="仿宋" w:eastAsia="仿宋" w:hAnsi="仿宋"/>
          <w:sz w:val="24"/>
        </w:rPr>
      </w:pPr>
    </w:p>
    <w:p w14:paraId="07A402E4" w14:textId="77777777" w:rsidR="0080174E" w:rsidRPr="00C67A32" w:rsidRDefault="008202A4">
      <w:pPr>
        <w:spacing w:afterLines="50" w:after="156" w:line="300" w:lineRule="exact"/>
        <w:rPr>
          <w:rFonts w:ascii="仿宋" w:eastAsia="仿宋" w:hAnsi="仿宋"/>
          <w:b/>
          <w:sz w:val="24"/>
          <w:u w:val="single"/>
        </w:rPr>
      </w:pPr>
      <w:r w:rsidRPr="00C67A32">
        <w:rPr>
          <w:rFonts w:ascii="仿宋" w:eastAsia="仿宋" w:hAnsi="仿宋" w:hint="eastAsia"/>
          <w:b/>
          <w:sz w:val="24"/>
          <w:u w:val="single"/>
        </w:rPr>
        <w:t>后附：</w:t>
      </w:r>
    </w:p>
    <w:p w14:paraId="3A0F886B" w14:textId="77777777" w:rsidR="0080174E" w:rsidRPr="00C67A32" w:rsidRDefault="008202A4">
      <w:pPr>
        <w:spacing w:afterLines="50" w:after="156" w:line="300" w:lineRule="exact"/>
        <w:rPr>
          <w:rFonts w:ascii="仿宋" w:eastAsia="仿宋" w:hAnsi="仿宋"/>
          <w:b/>
          <w:sz w:val="24"/>
          <w:u w:val="single"/>
        </w:rPr>
      </w:pPr>
      <w:r w:rsidRPr="00C67A32">
        <w:rPr>
          <w:rFonts w:ascii="仿宋" w:eastAsia="仿宋" w:hAnsi="仿宋" w:hint="eastAsia"/>
          <w:b/>
          <w:sz w:val="24"/>
          <w:u w:val="single"/>
        </w:rPr>
        <w:t>A、 “信用中国”网站（www.creditchina.gov.cn）查询的投标人信用记录</w:t>
      </w:r>
    </w:p>
    <w:p w14:paraId="00F1556E" w14:textId="77777777" w:rsidR="0080174E" w:rsidRPr="00C67A32" w:rsidRDefault="008202A4">
      <w:pPr>
        <w:spacing w:afterLines="50" w:after="156" w:line="300" w:lineRule="exact"/>
        <w:rPr>
          <w:rFonts w:ascii="仿宋" w:eastAsia="仿宋" w:hAnsi="仿宋"/>
          <w:b/>
          <w:sz w:val="24"/>
          <w:u w:val="single"/>
        </w:rPr>
      </w:pPr>
      <w:r w:rsidRPr="00C67A32">
        <w:rPr>
          <w:rFonts w:ascii="仿宋" w:eastAsia="仿宋" w:hAnsi="仿宋"/>
          <w:b/>
          <w:sz w:val="24"/>
          <w:u w:val="single"/>
        </w:rPr>
        <w:t>B</w:t>
      </w:r>
      <w:r w:rsidRPr="00C67A32">
        <w:rPr>
          <w:rFonts w:ascii="仿宋" w:eastAsia="仿宋" w:hAnsi="仿宋" w:hint="eastAsia"/>
          <w:b/>
          <w:sz w:val="24"/>
          <w:u w:val="single"/>
        </w:rPr>
        <w:t>、中国政府采购网（http://www.ccgp.gov.cn/cr/list）查询的投标人信用记录。</w:t>
      </w:r>
    </w:p>
    <w:p w14:paraId="4567074C" w14:textId="77777777" w:rsidR="0080174E" w:rsidRPr="00C67A32" w:rsidRDefault="0080174E">
      <w:pPr>
        <w:spacing w:afterLines="50" w:after="156" w:line="300" w:lineRule="exact"/>
        <w:ind w:firstLineChars="200" w:firstLine="480"/>
        <w:rPr>
          <w:rFonts w:ascii="仿宋" w:eastAsia="仿宋" w:hAnsi="仿宋"/>
          <w:sz w:val="24"/>
        </w:rPr>
      </w:pPr>
    </w:p>
    <w:p w14:paraId="1C8FBA24" w14:textId="77777777" w:rsidR="0080174E" w:rsidRPr="00C67A32" w:rsidRDefault="008202A4">
      <w:pPr>
        <w:widowControl/>
        <w:jc w:val="left"/>
        <w:rPr>
          <w:rFonts w:ascii="仿宋" w:eastAsia="仿宋" w:hAnsi="仿宋"/>
          <w:sz w:val="24"/>
        </w:rPr>
      </w:pPr>
      <w:bookmarkStart w:id="48" w:name="_Toc477444201"/>
      <w:r w:rsidRPr="00C67A32">
        <w:rPr>
          <w:rFonts w:ascii="仿宋" w:eastAsia="仿宋" w:hAnsi="仿宋"/>
          <w:sz w:val="24"/>
        </w:rPr>
        <w:br w:type="page"/>
      </w:r>
    </w:p>
    <w:p w14:paraId="50E4B99D" w14:textId="52AC5115" w:rsidR="0080174E" w:rsidRPr="00C67A32" w:rsidRDefault="00585A68">
      <w:pPr>
        <w:spacing w:afterLines="50" w:after="156" w:line="300" w:lineRule="exact"/>
        <w:rPr>
          <w:rFonts w:ascii="仿宋" w:eastAsia="仿宋" w:hAnsi="仿宋"/>
          <w:sz w:val="24"/>
        </w:rPr>
      </w:pPr>
      <w:bookmarkStart w:id="49" w:name="_Toc495398070"/>
      <w:bookmarkStart w:id="50" w:name="_Toc503130438"/>
      <w:bookmarkStart w:id="51" w:name="_Toc503130804"/>
      <w:bookmarkStart w:id="52" w:name="_Toc495398020"/>
      <w:bookmarkStart w:id="53" w:name="_Toc503130743"/>
      <w:bookmarkStart w:id="54" w:name="_Toc512602479"/>
      <w:bookmarkEnd w:id="48"/>
      <w:r w:rsidRPr="00C67A32">
        <w:rPr>
          <w:rFonts w:ascii="仿宋" w:eastAsia="仿宋" w:hAnsi="仿宋" w:hint="eastAsia"/>
          <w:sz w:val="24"/>
        </w:rPr>
        <w:lastRenderedPageBreak/>
        <w:t>10</w:t>
      </w:r>
      <w:r w:rsidR="008202A4" w:rsidRPr="00C67A32">
        <w:rPr>
          <w:rFonts w:ascii="仿宋" w:eastAsia="仿宋" w:hAnsi="仿宋"/>
          <w:sz w:val="24"/>
        </w:rPr>
        <w:t>、</w:t>
      </w:r>
      <w:r w:rsidR="008202A4" w:rsidRPr="00C67A32">
        <w:rPr>
          <w:rFonts w:ascii="仿宋" w:eastAsia="仿宋" w:hAnsi="仿宋" w:hint="eastAsia"/>
          <w:sz w:val="24"/>
        </w:rPr>
        <w:t>营业执照、基本账户开户许可证（或基本账户网上备案截图）</w:t>
      </w:r>
    </w:p>
    <w:bookmarkEnd w:id="49"/>
    <w:bookmarkEnd w:id="50"/>
    <w:bookmarkEnd w:id="51"/>
    <w:bookmarkEnd w:id="52"/>
    <w:bookmarkEnd w:id="53"/>
    <w:bookmarkEnd w:id="54"/>
    <w:p w14:paraId="71B1A143" w14:textId="77777777" w:rsidR="00135B3A" w:rsidRPr="00C67A32" w:rsidRDefault="00135B3A">
      <w:pPr>
        <w:widowControl/>
        <w:jc w:val="left"/>
        <w:rPr>
          <w:rFonts w:ascii="仿宋" w:eastAsia="仿宋" w:hAnsi="仿宋" w:cstheme="minorBidi"/>
          <w:b/>
          <w:bCs/>
          <w:sz w:val="32"/>
          <w:szCs w:val="32"/>
        </w:rPr>
      </w:pPr>
      <w:r w:rsidRPr="00C67A32">
        <w:rPr>
          <w:rFonts w:ascii="仿宋" w:eastAsia="仿宋" w:hAnsi="仿宋"/>
        </w:rPr>
        <w:br w:type="page"/>
      </w:r>
    </w:p>
    <w:p w14:paraId="46847064" w14:textId="77777777" w:rsidR="00E910CD" w:rsidRPr="00C67A32" w:rsidRDefault="00E910CD">
      <w:pPr>
        <w:pStyle w:val="afd"/>
        <w:spacing w:before="0" w:after="0" w:line="300" w:lineRule="auto"/>
        <w:rPr>
          <w:rFonts w:ascii="仿宋" w:eastAsia="仿宋" w:hAnsi="仿宋"/>
        </w:rPr>
      </w:pPr>
    </w:p>
    <w:p w14:paraId="61D87947" w14:textId="77777777" w:rsidR="00E910CD" w:rsidRPr="00C67A32" w:rsidRDefault="00E910CD">
      <w:pPr>
        <w:pStyle w:val="afd"/>
        <w:spacing w:before="0" w:after="0" w:line="300" w:lineRule="auto"/>
        <w:rPr>
          <w:rFonts w:ascii="仿宋" w:eastAsia="仿宋" w:hAnsi="仿宋"/>
        </w:rPr>
      </w:pPr>
    </w:p>
    <w:p w14:paraId="48B18789" w14:textId="77777777" w:rsidR="00E910CD" w:rsidRPr="00C67A32" w:rsidRDefault="00E910CD">
      <w:pPr>
        <w:pStyle w:val="afd"/>
        <w:spacing w:before="0" w:after="0" w:line="300" w:lineRule="auto"/>
        <w:rPr>
          <w:rFonts w:ascii="仿宋" w:eastAsia="仿宋" w:hAnsi="仿宋"/>
        </w:rPr>
      </w:pPr>
    </w:p>
    <w:p w14:paraId="5DA97E71" w14:textId="77777777" w:rsidR="00E910CD" w:rsidRPr="00C67A32" w:rsidRDefault="00E910CD">
      <w:pPr>
        <w:pStyle w:val="afd"/>
        <w:spacing w:before="0" w:after="0" w:line="300" w:lineRule="auto"/>
        <w:rPr>
          <w:rFonts w:ascii="仿宋" w:eastAsia="仿宋" w:hAnsi="仿宋"/>
        </w:rPr>
      </w:pPr>
    </w:p>
    <w:p w14:paraId="4A648F90" w14:textId="77777777" w:rsidR="0080174E" w:rsidRPr="00C67A32" w:rsidRDefault="008202A4">
      <w:pPr>
        <w:pStyle w:val="afd"/>
        <w:spacing w:before="0" w:after="0" w:line="300" w:lineRule="auto"/>
        <w:rPr>
          <w:rFonts w:ascii="仿宋" w:eastAsia="仿宋" w:hAnsi="仿宋"/>
        </w:rPr>
      </w:pPr>
      <w:r w:rsidRPr="00C67A32">
        <w:rPr>
          <w:rFonts w:ascii="仿宋" w:eastAsia="仿宋" w:hAnsi="仿宋" w:hint="eastAsia"/>
        </w:rPr>
        <w:t xml:space="preserve">第七章 </w:t>
      </w:r>
      <w:r w:rsidRPr="00C67A32">
        <w:rPr>
          <w:rFonts w:ascii="仿宋" w:eastAsia="仿宋" w:hAnsi="仿宋"/>
        </w:rPr>
        <w:t>合同通用条款及专用条款</w:t>
      </w:r>
    </w:p>
    <w:p w14:paraId="0EE47157" w14:textId="77777777" w:rsidR="00E910CD" w:rsidRPr="00C67A32" w:rsidRDefault="00E910CD">
      <w:pPr>
        <w:widowControl/>
        <w:jc w:val="left"/>
      </w:pPr>
      <w:r w:rsidRPr="00C67A32">
        <w:br w:type="page"/>
      </w:r>
    </w:p>
    <w:p w14:paraId="325AC429" w14:textId="77777777" w:rsidR="00585A68" w:rsidRPr="00C67A32" w:rsidRDefault="00585A68" w:rsidP="00585A68">
      <w:r w:rsidRPr="00C67A32">
        <w:rPr>
          <w:rFonts w:hint="eastAsia"/>
        </w:rPr>
        <w:lastRenderedPageBreak/>
        <w:t>合同登记编号：</w:t>
      </w:r>
    </w:p>
    <w:p w14:paraId="5F243461" w14:textId="77777777" w:rsidR="00585A68" w:rsidRPr="00C67A32" w:rsidRDefault="00585A68" w:rsidP="00585A68"/>
    <w:p w14:paraId="0AFA6521" w14:textId="77777777" w:rsidR="00585A68" w:rsidRPr="00C67A32" w:rsidRDefault="00585A68" w:rsidP="00585A68"/>
    <w:p w14:paraId="43064814" w14:textId="77777777" w:rsidR="00585A68" w:rsidRPr="00C67A32" w:rsidRDefault="00585A68" w:rsidP="00585A68">
      <w:pPr>
        <w:jc w:val="center"/>
        <w:rPr>
          <w:rFonts w:eastAsia="黑体"/>
          <w:sz w:val="44"/>
          <w:szCs w:val="44"/>
        </w:rPr>
      </w:pPr>
      <w:r w:rsidRPr="00C67A32">
        <w:rPr>
          <w:rFonts w:eastAsia="黑体" w:hint="eastAsia"/>
          <w:sz w:val="44"/>
          <w:szCs w:val="44"/>
        </w:rPr>
        <w:t>技</w:t>
      </w:r>
      <w:r w:rsidRPr="00C67A32">
        <w:rPr>
          <w:rFonts w:eastAsia="黑体"/>
          <w:sz w:val="44"/>
          <w:szCs w:val="44"/>
        </w:rPr>
        <w:t xml:space="preserve"> </w:t>
      </w:r>
      <w:r w:rsidRPr="00C67A32">
        <w:rPr>
          <w:rFonts w:eastAsia="黑体" w:hint="eastAsia"/>
          <w:sz w:val="44"/>
          <w:szCs w:val="44"/>
        </w:rPr>
        <w:t>术</w:t>
      </w:r>
      <w:r w:rsidRPr="00C67A32">
        <w:rPr>
          <w:rFonts w:eastAsia="黑体"/>
          <w:sz w:val="44"/>
          <w:szCs w:val="44"/>
        </w:rPr>
        <w:t xml:space="preserve"> </w:t>
      </w:r>
      <w:r w:rsidRPr="00C67A32">
        <w:rPr>
          <w:rFonts w:eastAsia="黑体" w:hint="eastAsia"/>
          <w:sz w:val="44"/>
          <w:szCs w:val="44"/>
        </w:rPr>
        <w:t>开</w:t>
      </w:r>
      <w:r w:rsidRPr="00C67A32">
        <w:rPr>
          <w:rFonts w:eastAsia="黑体"/>
          <w:sz w:val="44"/>
          <w:szCs w:val="44"/>
        </w:rPr>
        <w:t xml:space="preserve"> </w:t>
      </w:r>
      <w:r w:rsidRPr="00C67A32">
        <w:rPr>
          <w:rFonts w:eastAsia="黑体" w:hint="eastAsia"/>
          <w:sz w:val="44"/>
          <w:szCs w:val="44"/>
        </w:rPr>
        <w:t>发</w:t>
      </w:r>
      <w:r w:rsidRPr="00C67A32">
        <w:rPr>
          <w:rFonts w:eastAsia="黑体"/>
          <w:sz w:val="44"/>
          <w:szCs w:val="44"/>
        </w:rPr>
        <w:t xml:space="preserve"> </w:t>
      </w:r>
      <w:r w:rsidRPr="00C67A32">
        <w:rPr>
          <w:rFonts w:eastAsia="黑体" w:hint="eastAsia"/>
          <w:sz w:val="44"/>
          <w:szCs w:val="44"/>
        </w:rPr>
        <w:t>合</w:t>
      </w:r>
      <w:r w:rsidRPr="00C67A32">
        <w:rPr>
          <w:rFonts w:eastAsia="黑体"/>
          <w:sz w:val="44"/>
          <w:szCs w:val="44"/>
        </w:rPr>
        <w:t xml:space="preserve"> </w:t>
      </w:r>
      <w:r w:rsidRPr="00C67A32">
        <w:rPr>
          <w:rFonts w:eastAsia="黑体" w:hint="eastAsia"/>
          <w:sz w:val="44"/>
          <w:szCs w:val="44"/>
        </w:rPr>
        <w:t>同</w:t>
      </w:r>
    </w:p>
    <w:p w14:paraId="6307FDBB" w14:textId="77777777" w:rsidR="00585A68" w:rsidRPr="00C67A32" w:rsidRDefault="00585A68" w:rsidP="00585A68">
      <w:pPr>
        <w:jc w:val="center"/>
        <w:rPr>
          <w:rFonts w:eastAsia="黑体"/>
          <w:sz w:val="44"/>
          <w:szCs w:val="44"/>
        </w:rPr>
      </w:pPr>
      <w:r w:rsidRPr="00C67A32">
        <w:rPr>
          <w:rFonts w:eastAsia="黑体" w:hint="eastAsia"/>
          <w:sz w:val="28"/>
          <w:szCs w:val="44"/>
        </w:rPr>
        <w:t>(2003</w:t>
      </w:r>
      <w:r w:rsidRPr="00C67A32">
        <w:rPr>
          <w:rFonts w:eastAsia="黑体" w:hint="eastAsia"/>
          <w:sz w:val="28"/>
          <w:szCs w:val="44"/>
        </w:rPr>
        <w:t>版</w:t>
      </w:r>
      <w:r w:rsidRPr="00C67A32">
        <w:rPr>
          <w:rFonts w:eastAsia="黑体" w:hint="eastAsia"/>
          <w:sz w:val="28"/>
          <w:szCs w:val="44"/>
        </w:rPr>
        <w:t>)</w:t>
      </w:r>
    </w:p>
    <w:p w14:paraId="449DE04D" w14:textId="77777777" w:rsidR="00585A68" w:rsidRPr="00C67A32" w:rsidRDefault="00585A68" w:rsidP="00585A68">
      <w:pPr>
        <w:ind w:hanging="1"/>
        <w:jc w:val="center"/>
        <w:rPr>
          <w:rFonts w:eastAsia="黑体"/>
          <w:sz w:val="28"/>
          <w:szCs w:val="28"/>
        </w:rPr>
      </w:pPr>
    </w:p>
    <w:p w14:paraId="77B2BCFD" w14:textId="77777777" w:rsidR="00585A68" w:rsidRPr="00C67A32" w:rsidRDefault="00585A68" w:rsidP="00585A68">
      <w:pPr>
        <w:rPr>
          <w:rFonts w:eastAsia="黑体"/>
          <w:sz w:val="28"/>
          <w:szCs w:val="28"/>
        </w:rPr>
      </w:pPr>
    </w:p>
    <w:p w14:paraId="1F094001" w14:textId="77777777" w:rsidR="00585A68" w:rsidRPr="00C67A32" w:rsidRDefault="00585A68" w:rsidP="00585A68">
      <w:pPr>
        <w:ind w:firstLineChars="140" w:firstLine="280"/>
        <w:rPr>
          <w:sz w:val="28"/>
          <w:szCs w:val="28"/>
        </w:rPr>
      </w:pPr>
      <w:r w:rsidRPr="00C67A32">
        <w:rPr>
          <w:noProof/>
          <w:sz w:val="20"/>
        </w:rPr>
        <mc:AlternateContent>
          <mc:Choice Requires="wps">
            <w:drawing>
              <wp:anchor distT="0" distB="0" distL="114300" distR="114300" simplePos="0" relativeHeight="251660288" behindDoc="0" locked="0" layoutInCell="1" allowOverlap="1" wp14:anchorId="185BB195" wp14:editId="10B86E62">
                <wp:simplePos x="0" y="0"/>
                <wp:positionH relativeFrom="column">
                  <wp:posOffset>1028700</wp:posOffset>
                </wp:positionH>
                <wp:positionV relativeFrom="paragraph">
                  <wp:posOffset>297180</wp:posOffset>
                </wp:positionV>
                <wp:extent cx="4229100" cy="0"/>
                <wp:effectExtent l="6985" t="5715" r="12065" b="13335"/>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4D1169DB" id="直接连接符 6"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3.4pt" to="414pt,2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"/>
            </w:pict>
          </mc:Fallback>
        </mc:AlternateContent>
      </w:r>
      <w:r w:rsidRPr="00C67A32">
        <w:rPr>
          <w:rFonts w:hint="eastAsia"/>
          <w:sz w:val="28"/>
          <w:szCs w:val="28"/>
        </w:rPr>
        <w:t>项目名称：</w:t>
      </w:r>
    </w:p>
    <w:p w14:paraId="40E93736" w14:textId="77777777" w:rsidR="00585A68" w:rsidRPr="00C67A32" w:rsidRDefault="00585A68" w:rsidP="00585A68">
      <w:pPr>
        <w:rPr>
          <w:sz w:val="28"/>
          <w:szCs w:val="28"/>
        </w:rPr>
      </w:pPr>
    </w:p>
    <w:p w14:paraId="4DF7EC15" w14:textId="77777777" w:rsidR="00585A68" w:rsidRPr="00C67A32" w:rsidRDefault="00585A68" w:rsidP="00585A68">
      <w:pPr>
        <w:ind w:firstLineChars="140" w:firstLine="392"/>
        <w:rPr>
          <w:sz w:val="28"/>
          <w:szCs w:val="28"/>
        </w:rPr>
      </w:pPr>
      <w:r w:rsidRPr="00C67A32">
        <w:rPr>
          <w:rFonts w:hint="eastAsia"/>
          <w:sz w:val="28"/>
          <w:szCs w:val="28"/>
        </w:rPr>
        <w:t>委托人：</w:t>
      </w:r>
    </w:p>
    <w:p w14:paraId="3B28B6D3" w14:textId="77777777" w:rsidR="00585A68" w:rsidRPr="00C67A32" w:rsidRDefault="00585A68" w:rsidP="00585A68">
      <w:pPr>
        <w:ind w:firstLineChars="100" w:firstLine="200"/>
        <w:rPr>
          <w:sz w:val="28"/>
          <w:szCs w:val="28"/>
        </w:rPr>
      </w:pPr>
      <w:r w:rsidRPr="00C67A32">
        <w:rPr>
          <w:noProof/>
          <w:sz w:val="20"/>
        </w:rPr>
        <mc:AlternateContent>
          <mc:Choice Requires="wps">
            <w:drawing>
              <wp:anchor distT="0" distB="0" distL="114300" distR="114300" simplePos="0" relativeHeight="251661312" behindDoc="0" locked="0" layoutInCell="1" allowOverlap="1" wp14:anchorId="0E6F637F" wp14:editId="6248B3F6">
                <wp:simplePos x="0" y="0"/>
                <wp:positionH relativeFrom="column">
                  <wp:posOffset>1028700</wp:posOffset>
                </wp:positionH>
                <wp:positionV relativeFrom="paragraph">
                  <wp:posOffset>198120</wp:posOffset>
                </wp:positionV>
                <wp:extent cx="4229100" cy="0"/>
                <wp:effectExtent l="6985" t="9525" r="12065" b="952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169CECE3" id="直接连接符 5"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"/>
            </w:pict>
          </mc:Fallback>
        </mc:AlternateContent>
      </w:r>
      <w:r w:rsidRPr="00C67A32">
        <w:rPr>
          <w:rFonts w:hint="eastAsia"/>
          <w:sz w:val="28"/>
          <w:szCs w:val="28"/>
        </w:rPr>
        <w:t>（甲方）</w:t>
      </w:r>
    </w:p>
    <w:p w14:paraId="23FA8449" w14:textId="77777777" w:rsidR="00585A68" w:rsidRPr="00C67A32" w:rsidRDefault="00585A68" w:rsidP="00585A68">
      <w:pPr>
        <w:ind w:firstLineChars="140" w:firstLine="392"/>
        <w:rPr>
          <w:sz w:val="28"/>
          <w:szCs w:val="28"/>
        </w:rPr>
      </w:pPr>
      <w:r w:rsidRPr="00C67A32">
        <w:rPr>
          <w:rFonts w:hint="eastAsia"/>
          <w:sz w:val="28"/>
          <w:szCs w:val="28"/>
        </w:rPr>
        <w:t>研究开发人：</w:t>
      </w:r>
    </w:p>
    <w:p w14:paraId="5CB1B0DF" w14:textId="77777777" w:rsidR="00585A68" w:rsidRPr="00C67A32" w:rsidRDefault="00585A68" w:rsidP="00585A68">
      <w:pPr>
        <w:ind w:firstLineChars="100" w:firstLine="200"/>
        <w:rPr>
          <w:sz w:val="28"/>
          <w:szCs w:val="28"/>
        </w:rPr>
      </w:pPr>
      <w:r w:rsidRPr="00C67A32">
        <w:rPr>
          <w:noProof/>
          <w:sz w:val="20"/>
        </w:rPr>
        <mc:AlternateContent>
          <mc:Choice Requires="wps">
            <w:drawing>
              <wp:anchor distT="0" distB="0" distL="114300" distR="114300" simplePos="0" relativeHeight="251662336" behindDoc="0" locked="0" layoutInCell="1" allowOverlap="1" wp14:anchorId="1A2CC062" wp14:editId="41DD252D">
                <wp:simplePos x="0" y="0"/>
                <wp:positionH relativeFrom="column">
                  <wp:posOffset>1028700</wp:posOffset>
                </wp:positionH>
                <wp:positionV relativeFrom="paragraph">
                  <wp:posOffset>198120</wp:posOffset>
                </wp:positionV>
                <wp:extent cx="4229100" cy="0"/>
                <wp:effectExtent l="6985" t="11430" r="12065" b="762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5C97B1A0" id="直接连接符 4"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5.6pt" to="414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"/>
            </w:pict>
          </mc:Fallback>
        </mc:AlternateContent>
      </w:r>
      <w:r w:rsidRPr="00C67A32">
        <w:rPr>
          <w:rFonts w:hint="eastAsia"/>
          <w:sz w:val="28"/>
          <w:szCs w:val="28"/>
        </w:rPr>
        <w:t>（乙方）</w:t>
      </w:r>
    </w:p>
    <w:p w14:paraId="27DB3860" w14:textId="77777777" w:rsidR="00585A68" w:rsidRPr="00C67A32" w:rsidRDefault="00585A68" w:rsidP="00585A68">
      <w:pPr>
        <w:rPr>
          <w:sz w:val="28"/>
          <w:szCs w:val="28"/>
        </w:rPr>
      </w:pPr>
    </w:p>
    <w:p w14:paraId="200E7ACB" w14:textId="77777777" w:rsidR="00585A68" w:rsidRPr="00C67A32" w:rsidRDefault="00585A68" w:rsidP="00585A68">
      <w:pPr>
        <w:rPr>
          <w:sz w:val="28"/>
          <w:szCs w:val="28"/>
        </w:rPr>
      </w:pPr>
    </w:p>
    <w:p w14:paraId="66896EE6" w14:textId="77777777" w:rsidR="00585A68" w:rsidRPr="00C67A32" w:rsidRDefault="00585A68" w:rsidP="00585A68">
      <w:pPr>
        <w:ind w:firstLineChars="100" w:firstLine="280"/>
        <w:rPr>
          <w:sz w:val="28"/>
          <w:szCs w:val="28"/>
        </w:rPr>
      </w:pPr>
      <w:r w:rsidRPr="00C67A32">
        <w:rPr>
          <w:rFonts w:hint="eastAsia"/>
          <w:sz w:val="28"/>
          <w:szCs w:val="28"/>
        </w:rPr>
        <w:t>签订地点：</w:t>
      </w:r>
      <w:r w:rsidRPr="00C67A32">
        <w:rPr>
          <w:sz w:val="28"/>
          <w:szCs w:val="28"/>
        </w:rPr>
        <w:t xml:space="preserve">           </w:t>
      </w:r>
      <w:r w:rsidRPr="00C67A32">
        <w:rPr>
          <w:rFonts w:hint="eastAsia"/>
          <w:sz w:val="28"/>
          <w:szCs w:val="28"/>
        </w:rPr>
        <w:t>省（市）</w:t>
      </w:r>
      <w:r w:rsidRPr="00C67A32">
        <w:rPr>
          <w:sz w:val="28"/>
          <w:szCs w:val="28"/>
        </w:rPr>
        <w:t xml:space="preserve">           </w:t>
      </w:r>
      <w:r w:rsidRPr="00C67A32">
        <w:rPr>
          <w:rFonts w:hint="eastAsia"/>
          <w:sz w:val="28"/>
          <w:szCs w:val="28"/>
        </w:rPr>
        <w:t>区（县）</w:t>
      </w:r>
    </w:p>
    <w:p w14:paraId="41704D63" w14:textId="77777777" w:rsidR="00585A68" w:rsidRPr="00C67A32" w:rsidRDefault="00585A68" w:rsidP="00585A68">
      <w:pPr>
        <w:ind w:firstLineChars="100" w:firstLine="280"/>
        <w:rPr>
          <w:sz w:val="28"/>
          <w:szCs w:val="28"/>
        </w:rPr>
      </w:pPr>
      <w:r w:rsidRPr="00C67A32">
        <w:rPr>
          <w:rFonts w:hint="eastAsia"/>
          <w:sz w:val="28"/>
          <w:szCs w:val="28"/>
        </w:rPr>
        <w:t>签订日期：</w:t>
      </w:r>
      <w:r w:rsidRPr="00C67A32">
        <w:rPr>
          <w:sz w:val="28"/>
          <w:szCs w:val="28"/>
        </w:rPr>
        <w:t xml:space="preserve">      </w:t>
      </w:r>
      <w:r w:rsidRPr="00C67A32">
        <w:rPr>
          <w:rFonts w:hint="eastAsia"/>
          <w:sz w:val="28"/>
          <w:szCs w:val="28"/>
        </w:rPr>
        <w:t>年</w:t>
      </w:r>
      <w:r w:rsidRPr="00C67A32">
        <w:rPr>
          <w:sz w:val="28"/>
          <w:szCs w:val="28"/>
        </w:rPr>
        <w:t xml:space="preserve">      </w:t>
      </w:r>
      <w:r w:rsidRPr="00C67A32">
        <w:rPr>
          <w:rFonts w:hint="eastAsia"/>
          <w:sz w:val="28"/>
          <w:szCs w:val="28"/>
        </w:rPr>
        <w:t>月</w:t>
      </w:r>
      <w:r w:rsidRPr="00C67A32">
        <w:rPr>
          <w:sz w:val="28"/>
          <w:szCs w:val="28"/>
        </w:rPr>
        <w:t xml:space="preserve">      </w:t>
      </w:r>
      <w:r w:rsidRPr="00C67A32">
        <w:rPr>
          <w:rFonts w:hint="eastAsia"/>
          <w:sz w:val="28"/>
          <w:szCs w:val="28"/>
        </w:rPr>
        <w:t>日</w:t>
      </w:r>
    </w:p>
    <w:p w14:paraId="0C55B505" w14:textId="77777777" w:rsidR="00585A68" w:rsidRPr="00C67A32" w:rsidRDefault="00585A68" w:rsidP="00585A68">
      <w:pPr>
        <w:ind w:firstLineChars="100" w:firstLine="280"/>
        <w:rPr>
          <w:sz w:val="28"/>
          <w:szCs w:val="28"/>
        </w:rPr>
      </w:pPr>
      <w:r w:rsidRPr="00C67A32">
        <w:rPr>
          <w:rFonts w:hint="eastAsia"/>
          <w:sz w:val="28"/>
          <w:szCs w:val="28"/>
        </w:rPr>
        <w:t>有效期限：</w:t>
      </w:r>
      <w:r w:rsidRPr="00C67A32">
        <w:rPr>
          <w:sz w:val="28"/>
          <w:szCs w:val="28"/>
        </w:rPr>
        <w:t xml:space="preserve">      </w:t>
      </w:r>
      <w:r w:rsidRPr="00C67A32">
        <w:rPr>
          <w:rFonts w:hint="eastAsia"/>
          <w:sz w:val="28"/>
          <w:szCs w:val="28"/>
        </w:rPr>
        <w:t>年</w:t>
      </w:r>
      <w:r w:rsidRPr="00C67A32">
        <w:rPr>
          <w:sz w:val="28"/>
          <w:szCs w:val="28"/>
        </w:rPr>
        <w:t xml:space="preserve">      </w:t>
      </w:r>
      <w:r w:rsidRPr="00C67A32">
        <w:rPr>
          <w:rFonts w:hint="eastAsia"/>
          <w:sz w:val="28"/>
          <w:szCs w:val="28"/>
        </w:rPr>
        <w:t>月</w:t>
      </w:r>
      <w:r w:rsidRPr="00C67A32">
        <w:rPr>
          <w:sz w:val="28"/>
          <w:szCs w:val="28"/>
        </w:rPr>
        <w:t xml:space="preserve">      </w:t>
      </w:r>
      <w:r w:rsidRPr="00C67A32">
        <w:rPr>
          <w:rFonts w:hint="eastAsia"/>
          <w:sz w:val="28"/>
          <w:szCs w:val="28"/>
        </w:rPr>
        <w:t>日至</w:t>
      </w:r>
      <w:r w:rsidRPr="00C67A32">
        <w:rPr>
          <w:sz w:val="28"/>
          <w:szCs w:val="28"/>
        </w:rPr>
        <w:t xml:space="preserve">      </w:t>
      </w:r>
      <w:r w:rsidRPr="00C67A32">
        <w:rPr>
          <w:rFonts w:hint="eastAsia"/>
          <w:sz w:val="28"/>
          <w:szCs w:val="28"/>
        </w:rPr>
        <w:t>年</w:t>
      </w:r>
      <w:r w:rsidRPr="00C67A32">
        <w:rPr>
          <w:sz w:val="28"/>
          <w:szCs w:val="28"/>
        </w:rPr>
        <w:t xml:space="preserve">      </w:t>
      </w:r>
      <w:r w:rsidRPr="00C67A32">
        <w:rPr>
          <w:rFonts w:hint="eastAsia"/>
          <w:sz w:val="28"/>
          <w:szCs w:val="28"/>
        </w:rPr>
        <w:t>月</w:t>
      </w:r>
      <w:r w:rsidRPr="00C67A32">
        <w:rPr>
          <w:sz w:val="28"/>
          <w:szCs w:val="28"/>
        </w:rPr>
        <w:t xml:space="preserve">      </w:t>
      </w:r>
      <w:r w:rsidRPr="00C67A32">
        <w:rPr>
          <w:rFonts w:hint="eastAsia"/>
          <w:sz w:val="28"/>
          <w:szCs w:val="28"/>
        </w:rPr>
        <w:t>日</w:t>
      </w:r>
    </w:p>
    <w:p w14:paraId="4F0E436D" w14:textId="77777777" w:rsidR="00585A68" w:rsidRPr="00C67A32" w:rsidRDefault="00585A68" w:rsidP="00585A68">
      <w:pPr>
        <w:rPr>
          <w:sz w:val="28"/>
          <w:szCs w:val="28"/>
        </w:rPr>
      </w:pPr>
    </w:p>
    <w:p w14:paraId="713D98CB" w14:textId="77777777" w:rsidR="00585A68" w:rsidRPr="00C67A32" w:rsidRDefault="00585A68" w:rsidP="00585A68">
      <w:pPr>
        <w:rPr>
          <w:sz w:val="28"/>
          <w:szCs w:val="28"/>
        </w:rPr>
      </w:pPr>
    </w:p>
    <w:p w14:paraId="631B88AC" w14:textId="77777777" w:rsidR="00585A68" w:rsidRPr="00C67A32" w:rsidRDefault="00585A68" w:rsidP="00585A68">
      <w:pPr>
        <w:jc w:val="center"/>
        <w:rPr>
          <w:rFonts w:eastAsia="黑体"/>
          <w:sz w:val="28"/>
          <w:szCs w:val="28"/>
        </w:rPr>
      </w:pPr>
      <w:r w:rsidRPr="00C67A32">
        <w:rPr>
          <w:rFonts w:eastAsia="黑体" w:hint="eastAsia"/>
          <w:sz w:val="28"/>
          <w:szCs w:val="28"/>
        </w:rPr>
        <w:t>上</w:t>
      </w:r>
      <w:r w:rsidRPr="00C67A32">
        <w:rPr>
          <w:rFonts w:eastAsia="黑体"/>
          <w:sz w:val="28"/>
          <w:szCs w:val="28"/>
        </w:rPr>
        <w:t xml:space="preserve"> </w:t>
      </w:r>
      <w:r w:rsidRPr="00C67A32">
        <w:rPr>
          <w:rFonts w:eastAsia="黑体" w:hint="eastAsia"/>
          <w:sz w:val="28"/>
          <w:szCs w:val="28"/>
        </w:rPr>
        <w:t>海</w:t>
      </w:r>
      <w:r w:rsidRPr="00C67A32">
        <w:rPr>
          <w:rFonts w:eastAsia="黑体"/>
          <w:sz w:val="28"/>
          <w:szCs w:val="28"/>
        </w:rPr>
        <w:t xml:space="preserve"> </w:t>
      </w:r>
      <w:r w:rsidRPr="00C67A32">
        <w:rPr>
          <w:rFonts w:eastAsia="黑体" w:hint="eastAsia"/>
          <w:sz w:val="28"/>
          <w:szCs w:val="28"/>
        </w:rPr>
        <w:t>市</w:t>
      </w:r>
      <w:r w:rsidRPr="00C67A32">
        <w:rPr>
          <w:rFonts w:eastAsia="黑体"/>
          <w:sz w:val="28"/>
          <w:szCs w:val="28"/>
        </w:rPr>
        <w:t xml:space="preserve"> </w:t>
      </w:r>
      <w:r w:rsidRPr="00C67A32">
        <w:rPr>
          <w:rFonts w:eastAsia="黑体" w:hint="eastAsia"/>
          <w:sz w:val="28"/>
          <w:szCs w:val="28"/>
        </w:rPr>
        <w:t>科</w:t>
      </w:r>
      <w:r w:rsidRPr="00C67A32">
        <w:rPr>
          <w:rFonts w:eastAsia="黑体"/>
          <w:sz w:val="28"/>
          <w:szCs w:val="28"/>
        </w:rPr>
        <w:t xml:space="preserve"> </w:t>
      </w:r>
      <w:r w:rsidRPr="00C67A32">
        <w:rPr>
          <w:rFonts w:eastAsia="黑体" w:hint="eastAsia"/>
          <w:sz w:val="28"/>
          <w:szCs w:val="28"/>
        </w:rPr>
        <w:t>学</w:t>
      </w:r>
      <w:r w:rsidRPr="00C67A32">
        <w:rPr>
          <w:rFonts w:eastAsia="黑体"/>
          <w:sz w:val="28"/>
          <w:szCs w:val="28"/>
        </w:rPr>
        <w:t xml:space="preserve"> </w:t>
      </w:r>
      <w:r w:rsidRPr="00C67A32">
        <w:rPr>
          <w:rFonts w:eastAsia="黑体" w:hint="eastAsia"/>
          <w:sz w:val="28"/>
          <w:szCs w:val="28"/>
        </w:rPr>
        <w:t>技</w:t>
      </w:r>
      <w:r w:rsidRPr="00C67A32">
        <w:rPr>
          <w:rFonts w:eastAsia="黑体"/>
          <w:sz w:val="28"/>
          <w:szCs w:val="28"/>
        </w:rPr>
        <w:t xml:space="preserve"> </w:t>
      </w:r>
      <w:r w:rsidRPr="00C67A32">
        <w:rPr>
          <w:rFonts w:eastAsia="黑体" w:hint="eastAsia"/>
          <w:sz w:val="28"/>
          <w:szCs w:val="28"/>
        </w:rPr>
        <w:t>术</w:t>
      </w:r>
      <w:r w:rsidRPr="00C67A32">
        <w:rPr>
          <w:rFonts w:eastAsia="黑体"/>
          <w:sz w:val="28"/>
          <w:szCs w:val="28"/>
        </w:rPr>
        <w:t xml:space="preserve"> </w:t>
      </w:r>
      <w:r w:rsidRPr="00C67A32">
        <w:rPr>
          <w:rFonts w:eastAsia="黑体" w:hint="eastAsia"/>
          <w:sz w:val="28"/>
          <w:szCs w:val="28"/>
        </w:rPr>
        <w:t>委</w:t>
      </w:r>
      <w:r w:rsidRPr="00C67A32">
        <w:rPr>
          <w:rFonts w:eastAsia="黑体"/>
          <w:sz w:val="28"/>
          <w:szCs w:val="28"/>
        </w:rPr>
        <w:t xml:space="preserve"> </w:t>
      </w:r>
      <w:r w:rsidRPr="00C67A32">
        <w:rPr>
          <w:rFonts w:eastAsia="黑体" w:hint="eastAsia"/>
          <w:sz w:val="28"/>
          <w:szCs w:val="28"/>
        </w:rPr>
        <w:t>员</w:t>
      </w:r>
      <w:r w:rsidRPr="00C67A32">
        <w:rPr>
          <w:rFonts w:eastAsia="黑体"/>
          <w:sz w:val="28"/>
          <w:szCs w:val="28"/>
        </w:rPr>
        <w:t xml:space="preserve"> </w:t>
      </w:r>
      <w:r w:rsidRPr="00C67A32">
        <w:rPr>
          <w:rFonts w:eastAsia="黑体" w:hint="eastAsia"/>
          <w:sz w:val="28"/>
          <w:szCs w:val="28"/>
        </w:rPr>
        <w:t>会</w:t>
      </w:r>
    </w:p>
    <w:p w14:paraId="3257221A" w14:textId="77777777" w:rsidR="00585A68" w:rsidRPr="00C67A32" w:rsidRDefault="00585A68" w:rsidP="00585A68">
      <w:pPr>
        <w:jc w:val="center"/>
        <w:rPr>
          <w:rFonts w:eastAsia="黑体"/>
          <w:sz w:val="28"/>
          <w:szCs w:val="28"/>
        </w:rPr>
      </w:pPr>
      <w:r w:rsidRPr="00C67A32">
        <w:rPr>
          <w:rFonts w:eastAsia="黑体" w:hint="eastAsia"/>
          <w:sz w:val="28"/>
          <w:szCs w:val="28"/>
        </w:rPr>
        <w:t>上</w:t>
      </w:r>
      <w:r w:rsidRPr="00C67A32">
        <w:rPr>
          <w:rFonts w:eastAsia="黑体"/>
          <w:sz w:val="28"/>
          <w:szCs w:val="28"/>
        </w:rPr>
        <w:t xml:space="preserve"> </w:t>
      </w:r>
      <w:r w:rsidRPr="00C67A32">
        <w:rPr>
          <w:rFonts w:eastAsia="黑体" w:hint="eastAsia"/>
          <w:sz w:val="28"/>
          <w:szCs w:val="28"/>
        </w:rPr>
        <w:t>海</w:t>
      </w:r>
      <w:r w:rsidRPr="00C67A32">
        <w:rPr>
          <w:rFonts w:eastAsia="黑体"/>
          <w:sz w:val="28"/>
          <w:szCs w:val="28"/>
        </w:rPr>
        <w:t xml:space="preserve"> </w:t>
      </w:r>
      <w:r w:rsidRPr="00C67A32">
        <w:rPr>
          <w:rFonts w:eastAsia="黑体" w:hint="eastAsia"/>
          <w:sz w:val="28"/>
          <w:szCs w:val="28"/>
        </w:rPr>
        <w:t>市</w:t>
      </w:r>
      <w:r w:rsidRPr="00C67A32">
        <w:rPr>
          <w:rFonts w:eastAsia="黑体"/>
          <w:sz w:val="28"/>
          <w:szCs w:val="28"/>
        </w:rPr>
        <w:t xml:space="preserve"> </w:t>
      </w:r>
      <w:r w:rsidRPr="00C67A32">
        <w:rPr>
          <w:rFonts w:eastAsia="黑体" w:hint="eastAsia"/>
          <w:sz w:val="28"/>
          <w:szCs w:val="28"/>
        </w:rPr>
        <w:t>工</w:t>
      </w:r>
      <w:r w:rsidRPr="00C67A32">
        <w:rPr>
          <w:rFonts w:eastAsia="黑体"/>
          <w:sz w:val="28"/>
          <w:szCs w:val="28"/>
        </w:rPr>
        <w:t xml:space="preserve"> </w:t>
      </w:r>
      <w:r w:rsidRPr="00C67A32">
        <w:rPr>
          <w:rFonts w:eastAsia="黑体" w:hint="eastAsia"/>
          <w:sz w:val="28"/>
          <w:szCs w:val="28"/>
        </w:rPr>
        <w:t>商</w:t>
      </w:r>
      <w:r w:rsidRPr="00C67A32">
        <w:rPr>
          <w:rFonts w:eastAsia="黑体"/>
          <w:sz w:val="28"/>
          <w:szCs w:val="28"/>
        </w:rPr>
        <w:t xml:space="preserve"> </w:t>
      </w:r>
      <w:r w:rsidRPr="00C67A32">
        <w:rPr>
          <w:rFonts w:eastAsia="黑体" w:hint="eastAsia"/>
          <w:sz w:val="28"/>
          <w:szCs w:val="28"/>
        </w:rPr>
        <w:t>行</w:t>
      </w:r>
      <w:r w:rsidRPr="00C67A32">
        <w:rPr>
          <w:rFonts w:eastAsia="黑体"/>
          <w:sz w:val="28"/>
          <w:szCs w:val="28"/>
        </w:rPr>
        <w:t xml:space="preserve"> </w:t>
      </w:r>
      <w:r w:rsidRPr="00C67A32">
        <w:rPr>
          <w:rFonts w:eastAsia="黑体" w:hint="eastAsia"/>
          <w:sz w:val="28"/>
          <w:szCs w:val="28"/>
        </w:rPr>
        <w:t>政</w:t>
      </w:r>
      <w:r w:rsidRPr="00C67A32">
        <w:rPr>
          <w:rFonts w:eastAsia="黑体"/>
          <w:sz w:val="28"/>
          <w:szCs w:val="28"/>
        </w:rPr>
        <w:t xml:space="preserve"> </w:t>
      </w:r>
      <w:r w:rsidRPr="00C67A32">
        <w:rPr>
          <w:rFonts w:eastAsia="黑体" w:hint="eastAsia"/>
          <w:sz w:val="28"/>
          <w:szCs w:val="28"/>
        </w:rPr>
        <w:t>管</w:t>
      </w:r>
      <w:r w:rsidRPr="00C67A32">
        <w:rPr>
          <w:rFonts w:eastAsia="黑体"/>
          <w:sz w:val="28"/>
          <w:szCs w:val="28"/>
        </w:rPr>
        <w:t xml:space="preserve"> </w:t>
      </w:r>
      <w:r w:rsidRPr="00C67A32">
        <w:rPr>
          <w:rFonts w:eastAsia="黑体" w:hint="eastAsia"/>
          <w:sz w:val="28"/>
          <w:szCs w:val="28"/>
        </w:rPr>
        <w:t>理</w:t>
      </w:r>
      <w:r w:rsidRPr="00C67A32">
        <w:rPr>
          <w:rFonts w:eastAsia="黑体"/>
          <w:sz w:val="28"/>
          <w:szCs w:val="28"/>
        </w:rPr>
        <w:t xml:space="preserve"> </w:t>
      </w:r>
      <w:r w:rsidRPr="00C67A32">
        <w:rPr>
          <w:rFonts w:eastAsia="黑体" w:hint="eastAsia"/>
          <w:sz w:val="28"/>
          <w:szCs w:val="28"/>
        </w:rPr>
        <w:t>局</w:t>
      </w:r>
    </w:p>
    <w:p w14:paraId="53C3FD56" w14:textId="77777777" w:rsidR="00585A68" w:rsidRPr="00C67A32" w:rsidRDefault="00585A68" w:rsidP="00585A68">
      <w:pPr>
        <w:jc w:val="right"/>
        <w:rPr>
          <w:rFonts w:ascii="黑体" w:eastAsia="黑体" w:hAnsi="宋体"/>
          <w:sz w:val="24"/>
        </w:rPr>
      </w:pPr>
    </w:p>
    <w:p w14:paraId="20DAA76F" w14:textId="77777777" w:rsidR="00585A68" w:rsidRPr="00C67A32" w:rsidRDefault="00585A68" w:rsidP="00585A68">
      <w:pPr>
        <w:jc w:val="right"/>
        <w:rPr>
          <w:rFonts w:ascii="黑体" w:eastAsia="黑体" w:hAnsi="宋体"/>
          <w:sz w:val="24"/>
        </w:rPr>
      </w:pPr>
      <w:r w:rsidRPr="00C67A32">
        <w:rPr>
          <w:rFonts w:ascii="黑体" w:eastAsia="黑体" w:hAnsi="宋体" w:hint="eastAsia"/>
          <w:sz w:val="24"/>
        </w:rPr>
        <w:t>开发（</w:t>
      </w:r>
      <w:r w:rsidRPr="00C67A32">
        <w:rPr>
          <w:rFonts w:ascii="黑体" w:eastAsia="黑体" w:hAnsi="宋体"/>
          <w:sz w:val="24"/>
        </w:rPr>
        <w:t>1</w:t>
      </w:r>
      <w:r w:rsidRPr="00C67A32">
        <w:rPr>
          <w:rFonts w:ascii="黑体" w:eastAsia="黑体" w:hAnsi="宋体" w:hint="eastAsia"/>
          <w:sz w:val="24"/>
        </w:rPr>
        <w:t>）</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14"/>
      </w:tblGrid>
      <w:tr w:rsidR="00C67A32" w:rsidRPr="00C67A32" w14:paraId="0E1B477D" w14:textId="77777777" w:rsidTr="00A976C4">
        <w:trPr>
          <w:trHeight w:val="12743"/>
        </w:trPr>
        <w:tc>
          <w:tcPr>
            <w:tcW w:w="9214" w:type="dxa"/>
            <w:tcBorders>
              <w:top w:val="single" w:sz="4" w:space="0" w:color="auto"/>
              <w:left w:val="single" w:sz="4" w:space="0" w:color="auto"/>
              <w:bottom w:val="single" w:sz="4" w:space="0" w:color="auto"/>
              <w:right w:val="single" w:sz="4" w:space="0" w:color="auto"/>
            </w:tcBorders>
          </w:tcPr>
          <w:p w14:paraId="7F5602F8" w14:textId="77777777" w:rsidR="00585A68" w:rsidRPr="00C67A32" w:rsidRDefault="00585A68" w:rsidP="00A976C4">
            <w:pPr>
              <w:ind w:leftChars="256" w:left="2298" w:hangingChars="880" w:hanging="1760"/>
              <w:rPr>
                <w:sz w:val="28"/>
                <w:szCs w:val="28"/>
              </w:rPr>
            </w:pPr>
            <w:r w:rsidRPr="00C67A32">
              <w:rPr>
                <w:noProof/>
                <w:sz w:val="20"/>
              </w:rPr>
              <w:lastRenderedPageBreak/>
              <mc:AlternateContent>
                <mc:Choice Requires="wps">
                  <w:drawing>
                    <wp:anchor distT="0" distB="0" distL="114300" distR="114300" simplePos="0" relativeHeight="251663360" behindDoc="0" locked="0" layoutInCell="1" allowOverlap="1" wp14:anchorId="5BE80451" wp14:editId="6EFA7083">
                      <wp:simplePos x="0" y="0"/>
                      <wp:positionH relativeFrom="column">
                        <wp:posOffset>3175</wp:posOffset>
                      </wp:positionH>
                      <wp:positionV relativeFrom="paragraph">
                        <wp:posOffset>1092835</wp:posOffset>
                      </wp:positionV>
                      <wp:extent cx="1303020" cy="0"/>
                      <wp:effectExtent l="12065" t="7620" r="8890" b="1143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3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07B6F125" id="直接连接符 3"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86.05pt" to="102.85pt,8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"/>
                  </w:pict>
                </mc:Fallback>
              </mc:AlternateContent>
            </w:r>
            <w:r w:rsidRPr="00C67A32">
              <w:rPr>
                <w:noProof/>
                <w:sz w:val="20"/>
              </w:rPr>
              <mc:AlternateContent>
                <mc:Choice Requires="wps">
                  <w:drawing>
                    <wp:anchor distT="0" distB="0" distL="114300" distR="114300" simplePos="0" relativeHeight="251659264" behindDoc="0" locked="0" layoutInCell="1" allowOverlap="1" wp14:anchorId="18BB50AC" wp14:editId="65128C5B">
                      <wp:simplePos x="0" y="0"/>
                      <wp:positionH relativeFrom="column">
                        <wp:posOffset>3175</wp:posOffset>
                      </wp:positionH>
                      <wp:positionV relativeFrom="paragraph">
                        <wp:posOffset>696595</wp:posOffset>
                      </wp:positionV>
                      <wp:extent cx="1303020" cy="0"/>
                      <wp:effectExtent l="12065" t="11430" r="8890" b="762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03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633CD1BC"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54.85pt" to="102.85pt,5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"/>
                  </w:pict>
                </mc:Fallback>
              </mc:AlternateContent>
            </w:r>
            <w:r w:rsidRPr="00C67A32">
              <w:rPr>
                <w:rFonts w:ascii="仿宋_GB2312" w:hint="eastAsia"/>
                <w:sz w:val="28"/>
                <w:szCs w:val="28"/>
              </w:rPr>
              <w:t>依据《中华人民共和国合同法》的规定，合同双方就</w:t>
            </w:r>
            <w:r w:rsidRPr="00C67A32">
              <w:rPr>
                <w:rFonts w:ascii="仿宋_GB2312"/>
                <w:sz w:val="28"/>
                <w:szCs w:val="28"/>
              </w:rPr>
              <w:t xml:space="preserve">                    </w:t>
            </w:r>
            <w:r w:rsidRPr="00C67A32">
              <w:rPr>
                <w:rFonts w:ascii="仿宋_GB2312" w:hint="eastAsia"/>
                <w:sz w:val="28"/>
                <w:szCs w:val="28"/>
              </w:rPr>
              <w:t>项目的技术开发（委托</w:t>
            </w:r>
            <w:r w:rsidRPr="00C67A32">
              <w:rPr>
                <w:rFonts w:ascii="仿宋_GB2312"/>
                <w:sz w:val="28"/>
                <w:szCs w:val="28"/>
              </w:rPr>
              <w:t>/</w:t>
            </w:r>
            <w:r w:rsidRPr="00C67A32">
              <w:rPr>
                <w:rFonts w:ascii="仿宋_GB2312" w:hint="eastAsia"/>
                <w:sz w:val="28"/>
                <w:szCs w:val="28"/>
              </w:rPr>
              <w:t>合并开发）（该项目属</w:t>
            </w:r>
            <w:r w:rsidRPr="00C67A32">
              <w:rPr>
                <w:rFonts w:ascii="仿宋_GB2312"/>
                <w:sz w:val="28"/>
                <w:szCs w:val="28"/>
              </w:rPr>
              <w:t xml:space="preserve">              </w:t>
            </w:r>
            <w:r w:rsidRPr="00C67A32">
              <w:rPr>
                <w:rFonts w:ascii="仿宋_GB2312" w:hint="eastAsia"/>
                <w:sz w:val="28"/>
                <w:szCs w:val="28"/>
              </w:rPr>
              <w:t>计划</w:t>
            </w:r>
            <w:r w:rsidRPr="00C67A32">
              <w:rPr>
                <w:rFonts w:ascii="宋体" w:hAnsi="宋体" w:hint="eastAsia"/>
                <w:sz w:val="28"/>
                <w:szCs w:val="28"/>
              </w:rPr>
              <w:t>※）</w:t>
            </w:r>
            <w:r w:rsidRPr="00C67A32">
              <w:rPr>
                <w:rFonts w:ascii="仿宋_GB2312" w:hint="eastAsia"/>
                <w:sz w:val="28"/>
                <w:szCs w:val="28"/>
              </w:rPr>
              <w:t>经协商一致，签订本合同。</w:t>
            </w:r>
          </w:p>
          <w:p w14:paraId="21BCE665" w14:textId="77777777" w:rsidR="00585A68" w:rsidRPr="00C67A32" w:rsidRDefault="00585A68" w:rsidP="00551088">
            <w:pPr>
              <w:numPr>
                <w:ilvl w:val="0"/>
                <w:numId w:val="5"/>
              </w:numPr>
              <w:rPr>
                <w:rFonts w:ascii="黑体" w:eastAsia="黑体"/>
                <w:sz w:val="28"/>
                <w:szCs w:val="28"/>
              </w:rPr>
            </w:pPr>
            <w:r w:rsidRPr="00C67A32">
              <w:rPr>
                <w:rFonts w:ascii="宋体" w:hAnsi="宋体" w:hint="eastAsia"/>
                <w:sz w:val="28"/>
                <w:szCs w:val="28"/>
              </w:rPr>
              <w:t>※</w:t>
            </w:r>
            <w:r w:rsidRPr="00C67A32">
              <w:rPr>
                <w:rFonts w:ascii="黑体" w:eastAsia="黑体" w:hAnsi="宋体" w:hint="eastAsia"/>
                <w:sz w:val="28"/>
                <w:szCs w:val="28"/>
              </w:rPr>
              <w:t>标的技术内容、形式和要求：</w:t>
            </w:r>
          </w:p>
          <w:p w14:paraId="66DF85BC" w14:textId="77777777" w:rsidR="00585A68" w:rsidRPr="00C67A32" w:rsidRDefault="00585A68" w:rsidP="00A976C4">
            <w:pPr>
              <w:rPr>
                <w:rFonts w:ascii="宋体"/>
                <w:sz w:val="28"/>
                <w:szCs w:val="28"/>
              </w:rPr>
            </w:pPr>
          </w:p>
          <w:p w14:paraId="281A5D5B" w14:textId="77777777" w:rsidR="00585A68" w:rsidRPr="00C67A32" w:rsidRDefault="00585A68" w:rsidP="00A976C4">
            <w:pPr>
              <w:rPr>
                <w:rFonts w:ascii="宋体"/>
                <w:sz w:val="28"/>
                <w:szCs w:val="28"/>
              </w:rPr>
            </w:pPr>
          </w:p>
          <w:p w14:paraId="167C40A8" w14:textId="77777777" w:rsidR="00585A68" w:rsidRPr="00C67A32" w:rsidRDefault="00585A68" w:rsidP="00A976C4">
            <w:pPr>
              <w:rPr>
                <w:rFonts w:ascii="宋体"/>
                <w:sz w:val="28"/>
                <w:szCs w:val="28"/>
              </w:rPr>
            </w:pPr>
          </w:p>
          <w:p w14:paraId="37C92348" w14:textId="77777777" w:rsidR="00585A68" w:rsidRPr="00C67A32" w:rsidRDefault="00585A68" w:rsidP="00A976C4">
            <w:pPr>
              <w:rPr>
                <w:rFonts w:ascii="宋体"/>
                <w:sz w:val="28"/>
                <w:szCs w:val="28"/>
              </w:rPr>
            </w:pPr>
          </w:p>
          <w:p w14:paraId="3A5B481D" w14:textId="77777777" w:rsidR="00585A68" w:rsidRPr="00C67A32" w:rsidRDefault="00585A68" w:rsidP="00A976C4">
            <w:pPr>
              <w:rPr>
                <w:rFonts w:ascii="宋体"/>
                <w:sz w:val="28"/>
                <w:szCs w:val="28"/>
              </w:rPr>
            </w:pPr>
          </w:p>
          <w:p w14:paraId="5AEA5AE6" w14:textId="77777777" w:rsidR="00585A68" w:rsidRPr="00C67A32" w:rsidRDefault="00585A68" w:rsidP="00A976C4">
            <w:pPr>
              <w:rPr>
                <w:rFonts w:ascii="宋体"/>
                <w:sz w:val="28"/>
                <w:szCs w:val="28"/>
              </w:rPr>
            </w:pPr>
          </w:p>
          <w:p w14:paraId="6BAE05A4" w14:textId="77777777" w:rsidR="00585A68" w:rsidRPr="00C67A32" w:rsidRDefault="00585A68" w:rsidP="00A976C4">
            <w:pPr>
              <w:rPr>
                <w:rFonts w:ascii="黑体" w:eastAsia="黑体"/>
                <w:sz w:val="28"/>
                <w:szCs w:val="28"/>
              </w:rPr>
            </w:pPr>
            <w:r w:rsidRPr="00C67A32">
              <w:rPr>
                <w:rFonts w:ascii="黑体" w:eastAsia="黑体" w:hAnsi="宋体" w:hint="eastAsia"/>
                <w:sz w:val="28"/>
                <w:szCs w:val="28"/>
              </w:rPr>
              <w:t>二、应达到的技术指标和参数：</w:t>
            </w:r>
          </w:p>
        </w:tc>
      </w:tr>
    </w:tbl>
    <w:p w14:paraId="479230E5" w14:textId="77777777" w:rsidR="00585A68" w:rsidRPr="00C67A32" w:rsidRDefault="00585A68" w:rsidP="00585A68">
      <w:pPr>
        <w:jc w:val="right"/>
        <w:rPr>
          <w:rFonts w:ascii="黑体" w:eastAsia="黑体" w:hAnsi="宋体"/>
          <w:sz w:val="24"/>
        </w:rPr>
      </w:pPr>
    </w:p>
    <w:p w14:paraId="4E6A9AA8" w14:textId="77777777" w:rsidR="00585A68" w:rsidRPr="00C67A32" w:rsidRDefault="00585A68" w:rsidP="00585A68">
      <w:pPr>
        <w:jc w:val="right"/>
        <w:rPr>
          <w:rFonts w:ascii="黑体" w:eastAsia="黑体" w:hAnsi="宋体"/>
          <w:sz w:val="24"/>
        </w:rPr>
      </w:pPr>
      <w:r w:rsidRPr="00C67A32">
        <w:rPr>
          <w:rFonts w:ascii="黑体" w:eastAsia="黑体" w:hAnsi="宋体" w:hint="eastAsia"/>
          <w:sz w:val="24"/>
        </w:rPr>
        <w:t>开发（</w:t>
      </w:r>
      <w:r w:rsidRPr="00C67A32">
        <w:rPr>
          <w:rFonts w:ascii="黑体" w:eastAsia="黑体" w:hAnsi="宋体"/>
          <w:sz w:val="24"/>
        </w:rPr>
        <w:t>2</w:t>
      </w:r>
      <w:r w:rsidRPr="00C67A32">
        <w:rPr>
          <w:rFonts w:ascii="黑体" w:eastAsia="黑体" w:hAnsi="宋体" w:hint="eastAsia"/>
          <w:sz w:val="24"/>
        </w:rPr>
        <w:t>）</w:t>
      </w:r>
    </w:p>
    <w:tbl>
      <w:tblPr>
        <w:tblpPr w:leftFromText="180" w:rightFromText="180" w:vertAnchor="text" w:horzAnchor="margin" w:tblpX="-322" w:tblpY="50"/>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47"/>
      </w:tblGrid>
      <w:tr w:rsidR="00C67A32" w:rsidRPr="00C67A32" w14:paraId="5583B4BA" w14:textId="77777777" w:rsidTr="00A976C4">
        <w:trPr>
          <w:trHeight w:val="13171"/>
        </w:trPr>
        <w:tc>
          <w:tcPr>
            <w:tcW w:w="9747" w:type="dxa"/>
            <w:tcBorders>
              <w:top w:val="single" w:sz="4" w:space="0" w:color="auto"/>
              <w:left w:val="single" w:sz="4" w:space="0" w:color="auto"/>
              <w:bottom w:val="single" w:sz="4" w:space="0" w:color="auto"/>
              <w:right w:val="single" w:sz="4" w:space="0" w:color="auto"/>
            </w:tcBorders>
          </w:tcPr>
          <w:p w14:paraId="6ABBF439" w14:textId="77777777" w:rsidR="00585A68" w:rsidRPr="00C67A32" w:rsidRDefault="00585A68" w:rsidP="00551088">
            <w:pPr>
              <w:numPr>
                <w:ilvl w:val="0"/>
                <w:numId w:val="4"/>
              </w:numPr>
              <w:rPr>
                <w:rFonts w:ascii="黑体" w:eastAsia="黑体" w:hAnsi="宋体"/>
                <w:spacing w:val="-2"/>
                <w:kern w:val="0"/>
                <w:sz w:val="28"/>
                <w:szCs w:val="28"/>
              </w:rPr>
            </w:pPr>
            <w:r w:rsidRPr="00C67A32">
              <w:rPr>
                <w:rFonts w:ascii="宋体" w:hAnsi="宋体" w:hint="eastAsia"/>
                <w:sz w:val="28"/>
                <w:szCs w:val="28"/>
              </w:rPr>
              <w:lastRenderedPageBreak/>
              <w:t>※研究</w:t>
            </w:r>
            <w:r w:rsidRPr="00C67A32">
              <w:rPr>
                <w:rFonts w:ascii="黑体" w:eastAsia="黑体" w:hAnsi="宋体" w:hint="eastAsia"/>
                <w:spacing w:val="-2"/>
                <w:kern w:val="0"/>
                <w:sz w:val="28"/>
                <w:szCs w:val="28"/>
              </w:rPr>
              <w:t>开发计划：</w:t>
            </w:r>
          </w:p>
          <w:p w14:paraId="47951CB4" w14:textId="77777777" w:rsidR="00585A68" w:rsidRPr="00C67A32" w:rsidRDefault="00585A68" w:rsidP="00A976C4">
            <w:pPr>
              <w:rPr>
                <w:rFonts w:ascii="宋体"/>
                <w:spacing w:val="-2"/>
                <w:kern w:val="0"/>
                <w:sz w:val="28"/>
                <w:szCs w:val="28"/>
              </w:rPr>
            </w:pPr>
          </w:p>
          <w:p w14:paraId="3E7AF1BE" w14:textId="77777777" w:rsidR="00585A68" w:rsidRPr="00C67A32" w:rsidRDefault="00585A68" w:rsidP="00A976C4">
            <w:pPr>
              <w:rPr>
                <w:rFonts w:ascii="宋体"/>
                <w:spacing w:val="-2"/>
                <w:kern w:val="0"/>
                <w:sz w:val="28"/>
                <w:szCs w:val="28"/>
              </w:rPr>
            </w:pPr>
          </w:p>
          <w:p w14:paraId="0D98E363" w14:textId="77777777" w:rsidR="00585A68" w:rsidRPr="00C67A32" w:rsidRDefault="00585A68" w:rsidP="00A976C4">
            <w:pPr>
              <w:rPr>
                <w:rFonts w:ascii="宋体"/>
                <w:spacing w:val="-2"/>
                <w:kern w:val="0"/>
                <w:sz w:val="28"/>
                <w:szCs w:val="28"/>
              </w:rPr>
            </w:pPr>
          </w:p>
          <w:p w14:paraId="3D580CE1" w14:textId="77777777" w:rsidR="00585A68" w:rsidRPr="00C67A32" w:rsidRDefault="00585A68" w:rsidP="00A976C4">
            <w:pPr>
              <w:rPr>
                <w:rFonts w:ascii="宋体"/>
                <w:spacing w:val="-2"/>
                <w:kern w:val="0"/>
                <w:sz w:val="28"/>
                <w:szCs w:val="28"/>
              </w:rPr>
            </w:pPr>
          </w:p>
          <w:p w14:paraId="75F2EB40" w14:textId="77777777" w:rsidR="00585A68" w:rsidRPr="00C67A32" w:rsidRDefault="00585A68" w:rsidP="00A976C4">
            <w:pPr>
              <w:ind w:left="-90"/>
              <w:jc w:val="left"/>
              <w:rPr>
                <w:rFonts w:ascii="黑体" w:eastAsia="黑体" w:hAnsi="宋体"/>
                <w:spacing w:val="-2"/>
                <w:kern w:val="0"/>
                <w:sz w:val="27"/>
                <w:szCs w:val="27"/>
              </w:rPr>
            </w:pPr>
            <w:r w:rsidRPr="00C67A32">
              <w:rPr>
                <w:rFonts w:ascii="黑体" w:eastAsia="黑体" w:hAnsi="宋体" w:hint="eastAsia"/>
                <w:spacing w:val="-2"/>
                <w:kern w:val="0"/>
                <w:sz w:val="28"/>
                <w:szCs w:val="28"/>
              </w:rPr>
              <w:t>四、研究开发经费、报酬及其支付或结算方式：</w:t>
            </w:r>
            <w:r w:rsidRPr="00C67A32">
              <w:rPr>
                <w:rFonts w:ascii="黑体" w:eastAsia="黑体" w:hAnsi="宋体"/>
                <w:spacing w:val="-2"/>
                <w:kern w:val="0"/>
                <w:sz w:val="28"/>
                <w:szCs w:val="28"/>
              </w:rPr>
              <w:t xml:space="preserve">   </w:t>
            </w:r>
          </w:p>
          <w:p w14:paraId="0337FC73" w14:textId="77777777" w:rsidR="00585A68" w:rsidRPr="00C67A32" w:rsidRDefault="00585A68" w:rsidP="00551088">
            <w:pPr>
              <w:numPr>
                <w:ilvl w:val="1"/>
                <w:numId w:val="4"/>
              </w:numPr>
              <w:tabs>
                <w:tab w:val="clear" w:pos="1140"/>
                <w:tab w:val="num" w:pos="432"/>
              </w:tabs>
              <w:ind w:left="432" w:firstLine="0"/>
              <w:rPr>
                <w:rFonts w:ascii="宋体"/>
                <w:spacing w:val="-2"/>
                <w:kern w:val="0"/>
                <w:sz w:val="28"/>
                <w:szCs w:val="28"/>
              </w:rPr>
            </w:pPr>
            <w:r w:rsidRPr="00C67A32">
              <w:rPr>
                <w:rFonts w:ascii="宋体" w:hAnsi="宋体" w:hint="eastAsia"/>
                <w:spacing w:val="-2"/>
                <w:kern w:val="0"/>
                <w:sz w:val="28"/>
                <w:szCs w:val="28"/>
              </w:rPr>
              <w:t>研究开发经费是指完成本项研究开发工作所需的成本；报酬是指本项目开发成果的使用费和研究开发人员的科研补贴。</w:t>
            </w:r>
          </w:p>
          <w:p w14:paraId="15DC878B"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本项目研究开发经费及报酬</w:t>
            </w:r>
            <w:r w:rsidRPr="00C67A32">
              <w:rPr>
                <w:rFonts w:ascii="宋体" w:hAnsi="宋体"/>
                <w:spacing w:val="-2"/>
                <w:kern w:val="0"/>
                <w:sz w:val="28"/>
                <w:szCs w:val="28"/>
              </w:rPr>
              <w:t>(</w:t>
            </w:r>
            <w:r w:rsidRPr="00C67A32">
              <w:rPr>
                <w:rFonts w:ascii="宋体" w:hAnsi="宋体" w:hint="eastAsia"/>
                <w:spacing w:val="-2"/>
                <w:kern w:val="0"/>
                <w:sz w:val="28"/>
                <w:szCs w:val="28"/>
              </w:rPr>
              <w:t>大写</w:t>
            </w:r>
            <w:r w:rsidRPr="00C67A32">
              <w:rPr>
                <w:rFonts w:ascii="宋体" w:hAnsi="宋体"/>
                <w:spacing w:val="-2"/>
                <w:kern w:val="0"/>
                <w:sz w:val="28"/>
                <w:szCs w:val="28"/>
              </w:rPr>
              <w:t>)</w:t>
            </w:r>
            <w:r w:rsidRPr="00C67A32">
              <w:rPr>
                <w:rFonts w:ascii="宋体" w:hAnsi="宋体" w:hint="eastAsia"/>
                <w:spacing w:val="-2"/>
                <w:kern w:val="0"/>
                <w:sz w:val="28"/>
                <w:szCs w:val="28"/>
              </w:rPr>
              <w:t>：</w:t>
            </w:r>
            <w:r w:rsidRPr="00C67A32">
              <w:rPr>
                <w:rFonts w:ascii="宋体" w:hAnsi="宋体"/>
                <w:spacing w:val="-2"/>
                <w:kern w:val="0"/>
                <w:sz w:val="28"/>
                <w:szCs w:val="28"/>
              </w:rPr>
              <w:t xml:space="preserve">        </w:t>
            </w:r>
            <w:r w:rsidRPr="00C67A32">
              <w:rPr>
                <w:rFonts w:ascii="宋体" w:hAnsi="宋体" w:hint="eastAsia"/>
                <w:spacing w:val="-2"/>
                <w:kern w:val="0"/>
                <w:sz w:val="28"/>
                <w:szCs w:val="28"/>
              </w:rPr>
              <w:t>元</w:t>
            </w:r>
            <w:r w:rsidRPr="00C67A32">
              <w:rPr>
                <w:rFonts w:ascii="宋体" w:hAnsi="宋体"/>
                <w:spacing w:val="-2"/>
                <w:kern w:val="0"/>
                <w:sz w:val="28"/>
                <w:szCs w:val="28"/>
              </w:rPr>
              <w:t>(</w:t>
            </w:r>
            <w:r w:rsidRPr="00C67A32">
              <w:rPr>
                <w:rFonts w:ascii="宋体" w:hAnsi="宋体" w:hint="eastAsia"/>
                <w:spacing w:val="-2"/>
                <w:kern w:val="0"/>
                <w:sz w:val="28"/>
                <w:szCs w:val="28"/>
              </w:rPr>
              <w:t>其中经费</w:t>
            </w:r>
            <w:r w:rsidRPr="00C67A32">
              <w:rPr>
                <w:rFonts w:ascii="宋体" w:hAnsi="宋体"/>
                <w:spacing w:val="-2"/>
                <w:kern w:val="0"/>
                <w:sz w:val="28"/>
                <w:szCs w:val="28"/>
              </w:rPr>
              <w:t xml:space="preserve">       </w:t>
            </w:r>
            <w:r w:rsidRPr="00C67A32">
              <w:rPr>
                <w:rFonts w:ascii="宋体" w:hAnsi="宋体" w:hint="eastAsia"/>
                <w:spacing w:val="-2"/>
                <w:kern w:val="0"/>
                <w:sz w:val="28"/>
                <w:szCs w:val="28"/>
              </w:rPr>
              <w:t>元，</w:t>
            </w:r>
          </w:p>
          <w:p w14:paraId="4848A914" w14:textId="77777777" w:rsidR="00585A68" w:rsidRPr="00C67A32" w:rsidRDefault="00585A68" w:rsidP="00A976C4">
            <w:pPr>
              <w:ind w:left="-90"/>
              <w:jc w:val="left"/>
              <w:rPr>
                <w:rFonts w:ascii="宋体"/>
                <w:spacing w:val="-2"/>
                <w:kern w:val="0"/>
                <w:sz w:val="28"/>
                <w:szCs w:val="28"/>
              </w:rPr>
            </w:pPr>
            <w:r w:rsidRPr="00C67A32">
              <w:rPr>
                <w:rFonts w:ascii="宋体" w:hAnsi="宋体" w:hint="eastAsia"/>
                <w:spacing w:val="-2"/>
                <w:kern w:val="0"/>
                <w:sz w:val="28"/>
                <w:szCs w:val="28"/>
              </w:rPr>
              <w:t>报酬</w:t>
            </w:r>
            <w:r w:rsidRPr="00C67A32">
              <w:rPr>
                <w:rFonts w:ascii="宋体" w:hAnsi="宋体"/>
                <w:spacing w:val="-2"/>
                <w:kern w:val="0"/>
                <w:sz w:val="28"/>
                <w:szCs w:val="28"/>
              </w:rPr>
              <w:t xml:space="preserve">        </w:t>
            </w:r>
            <w:r w:rsidRPr="00C67A32">
              <w:rPr>
                <w:rFonts w:ascii="宋体" w:hAnsi="宋体" w:hint="eastAsia"/>
                <w:spacing w:val="-2"/>
                <w:kern w:val="0"/>
                <w:sz w:val="28"/>
                <w:szCs w:val="28"/>
              </w:rPr>
              <w:t>元</w:t>
            </w:r>
            <w:r w:rsidRPr="00C67A32">
              <w:rPr>
                <w:rFonts w:ascii="宋体" w:hAnsi="宋体"/>
                <w:spacing w:val="-2"/>
                <w:kern w:val="0"/>
                <w:sz w:val="28"/>
                <w:szCs w:val="28"/>
              </w:rPr>
              <w:t>)</w:t>
            </w:r>
            <w:r w:rsidRPr="00C67A32">
              <w:rPr>
                <w:rFonts w:ascii="宋体" w:hAnsi="宋体" w:hint="eastAsia"/>
                <w:spacing w:val="-2"/>
                <w:kern w:val="0"/>
                <w:sz w:val="28"/>
                <w:szCs w:val="28"/>
              </w:rPr>
              <w:t>。</w:t>
            </w:r>
          </w:p>
          <w:p w14:paraId="268B3CFC" w14:textId="77777777" w:rsidR="00585A68" w:rsidRPr="00C67A32" w:rsidRDefault="00585A68" w:rsidP="00A976C4">
            <w:pPr>
              <w:ind w:leftChars="-43" w:left="-90" w:firstLineChars="100" w:firstLine="276"/>
              <w:jc w:val="left"/>
              <w:rPr>
                <w:rFonts w:ascii="宋体"/>
                <w:spacing w:val="-2"/>
                <w:kern w:val="0"/>
                <w:sz w:val="28"/>
                <w:szCs w:val="28"/>
              </w:rPr>
            </w:pPr>
            <w:r w:rsidRPr="00C67A32">
              <w:rPr>
                <w:rFonts w:ascii="宋体" w:hAnsi="宋体" w:hint="eastAsia"/>
                <w:spacing w:val="-2"/>
                <w:kern w:val="0"/>
                <w:sz w:val="28"/>
                <w:szCs w:val="28"/>
              </w:rPr>
              <w:t>（二）</w:t>
            </w:r>
            <w:r w:rsidRPr="00C67A32">
              <w:rPr>
                <w:rFonts w:ascii="宋体" w:hAnsi="宋体"/>
                <w:spacing w:val="-2"/>
                <w:kern w:val="0"/>
                <w:sz w:val="28"/>
                <w:szCs w:val="28"/>
              </w:rPr>
              <w:t xml:space="preserve"> </w:t>
            </w:r>
            <w:r w:rsidRPr="00C67A32">
              <w:rPr>
                <w:rFonts w:ascii="宋体" w:hAnsi="宋体" w:hint="eastAsia"/>
                <w:spacing w:val="-2"/>
                <w:kern w:val="0"/>
                <w:sz w:val="28"/>
                <w:szCs w:val="28"/>
              </w:rPr>
              <w:t>经费和报酬支付方式</w:t>
            </w:r>
            <w:r w:rsidRPr="00C67A32">
              <w:rPr>
                <w:rFonts w:ascii="宋体" w:hAnsi="宋体" w:hint="eastAsia"/>
                <w:sz w:val="28"/>
                <w:szCs w:val="28"/>
              </w:rPr>
              <w:t>（采用以下第     种方式）：</w:t>
            </w:r>
          </w:p>
          <w:p w14:paraId="46AF456C" w14:textId="77777777" w:rsidR="00585A68" w:rsidRPr="00C67A32" w:rsidRDefault="00585A68" w:rsidP="00A976C4">
            <w:pPr>
              <w:ind w:left="-90"/>
              <w:jc w:val="left"/>
              <w:rPr>
                <w:rFonts w:ascii="宋体" w:hAns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①一次总付：</w:t>
            </w:r>
            <w:r w:rsidRPr="00C67A32">
              <w:rPr>
                <w:rFonts w:ascii="宋体" w:hAnsi="宋体"/>
                <w:spacing w:val="-2"/>
                <w:kern w:val="0"/>
                <w:sz w:val="28"/>
                <w:szCs w:val="28"/>
              </w:rPr>
              <w:t xml:space="preserve">     </w:t>
            </w:r>
            <w:r w:rsidRPr="00C67A32">
              <w:rPr>
                <w:rFonts w:ascii="宋体" w:hAnsi="宋体" w:hint="eastAsia"/>
                <w:spacing w:val="-2"/>
                <w:kern w:val="0"/>
                <w:sz w:val="28"/>
                <w:szCs w:val="28"/>
              </w:rPr>
              <w:t>元，时间：</w:t>
            </w:r>
            <w:r w:rsidRPr="00C67A32">
              <w:rPr>
                <w:rFonts w:ascii="宋体" w:hAnsi="宋体"/>
                <w:spacing w:val="-2"/>
                <w:kern w:val="0"/>
                <w:sz w:val="28"/>
                <w:szCs w:val="28"/>
              </w:rPr>
              <w:t xml:space="preserve">    </w:t>
            </w:r>
          </w:p>
          <w:p w14:paraId="4D070AB6" w14:textId="77777777" w:rsidR="00585A68" w:rsidRPr="00C67A32" w:rsidRDefault="00585A68" w:rsidP="00A976C4">
            <w:pPr>
              <w:ind w:left="-90"/>
              <w:jc w:val="left"/>
              <w:rPr>
                <w:rFonts w:ascii="宋体" w:hAns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②分期支付：</w:t>
            </w:r>
            <w:r w:rsidRPr="00C67A32">
              <w:rPr>
                <w:rFonts w:ascii="宋体" w:hAnsi="宋体"/>
                <w:spacing w:val="-2"/>
                <w:kern w:val="0"/>
                <w:sz w:val="28"/>
                <w:szCs w:val="28"/>
              </w:rPr>
              <w:t xml:space="preserve">     </w:t>
            </w:r>
            <w:r w:rsidRPr="00C67A32">
              <w:rPr>
                <w:rFonts w:ascii="宋体" w:hAnsi="宋体" w:hint="eastAsia"/>
                <w:spacing w:val="-2"/>
                <w:kern w:val="0"/>
                <w:sz w:val="28"/>
                <w:szCs w:val="28"/>
              </w:rPr>
              <w:t>元，时间：</w:t>
            </w:r>
            <w:r w:rsidRPr="00C67A32">
              <w:rPr>
                <w:rFonts w:ascii="宋体" w:hAnsi="宋体"/>
                <w:spacing w:val="-2"/>
                <w:kern w:val="0"/>
                <w:sz w:val="28"/>
                <w:szCs w:val="28"/>
              </w:rPr>
              <w:t xml:space="preserve">   </w:t>
            </w:r>
          </w:p>
          <w:p w14:paraId="2232D717"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元，时间：</w:t>
            </w:r>
          </w:p>
          <w:p w14:paraId="13724135"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③按利润</w:t>
            </w:r>
            <w:r w:rsidRPr="00C67A32">
              <w:rPr>
                <w:rFonts w:ascii="宋体" w:hAnsi="宋体"/>
                <w:spacing w:val="-2"/>
                <w:kern w:val="0"/>
                <w:sz w:val="28"/>
                <w:szCs w:val="28"/>
              </w:rPr>
              <w:t xml:space="preserve">       </w:t>
            </w:r>
            <w:r w:rsidRPr="00C67A32">
              <w:rPr>
                <w:rFonts w:ascii="宋体" w:hAnsi="宋体" w:hint="eastAsia"/>
                <w:spacing w:val="-2"/>
                <w:kern w:val="0"/>
                <w:sz w:val="28"/>
                <w:szCs w:val="28"/>
              </w:rPr>
              <w:t>％提成，期限：</w:t>
            </w:r>
          </w:p>
          <w:p w14:paraId="213C5C68"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④按销售额</w:t>
            </w:r>
            <w:r w:rsidRPr="00C67A32">
              <w:rPr>
                <w:rFonts w:ascii="宋体" w:hAnsi="宋体"/>
                <w:spacing w:val="-2"/>
                <w:kern w:val="0"/>
                <w:sz w:val="28"/>
                <w:szCs w:val="28"/>
              </w:rPr>
              <w:t xml:space="preserve">     </w:t>
            </w:r>
            <w:r w:rsidRPr="00C67A32">
              <w:rPr>
                <w:rFonts w:ascii="宋体" w:hAnsi="宋体" w:hint="eastAsia"/>
                <w:spacing w:val="-2"/>
                <w:kern w:val="0"/>
                <w:sz w:val="28"/>
                <w:szCs w:val="28"/>
              </w:rPr>
              <w:t>％提成，期限：</w:t>
            </w:r>
          </w:p>
          <w:p w14:paraId="23B1C691" w14:textId="77777777" w:rsidR="00585A68" w:rsidRPr="00C67A32" w:rsidRDefault="00585A68" w:rsidP="00A976C4">
            <w:pPr>
              <w:rPr>
                <w:rFonts w:ascii="宋体"/>
                <w:spacing w:val="-2"/>
                <w:kern w:val="0"/>
                <w:sz w:val="27"/>
                <w:szCs w:val="27"/>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⑤其它方式：</w:t>
            </w:r>
          </w:p>
          <w:p w14:paraId="761B78C5" w14:textId="77777777" w:rsidR="00585A68" w:rsidRPr="00C67A32" w:rsidRDefault="00585A68" w:rsidP="00551088">
            <w:pPr>
              <w:pStyle w:val="affa"/>
              <w:numPr>
                <w:ilvl w:val="0"/>
                <w:numId w:val="4"/>
              </w:numPr>
              <w:ind w:firstLineChars="0"/>
              <w:rPr>
                <w:rFonts w:ascii="黑体" w:eastAsia="黑体" w:hAnsi="宋体"/>
                <w:spacing w:val="-2"/>
                <w:kern w:val="0"/>
                <w:sz w:val="28"/>
                <w:szCs w:val="28"/>
              </w:rPr>
            </w:pPr>
            <w:r w:rsidRPr="00C67A32">
              <w:rPr>
                <w:rFonts w:ascii="黑体" w:eastAsia="黑体" w:hAnsi="宋体" w:hint="eastAsia"/>
                <w:spacing w:val="-2"/>
                <w:kern w:val="0"/>
                <w:sz w:val="28"/>
                <w:szCs w:val="28"/>
              </w:rPr>
              <w:t>利用研究开发经费购置的设备、器材、资料的财产权属：</w:t>
            </w:r>
          </w:p>
          <w:p w14:paraId="16F52471" w14:textId="77777777" w:rsidR="00585A68" w:rsidRPr="00C67A32" w:rsidRDefault="00585A68" w:rsidP="00551088">
            <w:pPr>
              <w:pStyle w:val="affa"/>
              <w:numPr>
                <w:ilvl w:val="0"/>
                <w:numId w:val="4"/>
              </w:numPr>
              <w:ind w:firstLineChars="0"/>
              <w:rPr>
                <w:rFonts w:ascii="黑体" w:eastAsia="黑体" w:hAnsi="宋体"/>
                <w:sz w:val="28"/>
                <w:szCs w:val="28"/>
              </w:rPr>
            </w:pPr>
          </w:p>
        </w:tc>
      </w:tr>
    </w:tbl>
    <w:p w14:paraId="38B92DD2" w14:textId="77777777" w:rsidR="00585A68" w:rsidRPr="00C67A32" w:rsidRDefault="00585A68" w:rsidP="00585A68">
      <w:pPr>
        <w:jc w:val="right"/>
        <w:rPr>
          <w:rFonts w:ascii="黑体" w:eastAsia="黑体" w:hAnsi="宋体"/>
          <w:sz w:val="24"/>
        </w:rPr>
      </w:pPr>
      <w:r w:rsidRPr="00C67A32">
        <w:rPr>
          <w:rFonts w:ascii="黑体" w:eastAsia="黑体" w:hAnsi="宋体" w:hint="eastAsia"/>
          <w:sz w:val="24"/>
        </w:rPr>
        <w:t>开发（</w:t>
      </w:r>
      <w:r w:rsidRPr="00C67A32">
        <w:rPr>
          <w:rFonts w:ascii="黑体" w:eastAsia="黑体" w:hAnsi="宋体"/>
          <w:sz w:val="24"/>
        </w:rPr>
        <w:t>3</w:t>
      </w:r>
      <w:r w:rsidRPr="00C67A32">
        <w:rPr>
          <w:rFonts w:ascii="黑体" w:eastAsia="黑体" w:hAnsi="宋体" w:hint="eastAsia"/>
          <w:sz w:val="24"/>
        </w:rPr>
        <w:t>）</w:t>
      </w: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2"/>
      </w:tblGrid>
      <w:tr w:rsidR="00C67A32" w:rsidRPr="00C67A32" w14:paraId="110B5F80" w14:textId="77777777" w:rsidTr="00A976C4">
        <w:trPr>
          <w:trHeight w:val="12601"/>
        </w:trPr>
        <w:tc>
          <w:tcPr>
            <w:tcW w:w="9782" w:type="dxa"/>
            <w:tcBorders>
              <w:top w:val="single" w:sz="4" w:space="0" w:color="auto"/>
              <w:left w:val="single" w:sz="4" w:space="0" w:color="auto"/>
              <w:bottom w:val="single" w:sz="4" w:space="0" w:color="auto"/>
              <w:right w:val="single" w:sz="4" w:space="0" w:color="auto"/>
            </w:tcBorders>
          </w:tcPr>
          <w:p w14:paraId="331F9A7F" w14:textId="77777777" w:rsidR="00585A68" w:rsidRPr="00C67A32" w:rsidRDefault="00585A68" w:rsidP="00A976C4">
            <w:pPr>
              <w:ind w:left="-90"/>
              <w:jc w:val="left"/>
              <w:rPr>
                <w:rFonts w:ascii="黑体" w:eastAsia="黑体"/>
                <w:spacing w:val="-2"/>
                <w:kern w:val="0"/>
                <w:sz w:val="28"/>
                <w:szCs w:val="28"/>
              </w:rPr>
            </w:pPr>
            <w:r w:rsidRPr="00C67A32">
              <w:rPr>
                <w:rFonts w:ascii="黑体" w:eastAsia="黑体" w:hAnsi="宋体" w:hint="eastAsia"/>
                <w:spacing w:val="-2"/>
                <w:kern w:val="0"/>
                <w:sz w:val="28"/>
                <w:szCs w:val="28"/>
              </w:rPr>
              <w:lastRenderedPageBreak/>
              <w:t>六、履行的期限、地点和方式：</w:t>
            </w:r>
          </w:p>
          <w:p w14:paraId="5E76BF5E"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本合同自</w:t>
            </w:r>
            <w:r w:rsidRPr="00C67A32">
              <w:rPr>
                <w:rFonts w:ascii="宋体" w:hAnsi="宋体"/>
                <w:spacing w:val="-2"/>
                <w:kern w:val="0"/>
                <w:sz w:val="28"/>
                <w:szCs w:val="28"/>
              </w:rPr>
              <w:t xml:space="preserve">    </w:t>
            </w:r>
            <w:r w:rsidRPr="00C67A32">
              <w:rPr>
                <w:rFonts w:ascii="宋体" w:hAnsi="宋体" w:hint="eastAsia"/>
                <w:spacing w:val="-2"/>
                <w:kern w:val="0"/>
                <w:sz w:val="28"/>
                <w:szCs w:val="28"/>
              </w:rPr>
              <w:t>年</w:t>
            </w:r>
            <w:r w:rsidRPr="00C67A32">
              <w:rPr>
                <w:rFonts w:ascii="宋体" w:hAnsi="宋体"/>
                <w:spacing w:val="-2"/>
                <w:kern w:val="0"/>
                <w:sz w:val="28"/>
                <w:szCs w:val="28"/>
              </w:rPr>
              <w:t xml:space="preserve">    </w:t>
            </w:r>
            <w:r w:rsidRPr="00C67A32">
              <w:rPr>
                <w:rFonts w:ascii="宋体" w:hAnsi="宋体" w:hint="eastAsia"/>
                <w:spacing w:val="-2"/>
                <w:kern w:val="0"/>
                <w:sz w:val="28"/>
                <w:szCs w:val="28"/>
              </w:rPr>
              <w:t>月</w:t>
            </w:r>
            <w:r w:rsidRPr="00C67A32">
              <w:rPr>
                <w:rFonts w:ascii="宋体" w:hAnsi="宋体"/>
                <w:spacing w:val="-2"/>
                <w:kern w:val="0"/>
                <w:sz w:val="28"/>
                <w:szCs w:val="28"/>
              </w:rPr>
              <w:t xml:space="preserve">    </w:t>
            </w:r>
            <w:r w:rsidRPr="00C67A32">
              <w:rPr>
                <w:rFonts w:ascii="宋体" w:hAnsi="宋体" w:hint="eastAsia"/>
                <w:spacing w:val="-2"/>
                <w:kern w:val="0"/>
                <w:sz w:val="28"/>
                <w:szCs w:val="28"/>
              </w:rPr>
              <w:t>日至</w:t>
            </w:r>
            <w:r w:rsidRPr="00C67A32">
              <w:rPr>
                <w:rFonts w:ascii="宋体" w:hAnsi="宋体"/>
                <w:spacing w:val="-2"/>
                <w:kern w:val="0"/>
                <w:sz w:val="28"/>
                <w:szCs w:val="28"/>
              </w:rPr>
              <w:t xml:space="preserve">    </w:t>
            </w:r>
            <w:r w:rsidRPr="00C67A32">
              <w:rPr>
                <w:rFonts w:ascii="宋体" w:hAnsi="宋体" w:hint="eastAsia"/>
                <w:spacing w:val="-2"/>
                <w:kern w:val="0"/>
                <w:sz w:val="28"/>
                <w:szCs w:val="28"/>
              </w:rPr>
              <w:t>年</w:t>
            </w:r>
            <w:r w:rsidRPr="00C67A32">
              <w:rPr>
                <w:rFonts w:ascii="宋体" w:hAnsi="宋体"/>
                <w:spacing w:val="-2"/>
                <w:kern w:val="0"/>
                <w:sz w:val="28"/>
                <w:szCs w:val="28"/>
              </w:rPr>
              <w:t xml:space="preserve">    </w:t>
            </w:r>
            <w:r w:rsidRPr="00C67A32">
              <w:rPr>
                <w:rFonts w:ascii="宋体" w:hAnsi="宋体" w:hint="eastAsia"/>
                <w:spacing w:val="-2"/>
                <w:kern w:val="0"/>
                <w:sz w:val="28"/>
                <w:szCs w:val="28"/>
              </w:rPr>
              <w:t>月</w:t>
            </w:r>
            <w:r w:rsidRPr="00C67A32">
              <w:rPr>
                <w:rFonts w:ascii="宋体" w:hAnsi="宋体"/>
                <w:spacing w:val="-2"/>
                <w:kern w:val="0"/>
                <w:sz w:val="28"/>
                <w:szCs w:val="28"/>
              </w:rPr>
              <w:t xml:space="preserve">    </w:t>
            </w:r>
            <w:r w:rsidRPr="00C67A32">
              <w:rPr>
                <w:rFonts w:ascii="宋体" w:hAnsi="宋体" w:hint="eastAsia"/>
                <w:spacing w:val="-2"/>
                <w:kern w:val="0"/>
                <w:sz w:val="28"/>
                <w:szCs w:val="28"/>
              </w:rPr>
              <w:t>日</w:t>
            </w:r>
            <w:r w:rsidRPr="00C67A32">
              <w:rPr>
                <w:rFonts w:ascii="宋体" w:hAnsi="宋体"/>
                <w:spacing w:val="-2"/>
                <w:kern w:val="0"/>
                <w:sz w:val="28"/>
                <w:szCs w:val="28"/>
              </w:rPr>
              <w:t xml:space="preserve"> </w:t>
            </w:r>
            <w:r w:rsidRPr="00C67A32">
              <w:rPr>
                <w:rFonts w:ascii="宋体" w:hAnsi="宋体" w:hint="eastAsia"/>
                <w:spacing w:val="-2"/>
                <w:kern w:val="0"/>
                <w:sz w:val="28"/>
                <w:szCs w:val="28"/>
              </w:rPr>
              <w:t>在</w:t>
            </w:r>
          </w:p>
          <w:p w14:paraId="0C98730F"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地点</w:t>
            </w:r>
            <w:r w:rsidRPr="00C67A32">
              <w:rPr>
                <w:rFonts w:ascii="宋体" w:hAnsi="宋体"/>
                <w:spacing w:val="-2"/>
                <w:kern w:val="0"/>
                <w:sz w:val="28"/>
                <w:szCs w:val="28"/>
              </w:rPr>
              <w:t>)</w:t>
            </w:r>
            <w:r w:rsidRPr="00C67A32">
              <w:rPr>
                <w:rFonts w:ascii="宋体" w:hAnsi="宋体" w:hint="eastAsia"/>
                <w:spacing w:val="-2"/>
                <w:kern w:val="0"/>
                <w:sz w:val="28"/>
                <w:szCs w:val="28"/>
              </w:rPr>
              <w:t>履行。</w:t>
            </w:r>
          </w:p>
          <w:p w14:paraId="4F82CE3B"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本合同的履行方式：</w:t>
            </w:r>
            <w:r w:rsidRPr="00C67A32">
              <w:rPr>
                <w:rFonts w:ascii="宋体" w:hAnsi="宋体"/>
                <w:spacing w:val="-2"/>
                <w:kern w:val="0"/>
                <w:sz w:val="28"/>
                <w:szCs w:val="28"/>
              </w:rPr>
              <w:t xml:space="preserve">    </w:t>
            </w:r>
          </w:p>
          <w:p w14:paraId="682E87B8" w14:textId="77777777" w:rsidR="00585A68" w:rsidRPr="00C67A32" w:rsidRDefault="00585A68" w:rsidP="00A976C4">
            <w:pPr>
              <w:ind w:left="-90"/>
              <w:jc w:val="left"/>
              <w:rPr>
                <w:rFonts w:ascii="宋体"/>
                <w:spacing w:val="-2"/>
                <w:kern w:val="0"/>
                <w:sz w:val="28"/>
                <w:szCs w:val="28"/>
              </w:rPr>
            </w:pPr>
          </w:p>
          <w:p w14:paraId="5C199953" w14:textId="77777777" w:rsidR="00585A68" w:rsidRPr="00C67A32" w:rsidRDefault="00585A68" w:rsidP="00A976C4">
            <w:pPr>
              <w:ind w:left="-90"/>
              <w:jc w:val="left"/>
              <w:rPr>
                <w:rFonts w:ascii="宋体" w:hAnsi="宋体"/>
                <w:spacing w:val="-2"/>
                <w:kern w:val="0"/>
                <w:sz w:val="28"/>
                <w:szCs w:val="28"/>
              </w:rPr>
            </w:pPr>
            <w:r w:rsidRPr="00C67A32">
              <w:rPr>
                <w:rFonts w:ascii="宋体" w:hAnsi="宋体"/>
                <w:spacing w:val="-2"/>
                <w:kern w:val="0"/>
                <w:sz w:val="28"/>
                <w:szCs w:val="28"/>
              </w:rPr>
              <w:t xml:space="preserve">   </w:t>
            </w:r>
          </w:p>
          <w:p w14:paraId="5D1BEC2D" w14:textId="77777777" w:rsidR="00585A68" w:rsidRPr="00C67A32" w:rsidRDefault="00585A68" w:rsidP="00A976C4">
            <w:pPr>
              <w:ind w:left="-90"/>
              <w:jc w:val="left"/>
              <w:rPr>
                <w:rFonts w:ascii="黑体" w:eastAsia="黑体"/>
                <w:b/>
                <w:bCs/>
                <w:spacing w:val="-2"/>
                <w:kern w:val="0"/>
                <w:sz w:val="28"/>
                <w:szCs w:val="28"/>
              </w:rPr>
            </w:pPr>
            <w:r w:rsidRPr="00C67A32">
              <w:rPr>
                <w:rFonts w:ascii="黑体" w:eastAsia="黑体" w:hAnsi="宋体" w:hint="eastAsia"/>
                <w:spacing w:val="-2"/>
                <w:kern w:val="0"/>
                <w:sz w:val="28"/>
                <w:szCs w:val="28"/>
              </w:rPr>
              <w:t>七、</w:t>
            </w:r>
            <w:r w:rsidRPr="00C67A32">
              <w:rPr>
                <w:rFonts w:ascii="黑体" w:eastAsia="黑体" w:hAnsi="宋体" w:hint="eastAsia"/>
                <w:sz w:val="28"/>
                <w:szCs w:val="28"/>
              </w:rPr>
              <w:t>※</w:t>
            </w:r>
            <w:r w:rsidRPr="00C67A32">
              <w:rPr>
                <w:rFonts w:ascii="黑体" w:eastAsia="黑体" w:hAnsi="宋体" w:hint="eastAsia"/>
                <w:spacing w:val="-2"/>
                <w:kern w:val="0"/>
                <w:sz w:val="28"/>
                <w:szCs w:val="28"/>
              </w:rPr>
              <w:t>技术情报和资料的保密</w:t>
            </w:r>
            <w:r w:rsidRPr="00C67A32">
              <w:rPr>
                <w:rFonts w:ascii="黑体" w:eastAsia="黑体" w:hAnsi="宋体" w:hint="eastAsia"/>
                <w:b/>
                <w:bCs/>
                <w:spacing w:val="-2"/>
                <w:kern w:val="0"/>
                <w:sz w:val="28"/>
                <w:szCs w:val="28"/>
              </w:rPr>
              <w:t>：</w:t>
            </w:r>
          </w:p>
          <w:p w14:paraId="13407130"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p>
          <w:p w14:paraId="2A42F510" w14:textId="77777777" w:rsidR="00585A68" w:rsidRPr="00C67A32" w:rsidRDefault="00585A68" w:rsidP="00A976C4">
            <w:pPr>
              <w:ind w:left="-90"/>
              <w:jc w:val="left"/>
              <w:rPr>
                <w:rFonts w:ascii="宋体"/>
                <w:spacing w:val="-2"/>
                <w:kern w:val="0"/>
                <w:sz w:val="28"/>
                <w:szCs w:val="28"/>
              </w:rPr>
            </w:pPr>
          </w:p>
          <w:p w14:paraId="65C02A3F" w14:textId="77777777" w:rsidR="00585A68" w:rsidRPr="00C67A32" w:rsidRDefault="00585A68" w:rsidP="00A976C4">
            <w:pPr>
              <w:ind w:left="-90"/>
              <w:jc w:val="left"/>
              <w:rPr>
                <w:rFonts w:ascii="宋体"/>
                <w:spacing w:val="-2"/>
                <w:kern w:val="0"/>
                <w:sz w:val="28"/>
                <w:szCs w:val="28"/>
              </w:rPr>
            </w:pPr>
          </w:p>
          <w:p w14:paraId="18219F03" w14:textId="77777777" w:rsidR="00585A68" w:rsidRPr="00C67A32" w:rsidRDefault="00585A68" w:rsidP="00A976C4">
            <w:pPr>
              <w:ind w:left="-90"/>
              <w:jc w:val="left"/>
              <w:rPr>
                <w:rFonts w:ascii="黑体" w:eastAsia="黑体"/>
                <w:b/>
                <w:bCs/>
                <w:spacing w:val="-2"/>
                <w:kern w:val="0"/>
                <w:sz w:val="28"/>
                <w:szCs w:val="28"/>
              </w:rPr>
            </w:pPr>
            <w:r w:rsidRPr="00C67A32">
              <w:rPr>
                <w:rFonts w:ascii="黑体" w:eastAsia="黑体" w:hAnsi="宋体" w:hint="eastAsia"/>
                <w:spacing w:val="-2"/>
                <w:kern w:val="0"/>
                <w:sz w:val="28"/>
                <w:szCs w:val="28"/>
              </w:rPr>
              <w:t>八、技术协作和技术指导的内容</w:t>
            </w:r>
            <w:r w:rsidRPr="00C67A32">
              <w:rPr>
                <w:rFonts w:ascii="黑体" w:eastAsia="黑体" w:hAnsi="宋体" w:hint="eastAsia"/>
                <w:b/>
                <w:bCs/>
                <w:spacing w:val="-2"/>
                <w:kern w:val="0"/>
                <w:sz w:val="28"/>
                <w:szCs w:val="28"/>
              </w:rPr>
              <w:t>：</w:t>
            </w:r>
          </w:p>
          <w:p w14:paraId="5CDDEDAF"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p>
          <w:p w14:paraId="48F44A3C" w14:textId="77777777" w:rsidR="00585A68" w:rsidRPr="00C67A32" w:rsidRDefault="00585A68" w:rsidP="00A976C4">
            <w:pPr>
              <w:ind w:left="-90"/>
              <w:jc w:val="left"/>
              <w:rPr>
                <w:rFonts w:ascii="宋体"/>
                <w:spacing w:val="-2"/>
                <w:kern w:val="0"/>
                <w:sz w:val="28"/>
                <w:szCs w:val="28"/>
              </w:rPr>
            </w:pPr>
          </w:p>
          <w:p w14:paraId="5ED0BCB5"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p>
          <w:p w14:paraId="08E44E97" w14:textId="77777777" w:rsidR="00585A68" w:rsidRPr="00C67A32" w:rsidRDefault="00585A68" w:rsidP="00A976C4">
            <w:pPr>
              <w:ind w:left="-90"/>
              <w:jc w:val="left"/>
              <w:rPr>
                <w:rFonts w:ascii="黑体" w:eastAsia="黑体"/>
                <w:spacing w:val="-2"/>
                <w:kern w:val="0"/>
                <w:sz w:val="28"/>
                <w:szCs w:val="28"/>
              </w:rPr>
            </w:pPr>
            <w:r w:rsidRPr="00C67A32">
              <w:rPr>
                <w:rFonts w:ascii="黑体" w:eastAsia="黑体" w:hAnsi="宋体" w:hint="eastAsia"/>
                <w:spacing w:val="-2"/>
                <w:kern w:val="0"/>
                <w:sz w:val="28"/>
                <w:szCs w:val="28"/>
              </w:rPr>
              <w:t>九、风险责任的承担：</w:t>
            </w:r>
            <w:r w:rsidRPr="00C67A32">
              <w:rPr>
                <w:rFonts w:ascii="黑体" w:eastAsia="黑体" w:hAnsi="宋体"/>
                <w:spacing w:val="-2"/>
                <w:kern w:val="0"/>
                <w:sz w:val="28"/>
                <w:szCs w:val="28"/>
              </w:rPr>
              <w:t xml:space="preserve">    </w:t>
            </w:r>
          </w:p>
          <w:p w14:paraId="39A79A5F"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在履行本合同的过程中，确因在现有水平和条件下难以克服的技术困</w:t>
            </w:r>
          </w:p>
          <w:p w14:paraId="6DDA0C18" w14:textId="77777777" w:rsidR="00585A68" w:rsidRPr="00C67A32" w:rsidRDefault="00585A68" w:rsidP="00A976C4">
            <w:pPr>
              <w:ind w:left="-90"/>
              <w:jc w:val="left"/>
              <w:rPr>
                <w:rFonts w:ascii="宋体" w:hAnsi="宋体"/>
                <w:spacing w:val="-2"/>
                <w:kern w:val="0"/>
                <w:sz w:val="28"/>
                <w:szCs w:val="28"/>
              </w:rPr>
            </w:pPr>
            <w:r w:rsidRPr="00C67A32">
              <w:rPr>
                <w:rFonts w:ascii="宋体" w:hAnsi="宋体" w:hint="eastAsia"/>
                <w:spacing w:val="-2"/>
                <w:kern w:val="0"/>
                <w:sz w:val="28"/>
                <w:szCs w:val="28"/>
              </w:rPr>
              <w:t>难，导致研究开发部分或全部失败所造成的损失，风险责任由</w:t>
            </w:r>
            <w:r w:rsidRPr="00C67A32">
              <w:rPr>
                <w:rFonts w:ascii="宋体" w:hAnsi="宋体"/>
                <w:spacing w:val="-2"/>
                <w:kern w:val="0"/>
                <w:sz w:val="28"/>
                <w:szCs w:val="28"/>
              </w:rPr>
              <w:t xml:space="preserve">      </w:t>
            </w:r>
            <w:r w:rsidRPr="00C67A32">
              <w:rPr>
                <w:rFonts w:ascii="宋体" w:hAnsi="宋体" w:hint="eastAsia"/>
                <w:spacing w:val="-2"/>
                <w:kern w:val="0"/>
                <w:sz w:val="28"/>
                <w:szCs w:val="28"/>
              </w:rPr>
              <w:t>承担。</w:t>
            </w:r>
            <w:r w:rsidRPr="00C67A32">
              <w:rPr>
                <w:rFonts w:ascii="宋体" w:hAnsi="宋体"/>
                <w:spacing w:val="-2"/>
                <w:kern w:val="0"/>
                <w:sz w:val="28"/>
                <w:szCs w:val="28"/>
              </w:rPr>
              <w:t>(1</w:t>
            </w:r>
            <w:r w:rsidRPr="00C67A32">
              <w:rPr>
                <w:rFonts w:ascii="宋体" w:hAnsi="宋体" w:hint="eastAsia"/>
                <w:spacing w:val="-2"/>
                <w:kern w:val="0"/>
                <w:sz w:val="28"/>
                <w:szCs w:val="28"/>
              </w:rPr>
              <w:t>、甲方，</w:t>
            </w:r>
            <w:r w:rsidRPr="00C67A32">
              <w:rPr>
                <w:rFonts w:ascii="宋体" w:hAnsi="宋体"/>
                <w:spacing w:val="-2"/>
                <w:kern w:val="0"/>
                <w:sz w:val="28"/>
                <w:szCs w:val="28"/>
              </w:rPr>
              <w:t>2</w:t>
            </w:r>
            <w:r w:rsidRPr="00C67A32">
              <w:rPr>
                <w:rFonts w:ascii="宋体" w:hAnsi="宋体" w:hint="eastAsia"/>
                <w:spacing w:val="-2"/>
                <w:kern w:val="0"/>
                <w:sz w:val="28"/>
                <w:szCs w:val="28"/>
              </w:rPr>
              <w:t>、乙方，</w:t>
            </w:r>
            <w:r w:rsidRPr="00C67A32">
              <w:rPr>
                <w:rFonts w:ascii="宋体" w:hAnsi="宋体"/>
                <w:spacing w:val="-2"/>
                <w:kern w:val="0"/>
                <w:sz w:val="28"/>
                <w:szCs w:val="28"/>
              </w:rPr>
              <w:t>3</w:t>
            </w:r>
            <w:r w:rsidRPr="00C67A32">
              <w:rPr>
                <w:rFonts w:ascii="宋体" w:hAnsi="宋体" w:hint="eastAsia"/>
                <w:spacing w:val="-2"/>
                <w:kern w:val="0"/>
                <w:sz w:val="28"/>
                <w:szCs w:val="28"/>
              </w:rPr>
              <w:t>、双方，</w:t>
            </w:r>
            <w:r w:rsidRPr="00C67A32">
              <w:rPr>
                <w:rFonts w:ascii="宋体" w:hAnsi="宋体"/>
                <w:spacing w:val="-2"/>
                <w:kern w:val="0"/>
                <w:sz w:val="28"/>
                <w:szCs w:val="28"/>
              </w:rPr>
              <w:t>4</w:t>
            </w:r>
            <w:r w:rsidRPr="00C67A32">
              <w:rPr>
                <w:rFonts w:ascii="宋体" w:hAnsi="宋体" w:hint="eastAsia"/>
                <w:spacing w:val="-2"/>
                <w:kern w:val="0"/>
                <w:sz w:val="28"/>
                <w:szCs w:val="28"/>
              </w:rPr>
              <w:t>、双方另行商定</w:t>
            </w:r>
            <w:r w:rsidRPr="00C67A32">
              <w:rPr>
                <w:rFonts w:ascii="宋体" w:hAnsi="宋体"/>
                <w:spacing w:val="-2"/>
                <w:kern w:val="0"/>
                <w:sz w:val="28"/>
                <w:szCs w:val="28"/>
              </w:rPr>
              <w:t>)</w:t>
            </w:r>
          </w:p>
          <w:p w14:paraId="610EEFE6" w14:textId="77777777" w:rsidR="00585A68" w:rsidRPr="00C67A32" w:rsidRDefault="00585A68" w:rsidP="00A976C4">
            <w:pPr>
              <w:ind w:left="-90"/>
              <w:jc w:val="left"/>
              <w:rPr>
                <w:rFonts w:ascii="宋体" w:hAns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经约定，风险责任甲方承担</w:t>
            </w:r>
            <w:r w:rsidRPr="00C67A32">
              <w:rPr>
                <w:rFonts w:ascii="宋体" w:hAnsi="宋体"/>
                <w:spacing w:val="-2"/>
                <w:kern w:val="0"/>
                <w:sz w:val="28"/>
                <w:szCs w:val="28"/>
              </w:rPr>
              <w:t xml:space="preserve">         </w:t>
            </w:r>
            <w:r w:rsidRPr="00C67A32">
              <w:rPr>
                <w:rFonts w:ascii="宋体" w:hAnsi="宋体" w:hint="eastAsia"/>
                <w:spacing w:val="-2"/>
                <w:kern w:val="0"/>
                <w:sz w:val="28"/>
                <w:szCs w:val="28"/>
              </w:rPr>
              <w:t>％</w:t>
            </w:r>
            <w:r w:rsidRPr="00C67A32">
              <w:rPr>
                <w:rFonts w:ascii="宋体" w:hAnsi="宋体"/>
                <w:spacing w:val="-2"/>
                <w:kern w:val="0"/>
                <w:sz w:val="28"/>
                <w:szCs w:val="28"/>
              </w:rPr>
              <w:t xml:space="preserve">   </w:t>
            </w:r>
          </w:p>
          <w:p w14:paraId="15163C13" w14:textId="77777777" w:rsidR="00585A68" w:rsidRPr="00C67A32" w:rsidRDefault="00585A68" w:rsidP="00A976C4">
            <w:pPr>
              <w:ind w:leftChars="-43" w:left="-90" w:firstLineChars="600" w:firstLine="1656"/>
              <w:jc w:val="left"/>
            </w:pPr>
            <w:r w:rsidRPr="00C67A32">
              <w:rPr>
                <w:rFonts w:ascii="宋体" w:hAnsi="宋体"/>
                <w:spacing w:val="-2"/>
                <w:kern w:val="0"/>
                <w:sz w:val="28"/>
                <w:szCs w:val="28"/>
              </w:rPr>
              <w:t xml:space="preserve">        </w:t>
            </w:r>
            <w:r w:rsidRPr="00C67A32">
              <w:rPr>
                <w:rFonts w:ascii="宋体" w:hAnsi="宋体" w:hint="eastAsia"/>
                <w:spacing w:val="-2"/>
                <w:kern w:val="0"/>
                <w:sz w:val="28"/>
                <w:szCs w:val="28"/>
              </w:rPr>
              <w:t>乙方承担</w:t>
            </w:r>
            <w:r w:rsidRPr="00C67A32">
              <w:rPr>
                <w:rFonts w:ascii="宋体" w:hAnsi="宋体"/>
                <w:spacing w:val="-2"/>
                <w:kern w:val="0"/>
                <w:sz w:val="28"/>
                <w:szCs w:val="28"/>
              </w:rPr>
              <w:t xml:space="preserve">        </w:t>
            </w:r>
            <w:r w:rsidRPr="00C67A32">
              <w:rPr>
                <w:rFonts w:ascii="宋体" w:hAnsi="宋体" w:hint="eastAsia"/>
                <w:spacing w:val="-2"/>
                <w:kern w:val="0"/>
                <w:sz w:val="28"/>
                <w:szCs w:val="28"/>
              </w:rPr>
              <w:t>％</w:t>
            </w:r>
          </w:p>
        </w:tc>
      </w:tr>
    </w:tbl>
    <w:p w14:paraId="7C5B669F" w14:textId="77777777" w:rsidR="00585A68" w:rsidRPr="00C67A32" w:rsidRDefault="00585A68" w:rsidP="00585A68">
      <w:pPr>
        <w:jc w:val="right"/>
        <w:rPr>
          <w:sz w:val="24"/>
        </w:rPr>
      </w:pPr>
      <w:r w:rsidRPr="00C67A32">
        <w:rPr>
          <w:rFonts w:ascii="黑体" w:eastAsia="黑体" w:hAnsi="宋体" w:hint="eastAsia"/>
          <w:sz w:val="24"/>
        </w:rPr>
        <w:t>开发</w:t>
      </w:r>
      <w:r w:rsidRPr="00C67A32">
        <w:rPr>
          <w:rFonts w:hint="eastAsia"/>
          <w:sz w:val="24"/>
        </w:rPr>
        <w:t>（</w:t>
      </w:r>
      <w:r w:rsidRPr="00C67A32">
        <w:rPr>
          <w:sz w:val="24"/>
        </w:rPr>
        <w:t>4</w:t>
      </w:r>
      <w:r w:rsidRPr="00C67A32">
        <w:rPr>
          <w:rFonts w:hint="eastAsia"/>
          <w:sz w:val="24"/>
        </w:rPr>
        <w:t>）</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0"/>
      </w:tblGrid>
      <w:tr w:rsidR="00C67A32" w:rsidRPr="00C67A32" w14:paraId="03D11796" w14:textId="77777777" w:rsidTr="00A976C4">
        <w:trPr>
          <w:trHeight w:val="12743"/>
        </w:trPr>
        <w:tc>
          <w:tcPr>
            <w:tcW w:w="9640" w:type="dxa"/>
            <w:tcBorders>
              <w:top w:val="single" w:sz="4" w:space="0" w:color="auto"/>
              <w:left w:val="single" w:sz="4" w:space="0" w:color="auto"/>
              <w:bottom w:val="single" w:sz="4" w:space="0" w:color="auto"/>
              <w:right w:val="single" w:sz="4" w:space="0" w:color="auto"/>
            </w:tcBorders>
          </w:tcPr>
          <w:p w14:paraId="597CD9A5" w14:textId="77777777" w:rsidR="00585A68" w:rsidRPr="00C67A32" w:rsidRDefault="00585A68" w:rsidP="00A976C4">
            <w:pPr>
              <w:ind w:left="-90"/>
              <w:jc w:val="left"/>
              <w:rPr>
                <w:rFonts w:ascii="黑体" w:eastAsia="黑体"/>
                <w:spacing w:val="-2"/>
                <w:kern w:val="0"/>
                <w:sz w:val="28"/>
                <w:szCs w:val="28"/>
              </w:rPr>
            </w:pPr>
            <w:r w:rsidRPr="00C67A32">
              <w:rPr>
                <w:rFonts w:ascii="黑体" w:eastAsia="黑体" w:hAnsi="宋体" w:hint="eastAsia"/>
                <w:spacing w:val="-2"/>
                <w:kern w:val="0"/>
                <w:sz w:val="28"/>
                <w:szCs w:val="28"/>
              </w:rPr>
              <w:lastRenderedPageBreak/>
              <w:t>十、技术成果的归属和分享：</w:t>
            </w:r>
          </w:p>
          <w:p w14:paraId="25B680C2" w14:textId="77777777" w:rsidR="00585A68" w:rsidRPr="00C67A32" w:rsidRDefault="00585A68" w:rsidP="00A976C4">
            <w:pPr>
              <w:ind w:firstLineChars="100" w:firstLine="276"/>
              <w:jc w:val="left"/>
              <w:rPr>
                <w:rFonts w:ascii="宋体"/>
                <w:spacing w:val="-2"/>
                <w:kern w:val="0"/>
                <w:sz w:val="28"/>
                <w:szCs w:val="28"/>
              </w:rPr>
            </w:pPr>
            <w:r w:rsidRPr="00C67A32">
              <w:rPr>
                <w:rFonts w:ascii="宋体" w:hAnsi="宋体"/>
                <w:spacing w:val="-2"/>
                <w:kern w:val="0"/>
                <w:sz w:val="28"/>
                <w:szCs w:val="28"/>
              </w:rPr>
              <w:t>(</w:t>
            </w:r>
            <w:r w:rsidRPr="00C67A32">
              <w:rPr>
                <w:rFonts w:ascii="宋体" w:hAnsi="宋体" w:hint="eastAsia"/>
                <w:spacing w:val="-2"/>
                <w:kern w:val="0"/>
                <w:sz w:val="28"/>
                <w:szCs w:val="28"/>
              </w:rPr>
              <w:t>一</w:t>
            </w:r>
            <w:r w:rsidRPr="00C67A32">
              <w:rPr>
                <w:rFonts w:ascii="宋体" w:hAnsi="宋体"/>
                <w:spacing w:val="-2"/>
                <w:kern w:val="0"/>
                <w:sz w:val="28"/>
                <w:szCs w:val="28"/>
              </w:rPr>
              <w:t>)</w:t>
            </w:r>
            <w:r w:rsidRPr="00C67A32">
              <w:rPr>
                <w:rFonts w:ascii="宋体" w:hAnsi="宋体" w:hint="eastAsia"/>
                <w:spacing w:val="-2"/>
                <w:kern w:val="0"/>
                <w:sz w:val="28"/>
                <w:szCs w:val="28"/>
              </w:rPr>
              <w:t>专利申请权：</w:t>
            </w:r>
          </w:p>
          <w:p w14:paraId="657668F1" w14:textId="77777777" w:rsidR="00585A68" w:rsidRPr="00C67A32" w:rsidRDefault="00585A68" w:rsidP="00A976C4">
            <w:pPr>
              <w:ind w:firstLineChars="100" w:firstLine="276"/>
              <w:jc w:val="left"/>
              <w:rPr>
                <w:rFonts w:ascii="宋体"/>
                <w:spacing w:val="-2"/>
                <w:kern w:val="0"/>
                <w:sz w:val="28"/>
                <w:szCs w:val="28"/>
              </w:rPr>
            </w:pPr>
            <w:r w:rsidRPr="00C67A32">
              <w:rPr>
                <w:rFonts w:ascii="宋体" w:hAnsi="宋体"/>
                <w:spacing w:val="-2"/>
                <w:kern w:val="0"/>
                <w:sz w:val="28"/>
                <w:szCs w:val="28"/>
              </w:rPr>
              <w:t>(</w:t>
            </w:r>
            <w:r w:rsidRPr="00C67A32">
              <w:rPr>
                <w:rFonts w:ascii="宋体" w:hAnsi="宋体" w:hint="eastAsia"/>
                <w:spacing w:val="-2"/>
                <w:kern w:val="0"/>
                <w:sz w:val="28"/>
                <w:szCs w:val="28"/>
              </w:rPr>
              <w:t>二</w:t>
            </w:r>
            <w:r w:rsidRPr="00C67A32">
              <w:rPr>
                <w:rFonts w:ascii="宋体" w:hAnsi="宋体"/>
                <w:spacing w:val="-2"/>
                <w:kern w:val="0"/>
                <w:sz w:val="28"/>
                <w:szCs w:val="28"/>
              </w:rPr>
              <w:t>)</w:t>
            </w:r>
            <w:r w:rsidRPr="00C67A32">
              <w:rPr>
                <w:rFonts w:ascii="宋体" w:hAnsi="宋体" w:hint="eastAsia"/>
                <w:spacing w:val="-2"/>
                <w:kern w:val="0"/>
                <w:sz w:val="28"/>
                <w:szCs w:val="28"/>
              </w:rPr>
              <w:t>技术秘密的使用权、转让权：</w:t>
            </w:r>
          </w:p>
          <w:p w14:paraId="0AA4D6EC" w14:textId="77777777" w:rsidR="00585A68" w:rsidRPr="00C67A32" w:rsidRDefault="00585A68" w:rsidP="00A976C4">
            <w:pPr>
              <w:jc w:val="left"/>
              <w:rPr>
                <w:rFonts w:ascii="宋体"/>
                <w:spacing w:val="-2"/>
                <w:kern w:val="0"/>
                <w:sz w:val="28"/>
                <w:szCs w:val="28"/>
              </w:rPr>
            </w:pPr>
          </w:p>
          <w:p w14:paraId="70D5C864" w14:textId="77777777" w:rsidR="00585A68" w:rsidRPr="00C67A32" w:rsidRDefault="00585A68" w:rsidP="00A976C4">
            <w:pPr>
              <w:ind w:left="-90"/>
              <w:jc w:val="left"/>
              <w:rPr>
                <w:rFonts w:ascii="黑体" w:eastAsia="黑体"/>
                <w:spacing w:val="-2"/>
                <w:kern w:val="0"/>
                <w:sz w:val="28"/>
                <w:szCs w:val="28"/>
              </w:rPr>
            </w:pPr>
            <w:r w:rsidRPr="00C67A32">
              <w:rPr>
                <w:rFonts w:ascii="黑体" w:eastAsia="黑体" w:hAnsi="宋体" w:hint="eastAsia"/>
                <w:spacing w:val="-2"/>
                <w:kern w:val="0"/>
                <w:sz w:val="28"/>
                <w:szCs w:val="28"/>
              </w:rPr>
              <w:t>十一、验收的标准和方式：</w:t>
            </w:r>
          </w:p>
          <w:p w14:paraId="5475880F"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研究开发所完成的技术成果，达到了本合同第二条所列技术指标按</w:t>
            </w:r>
            <w:r w:rsidRPr="00C67A32">
              <w:rPr>
                <w:rFonts w:ascii="宋体" w:hAnsi="宋体"/>
                <w:spacing w:val="-2"/>
                <w:kern w:val="0"/>
                <w:sz w:val="28"/>
                <w:szCs w:val="28"/>
              </w:rPr>
              <w:t xml:space="preserve"> </w:t>
            </w:r>
          </w:p>
          <w:p w14:paraId="3BF1784C" w14:textId="77777777" w:rsidR="00585A68" w:rsidRPr="00C67A32" w:rsidRDefault="00585A68" w:rsidP="00A976C4">
            <w:pPr>
              <w:ind w:left="-90"/>
              <w:jc w:val="left"/>
              <w:rPr>
                <w:rFonts w:ascii="宋体"/>
                <w:spacing w:val="-2"/>
                <w:kern w:val="0"/>
                <w:sz w:val="27"/>
                <w:szCs w:val="27"/>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标准，采用</w:t>
            </w:r>
            <w:r w:rsidRPr="00C67A32">
              <w:rPr>
                <w:rFonts w:ascii="宋体" w:hAnsi="宋体"/>
                <w:spacing w:val="-2"/>
                <w:kern w:val="0"/>
                <w:sz w:val="28"/>
                <w:szCs w:val="28"/>
              </w:rPr>
              <w:t xml:space="preserve">     </w:t>
            </w:r>
            <w:r w:rsidRPr="00C67A32">
              <w:rPr>
                <w:rFonts w:ascii="宋体" w:hAnsi="宋体" w:hint="eastAsia"/>
                <w:spacing w:val="-2"/>
                <w:kern w:val="0"/>
                <w:sz w:val="28"/>
                <w:szCs w:val="28"/>
              </w:rPr>
              <w:t>方式验收，由</w:t>
            </w:r>
            <w:r w:rsidRPr="00C67A32">
              <w:rPr>
                <w:rFonts w:ascii="宋体" w:hAnsi="宋体"/>
                <w:spacing w:val="-2"/>
                <w:kern w:val="0"/>
                <w:sz w:val="28"/>
                <w:szCs w:val="28"/>
              </w:rPr>
              <w:t xml:space="preserve">     </w:t>
            </w:r>
            <w:r w:rsidRPr="00C67A32">
              <w:rPr>
                <w:rFonts w:ascii="宋体" w:hAnsi="宋体" w:hint="eastAsia"/>
                <w:spacing w:val="-2"/>
                <w:kern w:val="0"/>
                <w:sz w:val="28"/>
                <w:szCs w:val="28"/>
              </w:rPr>
              <w:t>方出具技术项目验收证明。</w:t>
            </w:r>
          </w:p>
          <w:p w14:paraId="39A0D513" w14:textId="77777777" w:rsidR="00585A68" w:rsidRPr="00C67A32" w:rsidRDefault="00585A68" w:rsidP="00A976C4">
            <w:pPr>
              <w:ind w:left="-90"/>
              <w:jc w:val="left"/>
              <w:rPr>
                <w:rFonts w:ascii="宋体"/>
                <w:spacing w:val="-2"/>
                <w:kern w:val="0"/>
                <w:sz w:val="27"/>
                <w:szCs w:val="27"/>
              </w:rPr>
            </w:pPr>
          </w:p>
          <w:p w14:paraId="6A1B0F18" w14:textId="77777777" w:rsidR="00585A68" w:rsidRPr="00C67A32" w:rsidRDefault="00585A68" w:rsidP="00A976C4">
            <w:pPr>
              <w:ind w:left="-90"/>
              <w:jc w:val="left"/>
              <w:rPr>
                <w:rFonts w:ascii="黑体" w:eastAsia="黑体"/>
                <w:spacing w:val="-2"/>
                <w:kern w:val="0"/>
                <w:sz w:val="28"/>
                <w:szCs w:val="28"/>
              </w:rPr>
            </w:pPr>
            <w:r w:rsidRPr="00C67A32">
              <w:rPr>
                <w:rFonts w:ascii="黑体" w:eastAsia="黑体" w:hAnsi="宋体" w:hint="eastAsia"/>
                <w:spacing w:val="-2"/>
                <w:kern w:val="0"/>
                <w:sz w:val="28"/>
                <w:szCs w:val="28"/>
              </w:rPr>
              <w:t>十二、违约金或者损失赔偿额的计算方法：</w:t>
            </w:r>
          </w:p>
          <w:p w14:paraId="2B1EF9B7" w14:textId="77777777" w:rsidR="00585A68" w:rsidRPr="00C67A32" w:rsidRDefault="00585A68" w:rsidP="00A976C4">
            <w:pPr>
              <w:ind w:left="-90"/>
              <w:jc w:val="left"/>
              <w:rPr>
                <w:rFonts w:ascii="宋体"/>
                <w:spacing w:val="-2"/>
                <w:kern w:val="0"/>
                <w:sz w:val="28"/>
                <w:szCs w:val="28"/>
              </w:rPr>
            </w:pPr>
            <w:r w:rsidRPr="00C67A32">
              <w:rPr>
                <w:rFonts w:ascii="宋体" w:hAnsi="宋体"/>
                <w:spacing w:val="-2"/>
                <w:kern w:val="0"/>
                <w:sz w:val="28"/>
                <w:szCs w:val="28"/>
              </w:rPr>
              <w:t xml:space="preserve">   </w:t>
            </w:r>
            <w:r w:rsidRPr="00C67A32">
              <w:rPr>
                <w:rFonts w:ascii="宋体" w:hAnsi="宋体" w:hint="eastAsia"/>
                <w:spacing w:val="-2"/>
                <w:kern w:val="0"/>
                <w:sz w:val="28"/>
                <w:szCs w:val="28"/>
              </w:rPr>
              <w:t>违反本合同约定，违约方应当按照《中华人民共和国合同法》有关条款</w:t>
            </w:r>
          </w:p>
          <w:p w14:paraId="5E5EADD5" w14:textId="77777777" w:rsidR="00585A68" w:rsidRPr="00C67A32" w:rsidRDefault="00585A68" w:rsidP="00A976C4">
            <w:pPr>
              <w:ind w:left="-90"/>
              <w:jc w:val="left"/>
              <w:rPr>
                <w:rFonts w:ascii="宋体"/>
                <w:spacing w:val="-2"/>
                <w:kern w:val="0"/>
                <w:sz w:val="28"/>
                <w:szCs w:val="28"/>
              </w:rPr>
            </w:pPr>
            <w:r w:rsidRPr="00C67A32">
              <w:rPr>
                <w:rFonts w:ascii="宋体" w:hAnsi="宋体" w:hint="eastAsia"/>
                <w:spacing w:val="-2"/>
                <w:kern w:val="0"/>
                <w:sz w:val="28"/>
                <w:szCs w:val="28"/>
              </w:rPr>
              <w:t>的规定，承担违约责任。</w:t>
            </w:r>
            <w:r w:rsidRPr="00C67A32">
              <w:rPr>
                <w:rFonts w:ascii="宋体" w:hAnsi="宋体"/>
                <w:spacing w:val="-2"/>
                <w:kern w:val="0"/>
                <w:sz w:val="28"/>
                <w:szCs w:val="28"/>
              </w:rPr>
              <w:t xml:space="preserve">  </w:t>
            </w:r>
          </w:p>
          <w:p w14:paraId="713FA1BD" w14:textId="77777777" w:rsidR="00585A68" w:rsidRPr="00C67A32" w:rsidRDefault="00585A68" w:rsidP="00A976C4">
            <w:pPr>
              <w:ind w:left="-90" w:firstLine="540"/>
              <w:jc w:val="left"/>
              <w:rPr>
                <w:rFonts w:ascii="宋体"/>
                <w:spacing w:val="-2"/>
                <w:kern w:val="0"/>
                <w:sz w:val="28"/>
                <w:szCs w:val="28"/>
              </w:rPr>
            </w:pPr>
            <w:r w:rsidRPr="00C67A32">
              <w:rPr>
                <w:rFonts w:ascii="宋体" w:hAnsi="宋体"/>
                <w:spacing w:val="-2"/>
                <w:kern w:val="0"/>
                <w:sz w:val="28"/>
                <w:szCs w:val="28"/>
              </w:rPr>
              <w:t>(</w:t>
            </w:r>
            <w:r w:rsidRPr="00C67A32">
              <w:rPr>
                <w:rFonts w:ascii="宋体" w:hAnsi="宋体" w:hint="eastAsia"/>
                <w:spacing w:val="-2"/>
                <w:kern w:val="0"/>
                <w:sz w:val="28"/>
                <w:szCs w:val="28"/>
              </w:rPr>
              <w:t>一</w:t>
            </w:r>
            <w:r w:rsidRPr="00C67A32">
              <w:rPr>
                <w:rFonts w:ascii="宋体" w:hAnsi="宋体"/>
                <w:spacing w:val="-2"/>
                <w:kern w:val="0"/>
                <w:sz w:val="28"/>
                <w:szCs w:val="28"/>
              </w:rPr>
              <w:t>)</w:t>
            </w:r>
            <w:r w:rsidRPr="00C67A32">
              <w:rPr>
                <w:rFonts w:ascii="宋体" w:hAnsi="宋体" w:hint="eastAsia"/>
                <w:spacing w:val="-2"/>
                <w:kern w:val="0"/>
                <w:sz w:val="28"/>
                <w:szCs w:val="28"/>
              </w:rPr>
              <w:t>违反本合同第</w:t>
            </w:r>
            <w:r w:rsidRPr="00C67A32">
              <w:rPr>
                <w:rFonts w:ascii="宋体" w:hAnsi="宋体"/>
                <w:spacing w:val="-2"/>
                <w:kern w:val="0"/>
                <w:sz w:val="28"/>
                <w:szCs w:val="28"/>
              </w:rPr>
              <w:t xml:space="preserve">      </w:t>
            </w:r>
            <w:r w:rsidRPr="00C67A32">
              <w:rPr>
                <w:rFonts w:ascii="宋体" w:hAnsi="宋体" w:hint="eastAsia"/>
                <w:spacing w:val="-2"/>
                <w:kern w:val="0"/>
                <w:sz w:val="28"/>
                <w:szCs w:val="28"/>
              </w:rPr>
              <w:t>条约定，</w:t>
            </w:r>
            <w:r w:rsidRPr="00C67A32">
              <w:rPr>
                <w:rFonts w:ascii="宋体" w:hAnsi="宋体"/>
                <w:spacing w:val="-2"/>
                <w:kern w:val="0"/>
                <w:sz w:val="28"/>
                <w:szCs w:val="28"/>
              </w:rPr>
              <w:t xml:space="preserve">        </w:t>
            </w:r>
            <w:r w:rsidRPr="00C67A32">
              <w:rPr>
                <w:rFonts w:ascii="宋体" w:hAnsi="宋体" w:hint="eastAsia"/>
                <w:spacing w:val="-2"/>
                <w:kern w:val="0"/>
                <w:sz w:val="28"/>
                <w:szCs w:val="28"/>
              </w:rPr>
              <w:t>方应当承担以下违约责任：</w:t>
            </w:r>
          </w:p>
          <w:p w14:paraId="312CB5F0" w14:textId="77777777" w:rsidR="00585A68" w:rsidRPr="00C67A32" w:rsidRDefault="00585A68" w:rsidP="00A976C4">
            <w:pPr>
              <w:ind w:left="-90" w:firstLine="540"/>
              <w:jc w:val="left"/>
              <w:rPr>
                <w:rFonts w:ascii="宋体"/>
                <w:spacing w:val="-2"/>
                <w:kern w:val="0"/>
                <w:sz w:val="28"/>
                <w:szCs w:val="28"/>
              </w:rPr>
            </w:pPr>
          </w:p>
          <w:p w14:paraId="1B4C8FC8" w14:textId="77777777" w:rsidR="00585A68" w:rsidRPr="00C67A32" w:rsidRDefault="00585A68" w:rsidP="00A976C4">
            <w:pPr>
              <w:ind w:left="-90" w:firstLine="540"/>
              <w:jc w:val="left"/>
              <w:rPr>
                <w:rFonts w:ascii="宋体"/>
                <w:spacing w:val="-2"/>
                <w:kern w:val="0"/>
                <w:sz w:val="28"/>
                <w:szCs w:val="28"/>
              </w:rPr>
            </w:pPr>
            <w:r w:rsidRPr="00C67A32">
              <w:rPr>
                <w:rFonts w:ascii="宋体" w:hAnsi="宋体"/>
                <w:spacing w:val="-2"/>
                <w:kern w:val="0"/>
                <w:sz w:val="28"/>
                <w:szCs w:val="28"/>
              </w:rPr>
              <w:t xml:space="preserve">  </w:t>
            </w:r>
          </w:p>
          <w:p w14:paraId="6334AC18" w14:textId="77777777" w:rsidR="00585A68" w:rsidRPr="00C67A32" w:rsidRDefault="00585A68" w:rsidP="00A976C4">
            <w:pPr>
              <w:ind w:left="-90" w:firstLine="540"/>
              <w:jc w:val="left"/>
              <w:rPr>
                <w:rFonts w:ascii="宋体"/>
                <w:spacing w:val="-2"/>
                <w:kern w:val="0"/>
                <w:sz w:val="28"/>
                <w:szCs w:val="28"/>
              </w:rPr>
            </w:pPr>
            <w:r w:rsidRPr="00C67A32">
              <w:rPr>
                <w:rFonts w:ascii="宋体" w:hAnsi="宋体"/>
                <w:spacing w:val="-2"/>
                <w:kern w:val="0"/>
                <w:sz w:val="28"/>
                <w:szCs w:val="28"/>
              </w:rPr>
              <w:t>(</w:t>
            </w:r>
            <w:r w:rsidRPr="00C67A32">
              <w:rPr>
                <w:rFonts w:ascii="宋体" w:hAnsi="宋体" w:hint="eastAsia"/>
                <w:spacing w:val="-2"/>
                <w:kern w:val="0"/>
                <w:sz w:val="28"/>
                <w:szCs w:val="28"/>
              </w:rPr>
              <w:t>二</w:t>
            </w:r>
            <w:r w:rsidRPr="00C67A32">
              <w:rPr>
                <w:rFonts w:ascii="宋体" w:hAnsi="宋体"/>
                <w:spacing w:val="-2"/>
                <w:kern w:val="0"/>
                <w:sz w:val="28"/>
                <w:szCs w:val="28"/>
              </w:rPr>
              <w:t>)</w:t>
            </w:r>
            <w:r w:rsidRPr="00C67A32">
              <w:rPr>
                <w:rFonts w:ascii="宋体" w:hAnsi="宋体" w:hint="eastAsia"/>
                <w:spacing w:val="-2"/>
                <w:kern w:val="0"/>
                <w:sz w:val="28"/>
                <w:szCs w:val="28"/>
              </w:rPr>
              <w:t>违反本合同第</w:t>
            </w:r>
            <w:r w:rsidRPr="00C67A32">
              <w:rPr>
                <w:rFonts w:ascii="宋体" w:hAnsi="宋体"/>
                <w:spacing w:val="-2"/>
                <w:kern w:val="0"/>
                <w:sz w:val="28"/>
                <w:szCs w:val="28"/>
              </w:rPr>
              <w:t xml:space="preserve">      </w:t>
            </w:r>
            <w:r w:rsidRPr="00C67A32">
              <w:rPr>
                <w:rFonts w:ascii="宋体" w:hAnsi="宋体" w:hint="eastAsia"/>
                <w:spacing w:val="-2"/>
                <w:kern w:val="0"/>
                <w:sz w:val="28"/>
                <w:szCs w:val="28"/>
              </w:rPr>
              <w:t>条约定，</w:t>
            </w:r>
            <w:r w:rsidRPr="00C67A32">
              <w:rPr>
                <w:rFonts w:ascii="宋体" w:hAnsi="宋体"/>
                <w:spacing w:val="-2"/>
                <w:kern w:val="0"/>
                <w:sz w:val="28"/>
                <w:szCs w:val="28"/>
              </w:rPr>
              <w:t xml:space="preserve">        </w:t>
            </w:r>
            <w:r w:rsidRPr="00C67A32">
              <w:rPr>
                <w:rFonts w:ascii="宋体" w:hAnsi="宋体" w:hint="eastAsia"/>
                <w:spacing w:val="-2"/>
                <w:kern w:val="0"/>
                <w:sz w:val="28"/>
                <w:szCs w:val="28"/>
              </w:rPr>
              <w:t>方应当承担以下违约责任：</w:t>
            </w:r>
          </w:p>
          <w:p w14:paraId="76BAF6A6" w14:textId="77777777" w:rsidR="00585A68" w:rsidRPr="00C67A32" w:rsidRDefault="00585A68" w:rsidP="00A976C4">
            <w:pPr>
              <w:ind w:left="-90" w:firstLine="540"/>
              <w:jc w:val="left"/>
              <w:rPr>
                <w:rFonts w:ascii="宋体"/>
                <w:spacing w:val="-2"/>
                <w:kern w:val="0"/>
                <w:sz w:val="28"/>
                <w:szCs w:val="28"/>
              </w:rPr>
            </w:pPr>
          </w:p>
          <w:p w14:paraId="7D9527A7" w14:textId="77777777" w:rsidR="00585A68" w:rsidRPr="00C67A32" w:rsidRDefault="00585A68" w:rsidP="00A976C4">
            <w:pPr>
              <w:ind w:left="-90" w:firstLine="540"/>
              <w:jc w:val="left"/>
              <w:rPr>
                <w:rFonts w:ascii="宋体"/>
                <w:spacing w:val="-2"/>
                <w:kern w:val="0"/>
                <w:sz w:val="28"/>
                <w:szCs w:val="28"/>
              </w:rPr>
            </w:pPr>
          </w:p>
          <w:p w14:paraId="5E1F1A7E" w14:textId="77777777" w:rsidR="00585A68" w:rsidRPr="00C67A32" w:rsidRDefault="00585A68" w:rsidP="00A976C4">
            <w:pPr>
              <w:ind w:left="420"/>
              <w:rPr>
                <w:rFonts w:ascii="宋体"/>
                <w:spacing w:val="-2"/>
                <w:kern w:val="0"/>
                <w:sz w:val="28"/>
                <w:szCs w:val="28"/>
              </w:rPr>
            </w:pPr>
            <w:r w:rsidRPr="00C67A32">
              <w:rPr>
                <w:rFonts w:ascii="宋体" w:hAnsi="宋体"/>
                <w:spacing w:val="-2"/>
                <w:kern w:val="0"/>
                <w:sz w:val="28"/>
                <w:szCs w:val="28"/>
              </w:rPr>
              <w:t>(</w:t>
            </w:r>
            <w:r w:rsidRPr="00C67A32">
              <w:rPr>
                <w:rFonts w:ascii="宋体" w:hAnsi="宋体" w:hint="eastAsia"/>
                <w:spacing w:val="-2"/>
                <w:kern w:val="0"/>
                <w:sz w:val="28"/>
                <w:szCs w:val="28"/>
              </w:rPr>
              <w:t>三</w:t>
            </w:r>
            <w:r w:rsidRPr="00C67A32">
              <w:rPr>
                <w:rFonts w:ascii="宋体" w:hAnsi="宋体"/>
                <w:spacing w:val="-2"/>
                <w:kern w:val="0"/>
                <w:sz w:val="28"/>
                <w:szCs w:val="28"/>
              </w:rPr>
              <w:t>)</w:t>
            </w:r>
            <w:r w:rsidRPr="00C67A32">
              <w:rPr>
                <w:rFonts w:ascii="宋体" w:hAnsi="宋体" w:hint="eastAsia"/>
                <w:spacing w:val="-2"/>
                <w:kern w:val="0"/>
                <w:sz w:val="28"/>
                <w:szCs w:val="28"/>
              </w:rPr>
              <w:t>其它：</w:t>
            </w:r>
          </w:p>
          <w:p w14:paraId="6A48321B" w14:textId="77777777" w:rsidR="00585A68" w:rsidRPr="00C67A32" w:rsidRDefault="00585A68" w:rsidP="00A976C4">
            <w:pPr>
              <w:rPr>
                <w:rFonts w:ascii="宋体"/>
                <w:spacing w:val="-2"/>
                <w:kern w:val="0"/>
                <w:sz w:val="28"/>
                <w:szCs w:val="28"/>
              </w:rPr>
            </w:pPr>
          </w:p>
          <w:p w14:paraId="6EB729F2" w14:textId="77777777" w:rsidR="00585A68" w:rsidRPr="00C67A32" w:rsidRDefault="00585A68" w:rsidP="00A976C4">
            <w:pPr>
              <w:rPr>
                <w:rFonts w:ascii="宋体" w:eastAsia="黑体" w:hAnsi="宋体"/>
                <w:sz w:val="28"/>
                <w:szCs w:val="28"/>
              </w:rPr>
            </w:pPr>
          </w:p>
        </w:tc>
      </w:tr>
    </w:tbl>
    <w:p w14:paraId="078293E9" w14:textId="77777777" w:rsidR="00585A68" w:rsidRPr="00C67A32" w:rsidRDefault="00585A68" w:rsidP="00585A68">
      <w:pPr>
        <w:rPr>
          <w:sz w:val="24"/>
        </w:rPr>
      </w:pPr>
    </w:p>
    <w:p w14:paraId="377110E3" w14:textId="77777777" w:rsidR="00585A68" w:rsidRPr="00C67A32" w:rsidRDefault="00585A68" w:rsidP="00585A68">
      <w:pPr>
        <w:jc w:val="right"/>
        <w:rPr>
          <w:sz w:val="24"/>
        </w:rPr>
      </w:pPr>
      <w:r w:rsidRPr="00C67A32">
        <w:rPr>
          <w:rFonts w:ascii="黑体" w:eastAsia="黑体" w:hAnsi="宋体" w:hint="eastAsia"/>
          <w:sz w:val="24"/>
        </w:rPr>
        <w:t>开发</w:t>
      </w:r>
      <w:r w:rsidRPr="00C67A32">
        <w:rPr>
          <w:rFonts w:hint="eastAsia"/>
          <w:sz w:val="24"/>
        </w:rPr>
        <w:t>（</w:t>
      </w:r>
      <w:r w:rsidRPr="00C67A32">
        <w:rPr>
          <w:sz w:val="24"/>
        </w:rPr>
        <w:t>5</w:t>
      </w:r>
      <w:r w:rsidRPr="00C67A32">
        <w:rPr>
          <w:rFonts w:hint="eastAsia"/>
          <w:sz w:val="24"/>
        </w:rPr>
        <w:t>）</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40"/>
      </w:tblGrid>
      <w:tr w:rsidR="00C67A32" w:rsidRPr="00C67A32" w14:paraId="58734E8F" w14:textId="77777777" w:rsidTr="00A976C4">
        <w:trPr>
          <w:trHeight w:val="12885"/>
        </w:trPr>
        <w:tc>
          <w:tcPr>
            <w:tcW w:w="9640" w:type="dxa"/>
            <w:tcBorders>
              <w:top w:val="single" w:sz="4" w:space="0" w:color="auto"/>
              <w:left w:val="single" w:sz="4" w:space="0" w:color="auto"/>
              <w:bottom w:val="single" w:sz="4" w:space="0" w:color="auto"/>
              <w:right w:val="single" w:sz="4" w:space="0" w:color="auto"/>
            </w:tcBorders>
          </w:tcPr>
          <w:p w14:paraId="07A193A2" w14:textId="77777777" w:rsidR="00585A68" w:rsidRPr="00C67A32" w:rsidRDefault="00585A68" w:rsidP="00A976C4">
            <w:pPr>
              <w:ind w:left="-90"/>
              <w:jc w:val="left"/>
              <w:rPr>
                <w:rFonts w:ascii="黑体" w:eastAsia="黑体"/>
                <w:spacing w:val="-1"/>
                <w:kern w:val="0"/>
                <w:sz w:val="28"/>
                <w:szCs w:val="28"/>
              </w:rPr>
            </w:pPr>
            <w:r w:rsidRPr="00C67A32">
              <w:rPr>
                <w:rFonts w:ascii="黑体" w:eastAsia="黑体" w:hAnsi="宋体" w:hint="eastAsia"/>
                <w:spacing w:val="-1"/>
                <w:kern w:val="0"/>
                <w:sz w:val="28"/>
                <w:szCs w:val="28"/>
              </w:rPr>
              <w:lastRenderedPageBreak/>
              <w:t>十三、</w:t>
            </w:r>
            <w:r w:rsidRPr="00C67A32">
              <w:rPr>
                <w:rFonts w:ascii="宋体" w:eastAsia="黑体" w:hAnsi="宋体" w:hint="eastAsia"/>
                <w:sz w:val="28"/>
                <w:szCs w:val="28"/>
              </w:rPr>
              <w:t>※</w:t>
            </w:r>
            <w:r w:rsidRPr="00C67A32">
              <w:rPr>
                <w:rFonts w:eastAsia="黑体" w:hint="eastAsia"/>
                <w:b/>
                <w:bCs/>
                <w:sz w:val="28"/>
                <w:szCs w:val="28"/>
              </w:rPr>
              <w:t>合同争议的解决方式：</w:t>
            </w:r>
          </w:p>
          <w:p w14:paraId="5CA9660C" w14:textId="77777777" w:rsidR="00585A68" w:rsidRPr="00C67A32" w:rsidRDefault="00585A68" w:rsidP="00A976C4">
            <w:pPr>
              <w:spacing w:line="500" w:lineRule="exact"/>
              <w:ind w:leftChars="-28" w:left="-59" w:firstLineChars="28" w:firstLine="78"/>
              <w:rPr>
                <w:sz w:val="28"/>
                <w:szCs w:val="28"/>
              </w:rPr>
            </w:pPr>
            <w:r w:rsidRPr="00C67A32">
              <w:rPr>
                <w:rFonts w:ascii="宋体" w:hAnsi="宋体"/>
                <w:spacing w:val="-1"/>
                <w:kern w:val="0"/>
                <w:sz w:val="28"/>
                <w:szCs w:val="28"/>
              </w:rPr>
              <w:t xml:space="preserve">   </w:t>
            </w:r>
            <w:r w:rsidRPr="00C67A32">
              <w:rPr>
                <w:rFonts w:hint="eastAsia"/>
                <w:sz w:val="28"/>
                <w:szCs w:val="28"/>
              </w:rPr>
              <w:t>在履行本合同过程中发生的争议，当事人双方可以通过和解或者调解解决。当事人不愿和解、调解或者和解、调解不成的，采用以下第</w:t>
            </w:r>
            <w:r w:rsidRPr="00C67A32">
              <w:rPr>
                <w:sz w:val="28"/>
                <w:szCs w:val="28"/>
              </w:rPr>
              <w:t xml:space="preserve">             </w:t>
            </w:r>
            <w:r w:rsidRPr="00C67A32">
              <w:rPr>
                <w:rFonts w:hint="eastAsia"/>
                <w:sz w:val="28"/>
                <w:szCs w:val="28"/>
              </w:rPr>
              <w:t>种方式解决。</w:t>
            </w:r>
          </w:p>
          <w:p w14:paraId="69BCBD0A" w14:textId="77777777" w:rsidR="00585A68" w:rsidRPr="00C67A32" w:rsidRDefault="00585A68" w:rsidP="00A976C4">
            <w:pPr>
              <w:ind w:left="-90"/>
              <w:jc w:val="left"/>
              <w:rPr>
                <w:rFonts w:ascii="宋体"/>
                <w:spacing w:val="-1"/>
                <w:kern w:val="0"/>
                <w:sz w:val="28"/>
                <w:szCs w:val="28"/>
              </w:rPr>
            </w:pPr>
            <w:r w:rsidRPr="00C67A32">
              <w:rPr>
                <w:rFonts w:ascii="宋体" w:hAnsi="宋体"/>
                <w:spacing w:val="-1"/>
                <w:kern w:val="0"/>
                <w:sz w:val="28"/>
                <w:szCs w:val="28"/>
              </w:rPr>
              <w:t xml:space="preserve">   (</w:t>
            </w:r>
            <w:r w:rsidRPr="00C67A32">
              <w:rPr>
                <w:rFonts w:ascii="宋体" w:hAnsi="宋体" w:hint="eastAsia"/>
                <w:spacing w:val="-1"/>
                <w:kern w:val="0"/>
                <w:sz w:val="28"/>
                <w:szCs w:val="28"/>
              </w:rPr>
              <w:t>一</w:t>
            </w:r>
            <w:r w:rsidRPr="00C67A32">
              <w:rPr>
                <w:rFonts w:ascii="宋体" w:hAnsi="宋体"/>
                <w:spacing w:val="-1"/>
                <w:kern w:val="0"/>
                <w:sz w:val="28"/>
                <w:szCs w:val="28"/>
              </w:rPr>
              <w:t>)</w:t>
            </w:r>
            <w:r w:rsidRPr="00C67A32">
              <w:rPr>
                <w:rFonts w:ascii="宋体" w:hAnsi="宋体" w:hint="eastAsia"/>
                <w:spacing w:val="-1"/>
                <w:kern w:val="0"/>
                <w:sz w:val="28"/>
                <w:szCs w:val="28"/>
              </w:rPr>
              <w:t>双方同意由</w:t>
            </w:r>
            <w:r w:rsidRPr="00C67A32">
              <w:rPr>
                <w:rFonts w:ascii="宋体" w:hAnsi="宋体"/>
                <w:spacing w:val="-1"/>
                <w:kern w:val="0"/>
                <w:sz w:val="28"/>
                <w:szCs w:val="28"/>
              </w:rPr>
              <w:t xml:space="preserve">    </w:t>
            </w:r>
            <w:r w:rsidRPr="00C67A32">
              <w:rPr>
                <w:rFonts w:ascii="宋体" w:hAnsi="宋体" w:hint="eastAsia"/>
                <w:spacing w:val="-1"/>
                <w:kern w:val="0"/>
                <w:sz w:val="28"/>
                <w:szCs w:val="28"/>
              </w:rPr>
              <w:t>仲裁委员会仲裁。</w:t>
            </w:r>
          </w:p>
          <w:p w14:paraId="08AD0AF1" w14:textId="77777777" w:rsidR="00585A68" w:rsidRPr="00C67A32" w:rsidRDefault="00585A68" w:rsidP="00A976C4">
            <w:pPr>
              <w:ind w:left="-90"/>
              <w:jc w:val="left"/>
              <w:rPr>
                <w:rFonts w:ascii="宋体"/>
                <w:spacing w:val="-1"/>
                <w:kern w:val="0"/>
                <w:sz w:val="28"/>
                <w:szCs w:val="28"/>
              </w:rPr>
            </w:pPr>
            <w:r w:rsidRPr="00C67A32">
              <w:rPr>
                <w:rFonts w:ascii="宋体" w:hAnsi="宋体"/>
                <w:spacing w:val="-1"/>
                <w:kern w:val="0"/>
                <w:sz w:val="28"/>
                <w:szCs w:val="28"/>
              </w:rPr>
              <w:t xml:space="preserve">   (</w:t>
            </w:r>
            <w:r w:rsidRPr="00C67A32">
              <w:rPr>
                <w:rFonts w:ascii="宋体" w:hAnsi="宋体" w:hint="eastAsia"/>
                <w:spacing w:val="-1"/>
                <w:kern w:val="0"/>
                <w:sz w:val="28"/>
                <w:szCs w:val="28"/>
              </w:rPr>
              <w:t>二</w:t>
            </w:r>
            <w:r w:rsidRPr="00C67A32">
              <w:rPr>
                <w:rFonts w:ascii="宋体" w:hAnsi="宋体"/>
                <w:spacing w:val="-1"/>
                <w:kern w:val="0"/>
                <w:sz w:val="28"/>
                <w:szCs w:val="28"/>
              </w:rPr>
              <w:t>)</w:t>
            </w:r>
            <w:r w:rsidRPr="00C67A32">
              <w:rPr>
                <w:rFonts w:ascii="宋体" w:hAnsi="宋体" w:hint="eastAsia"/>
                <w:spacing w:val="-1"/>
                <w:kern w:val="0"/>
                <w:sz w:val="28"/>
                <w:szCs w:val="28"/>
              </w:rPr>
              <w:t>向人民法院起诉，约定</w:t>
            </w:r>
            <w:r w:rsidRPr="00C67A32">
              <w:rPr>
                <w:rFonts w:ascii="宋体" w:hAnsi="宋体"/>
                <w:spacing w:val="-1"/>
                <w:kern w:val="0"/>
                <w:sz w:val="28"/>
                <w:szCs w:val="28"/>
              </w:rPr>
              <w:t xml:space="preserve">     </w:t>
            </w:r>
            <w:r w:rsidRPr="00C67A32">
              <w:rPr>
                <w:rFonts w:ascii="宋体" w:hAnsi="宋体" w:hint="eastAsia"/>
                <w:spacing w:val="-1"/>
                <w:kern w:val="0"/>
                <w:sz w:val="28"/>
                <w:szCs w:val="28"/>
              </w:rPr>
              <w:t>人民法院管辖。</w:t>
            </w:r>
          </w:p>
          <w:p w14:paraId="71897F03" w14:textId="77777777" w:rsidR="00585A68" w:rsidRPr="00C67A32" w:rsidRDefault="00585A68" w:rsidP="00A976C4">
            <w:pPr>
              <w:ind w:left="-90"/>
              <w:jc w:val="left"/>
              <w:rPr>
                <w:rFonts w:ascii="宋体"/>
                <w:spacing w:val="-1"/>
                <w:kern w:val="0"/>
                <w:sz w:val="28"/>
                <w:szCs w:val="28"/>
              </w:rPr>
            </w:pPr>
            <w:r w:rsidRPr="00C67A32">
              <w:rPr>
                <w:rFonts w:ascii="宋体" w:hAnsi="宋体"/>
                <w:spacing w:val="-1"/>
                <w:kern w:val="0"/>
                <w:sz w:val="28"/>
                <w:szCs w:val="28"/>
              </w:rPr>
              <w:t xml:space="preserve">   </w:t>
            </w:r>
            <w:r w:rsidRPr="00C67A32">
              <w:rPr>
                <w:rFonts w:ascii="宋体" w:hAnsi="宋体" w:hint="eastAsia"/>
                <w:spacing w:val="-1"/>
                <w:kern w:val="0"/>
                <w:sz w:val="28"/>
                <w:szCs w:val="28"/>
              </w:rPr>
              <w:t>①被告住所地</w:t>
            </w:r>
            <w:r w:rsidRPr="00C67A32">
              <w:rPr>
                <w:rFonts w:ascii="宋体" w:hAnsi="宋体"/>
                <w:spacing w:val="-1"/>
                <w:kern w:val="0"/>
                <w:sz w:val="28"/>
                <w:szCs w:val="28"/>
              </w:rPr>
              <w:t xml:space="preserve">  </w:t>
            </w:r>
            <w:r w:rsidRPr="00C67A32">
              <w:rPr>
                <w:rFonts w:ascii="宋体" w:hAnsi="宋体" w:hint="eastAsia"/>
                <w:spacing w:val="-1"/>
                <w:kern w:val="0"/>
                <w:sz w:val="28"/>
                <w:szCs w:val="28"/>
              </w:rPr>
              <w:t>②合同履行地</w:t>
            </w:r>
            <w:r w:rsidRPr="00C67A32">
              <w:rPr>
                <w:rFonts w:ascii="宋体" w:hAnsi="宋体"/>
                <w:spacing w:val="-1"/>
                <w:kern w:val="0"/>
                <w:sz w:val="28"/>
                <w:szCs w:val="28"/>
              </w:rPr>
              <w:t xml:space="preserve">  </w:t>
            </w:r>
            <w:r w:rsidRPr="00C67A32">
              <w:rPr>
                <w:rFonts w:ascii="宋体" w:hAnsi="宋体" w:hint="eastAsia"/>
                <w:spacing w:val="-1"/>
                <w:kern w:val="0"/>
                <w:sz w:val="28"/>
                <w:szCs w:val="28"/>
              </w:rPr>
              <w:t>③合同签订地</w:t>
            </w:r>
          </w:p>
          <w:p w14:paraId="42DA9086" w14:textId="77777777" w:rsidR="00585A68" w:rsidRPr="00C67A32" w:rsidRDefault="00585A68" w:rsidP="00A976C4">
            <w:pPr>
              <w:ind w:left="-90"/>
              <w:jc w:val="left"/>
              <w:rPr>
                <w:rFonts w:ascii="宋体"/>
                <w:spacing w:val="-1"/>
                <w:kern w:val="0"/>
                <w:sz w:val="28"/>
                <w:szCs w:val="28"/>
              </w:rPr>
            </w:pPr>
            <w:r w:rsidRPr="00C67A32">
              <w:rPr>
                <w:rFonts w:ascii="宋体" w:hAnsi="宋体"/>
                <w:spacing w:val="-1"/>
                <w:kern w:val="0"/>
                <w:sz w:val="28"/>
                <w:szCs w:val="28"/>
              </w:rPr>
              <w:t xml:space="preserve">   </w:t>
            </w:r>
            <w:r w:rsidRPr="00C67A32">
              <w:rPr>
                <w:rFonts w:ascii="宋体" w:hAnsi="宋体" w:hint="eastAsia"/>
                <w:spacing w:val="-1"/>
                <w:kern w:val="0"/>
                <w:sz w:val="28"/>
                <w:szCs w:val="28"/>
              </w:rPr>
              <w:t>④原告住所地</w:t>
            </w:r>
            <w:r w:rsidRPr="00C67A32">
              <w:rPr>
                <w:rFonts w:ascii="宋体" w:hAnsi="宋体"/>
                <w:spacing w:val="-1"/>
                <w:kern w:val="0"/>
                <w:sz w:val="28"/>
                <w:szCs w:val="28"/>
              </w:rPr>
              <w:t xml:space="preserve">  </w:t>
            </w:r>
            <w:r w:rsidRPr="00C67A32">
              <w:rPr>
                <w:rFonts w:ascii="宋体" w:hAnsi="宋体" w:hint="eastAsia"/>
                <w:spacing w:val="-1"/>
                <w:kern w:val="0"/>
                <w:sz w:val="28"/>
                <w:szCs w:val="28"/>
              </w:rPr>
              <w:t>⑤标的物所在地</w:t>
            </w:r>
          </w:p>
          <w:p w14:paraId="55E73706" w14:textId="77777777" w:rsidR="00585A68" w:rsidRPr="00C67A32" w:rsidRDefault="00585A68" w:rsidP="00A976C4">
            <w:pPr>
              <w:ind w:left="-90"/>
              <w:jc w:val="left"/>
              <w:rPr>
                <w:rFonts w:ascii="黑体" w:eastAsia="黑体"/>
                <w:spacing w:val="-1"/>
                <w:kern w:val="0"/>
                <w:sz w:val="26"/>
                <w:szCs w:val="26"/>
              </w:rPr>
            </w:pPr>
            <w:r w:rsidRPr="00C67A32">
              <w:rPr>
                <w:rFonts w:ascii="黑体" w:eastAsia="黑体" w:hAnsi="宋体" w:hint="eastAsia"/>
                <w:spacing w:val="-1"/>
                <w:kern w:val="0"/>
                <w:sz w:val="28"/>
                <w:szCs w:val="28"/>
              </w:rPr>
              <w:t>十四、名词和术语的解释：</w:t>
            </w:r>
          </w:p>
          <w:p w14:paraId="2236D2EC" w14:textId="77777777" w:rsidR="00585A68" w:rsidRPr="00C67A32" w:rsidRDefault="00585A68" w:rsidP="00A976C4">
            <w:pPr>
              <w:ind w:left="-90"/>
              <w:jc w:val="left"/>
              <w:rPr>
                <w:rFonts w:ascii="宋体"/>
                <w:b/>
                <w:bCs/>
                <w:spacing w:val="-1"/>
                <w:kern w:val="0"/>
                <w:sz w:val="26"/>
                <w:szCs w:val="26"/>
              </w:rPr>
            </w:pPr>
          </w:p>
          <w:p w14:paraId="2C46773C" w14:textId="77777777" w:rsidR="00585A68" w:rsidRPr="00C67A32" w:rsidRDefault="00585A68" w:rsidP="00A976C4">
            <w:pPr>
              <w:ind w:left="-90"/>
              <w:jc w:val="left"/>
              <w:rPr>
                <w:rFonts w:ascii="宋体"/>
                <w:b/>
                <w:bCs/>
                <w:spacing w:val="-1"/>
                <w:kern w:val="0"/>
                <w:sz w:val="26"/>
                <w:szCs w:val="26"/>
              </w:rPr>
            </w:pPr>
          </w:p>
          <w:p w14:paraId="265907EC" w14:textId="77777777" w:rsidR="00585A68" w:rsidRPr="00C67A32" w:rsidRDefault="00585A68" w:rsidP="00A976C4">
            <w:pPr>
              <w:ind w:left="-90"/>
              <w:jc w:val="left"/>
              <w:rPr>
                <w:rFonts w:ascii="宋体"/>
                <w:b/>
                <w:bCs/>
                <w:spacing w:val="-1"/>
                <w:kern w:val="0"/>
                <w:sz w:val="26"/>
                <w:szCs w:val="26"/>
              </w:rPr>
            </w:pPr>
          </w:p>
          <w:p w14:paraId="4091BB61" w14:textId="77777777" w:rsidR="00585A68" w:rsidRPr="00C67A32" w:rsidRDefault="00585A68" w:rsidP="00A976C4">
            <w:pPr>
              <w:ind w:left="-90"/>
              <w:jc w:val="left"/>
              <w:rPr>
                <w:rFonts w:ascii="宋体"/>
                <w:b/>
                <w:bCs/>
                <w:spacing w:val="-1"/>
                <w:kern w:val="0"/>
                <w:sz w:val="26"/>
                <w:szCs w:val="26"/>
              </w:rPr>
            </w:pPr>
          </w:p>
          <w:p w14:paraId="31CE5F7E" w14:textId="77777777" w:rsidR="00585A68" w:rsidRPr="00C67A32" w:rsidRDefault="00585A68" w:rsidP="00A976C4">
            <w:pPr>
              <w:ind w:left="-90"/>
              <w:jc w:val="left"/>
              <w:rPr>
                <w:rFonts w:ascii="黑体" w:eastAsia="黑体"/>
                <w:sz w:val="28"/>
                <w:szCs w:val="28"/>
              </w:rPr>
            </w:pPr>
            <w:r w:rsidRPr="00C67A32">
              <w:rPr>
                <w:rFonts w:ascii="黑体" w:eastAsia="黑体" w:hAnsi="宋体" w:hint="eastAsia"/>
                <w:spacing w:val="-1"/>
                <w:kern w:val="0"/>
                <w:sz w:val="28"/>
                <w:szCs w:val="28"/>
              </w:rPr>
              <w:t>十五、</w:t>
            </w:r>
            <w:r w:rsidRPr="00C67A32">
              <w:rPr>
                <w:rFonts w:ascii="黑体" w:eastAsia="黑体" w:hAnsi="宋体" w:hint="eastAsia"/>
                <w:sz w:val="28"/>
                <w:szCs w:val="28"/>
              </w:rPr>
              <w:t>※</w:t>
            </w:r>
            <w:r w:rsidRPr="00C67A32">
              <w:rPr>
                <w:rFonts w:ascii="黑体" w:eastAsia="黑体" w:hAnsi="宋体" w:hint="eastAsia"/>
                <w:spacing w:val="-1"/>
                <w:kern w:val="0"/>
                <w:sz w:val="28"/>
                <w:szCs w:val="28"/>
              </w:rPr>
              <w:t>其它</w:t>
            </w:r>
            <w:r w:rsidRPr="00C67A32">
              <w:rPr>
                <w:rFonts w:ascii="黑体" w:eastAsia="黑体" w:hAnsi="宋体"/>
                <w:spacing w:val="-1"/>
                <w:kern w:val="0"/>
                <w:sz w:val="28"/>
                <w:szCs w:val="28"/>
              </w:rPr>
              <w:t>(</w:t>
            </w:r>
            <w:r w:rsidRPr="00C67A32">
              <w:rPr>
                <w:rFonts w:ascii="黑体" w:eastAsia="黑体" w:hAnsi="宋体" w:hint="eastAsia"/>
                <w:spacing w:val="-1"/>
                <w:kern w:val="0"/>
                <w:sz w:val="28"/>
                <w:szCs w:val="28"/>
              </w:rPr>
              <w:t>上述条款未尽事宜，如中介方的权利、义务、服务费及其支付方式、定金、财产抵押、担保等</w:t>
            </w:r>
            <w:r w:rsidRPr="00C67A32">
              <w:rPr>
                <w:rFonts w:ascii="黑体" w:eastAsia="黑体" w:hAnsi="宋体"/>
                <w:spacing w:val="-1"/>
                <w:kern w:val="0"/>
                <w:sz w:val="28"/>
                <w:szCs w:val="28"/>
              </w:rPr>
              <w:t>)</w:t>
            </w:r>
            <w:r w:rsidRPr="00C67A32">
              <w:rPr>
                <w:rFonts w:ascii="黑体" w:eastAsia="黑体" w:hAnsi="宋体" w:hint="eastAsia"/>
                <w:spacing w:val="-1"/>
                <w:kern w:val="0"/>
                <w:sz w:val="28"/>
                <w:szCs w:val="28"/>
              </w:rPr>
              <w:t>：</w:t>
            </w:r>
          </w:p>
          <w:p w14:paraId="553223CA" w14:textId="77777777" w:rsidR="00585A68" w:rsidRPr="00C67A32" w:rsidRDefault="00585A68" w:rsidP="00A976C4">
            <w:pPr>
              <w:rPr>
                <w:rFonts w:eastAsia="黑体"/>
                <w:sz w:val="28"/>
                <w:szCs w:val="28"/>
              </w:rPr>
            </w:pPr>
          </w:p>
          <w:p w14:paraId="7F93CD01" w14:textId="77777777" w:rsidR="00585A68" w:rsidRPr="00C67A32" w:rsidRDefault="00585A68" w:rsidP="00A976C4">
            <w:pPr>
              <w:rPr>
                <w:rFonts w:eastAsia="黑体"/>
                <w:sz w:val="28"/>
                <w:szCs w:val="28"/>
              </w:rPr>
            </w:pPr>
          </w:p>
          <w:p w14:paraId="642C8A49" w14:textId="77777777" w:rsidR="00585A68" w:rsidRPr="00C67A32" w:rsidRDefault="00585A68" w:rsidP="00A976C4">
            <w:pPr>
              <w:rPr>
                <w:rFonts w:eastAsia="黑体"/>
                <w:sz w:val="28"/>
                <w:szCs w:val="28"/>
              </w:rPr>
            </w:pPr>
          </w:p>
          <w:p w14:paraId="1BC1F427" w14:textId="77777777" w:rsidR="00585A68" w:rsidRPr="00C67A32" w:rsidRDefault="00585A68" w:rsidP="00A976C4">
            <w:pPr>
              <w:rPr>
                <w:rFonts w:eastAsia="黑体"/>
                <w:sz w:val="28"/>
                <w:szCs w:val="28"/>
              </w:rPr>
            </w:pPr>
          </w:p>
          <w:p w14:paraId="7AC049A4" w14:textId="77777777" w:rsidR="00585A68" w:rsidRPr="00C67A32" w:rsidRDefault="00585A68" w:rsidP="00A976C4">
            <w:pPr>
              <w:rPr>
                <w:rFonts w:eastAsia="黑体"/>
                <w:sz w:val="28"/>
                <w:szCs w:val="28"/>
              </w:rPr>
            </w:pPr>
          </w:p>
          <w:p w14:paraId="3DD611BD" w14:textId="77777777" w:rsidR="00585A68" w:rsidRPr="00C67A32" w:rsidRDefault="00585A68" w:rsidP="00A976C4">
            <w:pPr>
              <w:rPr>
                <w:rFonts w:ascii="宋体"/>
              </w:rPr>
            </w:pPr>
            <w:r w:rsidRPr="00C67A32">
              <w:rPr>
                <w:rFonts w:eastAsia="黑体"/>
                <w:sz w:val="28"/>
                <w:szCs w:val="28"/>
              </w:rPr>
              <w:t xml:space="preserve">   </w:t>
            </w:r>
            <w:r w:rsidRPr="00C67A32">
              <w:rPr>
                <w:rFonts w:ascii="宋体" w:hAnsi="宋体" w:hint="eastAsia"/>
              </w:rPr>
              <w:t>本合同标有※号的合同条款按填写说明填写</w:t>
            </w:r>
          </w:p>
        </w:tc>
      </w:tr>
    </w:tbl>
    <w:p w14:paraId="5A99A80D" w14:textId="77777777" w:rsidR="00585A68" w:rsidRPr="00C67A32" w:rsidRDefault="00585A68" w:rsidP="00585A68">
      <w:pPr>
        <w:jc w:val="right"/>
        <w:rPr>
          <w:rFonts w:ascii="黑体" w:eastAsia="黑体" w:hAnsi="宋体"/>
          <w:sz w:val="24"/>
        </w:rPr>
      </w:pPr>
    </w:p>
    <w:p w14:paraId="53D0EE56" w14:textId="77777777" w:rsidR="00585A68" w:rsidRPr="00C67A32" w:rsidRDefault="00585A68" w:rsidP="00585A68">
      <w:pPr>
        <w:jc w:val="right"/>
        <w:rPr>
          <w:sz w:val="24"/>
        </w:rPr>
      </w:pPr>
      <w:r w:rsidRPr="00C67A32">
        <w:rPr>
          <w:rFonts w:ascii="黑体" w:eastAsia="黑体" w:hAnsi="宋体" w:hint="eastAsia"/>
          <w:sz w:val="24"/>
        </w:rPr>
        <w:t>开发</w:t>
      </w:r>
      <w:r w:rsidRPr="00C67A32">
        <w:rPr>
          <w:rFonts w:hint="eastAsia"/>
          <w:sz w:val="24"/>
        </w:rPr>
        <w:t>（</w:t>
      </w:r>
      <w:r w:rsidRPr="00C67A32">
        <w:rPr>
          <w:sz w:val="24"/>
        </w:rPr>
        <w:t>6</w:t>
      </w:r>
      <w:r w:rsidRPr="00C67A32">
        <w:rPr>
          <w:rFonts w:hint="eastAsia"/>
          <w:sz w:val="24"/>
        </w:rPr>
        <w:t>）</w:t>
      </w:r>
    </w:p>
    <w:tbl>
      <w:tblPr>
        <w:tblW w:w="10054" w:type="dxa"/>
        <w:tblInd w:w="-434" w:type="dxa"/>
        <w:tblLayout w:type="fixed"/>
        <w:tblLook w:val="0000" w:firstRow="0" w:lastRow="0" w:firstColumn="0" w:lastColumn="0" w:noHBand="0" w:noVBand="0"/>
      </w:tblPr>
      <w:tblGrid>
        <w:gridCol w:w="720"/>
        <w:gridCol w:w="1905"/>
        <w:gridCol w:w="2286"/>
        <w:gridCol w:w="17"/>
        <w:gridCol w:w="745"/>
        <w:gridCol w:w="56"/>
        <w:gridCol w:w="1440"/>
        <w:gridCol w:w="2885"/>
      </w:tblGrid>
      <w:tr w:rsidR="00C67A32" w:rsidRPr="00C67A32" w14:paraId="3ED559A1" w14:textId="77777777" w:rsidTr="00A976C4">
        <w:trPr>
          <w:cantSplit/>
          <w:trHeight w:val="534"/>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11543D80" w14:textId="77777777" w:rsidR="00585A68" w:rsidRPr="00C67A32" w:rsidRDefault="00585A68" w:rsidP="00A976C4">
            <w:pPr>
              <w:ind w:left="-90" w:right="113"/>
              <w:jc w:val="center"/>
              <w:rPr>
                <w:rFonts w:ascii="Mincho"/>
                <w:kern w:val="0"/>
                <w:sz w:val="20"/>
                <w:szCs w:val="20"/>
              </w:rPr>
            </w:pPr>
            <w:r w:rsidRPr="00C67A32">
              <w:rPr>
                <w:rFonts w:ascii="宋体" w:hint="eastAsia"/>
                <w:kern w:val="0"/>
                <w:sz w:val="24"/>
              </w:rPr>
              <w:lastRenderedPageBreak/>
              <w:t>委  托  人（甲</w:t>
            </w:r>
            <w:r w:rsidRPr="00C67A32">
              <w:rPr>
                <w:rFonts w:hint="eastAsia"/>
                <w:kern w:val="0"/>
                <w:sz w:val="24"/>
              </w:rPr>
              <w:t>方）</w:t>
            </w:r>
          </w:p>
        </w:tc>
        <w:tc>
          <w:tcPr>
            <w:tcW w:w="1905" w:type="dxa"/>
            <w:tcBorders>
              <w:top w:val="single" w:sz="6" w:space="0" w:color="auto"/>
              <w:left w:val="single" w:sz="6" w:space="0" w:color="auto"/>
              <w:bottom w:val="single" w:sz="6" w:space="0" w:color="auto"/>
              <w:right w:val="single" w:sz="6" w:space="0" w:color="auto"/>
            </w:tcBorders>
            <w:vAlign w:val="center"/>
          </w:tcPr>
          <w:p w14:paraId="67C80C53" w14:textId="77777777" w:rsidR="00585A68" w:rsidRPr="00C67A32" w:rsidRDefault="00585A68" w:rsidP="00A976C4">
            <w:pPr>
              <w:ind w:left="-90"/>
              <w:jc w:val="center"/>
            </w:pPr>
            <w:r w:rsidRPr="00C67A32">
              <w:rPr>
                <w:rFonts w:hint="eastAsia"/>
                <w:kern w:val="0"/>
              </w:rPr>
              <w:t>名称</w:t>
            </w:r>
            <w:r w:rsidRPr="00C67A32">
              <w:rPr>
                <w:rFonts w:ascii="宋体"/>
                <w:kern w:val="0"/>
              </w:rPr>
              <w:t>(</w:t>
            </w:r>
            <w:r w:rsidRPr="00C67A32">
              <w:rPr>
                <w:rFonts w:ascii="宋体" w:hint="eastAsia"/>
                <w:kern w:val="0"/>
              </w:rPr>
              <w:t>或姓名</w:t>
            </w:r>
            <w:r w:rsidRPr="00C67A32">
              <w:rPr>
                <w:rFonts w:ascii="宋体"/>
                <w:kern w:val="0"/>
              </w:rPr>
              <w:t>)</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008DA82B"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55792F32" w14:textId="77777777" w:rsidR="00585A68" w:rsidRPr="00C67A32" w:rsidRDefault="00585A68" w:rsidP="00A976C4">
            <w:pPr>
              <w:ind w:left="-90"/>
              <w:jc w:val="center"/>
              <w:rPr>
                <w:rFonts w:ascii="宋体"/>
                <w:kern w:val="0"/>
              </w:rPr>
            </w:pPr>
          </w:p>
          <w:p w14:paraId="25146623" w14:textId="77777777" w:rsidR="00585A68" w:rsidRPr="00C67A32" w:rsidRDefault="00585A68" w:rsidP="00A976C4">
            <w:pPr>
              <w:ind w:left="-90"/>
              <w:jc w:val="center"/>
              <w:rPr>
                <w:rFonts w:ascii="宋体"/>
                <w:kern w:val="0"/>
              </w:rPr>
            </w:pPr>
          </w:p>
          <w:p w14:paraId="1A9F0AE8" w14:textId="77777777" w:rsidR="00585A68" w:rsidRPr="00C67A32" w:rsidRDefault="00585A68" w:rsidP="00A976C4">
            <w:pPr>
              <w:ind w:left="-90"/>
              <w:jc w:val="center"/>
              <w:rPr>
                <w:rFonts w:ascii="宋体"/>
                <w:kern w:val="0"/>
              </w:rPr>
            </w:pPr>
          </w:p>
          <w:p w14:paraId="627236FA" w14:textId="77777777" w:rsidR="00585A68" w:rsidRPr="00C67A32" w:rsidRDefault="00585A68" w:rsidP="00A976C4">
            <w:pPr>
              <w:ind w:left="-90"/>
              <w:jc w:val="center"/>
              <w:rPr>
                <w:rFonts w:ascii="宋体"/>
                <w:kern w:val="0"/>
              </w:rPr>
            </w:pPr>
            <w:r w:rsidRPr="00C67A32">
              <w:rPr>
                <w:rFonts w:ascii="宋体" w:hint="eastAsia"/>
                <w:kern w:val="0"/>
              </w:rPr>
              <w:t>技术合同专用章</w:t>
            </w:r>
          </w:p>
          <w:p w14:paraId="52B406B6" w14:textId="77777777" w:rsidR="00585A68" w:rsidRPr="00C67A32" w:rsidRDefault="00585A68" w:rsidP="00A976C4">
            <w:pPr>
              <w:ind w:left="-90"/>
              <w:jc w:val="center"/>
            </w:pPr>
            <w:r w:rsidRPr="00C67A32">
              <w:rPr>
                <w:rFonts w:ascii="宋体" w:hint="eastAsia"/>
                <w:kern w:val="0"/>
              </w:rPr>
              <w:t>或</w:t>
            </w:r>
          </w:p>
          <w:p w14:paraId="5F72518D" w14:textId="77777777" w:rsidR="00585A68" w:rsidRPr="00C67A32" w:rsidRDefault="00585A68" w:rsidP="00A976C4">
            <w:pPr>
              <w:ind w:left="-90"/>
              <w:jc w:val="center"/>
            </w:pPr>
            <w:r w:rsidRPr="00C67A32">
              <w:rPr>
                <w:rFonts w:ascii="宋体" w:hint="eastAsia"/>
                <w:kern w:val="0"/>
              </w:rPr>
              <w:t>单位公章</w:t>
            </w:r>
          </w:p>
          <w:p w14:paraId="3FAF7B78" w14:textId="77777777" w:rsidR="00585A68" w:rsidRPr="00C67A32" w:rsidRDefault="00585A68" w:rsidP="00A976C4">
            <w:pPr>
              <w:ind w:left="-90"/>
              <w:jc w:val="center"/>
              <w:rPr>
                <w:kern w:val="0"/>
              </w:rPr>
            </w:pPr>
          </w:p>
          <w:p w14:paraId="4A207DFD" w14:textId="77777777" w:rsidR="00585A68" w:rsidRPr="00C67A32" w:rsidRDefault="00585A68" w:rsidP="00A976C4">
            <w:pPr>
              <w:ind w:left="-90"/>
              <w:jc w:val="center"/>
              <w:rPr>
                <w:rFonts w:ascii="宋体"/>
                <w:kern w:val="0"/>
              </w:rPr>
            </w:pPr>
          </w:p>
          <w:p w14:paraId="5B8E331E" w14:textId="77777777" w:rsidR="00585A68" w:rsidRPr="00C67A32" w:rsidRDefault="00585A68" w:rsidP="00A976C4">
            <w:pPr>
              <w:ind w:left="-90"/>
              <w:jc w:val="center"/>
              <w:rPr>
                <w:rFonts w:ascii="宋体"/>
                <w:kern w:val="0"/>
              </w:rPr>
            </w:pPr>
          </w:p>
          <w:p w14:paraId="794BE86D" w14:textId="77777777" w:rsidR="00585A68" w:rsidRPr="00C67A32" w:rsidRDefault="00585A68" w:rsidP="00A976C4">
            <w:pPr>
              <w:ind w:left="-90"/>
              <w:jc w:val="center"/>
              <w:rPr>
                <w:rFonts w:ascii="宋体"/>
                <w:kern w:val="0"/>
              </w:rPr>
            </w:pPr>
          </w:p>
          <w:p w14:paraId="70209854" w14:textId="77777777" w:rsidR="00585A68" w:rsidRPr="00C67A32" w:rsidRDefault="00585A68" w:rsidP="00A976C4">
            <w:pPr>
              <w:ind w:left="-90"/>
              <w:jc w:val="center"/>
              <w:rPr>
                <w:rFonts w:ascii="宋体"/>
                <w:kern w:val="0"/>
              </w:rPr>
            </w:pPr>
          </w:p>
          <w:p w14:paraId="2D80BCBD" w14:textId="77777777" w:rsidR="00585A68" w:rsidRPr="00C67A32" w:rsidRDefault="00585A68" w:rsidP="00A976C4">
            <w:pPr>
              <w:ind w:left="-90"/>
              <w:jc w:val="right"/>
            </w:pPr>
            <w:r w:rsidRPr="00C67A32">
              <w:rPr>
                <w:rFonts w:ascii="宋体" w:hint="eastAsia"/>
                <w:kern w:val="0"/>
              </w:rPr>
              <w:t>年</w:t>
            </w:r>
            <w:r w:rsidRPr="00C67A32">
              <w:rPr>
                <w:rFonts w:ascii="宋体"/>
                <w:kern w:val="0"/>
              </w:rPr>
              <w:t xml:space="preserve">    </w:t>
            </w:r>
            <w:r w:rsidRPr="00C67A32">
              <w:rPr>
                <w:rFonts w:ascii="宋体" w:hint="eastAsia"/>
                <w:kern w:val="0"/>
              </w:rPr>
              <w:t>月</w:t>
            </w:r>
            <w:r w:rsidRPr="00C67A32">
              <w:rPr>
                <w:rFonts w:ascii="宋体"/>
                <w:kern w:val="0"/>
              </w:rPr>
              <w:t xml:space="preserve">    </w:t>
            </w:r>
            <w:r w:rsidRPr="00C67A32">
              <w:rPr>
                <w:rFonts w:ascii="宋体" w:hint="eastAsia"/>
                <w:kern w:val="0"/>
              </w:rPr>
              <w:t>日</w:t>
            </w:r>
          </w:p>
        </w:tc>
      </w:tr>
      <w:tr w:rsidR="00C67A32" w:rsidRPr="00C67A32" w14:paraId="2FE6D60D" w14:textId="77777777" w:rsidTr="00A976C4">
        <w:trPr>
          <w:cantSplit/>
          <w:trHeight w:val="556"/>
        </w:trPr>
        <w:tc>
          <w:tcPr>
            <w:tcW w:w="720" w:type="dxa"/>
            <w:vMerge/>
            <w:tcBorders>
              <w:top w:val="nil"/>
              <w:left w:val="single" w:sz="6" w:space="0" w:color="auto"/>
              <w:bottom w:val="nil"/>
              <w:right w:val="single" w:sz="6" w:space="0" w:color="auto"/>
            </w:tcBorders>
            <w:vAlign w:val="center"/>
          </w:tcPr>
          <w:p w14:paraId="19DC4D75"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33943E6C" w14:textId="77777777" w:rsidR="00585A68" w:rsidRPr="00C67A32" w:rsidRDefault="00585A68" w:rsidP="00A976C4">
            <w:pPr>
              <w:ind w:left="-90"/>
              <w:jc w:val="center"/>
            </w:pPr>
            <w:r w:rsidRPr="00C67A32">
              <w:rPr>
                <w:rFonts w:hint="eastAsia"/>
                <w:kern w:val="0"/>
              </w:rPr>
              <w:t>法定代表人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592B828F"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753C932B" w14:textId="77777777" w:rsidR="00585A68" w:rsidRPr="00C67A32" w:rsidRDefault="00585A68" w:rsidP="00A976C4">
            <w:pPr>
              <w:ind w:left="-90"/>
              <w:jc w:val="left"/>
            </w:pPr>
          </w:p>
        </w:tc>
      </w:tr>
      <w:tr w:rsidR="00C67A32" w:rsidRPr="00C67A32" w14:paraId="4631A78B" w14:textId="77777777" w:rsidTr="00A976C4">
        <w:trPr>
          <w:cantSplit/>
          <w:trHeight w:val="548"/>
        </w:trPr>
        <w:tc>
          <w:tcPr>
            <w:tcW w:w="720" w:type="dxa"/>
            <w:vMerge/>
            <w:tcBorders>
              <w:top w:val="nil"/>
              <w:left w:val="single" w:sz="6" w:space="0" w:color="auto"/>
              <w:bottom w:val="nil"/>
              <w:right w:val="single" w:sz="6" w:space="0" w:color="auto"/>
            </w:tcBorders>
            <w:vAlign w:val="center"/>
          </w:tcPr>
          <w:p w14:paraId="45AE8D42"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546E0354" w14:textId="77777777" w:rsidR="00585A68" w:rsidRPr="00C67A32" w:rsidRDefault="00585A68" w:rsidP="00A976C4">
            <w:pPr>
              <w:ind w:left="-90"/>
              <w:jc w:val="center"/>
            </w:pPr>
            <w:r w:rsidRPr="00C67A32">
              <w:rPr>
                <w:rFonts w:hint="eastAsia"/>
                <w:kern w:val="0"/>
              </w:rPr>
              <w:t>委托代理人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1B828C01"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7A41B7B6" w14:textId="77777777" w:rsidR="00585A68" w:rsidRPr="00C67A32" w:rsidRDefault="00585A68" w:rsidP="00A976C4">
            <w:pPr>
              <w:ind w:left="-90"/>
              <w:jc w:val="left"/>
            </w:pPr>
          </w:p>
        </w:tc>
      </w:tr>
      <w:tr w:rsidR="00C67A32" w:rsidRPr="00C67A32" w14:paraId="34E3E941"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79F56505"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563175BD" w14:textId="77777777" w:rsidR="00585A68" w:rsidRPr="00C67A32" w:rsidRDefault="00585A68" w:rsidP="00A976C4">
            <w:pPr>
              <w:ind w:left="-90"/>
              <w:jc w:val="center"/>
            </w:pPr>
            <w:r w:rsidRPr="00C67A32">
              <w:rPr>
                <w:rFonts w:hint="eastAsia"/>
                <w:kern w:val="0"/>
              </w:rPr>
              <w:t>联系</w:t>
            </w:r>
            <w:r w:rsidRPr="00C67A32">
              <w:rPr>
                <w:rFonts w:ascii="宋体"/>
                <w:kern w:val="0"/>
              </w:rPr>
              <w:t>(</w:t>
            </w:r>
            <w:r w:rsidRPr="00C67A32">
              <w:rPr>
                <w:rFonts w:ascii="宋体" w:hint="eastAsia"/>
                <w:kern w:val="0"/>
              </w:rPr>
              <w:t>经办</w:t>
            </w:r>
            <w:r w:rsidRPr="00C67A32">
              <w:rPr>
                <w:rFonts w:ascii="宋体"/>
                <w:kern w:val="0"/>
              </w:rPr>
              <w:t>)</w:t>
            </w:r>
            <w:r w:rsidRPr="00C67A32">
              <w:rPr>
                <w:rFonts w:ascii="宋体" w:hint="eastAsia"/>
                <w:kern w:val="0"/>
              </w:rPr>
              <w:t>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427EB67E"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122BC9A8" w14:textId="77777777" w:rsidR="00585A68" w:rsidRPr="00C67A32" w:rsidRDefault="00585A68" w:rsidP="00A976C4">
            <w:pPr>
              <w:ind w:left="-90"/>
              <w:jc w:val="left"/>
            </w:pPr>
          </w:p>
        </w:tc>
      </w:tr>
      <w:tr w:rsidR="00C67A32" w:rsidRPr="00C67A32" w14:paraId="5A13AB24" w14:textId="77777777" w:rsidTr="00A976C4">
        <w:trPr>
          <w:cantSplit/>
          <w:trHeight w:val="544"/>
        </w:trPr>
        <w:tc>
          <w:tcPr>
            <w:tcW w:w="720" w:type="dxa"/>
            <w:vMerge/>
            <w:tcBorders>
              <w:top w:val="nil"/>
              <w:left w:val="single" w:sz="6" w:space="0" w:color="auto"/>
              <w:bottom w:val="nil"/>
              <w:right w:val="single" w:sz="6" w:space="0" w:color="auto"/>
            </w:tcBorders>
            <w:vAlign w:val="center"/>
          </w:tcPr>
          <w:p w14:paraId="2678376F"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6CF3687A" w14:textId="77777777" w:rsidR="00585A68" w:rsidRPr="00C67A32" w:rsidRDefault="00585A68" w:rsidP="00A976C4">
            <w:pPr>
              <w:ind w:left="-90"/>
              <w:jc w:val="center"/>
              <w:rPr>
                <w:rFonts w:ascii="宋体"/>
                <w:kern w:val="0"/>
              </w:rPr>
            </w:pPr>
            <w:r w:rsidRPr="00C67A32">
              <w:rPr>
                <w:rFonts w:ascii="宋体" w:hint="eastAsia"/>
                <w:kern w:val="0"/>
              </w:rPr>
              <w:t>住所</w:t>
            </w:r>
          </w:p>
          <w:p w14:paraId="50FBF147" w14:textId="77777777" w:rsidR="00585A68" w:rsidRPr="00C67A32" w:rsidRDefault="00585A68" w:rsidP="00A976C4">
            <w:pPr>
              <w:ind w:left="-90"/>
              <w:jc w:val="center"/>
            </w:pPr>
            <w:r w:rsidRPr="00C67A32">
              <w:rPr>
                <w:rFonts w:ascii="宋体"/>
                <w:kern w:val="0"/>
              </w:rPr>
              <w:t>(</w:t>
            </w:r>
            <w:r w:rsidRPr="00C67A32">
              <w:rPr>
                <w:rFonts w:ascii="宋体" w:hint="eastAsia"/>
                <w:kern w:val="0"/>
              </w:rPr>
              <w:t>通讯地址</w:t>
            </w:r>
            <w:r w:rsidRPr="00C67A32">
              <w:rPr>
                <w:rFonts w:ascii="宋体"/>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6C640C6E" w14:textId="77777777" w:rsidR="00585A68" w:rsidRPr="00C67A32" w:rsidRDefault="00585A68" w:rsidP="00A976C4">
            <w:pPr>
              <w:ind w:left="-90"/>
              <w:jc w:val="left"/>
            </w:pPr>
          </w:p>
        </w:tc>
        <w:tc>
          <w:tcPr>
            <w:tcW w:w="745" w:type="dxa"/>
            <w:tcBorders>
              <w:top w:val="single" w:sz="6" w:space="0" w:color="auto"/>
              <w:left w:val="single" w:sz="6" w:space="0" w:color="auto"/>
              <w:bottom w:val="single" w:sz="6" w:space="0" w:color="auto"/>
              <w:right w:val="single" w:sz="6" w:space="0" w:color="auto"/>
            </w:tcBorders>
          </w:tcPr>
          <w:p w14:paraId="553DB76B" w14:textId="77777777" w:rsidR="00585A68" w:rsidRPr="00C67A32" w:rsidRDefault="00585A68" w:rsidP="00A976C4">
            <w:pPr>
              <w:ind w:left="-90"/>
              <w:jc w:val="left"/>
              <w:rPr>
                <w:rFonts w:ascii="宋体"/>
                <w:kern w:val="0"/>
              </w:rPr>
            </w:pPr>
            <w:r w:rsidRPr="00C67A32">
              <w:rPr>
                <w:rFonts w:hint="eastAsia"/>
                <w:kern w:val="0"/>
              </w:rPr>
              <w:t>邮政</w:t>
            </w:r>
          </w:p>
          <w:p w14:paraId="3BB26D98" w14:textId="77777777" w:rsidR="00585A68" w:rsidRPr="00C67A32" w:rsidRDefault="00585A68" w:rsidP="00A976C4">
            <w:pPr>
              <w:ind w:left="-90"/>
              <w:jc w:val="left"/>
            </w:pPr>
            <w:r w:rsidRPr="00C67A32">
              <w:rPr>
                <w:rFonts w:ascii="宋体" w:hint="eastAsia"/>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4723455F"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2F292F98" w14:textId="77777777" w:rsidR="00585A68" w:rsidRPr="00C67A32" w:rsidRDefault="00585A68" w:rsidP="00A976C4">
            <w:pPr>
              <w:ind w:left="-90"/>
              <w:jc w:val="left"/>
            </w:pPr>
          </w:p>
        </w:tc>
      </w:tr>
      <w:tr w:rsidR="00C67A32" w:rsidRPr="00C67A32" w14:paraId="438070E5"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3F996483"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7AB1C6A9" w14:textId="77777777" w:rsidR="00585A68" w:rsidRPr="00C67A32" w:rsidRDefault="00585A68" w:rsidP="00A976C4">
            <w:pPr>
              <w:ind w:left="-90"/>
              <w:jc w:val="center"/>
            </w:pPr>
            <w:r w:rsidRPr="00C67A32">
              <w:rPr>
                <w:rFonts w:ascii="宋体" w:hint="eastAsia"/>
                <w:kern w:val="0"/>
              </w:rPr>
              <w:t>电</w:t>
            </w:r>
            <w:r w:rsidRPr="00C67A32">
              <w:rPr>
                <w:rFonts w:ascii="宋体"/>
                <w:kern w:val="0"/>
              </w:rPr>
              <w:t xml:space="preserve">    </w:t>
            </w:r>
            <w:r w:rsidRPr="00C67A32">
              <w:rPr>
                <w:rFonts w:ascii="宋体" w:hint="eastAsia"/>
                <w:kern w:val="0"/>
              </w:rPr>
              <w:t>话</w:t>
            </w:r>
          </w:p>
        </w:tc>
        <w:tc>
          <w:tcPr>
            <w:tcW w:w="4544" w:type="dxa"/>
            <w:gridSpan w:val="5"/>
            <w:tcBorders>
              <w:top w:val="single" w:sz="6" w:space="0" w:color="auto"/>
              <w:left w:val="single" w:sz="6" w:space="0" w:color="auto"/>
              <w:bottom w:val="single" w:sz="6" w:space="0" w:color="auto"/>
              <w:right w:val="single" w:sz="6" w:space="0" w:color="auto"/>
            </w:tcBorders>
          </w:tcPr>
          <w:p w14:paraId="111F2FC4"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74783B1B" w14:textId="77777777" w:rsidR="00585A68" w:rsidRPr="00C67A32" w:rsidRDefault="00585A68" w:rsidP="00A976C4">
            <w:pPr>
              <w:ind w:left="-90"/>
              <w:jc w:val="left"/>
            </w:pPr>
          </w:p>
        </w:tc>
      </w:tr>
      <w:tr w:rsidR="00C67A32" w:rsidRPr="00C67A32" w14:paraId="66C0C269" w14:textId="77777777" w:rsidTr="00A976C4">
        <w:trPr>
          <w:cantSplit/>
          <w:trHeight w:val="528"/>
        </w:trPr>
        <w:tc>
          <w:tcPr>
            <w:tcW w:w="720" w:type="dxa"/>
            <w:vMerge/>
            <w:tcBorders>
              <w:top w:val="nil"/>
              <w:left w:val="single" w:sz="6" w:space="0" w:color="auto"/>
              <w:bottom w:val="nil"/>
              <w:right w:val="single" w:sz="6" w:space="0" w:color="auto"/>
            </w:tcBorders>
            <w:vAlign w:val="center"/>
          </w:tcPr>
          <w:p w14:paraId="3177E539" w14:textId="77777777" w:rsidR="00585A68" w:rsidRPr="00C67A32"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FA181FD" w14:textId="77777777" w:rsidR="00585A68" w:rsidRPr="00C67A32" w:rsidRDefault="00585A68" w:rsidP="00A976C4">
            <w:pPr>
              <w:ind w:left="-90"/>
              <w:jc w:val="center"/>
            </w:pPr>
            <w:r w:rsidRPr="00C67A32">
              <w:rPr>
                <w:rFonts w:ascii="宋体" w:hint="eastAsia"/>
                <w:kern w:val="0"/>
              </w:rPr>
              <w:t>开户银行</w:t>
            </w:r>
          </w:p>
        </w:tc>
        <w:tc>
          <w:tcPr>
            <w:tcW w:w="4544" w:type="dxa"/>
            <w:gridSpan w:val="5"/>
            <w:tcBorders>
              <w:top w:val="single" w:sz="6" w:space="0" w:color="auto"/>
              <w:left w:val="single" w:sz="6" w:space="0" w:color="auto"/>
              <w:bottom w:val="single" w:sz="6" w:space="0" w:color="auto"/>
              <w:right w:val="single" w:sz="6" w:space="0" w:color="auto"/>
            </w:tcBorders>
          </w:tcPr>
          <w:p w14:paraId="5204AF49"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18C55E56" w14:textId="77777777" w:rsidR="00585A68" w:rsidRPr="00C67A32" w:rsidRDefault="00585A68" w:rsidP="00A976C4">
            <w:pPr>
              <w:ind w:left="-90"/>
              <w:jc w:val="left"/>
            </w:pPr>
          </w:p>
        </w:tc>
      </w:tr>
      <w:tr w:rsidR="00C67A32" w:rsidRPr="00C67A32" w14:paraId="03CDA83E" w14:textId="77777777" w:rsidTr="00A976C4">
        <w:trPr>
          <w:cantSplit/>
          <w:trHeight w:val="552"/>
        </w:trPr>
        <w:tc>
          <w:tcPr>
            <w:tcW w:w="720" w:type="dxa"/>
            <w:vMerge/>
            <w:tcBorders>
              <w:top w:val="nil"/>
              <w:left w:val="single" w:sz="6" w:space="0" w:color="auto"/>
              <w:bottom w:val="single" w:sz="6" w:space="0" w:color="auto"/>
              <w:right w:val="single" w:sz="6" w:space="0" w:color="auto"/>
            </w:tcBorders>
            <w:vAlign w:val="center"/>
          </w:tcPr>
          <w:p w14:paraId="0BEF26B1" w14:textId="77777777" w:rsidR="00585A68" w:rsidRPr="00C67A32"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70AC0108" w14:textId="77777777" w:rsidR="00585A68" w:rsidRPr="00C67A32" w:rsidRDefault="00585A68" w:rsidP="00A976C4">
            <w:pPr>
              <w:ind w:left="-90"/>
              <w:jc w:val="center"/>
            </w:pPr>
            <w:r w:rsidRPr="00C67A32">
              <w:rPr>
                <w:rFonts w:ascii="宋体" w:hint="eastAsia"/>
                <w:kern w:val="0"/>
              </w:rPr>
              <w:t>帐</w:t>
            </w:r>
            <w:r w:rsidRPr="00C67A32">
              <w:rPr>
                <w:rFonts w:ascii="宋体"/>
                <w:kern w:val="0"/>
              </w:rPr>
              <w:t xml:space="preserve">    </w:t>
            </w:r>
            <w:r w:rsidRPr="00C67A32">
              <w:rPr>
                <w:rFonts w:ascii="宋体" w:hint="eastAsia"/>
                <w:kern w:val="0"/>
              </w:rPr>
              <w:t>号</w:t>
            </w:r>
          </w:p>
        </w:tc>
        <w:tc>
          <w:tcPr>
            <w:tcW w:w="4544" w:type="dxa"/>
            <w:gridSpan w:val="5"/>
            <w:tcBorders>
              <w:top w:val="single" w:sz="6" w:space="0" w:color="auto"/>
              <w:left w:val="single" w:sz="6" w:space="0" w:color="auto"/>
              <w:bottom w:val="single" w:sz="6" w:space="0" w:color="auto"/>
              <w:right w:val="single" w:sz="6" w:space="0" w:color="auto"/>
            </w:tcBorders>
          </w:tcPr>
          <w:p w14:paraId="11B07A9B" w14:textId="77777777" w:rsidR="00585A68" w:rsidRPr="00C67A32" w:rsidRDefault="00585A68" w:rsidP="00A976C4">
            <w:pPr>
              <w:ind w:left="-90"/>
              <w:jc w:val="left"/>
            </w:pPr>
          </w:p>
        </w:tc>
        <w:tc>
          <w:tcPr>
            <w:tcW w:w="2885" w:type="dxa"/>
            <w:vMerge/>
            <w:tcBorders>
              <w:top w:val="nil"/>
              <w:left w:val="single" w:sz="6" w:space="0" w:color="auto"/>
              <w:bottom w:val="single" w:sz="6" w:space="0" w:color="auto"/>
              <w:right w:val="single" w:sz="6" w:space="0" w:color="auto"/>
            </w:tcBorders>
          </w:tcPr>
          <w:p w14:paraId="3A5C58F6" w14:textId="77777777" w:rsidR="00585A68" w:rsidRPr="00C67A32" w:rsidRDefault="00585A68" w:rsidP="00A976C4">
            <w:pPr>
              <w:ind w:left="-90"/>
              <w:jc w:val="left"/>
            </w:pPr>
          </w:p>
        </w:tc>
      </w:tr>
      <w:tr w:rsidR="00C67A32" w:rsidRPr="00C67A32" w14:paraId="5C947F5C" w14:textId="77777777" w:rsidTr="00A976C4">
        <w:trPr>
          <w:cantSplit/>
          <w:trHeight w:val="541"/>
        </w:trPr>
        <w:tc>
          <w:tcPr>
            <w:tcW w:w="720" w:type="dxa"/>
            <w:vMerge w:val="restart"/>
            <w:tcBorders>
              <w:top w:val="single" w:sz="6" w:space="0" w:color="auto"/>
              <w:left w:val="single" w:sz="6" w:space="0" w:color="auto"/>
              <w:bottom w:val="nil"/>
              <w:right w:val="single" w:sz="6" w:space="0" w:color="auto"/>
            </w:tcBorders>
            <w:textDirection w:val="tbRlV"/>
            <w:vAlign w:val="center"/>
          </w:tcPr>
          <w:p w14:paraId="03BC01F5" w14:textId="77777777" w:rsidR="00585A68" w:rsidRPr="00C67A32" w:rsidRDefault="00585A68" w:rsidP="00A976C4">
            <w:pPr>
              <w:ind w:left="-90" w:right="113"/>
              <w:jc w:val="center"/>
              <w:rPr>
                <w:rFonts w:ascii="Mincho"/>
                <w:kern w:val="0"/>
                <w:sz w:val="20"/>
                <w:szCs w:val="20"/>
              </w:rPr>
            </w:pPr>
            <w:r w:rsidRPr="00C67A32">
              <w:rPr>
                <w:rFonts w:ascii="宋体" w:hint="eastAsia"/>
                <w:kern w:val="0"/>
                <w:sz w:val="24"/>
              </w:rPr>
              <w:t>研究开发人（乙</w:t>
            </w:r>
            <w:r w:rsidRPr="00C67A32">
              <w:rPr>
                <w:rFonts w:hint="eastAsia"/>
                <w:kern w:val="0"/>
                <w:sz w:val="24"/>
              </w:rPr>
              <w:t>方）</w:t>
            </w:r>
          </w:p>
        </w:tc>
        <w:tc>
          <w:tcPr>
            <w:tcW w:w="1905" w:type="dxa"/>
            <w:tcBorders>
              <w:top w:val="single" w:sz="6" w:space="0" w:color="auto"/>
              <w:left w:val="single" w:sz="6" w:space="0" w:color="auto"/>
              <w:bottom w:val="single" w:sz="6" w:space="0" w:color="auto"/>
              <w:right w:val="single" w:sz="6" w:space="0" w:color="auto"/>
            </w:tcBorders>
            <w:vAlign w:val="center"/>
          </w:tcPr>
          <w:p w14:paraId="5EA3C6A7" w14:textId="77777777" w:rsidR="00585A68" w:rsidRPr="00C67A32" w:rsidRDefault="00585A68" w:rsidP="00A976C4">
            <w:pPr>
              <w:ind w:left="-90"/>
              <w:jc w:val="center"/>
            </w:pPr>
            <w:r w:rsidRPr="00C67A32">
              <w:rPr>
                <w:rFonts w:hint="eastAsia"/>
                <w:kern w:val="0"/>
              </w:rPr>
              <w:t>名称</w:t>
            </w:r>
            <w:r w:rsidRPr="00C67A32">
              <w:rPr>
                <w:rFonts w:ascii="宋体"/>
                <w:kern w:val="0"/>
              </w:rPr>
              <w:t>(</w:t>
            </w:r>
            <w:r w:rsidRPr="00C67A32">
              <w:rPr>
                <w:rFonts w:ascii="宋体" w:hint="eastAsia"/>
                <w:kern w:val="0"/>
              </w:rPr>
              <w:t>或姓名</w:t>
            </w:r>
            <w:r w:rsidRPr="00C67A32">
              <w:rPr>
                <w:rFonts w:ascii="宋体"/>
                <w:kern w:val="0"/>
              </w:rPr>
              <w:t>)</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4C08ECC7"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 xml:space="preserve">)  </w:t>
            </w:r>
          </w:p>
        </w:tc>
        <w:tc>
          <w:tcPr>
            <w:tcW w:w="2885" w:type="dxa"/>
            <w:vMerge w:val="restart"/>
            <w:tcBorders>
              <w:top w:val="single" w:sz="6" w:space="0" w:color="auto"/>
              <w:left w:val="single" w:sz="6" w:space="0" w:color="auto"/>
              <w:bottom w:val="nil"/>
              <w:right w:val="single" w:sz="6" w:space="0" w:color="auto"/>
            </w:tcBorders>
            <w:vAlign w:val="center"/>
          </w:tcPr>
          <w:p w14:paraId="0D706EA7" w14:textId="77777777" w:rsidR="00585A68" w:rsidRPr="00C67A32" w:rsidRDefault="00585A68" w:rsidP="00A976C4">
            <w:pPr>
              <w:ind w:left="-90"/>
              <w:jc w:val="center"/>
              <w:rPr>
                <w:rFonts w:ascii="宋体"/>
                <w:kern w:val="0"/>
              </w:rPr>
            </w:pPr>
          </w:p>
          <w:p w14:paraId="2D51C6C6" w14:textId="77777777" w:rsidR="00585A68" w:rsidRPr="00C67A32" w:rsidRDefault="00585A68" w:rsidP="00A976C4">
            <w:pPr>
              <w:ind w:left="-90"/>
              <w:jc w:val="center"/>
              <w:rPr>
                <w:rFonts w:ascii="宋体"/>
                <w:kern w:val="0"/>
              </w:rPr>
            </w:pPr>
          </w:p>
          <w:p w14:paraId="3543660F" w14:textId="77777777" w:rsidR="00585A68" w:rsidRPr="00C67A32" w:rsidRDefault="00585A68" w:rsidP="00A976C4">
            <w:pPr>
              <w:ind w:left="-90"/>
              <w:jc w:val="center"/>
              <w:rPr>
                <w:rFonts w:ascii="宋体"/>
                <w:kern w:val="0"/>
              </w:rPr>
            </w:pPr>
          </w:p>
          <w:p w14:paraId="75AF15E7" w14:textId="77777777" w:rsidR="00585A68" w:rsidRPr="00C67A32" w:rsidRDefault="00585A68" w:rsidP="00A976C4">
            <w:pPr>
              <w:jc w:val="center"/>
              <w:rPr>
                <w:rFonts w:ascii="宋体"/>
                <w:kern w:val="0"/>
              </w:rPr>
            </w:pPr>
            <w:r w:rsidRPr="00C67A32">
              <w:rPr>
                <w:rFonts w:ascii="宋体" w:hint="eastAsia"/>
                <w:kern w:val="0"/>
              </w:rPr>
              <w:t>技术合同专用章</w:t>
            </w:r>
          </w:p>
          <w:p w14:paraId="58E8318F" w14:textId="77777777" w:rsidR="00585A68" w:rsidRPr="00C67A32" w:rsidRDefault="00585A68" w:rsidP="00A976C4">
            <w:pPr>
              <w:ind w:left="-90"/>
              <w:jc w:val="center"/>
            </w:pPr>
            <w:r w:rsidRPr="00C67A32">
              <w:rPr>
                <w:rFonts w:ascii="宋体" w:hint="eastAsia"/>
                <w:kern w:val="0"/>
              </w:rPr>
              <w:t>或</w:t>
            </w:r>
          </w:p>
          <w:p w14:paraId="5EC2117D" w14:textId="77777777" w:rsidR="00585A68" w:rsidRPr="00C67A32" w:rsidRDefault="00585A68" w:rsidP="00A976C4">
            <w:pPr>
              <w:ind w:left="-90"/>
              <w:jc w:val="center"/>
            </w:pPr>
            <w:r w:rsidRPr="00C67A32">
              <w:rPr>
                <w:rFonts w:ascii="宋体" w:hint="eastAsia"/>
                <w:kern w:val="0"/>
              </w:rPr>
              <w:t>单位公章</w:t>
            </w:r>
          </w:p>
          <w:p w14:paraId="5625E0BE" w14:textId="77777777" w:rsidR="00585A68" w:rsidRPr="00C67A32" w:rsidRDefault="00585A68" w:rsidP="00A976C4">
            <w:pPr>
              <w:ind w:left="-90"/>
              <w:jc w:val="center"/>
              <w:rPr>
                <w:kern w:val="0"/>
              </w:rPr>
            </w:pPr>
          </w:p>
          <w:p w14:paraId="062BCE4A" w14:textId="77777777" w:rsidR="00585A68" w:rsidRPr="00C67A32" w:rsidRDefault="00585A68" w:rsidP="00A976C4">
            <w:pPr>
              <w:ind w:left="-90"/>
              <w:jc w:val="center"/>
              <w:rPr>
                <w:rFonts w:ascii="宋体"/>
                <w:kern w:val="0"/>
              </w:rPr>
            </w:pPr>
          </w:p>
          <w:p w14:paraId="5995AA9F" w14:textId="77777777" w:rsidR="00585A68" w:rsidRPr="00C67A32" w:rsidRDefault="00585A68" w:rsidP="00A976C4">
            <w:pPr>
              <w:ind w:left="-90"/>
              <w:jc w:val="center"/>
              <w:rPr>
                <w:rFonts w:ascii="宋体"/>
                <w:kern w:val="0"/>
              </w:rPr>
            </w:pPr>
          </w:p>
          <w:p w14:paraId="5DBF8960" w14:textId="77777777" w:rsidR="00585A68" w:rsidRPr="00C67A32" w:rsidRDefault="00585A68" w:rsidP="00A976C4">
            <w:pPr>
              <w:ind w:left="-90"/>
              <w:jc w:val="center"/>
              <w:rPr>
                <w:rFonts w:ascii="宋体"/>
                <w:kern w:val="0"/>
              </w:rPr>
            </w:pPr>
          </w:p>
          <w:p w14:paraId="18060C22" w14:textId="77777777" w:rsidR="00585A68" w:rsidRPr="00C67A32" w:rsidRDefault="00585A68" w:rsidP="00A976C4">
            <w:pPr>
              <w:ind w:left="-90"/>
              <w:jc w:val="center"/>
              <w:rPr>
                <w:rFonts w:ascii="宋体"/>
                <w:kern w:val="0"/>
              </w:rPr>
            </w:pPr>
          </w:p>
          <w:p w14:paraId="3B0C292D" w14:textId="77777777" w:rsidR="00585A68" w:rsidRPr="00C67A32" w:rsidRDefault="00585A68" w:rsidP="00A976C4">
            <w:pPr>
              <w:ind w:left="-90"/>
              <w:jc w:val="right"/>
            </w:pPr>
            <w:r w:rsidRPr="00C67A32">
              <w:rPr>
                <w:rFonts w:ascii="宋体" w:hint="eastAsia"/>
                <w:kern w:val="0"/>
              </w:rPr>
              <w:t>年</w:t>
            </w:r>
            <w:r w:rsidRPr="00C67A32">
              <w:rPr>
                <w:rFonts w:ascii="宋体"/>
                <w:kern w:val="0"/>
              </w:rPr>
              <w:t xml:space="preserve">    </w:t>
            </w:r>
            <w:r w:rsidRPr="00C67A32">
              <w:rPr>
                <w:rFonts w:ascii="宋体" w:hint="eastAsia"/>
                <w:kern w:val="0"/>
              </w:rPr>
              <w:t>月</w:t>
            </w:r>
            <w:r w:rsidRPr="00C67A32">
              <w:rPr>
                <w:rFonts w:ascii="宋体"/>
                <w:kern w:val="0"/>
              </w:rPr>
              <w:t xml:space="preserve">    </w:t>
            </w:r>
            <w:r w:rsidRPr="00C67A32">
              <w:rPr>
                <w:rFonts w:ascii="宋体" w:hint="eastAsia"/>
                <w:kern w:val="0"/>
              </w:rPr>
              <w:t>日</w:t>
            </w:r>
          </w:p>
        </w:tc>
      </w:tr>
      <w:tr w:rsidR="00C67A32" w:rsidRPr="00C67A32" w14:paraId="18FB8EAD" w14:textId="77777777" w:rsidTr="00A976C4">
        <w:trPr>
          <w:cantSplit/>
          <w:trHeight w:val="534"/>
        </w:trPr>
        <w:tc>
          <w:tcPr>
            <w:tcW w:w="720" w:type="dxa"/>
            <w:vMerge/>
            <w:tcBorders>
              <w:top w:val="nil"/>
              <w:left w:val="single" w:sz="6" w:space="0" w:color="auto"/>
              <w:bottom w:val="nil"/>
              <w:right w:val="single" w:sz="6" w:space="0" w:color="auto"/>
            </w:tcBorders>
            <w:vAlign w:val="center"/>
          </w:tcPr>
          <w:p w14:paraId="47E6C85C"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7BA14663" w14:textId="77777777" w:rsidR="00585A68" w:rsidRPr="00C67A32" w:rsidRDefault="00585A68" w:rsidP="00A976C4">
            <w:pPr>
              <w:ind w:left="-90"/>
              <w:jc w:val="center"/>
            </w:pPr>
            <w:r w:rsidRPr="00C67A32">
              <w:rPr>
                <w:rFonts w:ascii="宋体" w:hint="eastAsia"/>
                <w:kern w:val="0"/>
              </w:rPr>
              <w:t>法定代表人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7516436A" w14:textId="77777777" w:rsidR="00585A68" w:rsidRPr="00C67A32" w:rsidRDefault="00585A68" w:rsidP="00A976C4">
            <w:pPr>
              <w:ind w:left="-90"/>
              <w:jc w:val="right"/>
            </w:pPr>
            <w:r w:rsidRPr="00C67A32">
              <w:rPr>
                <w:rFonts w:ascii="宋体"/>
                <w:kern w:val="0"/>
              </w:rPr>
              <w:t>(</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722538A9" w14:textId="77777777" w:rsidR="00585A68" w:rsidRPr="00C67A32" w:rsidRDefault="00585A68" w:rsidP="00A976C4">
            <w:pPr>
              <w:ind w:left="-90"/>
              <w:jc w:val="left"/>
            </w:pPr>
          </w:p>
        </w:tc>
      </w:tr>
      <w:tr w:rsidR="00C67A32" w:rsidRPr="00C67A32" w14:paraId="27CF0301" w14:textId="77777777" w:rsidTr="00A976C4">
        <w:trPr>
          <w:cantSplit/>
          <w:trHeight w:val="556"/>
        </w:trPr>
        <w:tc>
          <w:tcPr>
            <w:tcW w:w="720" w:type="dxa"/>
            <w:vMerge/>
            <w:tcBorders>
              <w:top w:val="nil"/>
              <w:left w:val="single" w:sz="6" w:space="0" w:color="auto"/>
              <w:bottom w:val="nil"/>
              <w:right w:val="single" w:sz="6" w:space="0" w:color="auto"/>
            </w:tcBorders>
            <w:vAlign w:val="center"/>
          </w:tcPr>
          <w:p w14:paraId="059D5041"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7F1C7313" w14:textId="77777777" w:rsidR="00585A68" w:rsidRPr="00C67A32" w:rsidRDefault="00585A68" w:rsidP="00A976C4">
            <w:pPr>
              <w:ind w:left="-90"/>
              <w:jc w:val="center"/>
            </w:pPr>
            <w:r w:rsidRPr="00C67A32">
              <w:rPr>
                <w:rFonts w:hint="eastAsia"/>
                <w:kern w:val="0"/>
              </w:rPr>
              <w:t>委托代理人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01779937"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643D8974" w14:textId="77777777" w:rsidR="00585A68" w:rsidRPr="00C67A32" w:rsidRDefault="00585A68" w:rsidP="00A976C4">
            <w:pPr>
              <w:ind w:left="-90"/>
              <w:jc w:val="left"/>
            </w:pPr>
          </w:p>
        </w:tc>
      </w:tr>
      <w:tr w:rsidR="00C67A32" w:rsidRPr="00C67A32" w14:paraId="3B3BF74E" w14:textId="77777777" w:rsidTr="00A976C4">
        <w:trPr>
          <w:cantSplit/>
          <w:trHeight w:val="547"/>
        </w:trPr>
        <w:tc>
          <w:tcPr>
            <w:tcW w:w="720" w:type="dxa"/>
            <w:vMerge/>
            <w:tcBorders>
              <w:top w:val="nil"/>
              <w:left w:val="single" w:sz="6" w:space="0" w:color="auto"/>
              <w:bottom w:val="nil"/>
              <w:right w:val="single" w:sz="6" w:space="0" w:color="auto"/>
            </w:tcBorders>
            <w:vAlign w:val="center"/>
          </w:tcPr>
          <w:p w14:paraId="4BB316D4"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307F9836" w14:textId="77777777" w:rsidR="00585A68" w:rsidRPr="00C67A32" w:rsidRDefault="00585A68" w:rsidP="00A976C4">
            <w:pPr>
              <w:ind w:left="-90"/>
              <w:jc w:val="center"/>
            </w:pPr>
            <w:r w:rsidRPr="00C67A32">
              <w:rPr>
                <w:rFonts w:hint="eastAsia"/>
                <w:kern w:val="0"/>
              </w:rPr>
              <w:t>联系</w:t>
            </w:r>
            <w:r w:rsidRPr="00C67A32">
              <w:rPr>
                <w:rFonts w:ascii="宋体"/>
                <w:kern w:val="0"/>
              </w:rPr>
              <w:t>(</w:t>
            </w:r>
            <w:r w:rsidRPr="00C67A32">
              <w:rPr>
                <w:rFonts w:ascii="宋体" w:hint="eastAsia"/>
                <w:kern w:val="0"/>
              </w:rPr>
              <w:t>经办</w:t>
            </w:r>
            <w:r w:rsidRPr="00C67A32">
              <w:rPr>
                <w:rFonts w:ascii="宋体"/>
                <w:kern w:val="0"/>
              </w:rPr>
              <w:t>)</w:t>
            </w:r>
            <w:r w:rsidRPr="00C67A32">
              <w:rPr>
                <w:rFonts w:ascii="宋体" w:hint="eastAsia"/>
                <w:kern w:val="0"/>
              </w:rPr>
              <w:t>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29FF1740"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3A2BBE9A" w14:textId="77777777" w:rsidR="00585A68" w:rsidRPr="00C67A32" w:rsidRDefault="00585A68" w:rsidP="00A976C4">
            <w:pPr>
              <w:ind w:left="-90"/>
              <w:jc w:val="left"/>
            </w:pPr>
          </w:p>
        </w:tc>
      </w:tr>
      <w:tr w:rsidR="00C67A32" w:rsidRPr="00C67A32" w14:paraId="59E1402A"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068B519E"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29C6CB8E" w14:textId="77777777" w:rsidR="00585A68" w:rsidRPr="00C67A32" w:rsidRDefault="00585A68" w:rsidP="00A976C4">
            <w:pPr>
              <w:ind w:left="-90"/>
              <w:jc w:val="center"/>
              <w:rPr>
                <w:rFonts w:ascii="宋体"/>
                <w:kern w:val="0"/>
              </w:rPr>
            </w:pPr>
            <w:r w:rsidRPr="00C67A32">
              <w:rPr>
                <w:rFonts w:ascii="宋体" w:hint="eastAsia"/>
                <w:kern w:val="0"/>
              </w:rPr>
              <w:t>住所</w:t>
            </w:r>
          </w:p>
          <w:p w14:paraId="4A7BC00E" w14:textId="77777777" w:rsidR="00585A68" w:rsidRPr="00C67A32" w:rsidRDefault="00585A68" w:rsidP="00A976C4">
            <w:pPr>
              <w:ind w:left="-90"/>
              <w:jc w:val="center"/>
            </w:pPr>
            <w:r w:rsidRPr="00C67A32">
              <w:rPr>
                <w:rFonts w:ascii="宋体"/>
                <w:kern w:val="0"/>
              </w:rPr>
              <w:t>(</w:t>
            </w:r>
            <w:r w:rsidRPr="00C67A32">
              <w:rPr>
                <w:rFonts w:ascii="宋体" w:hint="eastAsia"/>
                <w:kern w:val="0"/>
              </w:rPr>
              <w:t>通讯地址</w:t>
            </w:r>
            <w:r w:rsidRPr="00C67A32">
              <w:rPr>
                <w:rFonts w:ascii="宋体"/>
                <w:kern w:val="0"/>
              </w:rPr>
              <w:t>)</w:t>
            </w:r>
          </w:p>
        </w:tc>
        <w:tc>
          <w:tcPr>
            <w:tcW w:w="2286" w:type="dxa"/>
            <w:tcBorders>
              <w:top w:val="single" w:sz="6" w:space="0" w:color="auto"/>
              <w:left w:val="single" w:sz="6" w:space="0" w:color="auto"/>
              <w:bottom w:val="single" w:sz="6" w:space="0" w:color="auto"/>
              <w:right w:val="single" w:sz="6" w:space="0" w:color="auto"/>
            </w:tcBorders>
          </w:tcPr>
          <w:p w14:paraId="0883BF24" w14:textId="77777777" w:rsidR="00585A68" w:rsidRPr="00C67A32" w:rsidRDefault="00585A68" w:rsidP="00A976C4">
            <w:pPr>
              <w:ind w:left="-90"/>
              <w:jc w:val="left"/>
            </w:pPr>
          </w:p>
        </w:tc>
        <w:tc>
          <w:tcPr>
            <w:tcW w:w="762" w:type="dxa"/>
            <w:gridSpan w:val="2"/>
            <w:tcBorders>
              <w:top w:val="single" w:sz="6" w:space="0" w:color="auto"/>
              <w:left w:val="single" w:sz="6" w:space="0" w:color="auto"/>
              <w:bottom w:val="single" w:sz="6" w:space="0" w:color="auto"/>
              <w:right w:val="single" w:sz="6" w:space="0" w:color="auto"/>
            </w:tcBorders>
            <w:vAlign w:val="center"/>
          </w:tcPr>
          <w:p w14:paraId="41488AB1" w14:textId="77777777" w:rsidR="00585A68" w:rsidRPr="00C67A32" w:rsidRDefault="00585A68" w:rsidP="00A976C4">
            <w:pPr>
              <w:ind w:left="-90"/>
              <w:jc w:val="center"/>
              <w:rPr>
                <w:rFonts w:ascii="宋体"/>
                <w:kern w:val="0"/>
              </w:rPr>
            </w:pPr>
            <w:r w:rsidRPr="00C67A32">
              <w:rPr>
                <w:rFonts w:hint="eastAsia"/>
                <w:kern w:val="0"/>
              </w:rPr>
              <w:t>邮政</w:t>
            </w:r>
          </w:p>
          <w:p w14:paraId="16FD6E23" w14:textId="77777777" w:rsidR="00585A68" w:rsidRPr="00C67A32" w:rsidRDefault="00585A68" w:rsidP="00A976C4">
            <w:pPr>
              <w:ind w:left="-90"/>
              <w:jc w:val="center"/>
            </w:pPr>
            <w:r w:rsidRPr="00C67A32">
              <w:rPr>
                <w:rFonts w:ascii="宋体" w:hint="eastAsia"/>
                <w:kern w:val="0"/>
              </w:rPr>
              <w:t>编码</w:t>
            </w:r>
          </w:p>
        </w:tc>
        <w:tc>
          <w:tcPr>
            <w:tcW w:w="1496" w:type="dxa"/>
            <w:gridSpan w:val="2"/>
            <w:tcBorders>
              <w:top w:val="single" w:sz="6" w:space="0" w:color="auto"/>
              <w:left w:val="single" w:sz="6" w:space="0" w:color="auto"/>
              <w:bottom w:val="single" w:sz="6" w:space="0" w:color="auto"/>
              <w:right w:val="single" w:sz="6" w:space="0" w:color="auto"/>
            </w:tcBorders>
          </w:tcPr>
          <w:p w14:paraId="1376F348"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555FDE55" w14:textId="77777777" w:rsidR="00585A68" w:rsidRPr="00C67A32" w:rsidRDefault="00585A68" w:rsidP="00A976C4">
            <w:pPr>
              <w:ind w:left="-90"/>
              <w:jc w:val="left"/>
            </w:pPr>
          </w:p>
        </w:tc>
      </w:tr>
      <w:tr w:rsidR="00C67A32" w:rsidRPr="00C67A32" w14:paraId="7AE8510B" w14:textId="77777777" w:rsidTr="00A976C4">
        <w:trPr>
          <w:cantSplit/>
          <w:trHeight w:val="530"/>
        </w:trPr>
        <w:tc>
          <w:tcPr>
            <w:tcW w:w="720" w:type="dxa"/>
            <w:vMerge/>
            <w:tcBorders>
              <w:top w:val="nil"/>
              <w:left w:val="single" w:sz="6" w:space="0" w:color="auto"/>
              <w:bottom w:val="nil"/>
              <w:right w:val="single" w:sz="6" w:space="0" w:color="auto"/>
            </w:tcBorders>
            <w:vAlign w:val="center"/>
          </w:tcPr>
          <w:p w14:paraId="31676A91" w14:textId="77777777" w:rsidR="00585A68" w:rsidRPr="00C67A32" w:rsidRDefault="00585A68" w:rsidP="00A976C4">
            <w:pPr>
              <w:ind w:left="-90"/>
              <w:jc w:val="center"/>
            </w:pPr>
          </w:p>
        </w:tc>
        <w:tc>
          <w:tcPr>
            <w:tcW w:w="1905" w:type="dxa"/>
            <w:tcBorders>
              <w:top w:val="single" w:sz="6" w:space="0" w:color="auto"/>
              <w:left w:val="single" w:sz="6" w:space="0" w:color="auto"/>
              <w:bottom w:val="single" w:sz="6" w:space="0" w:color="auto"/>
              <w:right w:val="single" w:sz="6" w:space="0" w:color="auto"/>
            </w:tcBorders>
            <w:vAlign w:val="center"/>
          </w:tcPr>
          <w:p w14:paraId="67701850" w14:textId="77777777" w:rsidR="00585A68" w:rsidRPr="00C67A32" w:rsidRDefault="00585A68" w:rsidP="00A976C4">
            <w:pPr>
              <w:ind w:left="-90"/>
              <w:jc w:val="center"/>
            </w:pPr>
            <w:r w:rsidRPr="00C67A32">
              <w:rPr>
                <w:rFonts w:ascii="宋体" w:hint="eastAsia"/>
                <w:kern w:val="0"/>
              </w:rPr>
              <w:t>电</w:t>
            </w:r>
            <w:r w:rsidRPr="00C67A32">
              <w:rPr>
                <w:rFonts w:ascii="宋体"/>
                <w:kern w:val="0"/>
              </w:rPr>
              <w:t xml:space="preserve">    </w:t>
            </w:r>
            <w:r w:rsidRPr="00C67A32">
              <w:rPr>
                <w:rFonts w:ascii="宋体" w:hint="eastAsia"/>
                <w:kern w:val="0"/>
              </w:rPr>
              <w:t>话</w:t>
            </w:r>
          </w:p>
        </w:tc>
        <w:tc>
          <w:tcPr>
            <w:tcW w:w="4544" w:type="dxa"/>
            <w:gridSpan w:val="5"/>
            <w:tcBorders>
              <w:top w:val="single" w:sz="6" w:space="0" w:color="auto"/>
              <w:left w:val="single" w:sz="6" w:space="0" w:color="auto"/>
              <w:bottom w:val="single" w:sz="6" w:space="0" w:color="auto"/>
              <w:right w:val="single" w:sz="6" w:space="0" w:color="auto"/>
            </w:tcBorders>
          </w:tcPr>
          <w:p w14:paraId="52619485"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048B9BE5" w14:textId="77777777" w:rsidR="00585A68" w:rsidRPr="00C67A32" w:rsidRDefault="00585A68" w:rsidP="00A976C4">
            <w:pPr>
              <w:ind w:left="-90"/>
              <w:jc w:val="left"/>
            </w:pPr>
          </w:p>
        </w:tc>
      </w:tr>
      <w:tr w:rsidR="00C67A32" w:rsidRPr="00C67A32" w14:paraId="2A6E28CB" w14:textId="77777777" w:rsidTr="00A976C4">
        <w:trPr>
          <w:cantSplit/>
          <w:trHeight w:val="537"/>
        </w:trPr>
        <w:tc>
          <w:tcPr>
            <w:tcW w:w="720" w:type="dxa"/>
            <w:vMerge/>
            <w:tcBorders>
              <w:top w:val="nil"/>
              <w:left w:val="single" w:sz="6" w:space="0" w:color="auto"/>
              <w:bottom w:val="nil"/>
              <w:right w:val="single" w:sz="6" w:space="0" w:color="auto"/>
            </w:tcBorders>
            <w:vAlign w:val="center"/>
          </w:tcPr>
          <w:p w14:paraId="3D79FD52" w14:textId="77777777" w:rsidR="00585A68" w:rsidRPr="00C67A32"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0BF8030A" w14:textId="77777777" w:rsidR="00585A68" w:rsidRPr="00C67A32" w:rsidRDefault="00585A68" w:rsidP="00A976C4">
            <w:pPr>
              <w:ind w:left="-90"/>
              <w:jc w:val="center"/>
            </w:pPr>
            <w:r w:rsidRPr="00C67A32">
              <w:rPr>
                <w:rFonts w:ascii="宋体" w:hint="eastAsia"/>
                <w:kern w:val="0"/>
              </w:rPr>
              <w:t>开户银行</w:t>
            </w:r>
          </w:p>
        </w:tc>
        <w:tc>
          <w:tcPr>
            <w:tcW w:w="4544" w:type="dxa"/>
            <w:gridSpan w:val="5"/>
            <w:tcBorders>
              <w:top w:val="single" w:sz="6" w:space="0" w:color="auto"/>
              <w:left w:val="single" w:sz="6" w:space="0" w:color="auto"/>
              <w:bottom w:val="single" w:sz="6" w:space="0" w:color="auto"/>
              <w:right w:val="single" w:sz="6" w:space="0" w:color="auto"/>
            </w:tcBorders>
          </w:tcPr>
          <w:p w14:paraId="44995EB7"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4AD36247" w14:textId="77777777" w:rsidR="00585A68" w:rsidRPr="00C67A32" w:rsidRDefault="00585A68" w:rsidP="00A976C4">
            <w:pPr>
              <w:ind w:left="-90"/>
              <w:jc w:val="left"/>
            </w:pPr>
          </w:p>
        </w:tc>
      </w:tr>
      <w:tr w:rsidR="00C67A32" w:rsidRPr="00C67A32" w14:paraId="7438A78E" w14:textId="77777777" w:rsidTr="00A976C4">
        <w:trPr>
          <w:cantSplit/>
          <w:trHeight w:val="496"/>
        </w:trPr>
        <w:tc>
          <w:tcPr>
            <w:tcW w:w="720" w:type="dxa"/>
            <w:vMerge/>
            <w:tcBorders>
              <w:top w:val="nil"/>
              <w:left w:val="single" w:sz="6" w:space="0" w:color="auto"/>
              <w:bottom w:val="single" w:sz="6" w:space="0" w:color="auto"/>
              <w:right w:val="single" w:sz="6" w:space="0" w:color="auto"/>
            </w:tcBorders>
            <w:vAlign w:val="center"/>
          </w:tcPr>
          <w:p w14:paraId="5F1FB5E8" w14:textId="77777777" w:rsidR="00585A68" w:rsidRPr="00C67A32" w:rsidRDefault="00585A68" w:rsidP="00A976C4">
            <w:pPr>
              <w:ind w:left="-90"/>
              <w:jc w:val="center"/>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E926E08" w14:textId="77777777" w:rsidR="00585A68" w:rsidRPr="00C67A32" w:rsidRDefault="00585A68" w:rsidP="00A976C4">
            <w:pPr>
              <w:ind w:left="-90"/>
              <w:jc w:val="center"/>
            </w:pPr>
            <w:r w:rsidRPr="00C67A32">
              <w:rPr>
                <w:rFonts w:ascii="宋体" w:hint="eastAsia"/>
                <w:kern w:val="0"/>
              </w:rPr>
              <w:t>帐</w:t>
            </w:r>
            <w:r w:rsidRPr="00C67A32">
              <w:rPr>
                <w:rFonts w:ascii="宋体"/>
                <w:kern w:val="0"/>
              </w:rPr>
              <w:t xml:space="preserve">    </w:t>
            </w:r>
            <w:r w:rsidRPr="00C67A32">
              <w:rPr>
                <w:rFonts w:ascii="宋体" w:hint="eastAsia"/>
                <w:kern w:val="0"/>
              </w:rPr>
              <w:t>号</w:t>
            </w:r>
          </w:p>
        </w:tc>
        <w:tc>
          <w:tcPr>
            <w:tcW w:w="4544" w:type="dxa"/>
            <w:gridSpan w:val="5"/>
            <w:tcBorders>
              <w:top w:val="single" w:sz="6" w:space="0" w:color="auto"/>
              <w:left w:val="single" w:sz="6" w:space="0" w:color="auto"/>
              <w:bottom w:val="single" w:sz="6" w:space="0" w:color="auto"/>
              <w:right w:val="single" w:sz="6" w:space="0" w:color="auto"/>
            </w:tcBorders>
          </w:tcPr>
          <w:p w14:paraId="32940033" w14:textId="77777777" w:rsidR="00585A68" w:rsidRPr="00C67A32" w:rsidRDefault="00585A68" w:rsidP="00A976C4">
            <w:pPr>
              <w:ind w:left="-90"/>
              <w:jc w:val="left"/>
            </w:pPr>
          </w:p>
        </w:tc>
        <w:tc>
          <w:tcPr>
            <w:tcW w:w="2885" w:type="dxa"/>
            <w:vMerge/>
            <w:tcBorders>
              <w:top w:val="nil"/>
              <w:left w:val="single" w:sz="6" w:space="0" w:color="auto"/>
              <w:bottom w:val="single" w:sz="6" w:space="0" w:color="auto"/>
              <w:right w:val="single" w:sz="6" w:space="0" w:color="auto"/>
            </w:tcBorders>
          </w:tcPr>
          <w:p w14:paraId="72D86F74" w14:textId="77777777" w:rsidR="00585A68" w:rsidRPr="00C67A32" w:rsidRDefault="00585A68" w:rsidP="00A976C4">
            <w:pPr>
              <w:ind w:left="-90"/>
              <w:jc w:val="left"/>
            </w:pPr>
          </w:p>
        </w:tc>
      </w:tr>
      <w:tr w:rsidR="00C67A32" w:rsidRPr="00C67A32" w14:paraId="4B12BBC0" w14:textId="77777777" w:rsidTr="00A976C4">
        <w:trPr>
          <w:cantSplit/>
          <w:trHeight w:val="550"/>
        </w:trPr>
        <w:tc>
          <w:tcPr>
            <w:tcW w:w="720" w:type="dxa"/>
            <w:vMerge w:val="restart"/>
            <w:tcBorders>
              <w:top w:val="single" w:sz="6" w:space="0" w:color="auto"/>
              <w:left w:val="single" w:sz="6" w:space="0" w:color="auto"/>
              <w:bottom w:val="nil"/>
              <w:right w:val="single" w:sz="6" w:space="0" w:color="auto"/>
            </w:tcBorders>
            <w:vAlign w:val="center"/>
          </w:tcPr>
          <w:p w14:paraId="3C80DA83" w14:textId="77777777" w:rsidR="00585A68" w:rsidRPr="00C67A32" w:rsidRDefault="00585A68" w:rsidP="00A976C4">
            <w:pPr>
              <w:ind w:left="-90"/>
              <w:jc w:val="center"/>
              <w:rPr>
                <w:rFonts w:ascii="宋体"/>
                <w:kern w:val="0"/>
              </w:rPr>
            </w:pPr>
            <w:r w:rsidRPr="00C67A32">
              <w:rPr>
                <w:rFonts w:hint="eastAsia"/>
                <w:kern w:val="0"/>
              </w:rPr>
              <w:t>中</w:t>
            </w:r>
          </w:p>
          <w:p w14:paraId="364BAB08" w14:textId="77777777" w:rsidR="00585A68" w:rsidRPr="00C67A32" w:rsidRDefault="00585A68" w:rsidP="00A976C4">
            <w:pPr>
              <w:ind w:left="-90"/>
              <w:jc w:val="center"/>
              <w:rPr>
                <w:rFonts w:ascii="宋体"/>
                <w:kern w:val="0"/>
              </w:rPr>
            </w:pPr>
          </w:p>
          <w:p w14:paraId="0FED2AC6" w14:textId="77777777" w:rsidR="00585A68" w:rsidRPr="00C67A32" w:rsidRDefault="00585A68" w:rsidP="00A976C4">
            <w:pPr>
              <w:ind w:left="-90"/>
              <w:jc w:val="center"/>
            </w:pPr>
            <w:r w:rsidRPr="00C67A32">
              <w:rPr>
                <w:rFonts w:ascii="宋体" w:hint="eastAsia"/>
                <w:kern w:val="0"/>
              </w:rPr>
              <w:t>介</w:t>
            </w:r>
          </w:p>
          <w:p w14:paraId="188EB1BE" w14:textId="77777777" w:rsidR="00585A68" w:rsidRPr="00C67A32" w:rsidRDefault="00585A68" w:rsidP="00A976C4">
            <w:pPr>
              <w:ind w:left="-90"/>
              <w:jc w:val="center"/>
              <w:rPr>
                <w:rFonts w:ascii="宋体"/>
                <w:kern w:val="0"/>
              </w:rPr>
            </w:pPr>
          </w:p>
          <w:p w14:paraId="35458843" w14:textId="77777777" w:rsidR="00585A68" w:rsidRPr="00C67A32" w:rsidRDefault="00585A68" w:rsidP="00A976C4">
            <w:pPr>
              <w:ind w:left="-90"/>
              <w:jc w:val="center"/>
              <w:rPr>
                <w:rFonts w:ascii="Mincho"/>
                <w:kern w:val="0"/>
                <w:sz w:val="20"/>
                <w:szCs w:val="20"/>
              </w:rPr>
            </w:pPr>
            <w:r w:rsidRPr="00C67A32">
              <w:rPr>
                <w:rFonts w:ascii="宋体" w:hint="eastAsia"/>
                <w:kern w:val="0"/>
              </w:rPr>
              <w:t>方</w:t>
            </w:r>
          </w:p>
        </w:tc>
        <w:tc>
          <w:tcPr>
            <w:tcW w:w="1905" w:type="dxa"/>
            <w:tcBorders>
              <w:top w:val="single" w:sz="6" w:space="0" w:color="auto"/>
              <w:left w:val="single" w:sz="6" w:space="0" w:color="auto"/>
              <w:bottom w:val="single" w:sz="6" w:space="0" w:color="auto"/>
              <w:right w:val="single" w:sz="6" w:space="0" w:color="auto"/>
            </w:tcBorders>
            <w:vAlign w:val="center"/>
          </w:tcPr>
          <w:p w14:paraId="47893BB2" w14:textId="77777777" w:rsidR="00585A68" w:rsidRPr="00C67A32" w:rsidRDefault="00585A68" w:rsidP="00A976C4">
            <w:pPr>
              <w:ind w:left="-90"/>
              <w:jc w:val="center"/>
            </w:pPr>
            <w:r w:rsidRPr="00C67A32">
              <w:rPr>
                <w:rFonts w:ascii="宋体" w:hint="eastAsia"/>
                <w:kern w:val="0"/>
              </w:rPr>
              <w:t>单位名称</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76C3EED5"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 xml:space="preserve"> </w:t>
            </w:r>
            <w:r w:rsidRPr="00C67A32">
              <w:rPr>
                <w:rFonts w:ascii="宋体"/>
                <w:kern w:val="0"/>
              </w:rPr>
              <w:t>(</w:t>
            </w:r>
            <w:r w:rsidRPr="00C67A32">
              <w:rPr>
                <w:rFonts w:ascii="宋体" w:hint="eastAsia"/>
                <w:kern w:val="0"/>
              </w:rPr>
              <w:t>签章</w:t>
            </w:r>
            <w:r w:rsidRPr="00C67A32">
              <w:rPr>
                <w:rFonts w:ascii="宋体"/>
                <w:kern w:val="0"/>
              </w:rPr>
              <w:t>)</w:t>
            </w:r>
          </w:p>
        </w:tc>
        <w:tc>
          <w:tcPr>
            <w:tcW w:w="2885" w:type="dxa"/>
            <w:vMerge w:val="restart"/>
            <w:tcBorders>
              <w:top w:val="single" w:sz="6" w:space="0" w:color="auto"/>
              <w:left w:val="single" w:sz="6" w:space="0" w:color="auto"/>
              <w:bottom w:val="nil"/>
              <w:right w:val="single" w:sz="6" w:space="0" w:color="auto"/>
            </w:tcBorders>
            <w:vAlign w:val="center"/>
          </w:tcPr>
          <w:p w14:paraId="55AE530B" w14:textId="77777777" w:rsidR="00585A68" w:rsidRPr="00C67A32" w:rsidRDefault="00585A68" w:rsidP="00A976C4">
            <w:pPr>
              <w:jc w:val="center"/>
              <w:rPr>
                <w:rFonts w:ascii="宋体"/>
                <w:kern w:val="0"/>
              </w:rPr>
            </w:pPr>
          </w:p>
          <w:p w14:paraId="1BB4BBF8" w14:textId="77777777" w:rsidR="00585A68" w:rsidRPr="00C67A32" w:rsidRDefault="00585A68" w:rsidP="00A976C4">
            <w:pPr>
              <w:jc w:val="center"/>
              <w:rPr>
                <w:rFonts w:ascii="宋体"/>
                <w:kern w:val="0"/>
              </w:rPr>
            </w:pPr>
          </w:p>
          <w:p w14:paraId="7F9BCCF1" w14:textId="77777777" w:rsidR="00585A68" w:rsidRPr="00C67A32" w:rsidRDefault="00585A68" w:rsidP="00A976C4">
            <w:pPr>
              <w:jc w:val="center"/>
              <w:rPr>
                <w:rFonts w:ascii="宋体"/>
                <w:kern w:val="0"/>
              </w:rPr>
            </w:pPr>
          </w:p>
          <w:p w14:paraId="17122E11" w14:textId="77777777" w:rsidR="00585A68" w:rsidRPr="00C67A32" w:rsidRDefault="00585A68" w:rsidP="00A976C4">
            <w:pPr>
              <w:jc w:val="center"/>
              <w:rPr>
                <w:rFonts w:ascii="宋体"/>
                <w:kern w:val="0"/>
              </w:rPr>
            </w:pPr>
            <w:r w:rsidRPr="00C67A32">
              <w:rPr>
                <w:rFonts w:ascii="宋体" w:hint="eastAsia"/>
                <w:kern w:val="0"/>
              </w:rPr>
              <w:t>技术合同专用章</w:t>
            </w:r>
          </w:p>
          <w:p w14:paraId="2F7E0709" w14:textId="77777777" w:rsidR="00585A68" w:rsidRPr="00C67A32" w:rsidRDefault="00585A68" w:rsidP="00A976C4">
            <w:pPr>
              <w:ind w:left="-90"/>
              <w:jc w:val="center"/>
            </w:pPr>
            <w:r w:rsidRPr="00C67A32">
              <w:rPr>
                <w:rFonts w:ascii="宋体" w:hint="eastAsia"/>
                <w:kern w:val="0"/>
              </w:rPr>
              <w:t>或</w:t>
            </w:r>
          </w:p>
          <w:p w14:paraId="10E0BB57" w14:textId="77777777" w:rsidR="00585A68" w:rsidRPr="00C67A32" w:rsidRDefault="00585A68" w:rsidP="00A976C4">
            <w:pPr>
              <w:ind w:left="-90"/>
              <w:jc w:val="center"/>
            </w:pPr>
            <w:r w:rsidRPr="00C67A32">
              <w:rPr>
                <w:rFonts w:ascii="宋体" w:hint="eastAsia"/>
                <w:kern w:val="0"/>
              </w:rPr>
              <w:t>单位公章</w:t>
            </w:r>
          </w:p>
          <w:p w14:paraId="187FAEA2" w14:textId="77777777" w:rsidR="00585A68" w:rsidRPr="00C67A32" w:rsidRDefault="00585A68" w:rsidP="00A976C4">
            <w:pPr>
              <w:ind w:left="-90"/>
              <w:jc w:val="center"/>
              <w:rPr>
                <w:kern w:val="0"/>
              </w:rPr>
            </w:pPr>
          </w:p>
          <w:p w14:paraId="755B2EE7" w14:textId="77777777" w:rsidR="00585A68" w:rsidRPr="00C67A32" w:rsidRDefault="00585A68" w:rsidP="00A976C4">
            <w:pPr>
              <w:ind w:left="-90"/>
              <w:jc w:val="center"/>
              <w:rPr>
                <w:rFonts w:ascii="宋体"/>
                <w:kern w:val="0"/>
              </w:rPr>
            </w:pPr>
          </w:p>
          <w:p w14:paraId="46233AA5" w14:textId="77777777" w:rsidR="00585A68" w:rsidRPr="00C67A32" w:rsidRDefault="00585A68" w:rsidP="00A976C4">
            <w:pPr>
              <w:ind w:left="-90"/>
              <w:jc w:val="center"/>
              <w:rPr>
                <w:rFonts w:ascii="宋体"/>
                <w:kern w:val="0"/>
              </w:rPr>
            </w:pPr>
          </w:p>
          <w:p w14:paraId="508DA6FB" w14:textId="77777777" w:rsidR="00585A68" w:rsidRPr="00C67A32" w:rsidRDefault="00585A68" w:rsidP="00A976C4">
            <w:pPr>
              <w:ind w:left="-90"/>
              <w:jc w:val="center"/>
              <w:rPr>
                <w:rFonts w:ascii="宋体"/>
                <w:kern w:val="0"/>
              </w:rPr>
            </w:pPr>
          </w:p>
          <w:p w14:paraId="654BB942" w14:textId="77777777" w:rsidR="00585A68" w:rsidRPr="00C67A32" w:rsidRDefault="00585A68" w:rsidP="00A976C4">
            <w:pPr>
              <w:ind w:left="-90"/>
              <w:jc w:val="center"/>
              <w:rPr>
                <w:rFonts w:ascii="宋体"/>
                <w:kern w:val="0"/>
              </w:rPr>
            </w:pPr>
          </w:p>
          <w:p w14:paraId="250EFD28" w14:textId="77777777" w:rsidR="00585A68" w:rsidRPr="00C67A32" w:rsidRDefault="00585A68" w:rsidP="00A976C4">
            <w:pPr>
              <w:jc w:val="right"/>
              <w:rPr>
                <w:rFonts w:ascii="宋体"/>
                <w:kern w:val="0"/>
              </w:rPr>
            </w:pPr>
            <w:r w:rsidRPr="00C67A32">
              <w:rPr>
                <w:rFonts w:ascii="宋体" w:hint="eastAsia"/>
                <w:kern w:val="0"/>
              </w:rPr>
              <w:t>年</w:t>
            </w:r>
            <w:r w:rsidRPr="00C67A32">
              <w:rPr>
                <w:rFonts w:ascii="宋体"/>
                <w:kern w:val="0"/>
              </w:rPr>
              <w:t xml:space="preserve">    </w:t>
            </w:r>
            <w:r w:rsidRPr="00C67A32">
              <w:rPr>
                <w:rFonts w:ascii="宋体" w:hint="eastAsia"/>
                <w:kern w:val="0"/>
              </w:rPr>
              <w:t>月</w:t>
            </w:r>
            <w:r w:rsidRPr="00C67A32">
              <w:rPr>
                <w:rFonts w:ascii="宋体"/>
                <w:kern w:val="0"/>
              </w:rPr>
              <w:t xml:space="preserve">   </w:t>
            </w:r>
            <w:r w:rsidRPr="00C67A32">
              <w:rPr>
                <w:rFonts w:ascii="宋体" w:hint="eastAsia"/>
                <w:kern w:val="0"/>
              </w:rPr>
              <w:t>日</w:t>
            </w:r>
          </w:p>
        </w:tc>
      </w:tr>
      <w:tr w:rsidR="00C67A32" w:rsidRPr="00C67A32" w14:paraId="7B5A03D7" w14:textId="77777777" w:rsidTr="00A976C4">
        <w:trPr>
          <w:cantSplit/>
          <w:trHeight w:val="542"/>
        </w:trPr>
        <w:tc>
          <w:tcPr>
            <w:tcW w:w="720" w:type="dxa"/>
            <w:vMerge/>
            <w:tcBorders>
              <w:top w:val="nil"/>
              <w:left w:val="single" w:sz="6" w:space="0" w:color="auto"/>
              <w:bottom w:val="nil"/>
              <w:right w:val="single" w:sz="6" w:space="0" w:color="auto"/>
            </w:tcBorders>
          </w:tcPr>
          <w:p w14:paraId="28B994E2" w14:textId="77777777" w:rsidR="00585A68" w:rsidRPr="00C67A32"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72917DA9" w14:textId="77777777" w:rsidR="00585A68" w:rsidRPr="00C67A32" w:rsidRDefault="00585A68" w:rsidP="00A976C4">
            <w:pPr>
              <w:ind w:left="-90"/>
              <w:jc w:val="center"/>
            </w:pPr>
            <w:r w:rsidRPr="00C67A32">
              <w:rPr>
                <w:rFonts w:hint="eastAsia"/>
                <w:kern w:val="0"/>
              </w:rPr>
              <w:t>法定代表人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528EBB3F"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48B24DA8" w14:textId="77777777" w:rsidR="00585A68" w:rsidRPr="00C67A32" w:rsidRDefault="00585A68" w:rsidP="00A976C4">
            <w:pPr>
              <w:ind w:left="-90"/>
              <w:jc w:val="left"/>
            </w:pPr>
          </w:p>
        </w:tc>
      </w:tr>
      <w:tr w:rsidR="00C67A32" w:rsidRPr="00C67A32" w14:paraId="309FC4B3" w14:textId="77777777" w:rsidTr="00A976C4">
        <w:trPr>
          <w:cantSplit/>
          <w:trHeight w:val="549"/>
        </w:trPr>
        <w:tc>
          <w:tcPr>
            <w:tcW w:w="720" w:type="dxa"/>
            <w:vMerge/>
            <w:tcBorders>
              <w:top w:val="nil"/>
              <w:left w:val="single" w:sz="6" w:space="0" w:color="auto"/>
              <w:bottom w:val="nil"/>
              <w:right w:val="single" w:sz="6" w:space="0" w:color="auto"/>
            </w:tcBorders>
          </w:tcPr>
          <w:p w14:paraId="475238D4" w14:textId="77777777" w:rsidR="00585A68" w:rsidRPr="00C67A32"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385B023F" w14:textId="77777777" w:rsidR="00585A68" w:rsidRPr="00C67A32" w:rsidRDefault="00585A68" w:rsidP="00A976C4">
            <w:pPr>
              <w:ind w:left="-90"/>
              <w:jc w:val="center"/>
            </w:pPr>
            <w:r w:rsidRPr="00C67A32">
              <w:rPr>
                <w:rFonts w:hint="eastAsia"/>
                <w:kern w:val="0"/>
              </w:rPr>
              <w:t>委托代理人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1671ED93"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2BB3ED35" w14:textId="77777777" w:rsidR="00585A68" w:rsidRPr="00C67A32" w:rsidRDefault="00585A68" w:rsidP="00A976C4">
            <w:pPr>
              <w:ind w:left="-90"/>
              <w:jc w:val="left"/>
            </w:pPr>
          </w:p>
        </w:tc>
      </w:tr>
      <w:tr w:rsidR="00C67A32" w:rsidRPr="00C67A32" w14:paraId="4A61115B" w14:textId="77777777" w:rsidTr="00A976C4">
        <w:trPr>
          <w:cantSplit/>
          <w:trHeight w:val="556"/>
        </w:trPr>
        <w:tc>
          <w:tcPr>
            <w:tcW w:w="720" w:type="dxa"/>
            <w:vMerge/>
            <w:tcBorders>
              <w:top w:val="nil"/>
              <w:left w:val="single" w:sz="6" w:space="0" w:color="auto"/>
              <w:bottom w:val="nil"/>
              <w:right w:val="single" w:sz="6" w:space="0" w:color="auto"/>
            </w:tcBorders>
          </w:tcPr>
          <w:p w14:paraId="7C49D493" w14:textId="77777777" w:rsidR="00585A68" w:rsidRPr="00C67A32" w:rsidRDefault="00585A68" w:rsidP="00A976C4">
            <w:pPr>
              <w:ind w:left="-90"/>
              <w:jc w:val="left"/>
            </w:pPr>
          </w:p>
        </w:tc>
        <w:tc>
          <w:tcPr>
            <w:tcW w:w="1905" w:type="dxa"/>
            <w:tcBorders>
              <w:top w:val="single" w:sz="6" w:space="0" w:color="auto"/>
              <w:left w:val="single" w:sz="6" w:space="0" w:color="auto"/>
              <w:bottom w:val="single" w:sz="6" w:space="0" w:color="auto"/>
              <w:right w:val="single" w:sz="6" w:space="0" w:color="auto"/>
            </w:tcBorders>
            <w:vAlign w:val="center"/>
          </w:tcPr>
          <w:p w14:paraId="376D0B88" w14:textId="77777777" w:rsidR="00585A68" w:rsidRPr="00C67A32" w:rsidRDefault="00585A68" w:rsidP="00A976C4">
            <w:pPr>
              <w:ind w:left="-90"/>
              <w:jc w:val="center"/>
            </w:pPr>
            <w:r w:rsidRPr="00C67A32">
              <w:rPr>
                <w:rFonts w:ascii="宋体" w:hint="eastAsia"/>
                <w:kern w:val="0"/>
              </w:rPr>
              <w:t>联系</w:t>
            </w:r>
            <w:r w:rsidRPr="00C67A32">
              <w:rPr>
                <w:rFonts w:ascii="宋体"/>
                <w:kern w:val="0"/>
              </w:rPr>
              <w:t>(</w:t>
            </w:r>
            <w:r w:rsidRPr="00C67A32">
              <w:rPr>
                <w:rFonts w:ascii="宋体" w:hint="eastAsia"/>
                <w:kern w:val="0"/>
              </w:rPr>
              <w:t>经办</w:t>
            </w:r>
            <w:r w:rsidRPr="00C67A32">
              <w:rPr>
                <w:rFonts w:ascii="宋体"/>
                <w:kern w:val="0"/>
              </w:rPr>
              <w:t>)</w:t>
            </w:r>
            <w:r w:rsidRPr="00C67A32">
              <w:rPr>
                <w:rFonts w:ascii="宋体" w:hint="eastAsia"/>
                <w:kern w:val="0"/>
              </w:rPr>
              <w:t>人</w:t>
            </w:r>
          </w:p>
        </w:tc>
        <w:tc>
          <w:tcPr>
            <w:tcW w:w="4544" w:type="dxa"/>
            <w:gridSpan w:val="5"/>
            <w:tcBorders>
              <w:top w:val="single" w:sz="6" w:space="0" w:color="auto"/>
              <w:left w:val="single" w:sz="6" w:space="0" w:color="auto"/>
              <w:bottom w:val="single" w:sz="6" w:space="0" w:color="auto"/>
              <w:right w:val="single" w:sz="6" w:space="0" w:color="auto"/>
            </w:tcBorders>
            <w:vAlign w:val="center"/>
          </w:tcPr>
          <w:p w14:paraId="6D602B42" w14:textId="77777777" w:rsidR="00585A68" w:rsidRPr="00C67A32" w:rsidRDefault="00585A68" w:rsidP="00A976C4">
            <w:pPr>
              <w:ind w:left="-90"/>
              <w:jc w:val="right"/>
            </w:pPr>
            <w:r w:rsidRPr="00C67A32">
              <w:rPr>
                <w:rFonts w:ascii="宋体"/>
                <w:kern w:val="0"/>
              </w:rPr>
              <w:t xml:space="preserve">   (</w:t>
            </w:r>
            <w:r w:rsidRPr="00C67A32">
              <w:rPr>
                <w:rFonts w:ascii="宋体" w:hint="eastAsia"/>
                <w:kern w:val="0"/>
              </w:rPr>
              <w:t>签章</w:t>
            </w:r>
            <w:r w:rsidRPr="00C67A32">
              <w:rPr>
                <w:rFonts w:ascii="宋体"/>
                <w:kern w:val="0"/>
              </w:rPr>
              <w:t>)</w:t>
            </w:r>
          </w:p>
        </w:tc>
        <w:tc>
          <w:tcPr>
            <w:tcW w:w="2885" w:type="dxa"/>
            <w:vMerge/>
            <w:tcBorders>
              <w:top w:val="nil"/>
              <w:left w:val="single" w:sz="6" w:space="0" w:color="auto"/>
              <w:bottom w:val="nil"/>
              <w:right w:val="single" w:sz="6" w:space="0" w:color="auto"/>
            </w:tcBorders>
          </w:tcPr>
          <w:p w14:paraId="1D686E6D" w14:textId="77777777" w:rsidR="00585A68" w:rsidRPr="00C67A32" w:rsidRDefault="00585A68" w:rsidP="00A976C4">
            <w:pPr>
              <w:ind w:left="-90"/>
              <w:jc w:val="left"/>
            </w:pPr>
          </w:p>
        </w:tc>
      </w:tr>
      <w:tr w:rsidR="00C67A32" w:rsidRPr="00C67A32" w14:paraId="437E0CF5" w14:textId="77777777" w:rsidTr="00A976C4">
        <w:trPr>
          <w:cantSplit/>
          <w:trHeight w:val="609"/>
        </w:trPr>
        <w:tc>
          <w:tcPr>
            <w:tcW w:w="720" w:type="dxa"/>
            <w:vMerge/>
            <w:tcBorders>
              <w:top w:val="nil"/>
              <w:left w:val="single" w:sz="6" w:space="0" w:color="auto"/>
              <w:bottom w:val="nil"/>
              <w:right w:val="single" w:sz="6" w:space="0" w:color="auto"/>
            </w:tcBorders>
          </w:tcPr>
          <w:p w14:paraId="08E3AE06" w14:textId="77777777" w:rsidR="00585A68" w:rsidRPr="00C67A32" w:rsidRDefault="00585A68" w:rsidP="00A976C4">
            <w:pPr>
              <w:ind w:left="-90"/>
              <w:jc w:val="left"/>
            </w:pPr>
          </w:p>
        </w:tc>
        <w:tc>
          <w:tcPr>
            <w:tcW w:w="1905" w:type="dxa"/>
            <w:tcBorders>
              <w:top w:val="single" w:sz="6" w:space="0" w:color="auto"/>
              <w:left w:val="single" w:sz="6" w:space="0" w:color="auto"/>
              <w:bottom w:val="single" w:sz="6" w:space="0" w:color="auto"/>
              <w:right w:val="single" w:sz="6" w:space="0" w:color="auto"/>
            </w:tcBorders>
            <w:vAlign w:val="center"/>
          </w:tcPr>
          <w:p w14:paraId="2197C71E" w14:textId="77777777" w:rsidR="00585A68" w:rsidRPr="00C67A32" w:rsidRDefault="00585A68" w:rsidP="00A976C4">
            <w:pPr>
              <w:ind w:left="-90"/>
              <w:jc w:val="center"/>
              <w:rPr>
                <w:rFonts w:ascii="宋体"/>
                <w:kern w:val="0"/>
              </w:rPr>
            </w:pPr>
            <w:r w:rsidRPr="00C67A32">
              <w:rPr>
                <w:rFonts w:ascii="宋体" w:hint="eastAsia"/>
                <w:kern w:val="0"/>
              </w:rPr>
              <w:t>住所</w:t>
            </w:r>
          </w:p>
          <w:p w14:paraId="56BE8072" w14:textId="77777777" w:rsidR="00585A68" w:rsidRPr="00C67A32" w:rsidRDefault="00585A68" w:rsidP="00A976C4">
            <w:pPr>
              <w:ind w:left="-90"/>
              <w:jc w:val="center"/>
            </w:pPr>
            <w:r w:rsidRPr="00C67A32">
              <w:rPr>
                <w:rFonts w:ascii="宋体"/>
                <w:kern w:val="0"/>
              </w:rPr>
              <w:t>(</w:t>
            </w:r>
            <w:r w:rsidRPr="00C67A32">
              <w:rPr>
                <w:rFonts w:ascii="宋体" w:hint="eastAsia"/>
                <w:kern w:val="0"/>
              </w:rPr>
              <w:t>通讯地址</w:t>
            </w:r>
            <w:r w:rsidRPr="00C67A32">
              <w:rPr>
                <w:rFonts w:ascii="宋体"/>
                <w:kern w:val="0"/>
              </w:rPr>
              <w:t>)</w:t>
            </w:r>
          </w:p>
        </w:tc>
        <w:tc>
          <w:tcPr>
            <w:tcW w:w="2303" w:type="dxa"/>
            <w:gridSpan w:val="2"/>
            <w:tcBorders>
              <w:top w:val="single" w:sz="6" w:space="0" w:color="auto"/>
              <w:left w:val="single" w:sz="6" w:space="0" w:color="auto"/>
              <w:bottom w:val="single" w:sz="6" w:space="0" w:color="auto"/>
              <w:right w:val="single" w:sz="6" w:space="0" w:color="auto"/>
            </w:tcBorders>
          </w:tcPr>
          <w:p w14:paraId="6552783E" w14:textId="77777777" w:rsidR="00585A68" w:rsidRPr="00C67A32" w:rsidRDefault="00585A68" w:rsidP="00A976C4">
            <w:pPr>
              <w:jc w:val="left"/>
            </w:pPr>
          </w:p>
        </w:tc>
        <w:tc>
          <w:tcPr>
            <w:tcW w:w="801" w:type="dxa"/>
            <w:gridSpan w:val="2"/>
            <w:tcBorders>
              <w:top w:val="single" w:sz="6" w:space="0" w:color="auto"/>
              <w:left w:val="single" w:sz="6" w:space="0" w:color="auto"/>
              <w:bottom w:val="single" w:sz="6" w:space="0" w:color="auto"/>
              <w:right w:val="single" w:sz="6" w:space="0" w:color="auto"/>
            </w:tcBorders>
            <w:vAlign w:val="center"/>
          </w:tcPr>
          <w:p w14:paraId="27DBD2C5" w14:textId="77777777" w:rsidR="00585A68" w:rsidRPr="00C67A32" w:rsidRDefault="00585A68" w:rsidP="00A976C4">
            <w:pPr>
              <w:jc w:val="center"/>
              <w:rPr>
                <w:kern w:val="0"/>
              </w:rPr>
            </w:pPr>
            <w:r w:rsidRPr="00C67A32">
              <w:rPr>
                <w:rFonts w:hint="eastAsia"/>
                <w:kern w:val="0"/>
              </w:rPr>
              <w:t>邮政</w:t>
            </w:r>
          </w:p>
          <w:p w14:paraId="373186CA" w14:textId="77777777" w:rsidR="00585A68" w:rsidRPr="00C67A32" w:rsidRDefault="00585A68" w:rsidP="00A976C4">
            <w:pPr>
              <w:jc w:val="center"/>
              <w:rPr>
                <w:rFonts w:ascii="宋体"/>
                <w:kern w:val="0"/>
              </w:rPr>
            </w:pPr>
            <w:r w:rsidRPr="00C67A32">
              <w:rPr>
                <w:rFonts w:ascii="宋体" w:hint="eastAsia"/>
                <w:kern w:val="0"/>
              </w:rPr>
              <w:t>编码</w:t>
            </w:r>
          </w:p>
        </w:tc>
        <w:tc>
          <w:tcPr>
            <w:tcW w:w="1440" w:type="dxa"/>
            <w:tcBorders>
              <w:top w:val="single" w:sz="6" w:space="0" w:color="auto"/>
              <w:left w:val="single" w:sz="6" w:space="0" w:color="auto"/>
              <w:bottom w:val="single" w:sz="6" w:space="0" w:color="auto"/>
              <w:right w:val="single" w:sz="6" w:space="0" w:color="auto"/>
            </w:tcBorders>
          </w:tcPr>
          <w:p w14:paraId="020CC835"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3F693E0B" w14:textId="77777777" w:rsidR="00585A68" w:rsidRPr="00C67A32" w:rsidRDefault="00585A68" w:rsidP="00A976C4">
            <w:pPr>
              <w:ind w:left="-90"/>
              <w:jc w:val="left"/>
            </w:pPr>
          </w:p>
        </w:tc>
      </w:tr>
      <w:tr w:rsidR="00C67A32" w:rsidRPr="00C67A32" w14:paraId="03999E98" w14:textId="77777777" w:rsidTr="00A976C4">
        <w:trPr>
          <w:cantSplit/>
          <w:trHeight w:val="506"/>
        </w:trPr>
        <w:tc>
          <w:tcPr>
            <w:tcW w:w="720" w:type="dxa"/>
            <w:vMerge/>
            <w:tcBorders>
              <w:top w:val="nil"/>
              <w:left w:val="single" w:sz="6" w:space="0" w:color="auto"/>
              <w:bottom w:val="nil"/>
              <w:right w:val="single" w:sz="6" w:space="0" w:color="auto"/>
            </w:tcBorders>
          </w:tcPr>
          <w:p w14:paraId="55C3DF21" w14:textId="77777777" w:rsidR="00585A68" w:rsidRPr="00C67A32"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653E3CE" w14:textId="77777777" w:rsidR="00585A68" w:rsidRPr="00C67A32" w:rsidRDefault="00585A68" w:rsidP="00A976C4">
            <w:pPr>
              <w:ind w:left="-90"/>
              <w:jc w:val="center"/>
            </w:pPr>
            <w:r w:rsidRPr="00C67A32">
              <w:rPr>
                <w:rFonts w:ascii="宋体" w:hint="eastAsia"/>
                <w:kern w:val="0"/>
              </w:rPr>
              <w:t>电</w:t>
            </w:r>
            <w:r w:rsidRPr="00C67A32">
              <w:rPr>
                <w:rFonts w:ascii="宋体"/>
                <w:kern w:val="0"/>
              </w:rPr>
              <w:t xml:space="preserve">    </w:t>
            </w:r>
            <w:r w:rsidRPr="00C67A32">
              <w:rPr>
                <w:rFonts w:ascii="宋体" w:hint="eastAsia"/>
                <w:kern w:val="0"/>
              </w:rPr>
              <w:t>话</w:t>
            </w:r>
          </w:p>
        </w:tc>
        <w:tc>
          <w:tcPr>
            <w:tcW w:w="4544" w:type="dxa"/>
            <w:gridSpan w:val="5"/>
            <w:tcBorders>
              <w:top w:val="single" w:sz="6" w:space="0" w:color="auto"/>
              <w:left w:val="single" w:sz="6" w:space="0" w:color="auto"/>
              <w:bottom w:val="single" w:sz="6" w:space="0" w:color="auto"/>
              <w:right w:val="single" w:sz="6" w:space="0" w:color="auto"/>
            </w:tcBorders>
          </w:tcPr>
          <w:p w14:paraId="6B574879"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0E8446B7" w14:textId="77777777" w:rsidR="00585A68" w:rsidRPr="00C67A32" w:rsidRDefault="00585A68" w:rsidP="00A976C4">
            <w:pPr>
              <w:ind w:left="-90"/>
              <w:jc w:val="left"/>
            </w:pPr>
          </w:p>
        </w:tc>
      </w:tr>
      <w:tr w:rsidR="00C67A32" w:rsidRPr="00C67A32" w14:paraId="70F8520C" w14:textId="77777777" w:rsidTr="00A976C4">
        <w:trPr>
          <w:cantSplit/>
          <w:trHeight w:val="546"/>
        </w:trPr>
        <w:tc>
          <w:tcPr>
            <w:tcW w:w="720" w:type="dxa"/>
            <w:vMerge/>
            <w:tcBorders>
              <w:top w:val="nil"/>
              <w:left w:val="single" w:sz="6" w:space="0" w:color="auto"/>
              <w:bottom w:val="nil"/>
              <w:right w:val="single" w:sz="6" w:space="0" w:color="auto"/>
            </w:tcBorders>
          </w:tcPr>
          <w:p w14:paraId="3765E4F7" w14:textId="77777777" w:rsidR="00585A68" w:rsidRPr="00C67A32"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B0DB6F7" w14:textId="77777777" w:rsidR="00585A68" w:rsidRPr="00C67A32" w:rsidRDefault="00585A68" w:rsidP="00A976C4">
            <w:pPr>
              <w:ind w:left="-90"/>
              <w:jc w:val="center"/>
            </w:pPr>
            <w:r w:rsidRPr="00C67A32">
              <w:rPr>
                <w:rFonts w:ascii="宋体" w:hint="eastAsia"/>
                <w:kern w:val="0"/>
              </w:rPr>
              <w:t>开户银行</w:t>
            </w:r>
          </w:p>
        </w:tc>
        <w:tc>
          <w:tcPr>
            <w:tcW w:w="4544" w:type="dxa"/>
            <w:gridSpan w:val="5"/>
            <w:tcBorders>
              <w:top w:val="single" w:sz="6" w:space="0" w:color="auto"/>
              <w:left w:val="single" w:sz="6" w:space="0" w:color="auto"/>
              <w:bottom w:val="single" w:sz="6" w:space="0" w:color="auto"/>
              <w:right w:val="single" w:sz="6" w:space="0" w:color="auto"/>
            </w:tcBorders>
          </w:tcPr>
          <w:p w14:paraId="3830F666" w14:textId="77777777" w:rsidR="00585A68" w:rsidRPr="00C67A32" w:rsidRDefault="00585A68" w:rsidP="00A976C4">
            <w:pPr>
              <w:ind w:left="-90"/>
              <w:jc w:val="left"/>
            </w:pPr>
          </w:p>
        </w:tc>
        <w:tc>
          <w:tcPr>
            <w:tcW w:w="2885" w:type="dxa"/>
            <w:vMerge/>
            <w:tcBorders>
              <w:top w:val="nil"/>
              <w:left w:val="single" w:sz="6" w:space="0" w:color="auto"/>
              <w:bottom w:val="nil"/>
              <w:right w:val="single" w:sz="6" w:space="0" w:color="auto"/>
            </w:tcBorders>
          </w:tcPr>
          <w:p w14:paraId="49698AA2" w14:textId="77777777" w:rsidR="00585A68" w:rsidRPr="00C67A32" w:rsidRDefault="00585A68" w:rsidP="00A976C4">
            <w:pPr>
              <w:jc w:val="left"/>
              <w:rPr>
                <w:rFonts w:ascii="宋体"/>
                <w:kern w:val="0"/>
              </w:rPr>
            </w:pPr>
          </w:p>
        </w:tc>
      </w:tr>
      <w:tr w:rsidR="00C67A32" w:rsidRPr="00C67A32" w14:paraId="08615F1C" w14:textId="77777777" w:rsidTr="00A976C4">
        <w:trPr>
          <w:cantSplit/>
          <w:trHeight w:val="406"/>
        </w:trPr>
        <w:tc>
          <w:tcPr>
            <w:tcW w:w="720" w:type="dxa"/>
            <w:vMerge/>
            <w:tcBorders>
              <w:top w:val="nil"/>
              <w:left w:val="single" w:sz="6" w:space="0" w:color="auto"/>
              <w:bottom w:val="single" w:sz="6" w:space="0" w:color="auto"/>
              <w:right w:val="single" w:sz="6" w:space="0" w:color="auto"/>
            </w:tcBorders>
          </w:tcPr>
          <w:p w14:paraId="01709777" w14:textId="77777777" w:rsidR="00585A68" w:rsidRPr="00C67A32" w:rsidRDefault="00585A68" w:rsidP="00A976C4">
            <w:pPr>
              <w:ind w:left="-90"/>
              <w:jc w:val="left"/>
              <w:rPr>
                <w:rFonts w:ascii="Mincho"/>
                <w:kern w:val="0"/>
                <w:sz w:val="20"/>
                <w:szCs w:val="20"/>
              </w:rPr>
            </w:pPr>
          </w:p>
        </w:tc>
        <w:tc>
          <w:tcPr>
            <w:tcW w:w="1905" w:type="dxa"/>
            <w:tcBorders>
              <w:top w:val="single" w:sz="6" w:space="0" w:color="auto"/>
              <w:left w:val="single" w:sz="6" w:space="0" w:color="auto"/>
              <w:bottom w:val="single" w:sz="6" w:space="0" w:color="auto"/>
              <w:right w:val="single" w:sz="6" w:space="0" w:color="auto"/>
            </w:tcBorders>
            <w:vAlign w:val="center"/>
          </w:tcPr>
          <w:p w14:paraId="576F6282" w14:textId="77777777" w:rsidR="00585A68" w:rsidRPr="00C67A32" w:rsidRDefault="00585A68" w:rsidP="00A976C4">
            <w:pPr>
              <w:ind w:left="-90"/>
              <w:jc w:val="center"/>
            </w:pPr>
            <w:r w:rsidRPr="00C67A32">
              <w:rPr>
                <w:rFonts w:ascii="宋体" w:hint="eastAsia"/>
                <w:kern w:val="0"/>
              </w:rPr>
              <w:t>帐</w:t>
            </w:r>
            <w:r w:rsidRPr="00C67A32">
              <w:rPr>
                <w:rFonts w:ascii="宋体"/>
                <w:kern w:val="0"/>
              </w:rPr>
              <w:t xml:space="preserve">    </w:t>
            </w:r>
            <w:r w:rsidRPr="00C67A32">
              <w:rPr>
                <w:rFonts w:ascii="宋体" w:hint="eastAsia"/>
                <w:kern w:val="0"/>
              </w:rPr>
              <w:t>号</w:t>
            </w:r>
          </w:p>
        </w:tc>
        <w:tc>
          <w:tcPr>
            <w:tcW w:w="4544" w:type="dxa"/>
            <w:gridSpan w:val="5"/>
            <w:tcBorders>
              <w:top w:val="single" w:sz="6" w:space="0" w:color="auto"/>
              <w:left w:val="single" w:sz="6" w:space="0" w:color="auto"/>
              <w:bottom w:val="single" w:sz="6" w:space="0" w:color="auto"/>
              <w:right w:val="single" w:sz="6" w:space="0" w:color="auto"/>
            </w:tcBorders>
          </w:tcPr>
          <w:p w14:paraId="6722EA7E" w14:textId="77777777" w:rsidR="00585A68" w:rsidRPr="00C67A32" w:rsidRDefault="00585A68" w:rsidP="00A976C4">
            <w:pPr>
              <w:ind w:left="-90"/>
              <w:jc w:val="left"/>
            </w:pPr>
          </w:p>
        </w:tc>
        <w:tc>
          <w:tcPr>
            <w:tcW w:w="2885" w:type="dxa"/>
            <w:vMerge/>
            <w:tcBorders>
              <w:top w:val="nil"/>
              <w:left w:val="single" w:sz="6" w:space="0" w:color="auto"/>
              <w:bottom w:val="single" w:sz="6" w:space="0" w:color="auto"/>
              <w:right w:val="single" w:sz="6" w:space="0" w:color="auto"/>
            </w:tcBorders>
          </w:tcPr>
          <w:p w14:paraId="418AE433" w14:textId="77777777" w:rsidR="00585A68" w:rsidRPr="00C67A32" w:rsidRDefault="00585A68" w:rsidP="00A976C4">
            <w:pPr>
              <w:ind w:left="-90"/>
              <w:jc w:val="left"/>
            </w:pPr>
          </w:p>
        </w:tc>
      </w:tr>
    </w:tbl>
    <w:p w14:paraId="1A8A5BD6" w14:textId="77777777" w:rsidR="00585A68" w:rsidRPr="00C67A32" w:rsidRDefault="00585A68" w:rsidP="00585A68">
      <w:pPr>
        <w:jc w:val="center"/>
        <w:rPr>
          <w:rFonts w:ascii="宋体"/>
          <w:spacing w:val="10"/>
          <w:kern w:val="0"/>
          <w:sz w:val="30"/>
          <w:szCs w:val="30"/>
        </w:rPr>
      </w:pPr>
      <w:r w:rsidRPr="00C67A32">
        <w:rPr>
          <w:rFonts w:ascii="黑体" w:eastAsia="黑体" w:hint="eastAsia"/>
          <w:spacing w:val="10"/>
          <w:kern w:val="0"/>
          <w:sz w:val="36"/>
          <w:szCs w:val="36"/>
        </w:rPr>
        <w:t>填</w:t>
      </w:r>
      <w:r w:rsidRPr="00C67A32">
        <w:rPr>
          <w:rFonts w:ascii="黑体" w:eastAsia="黑体"/>
          <w:spacing w:val="10"/>
          <w:kern w:val="0"/>
          <w:sz w:val="36"/>
          <w:szCs w:val="36"/>
        </w:rPr>
        <w:t xml:space="preserve">  </w:t>
      </w:r>
      <w:r w:rsidRPr="00C67A32">
        <w:rPr>
          <w:rFonts w:ascii="黑体" w:eastAsia="黑体" w:hint="eastAsia"/>
          <w:spacing w:val="10"/>
          <w:kern w:val="0"/>
          <w:sz w:val="36"/>
          <w:szCs w:val="36"/>
        </w:rPr>
        <w:t>表</w:t>
      </w:r>
      <w:r w:rsidRPr="00C67A32">
        <w:rPr>
          <w:rFonts w:ascii="黑体" w:eastAsia="黑体"/>
          <w:spacing w:val="10"/>
          <w:kern w:val="0"/>
          <w:sz w:val="36"/>
          <w:szCs w:val="36"/>
        </w:rPr>
        <w:t xml:space="preserve">  </w:t>
      </w:r>
      <w:r w:rsidRPr="00C67A32">
        <w:rPr>
          <w:rFonts w:ascii="黑体" w:eastAsia="黑体" w:hint="eastAsia"/>
          <w:spacing w:val="10"/>
          <w:kern w:val="0"/>
          <w:sz w:val="36"/>
          <w:szCs w:val="36"/>
        </w:rPr>
        <w:t>说</w:t>
      </w:r>
      <w:r w:rsidRPr="00C67A32">
        <w:rPr>
          <w:rFonts w:ascii="黑体" w:eastAsia="黑体"/>
          <w:spacing w:val="10"/>
          <w:kern w:val="0"/>
          <w:sz w:val="36"/>
          <w:szCs w:val="36"/>
        </w:rPr>
        <w:t xml:space="preserve">  </w:t>
      </w:r>
      <w:r w:rsidRPr="00C67A32">
        <w:rPr>
          <w:rFonts w:ascii="黑体" w:eastAsia="黑体" w:hint="eastAsia"/>
          <w:spacing w:val="10"/>
          <w:kern w:val="0"/>
          <w:sz w:val="36"/>
          <w:szCs w:val="36"/>
        </w:rPr>
        <w:t>明</w:t>
      </w:r>
      <w:r w:rsidRPr="00C67A32">
        <w:rPr>
          <w:rFonts w:ascii="黑体" w:eastAsia="黑体"/>
          <w:spacing w:val="10"/>
          <w:kern w:val="0"/>
          <w:sz w:val="36"/>
          <w:szCs w:val="36"/>
        </w:rPr>
        <w:t xml:space="preserve"> </w:t>
      </w:r>
      <w:r w:rsidRPr="00C67A32">
        <w:rPr>
          <w:rFonts w:ascii="宋体" w:hAnsi="宋体"/>
          <w:spacing w:val="10"/>
          <w:kern w:val="0"/>
          <w:sz w:val="30"/>
          <w:szCs w:val="30"/>
        </w:rPr>
        <w:t xml:space="preserve"> (</w:t>
      </w:r>
      <w:r w:rsidRPr="00C67A32">
        <w:rPr>
          <w:rFonts w:ascii="宋体" w:hAnsi="宋体" w:hint="eastAsia"/>
          <w:spacing w:val="10"/>
          <w:kern w:val="0"/>
          <w:sz w:val="30"/>
          <w:szCs w:val="30"/>
        </w:rPr>
        <w:t>可贴印花税</w:t>
      </w:r>
      <w:r w:rsidRPr="00C67A32">
        <w:rPr>
          <w:rFonts w:ascii="宋体" w:hAnsi="宋体"/>
          <w:spacing w:val="10"/>
          <w:kern w:val="0"/>
          <w:sz w:val="30"/>
          <w:szCs w:val="30"/>
        </w:rPr>
        <w:t>)</w:t>
      </w:r>
    </w:p>
    <w:p w14:paraId="48F1F017" w14:textId="77777777" w:rsidR="00585A68" w:rsidRPr="00C67A32" w:rsidRDefault="00585A68" w:rsidP="00585A68">
      <w:pPr>
        <w:pStyle w:val="af"/>
        <w:ind w:leftChars="171" w:left="359" w:rightChars="144" w:right="302"/>
      </w:pPr>
      <w:r w:rsidRPr="00C67A32">
        <w:rPr>
          <w:rFonts w:hint="eastAsia"/>
        </w:rPr>
        <w:t>一、“合同登记编号”的填写方法：</w:t>
      </w:r>
    </w:p>
    <w:p w14:paraId="049489E9" w14:textId="77777777" w:rsidR="00585A68" w:rsidRPr="00C67A32" w:rsidRDefault="00585A68" w:rsidP="00585A68">
      <w:pPr>
        <w:pStyle w:val="af"/>
        <w:ind w:leftChars="171" w:left="359" w:rightChars="144" w:right="302"/>
      </w:pPr>
      <w:r w:rsidRPr="00C67A32">
        <w:rPr>
          <w:rFonts w:hint="eastAsia"/>
        </w:rPr>
        <w:t>合同登记编号由各合同登记处填写。</w:t>
      </w:r>
    </w:p>
    <w:p w14:paraId="517B642B" w14:textId="77777777" w:rsidR="00585A68" w:rsidRPr="00C67A32" w:rsidRDefault="00585A68" w:rsidP="00585A68">
      <w:pPr>
        <w:pStyle w:val="af"/>
        <w:ind w:leftChars="171" w:left="359" w:rightChars="144" w:right="302"/>
      </w:pPr>
      <w:r w:rsidRPr="00C67A32">
        <w:rPr>
          <w:rFonts w:hint="eastAsia"/>
        </w:rPr>
        <w:t>二、技术开发合同是指当事人之间就新技术、新产品、新工艺和新材料及其系统的研究开发所订立的合同，技术开发合同包括委托开发合同和合作开发合同。</w:t>
      </w:r>
    </w:p>
    <w:p w14:paraId="05BEAC20" w14:textId="77777777" w:rsidR="00585A68" w:rsidRPr="00C67A32" w:rsidRDefault="00585A68" w:rsidP="00585A68">
      <w:pPr>
        <w:pStyle w:val="af"/>
        <w:ind w:leftChars="171" w:left="359" w:rightChars="144" w:right="302"/>
      </w:pPr>
      <w:r w:rsidRPr="00C67A32">
        <w:rPr>
          <w:rFonts w:hint="eastAsia"/>
        </w:rPr>
        <w:t>三、计划内项目应填写国务院部委、省、自治区、直辖市、计划单列市、地、市</w:t>
      </w:r>
      <w:r w:rsidRPr="00C67A32">
        <w:t>(</w:t>
      </w:r>
      <w:r w:rsidRPr="00C67A32">
        <w:rPr>
          <w:rFonts w:hint="eastAsia"/>
        </w:rPr>
        <w:t>县</w:t>
      </w:r>
      <w:r w:rsidRPr="00C67A32">
        <w:t>)</w:t>
      </w:r>
      <w:r w:rsidRPr="00C67A32">
        <w:rPr>
          <w:rFonts w:hint="eastAsia"/>
        </w:rPr>
        <w:t>级计划，不属于上述计划的项目此栏划</w:t>
      </w:r>
      <w:r w:rsidRPr="00C67A32">
        <w:t>(</w:t>
      </w:r>
      <w:r w:rsidRPr="00C67A32">
        <w:rPr>
          <w:rFonts w:hint="eastAsia"/>
        </w:rPr>
        <w:t>／</w:t>
      </w:r>
      <w:r w:rsidRPr="00C67A32">
        <w:t>)</w:t>
      </w:r>
      <w:r w:rsidRPr="00C67A32">
        <w:rPr>
          <w:rFonts w:hint="eastAsia"/>
        </w:rPr>
        <w:t>表示。</w:t>
      </w:r>
    </w:p>
    <w:p w14:paraId="7EDE0DAE" w14:textId="77777777" w:rsidR="00585A68" w:rsidRPr="00C67A32" w:rsidRDefault="00585A68" w:rsidP="00585A68">
      <w:pPr>
        <w:pStyle w:val="af"/>
        <w:ind w:leftChars="171" w:left="359" w:rightChars="144" w:right="302"/>
      </w:pPr>
      <w:r w:rsidRPr="00C67A32">
        <w:rPr>
          <w:rFonts w:hint="eastAsia"/>
        </w:rPr>
        <w:t>四、标技术内容、形式：</w:t>
      </w:r>
    </w:p>
    <w:p w14:paraId="27BFC60C" w14:textId="77777777" w:rsidR="00585A68" w:rsidRPr="00C67A32" w:rsidRDefault="00585A68" w:rsidP="00585A68">
      <w:pPr>
        <w:pStyle w:val="af"/>
        <w:ind w:leftChars="171" w:left="359" w:rightChars="144" w:right="302"/>
      </w:pPr>
      <w:r w:rsidRPr="00C67A32">
        <w:rPr>
          <w:rFonts w:hint="eastAsia"/>
        </w:rPr>
        <w:t>包括开发项目应达到的技术经济指标、开发目的、适用范围及效益情况、成果提交方式和数量。</w:t>
      </w:r>
    </w:p>
    <w:p w14:paraId="031D7B54" w14:textId="77777777" w:rsidR="00585A68" w:rsidRPr="00C67A32" w:rsidRDefault="00585A68" w:rsidP="00585A68">
      <w:pPr>
        <w:pStyle w:val="af"/>
        <w:ind w:leftChars="171" w:left="359" w:rightChars="144" w:right="302"/>
      </w:pPr>
      <w:r w:rsidRPr="00C67A32">
        <w:rPr>
          <w:rFonts w:hint="eastAsia"/>
        </w:rPr>
        <w:t>提交开发成果可采取下列形式：</w:t>
      </w:r>
    </w:p>
    <w:p w14:paraId="1D10E523" w14:textId="77777777" w:rsidR="00585A68" w:rsidRPr="00C67A32" w:rsidRDefault="00585A68" w:rsidP="00585A68">
      <w:pPr>
        <w:pStyle w:val="af"/>
        <w:ind w:leftChars="171" w:left="359" w:rightChars="144" w:right="302"/>
      </w:pPr>
      <w:r w:rsidRPr="00C67A32">
        <w:t>1.</w:t>
      </w:r>
      <w:r w:rsidRPr="00C67A32">
        <w:rPr>
          <w:rFonts w:hint="eastAsia"/>
        </w:rPr>
        <w:t xml:space="preserve"> 产品设计、工艺规程、材料配方和其他图纸、论文、报告等技术文件；</w:t>
      </w:r>
    </w:p>
    <w:p w14:paraId="2C333C38" w14:textId="77777777" w:rsidR="00585A68" w:rsidRPr="00C67A32" w:rsidRDefault="00585A68" w:rsidP="00585A68">
      <w:pPr>
        <w:pStyle w:val="af"/>
        <w:ind w:leftChars="171" w:left="359" w:rightChars="144" w:right="302"/>
      </w:pPr>
      <w:r w:rsidRPr="00C67A32">
        <w:t>2</w:t>
      </w:r>
      <w:r w:rsidRPr="00C67A32">
        <w:rPr>
          <w:rFonts w:hint="eastAsia"/>
        </w:rPr>
        <w:t>、磁盘、磁带、计算机软件；</w:t>
      </w:r>
    </w:p>
    <w:p w14:paraId="449A0C48" w14:textId="77777777" w:rsidR="00585A68" w:rsidRPr="00C67A32" w:rsidRDefault="00585A68" w:rsidP="00585A68">
      <w:pPr>
        <w:pStyle w:val="af"/>
        <w:ind w:leftChars="171" w:left="359" w:rightChars="144" w:right="302"/>
      </w:pPr>
      <w:r w:rsidRPr="00C67A32">
        <w:rPr>
          <w:rFonts w:hint="eastAsia"/>
        </w:rPr>
        <w:t>3、动物或植物新品种、微生物菌种；</w:t>
      </w:r>
    </w:p>
    <w:p w14:paraId="64D5FB1F" w14:textId="77777777" w:rsidR="00585A68" w:rsidRPr="00C67A32" w:rsidRDefault="00585A68" w:rsidP="00585A68">
      <w:pPr>
        <w:pStyle w:val="af"/>
        <w:ind w:leftChars="171" w:left="359" w:rightChars="144" w:right="302"/>
      </w:pPr>
      <w:r w:rsidRPr="00C67A32">
        <w:t>4</w:t>
      </w:r>
      <w:r w:rsidRPr="00C67A32">
        <w:rPr>
          <w:rFonts w:hint="eastAsia"/>
        </w:rPr>
        <w:t>、样品、样机；</w:t>
      </w:r>
    </w:p>
    <w:p w14:paraId="000FD3B8" w14:textId="77777777" w:rsidR="00585A68" w:rsidRPr="00C67A32" w:rsidRDefault="00585A68" w:rsidP="00585A68">
      <w:pPr>
        <w:pStyle w:val="af"/>
        <w:ind w:leftChars="171" w:left="359" w:rightChars="144" w:right="302"/>
      </w:pPr>
      <w:r w:rsidRPr="00C67A32">
        <w:t>5</w:t>
      </w:r>
      <w:r w:rsidRPr="00C67A32">
        <w:rPr>
          <w:rFonts w:hint="eastAsia"/>
        </w:rPr>
        <w:t>、成套技术设备</w:t>
      </w:r>
      <w:r w:rsidRPr="00C67A32">
        <w:t>;</w:t>
      </w:r>
    </w:p>
    <w:p w14:paraId="7A39EC31" w14:textId="77777777" w:rsidR="00585A68" w:rsidRPr="00C67A32" w:rsidRDefault="00585A68" w:rsidP="00585A68">
      <w:pPr>
        <w:pStyle w:val="af"/>
        <w:ind w:leftChars="171" w:left="359" w:rightChars="144" w:right="302"/>
      </w:pPr>
      <w:r w:rsidRPr="00C67A32">
        <w:rPr>
          <w:rFonts w:hint="eastAsia"/>
        </w:rPr>
        <w:t>五、研究开发计划：</w:t>
      </w:r>
    </w:p>
    <w:p w14:paraId="1B271668" w14:textId="77777777" w:rsidR="00585A68" w:rsidRPr="00C67A32" w:rsidRDefault="00585A68" w:rsidP="00585A68">
      <w:pPr>
        <w:pStyle w:val="af"/>
        <w:ind w:leftChars="171" w:left="359" w:rightChars="144" w:right="302" w:firstLine="420"/>
      </w:pPr>
      <w:r w:rsidRPr="00C67A32">
        <w:rPr>
          <w:rFonts w:hint="eastAsia"/>
        </w:rPr>
        <w:t>包括当事人各方实施开发项目的阶段进度，各个阶段要解决的技术问题，达到</w:t>
      </w:r>
      <w:r w:rsidRPr="00C67A32">
        <w:rPr>
          <w:rFonts w:hint="eastAsia"/>
        </w:rPr>
        <w:lastRenderedPageBreak/>
        <w:t>的目标期限等。</w:t>
      </w:r>
    </w:p>
    <w:p w14:paraId="4593459C" w14:textId="77777777" w:rsidR="00585A68" w:rsidRPr="00C67A32" w:rsidRDefault="00585A68" w:rsidP="00585A68">
      <w:pPr>
        <w:pStyle w:val="af"/>
        <w:ind w:leftChars="171" w:left="359" w:rightChars="144" w:right="302"/>
      </w:pPr>
      <w:r w:rsidRPr="00C67A32">
        <w:rPr>
          <w:rFonts w:hint="eastAsia"/>
        </w:rPr>
        <w:t>六、技术情报和资料的保密：包括当事人各方情报和资料保密义务的内容、期限和泄漏技术和秘密应承担的责任。</w:t>
      </w:r>
    </w:p>
    <w:p w14:paraId="3DE2437E" w14:textId="77777777" w:rsidR="00585A68" w:rsidRPr="00C67A32" w:rsidRDefault="00585A68" w:rsidP="00585A68">
      <w:pPr>
        <w:pStyle w:val="af"/>
        <w:ind w:leftChars="171" w:left="359" w:rightChars="144" w:right="302"/>
      </w:pPr>
      <w:r w:rsidRPr="00C67A32">
        <w:t xml:space="preserve">   </w:t>
      </w:r>
      <w:r w:rsidRPr="00C67A32">
        <w:rPr>
          <w:rFonts w:hint="eastAsia"/>
        </w:rPr>
        <w:t>双方可以约定，不论本合同是否变更、接触、重视、本条款均有效。</w:t>
      </w:r>
    </w:p>
    <w:p w14:paraId="2C44201A" w14:textId="77777777" w:rsidR="00585A68" w:rsidRPr="00C67A32" w:rsidRDefault="00585A68" w:rsidP="00585A68">
      <w:pPr>
        <w:autoSpaceDE w:val="0"/>
        <w:autoSpaceDN w:val="0"/>
        <w:adjustRightInd w:val="0"/>
        <w:snapToGrid w:val="0"/>
        <w:ind w:firstLineChars="200" w:firstLine="420"/>
        <w:rPr>
          <w:rFonts w:ascii="宋体"/>
          <w:spacing w:val="10"/>
          <w:kern w:val="0"/>
          <w:szCs w:val="25"/>
        </w:rPr>
      </w:pPr>
      <w:r w:rsidRPr="00C67A32">
        <w:rPr>
          <w:rFonts w:hint="eastAsia"/>
          <w:szCs w:val="28"/>
        </w:rPr>
        <w:t>七</w:t>
      </w:r>
      <w:r w:rsidRPr="00C67A32">
        <w:rPr>
          <w:rFonts w:ascii="宋体" w:hint="eastAsia"/>
          <w:spacing w:val="10"/>
          <w:kern w:val="0"/>
          <w:szCs w:val="25"/>
        </w:rPr>
        <w:t>、合同争议的解决方式：</w:t>
      </w:r>
    </w:p>
    <w:p w14:paraId="4C904B6E" w14:textId="77777777" w:rsidR="00585A68" w:rsidRPr="00C67A32" w:rsidRDefault="00585A68" w:rsidP="00585A68">
      <w:pPr>
        <w:pStyle w:val="33"/>
        <w:ind w:firstLine="460"/>
        <w:rPr>
          <w:sz w:val="21"/>
          <w:szCs w:val="28"/>
        </w:rPr>
      </w:pPr>
      <w:r w:rsidRPr="00C67A32">
        <w:rPr>
          <w:rFonts w:hint="eastAsia"/>
          <w:sz w:val="21"/>
        </w:rPr>
        <w:t>《中华人民共和国仲裁法》规定了或裁或审的制度，合同当事人一旦选择了仲裁，即放弃向法院起诉的权利；如果合同当事人选择了诉讼，即放弃仲裁，因此合同当事人应当对合同争议的解决方式进行约定。</w:t>
      </w:r>
    </w:p>
    <w:p w14:paraId="56AA8776" w14:textId="77777777" w:rsidR="00585A68" w:rsidRPr="00C67A32" w:rsidRDefault="00585A68" w:rsidP="00585A68">
      <w:pPr>
        <w:pStyle w:val="af"/>
        <w:ind w:leftChars="171" w:left="359" w:rightChars="144" w:right="302"/>
      </w:pPr>
      <w:r w:rsidRPr="00C67A32">
        <w:rPr>
          <w:rFonts w:hint="eastAsia"/>
        </w:rPr>
        <w:t>八、其他：</w:t>
      </w:r>
    </w:p>
    <w:p w14:paraId="671BA52A" w14:textId="77777777" w:rsidR="00585A68" w:rsidRPr="00C67A32" w:rsidRDefault="00585A68" w:rsidP="00585A68">
      <w:pPr>
        <w:pStyle w:val="af"/>
        <w:ind w:leftChars="171" w:left="359" w:rightChars="144" w:right="302"/>
      </w:pPr>
      <w:r w:rsidRPr="00C67A32">
        <w:rPr>
          <w:rFonts w:hint="eastAsia"/>
        </w:rPr>
        <w:t>合同如果是通过中介机构介绍签订的，应将中介合同作为本合同的附件。如双方当事人约定定金、财产抵押及担保的，应将给付定金、财产抵押及担保手续的复印件作为本合同的附件。</w:t>
      </w:r>
    </w:p>
    <w:p w14:paraId="2A9C1A4B" w14:textId="77777777" w:rsidR="00585A68" w:rsidRPr="00C67A32" w:rsidRDefault="00585A68" w:rsidP="00585A68">
      <w:pPr>
        <w:pStyle w:val="af"/>
        <w:ind w:leftChars="171" w:left="359" w:rightChars="144" w:right="302"/>
      </w:pPr>
      <w:r w:rsidRPr="00C67A32">
        <w:rPr>
          <w:rFonts w:hint="eastAsia"/>
        </w:rPr>
        <w:t>九</w:t>
      </w:r>
      <w:r w:rsidRPr="00C67A32">
        <w:t xml:space="preserve"> </w:t>
      </w:r>
      <w:r w:rsidRPr="00C67A32">
        <w:rPr>
          <w:rFonts w:hint="eastAsia"/>
        </w:rPr>
        <w:t>、委托代理人签订本合同书时，应出具委托证书。</w:t>
      </w:r>
    </w:p>
    <w:p w14:paraId="41A98783" w14:textId="77777777" w:rsidR="00585A68" w:rsidRPr="00C67A32" w:rsidRDefault="00585A68" w:rsidP="00585A68">
      <w:pPr>
        <w:pStyle w:val="af"/>
        <w:ind w:leftChars="171" w:left="359" w:rightChars="144" w:right="302"/>
      </w:pPr>
      <w:r w:rsidRPr="00C67A32">
        <w:rPr>
          <w:rFonts w:hint="eastAsia"/>
        </w:rPr>
        <w:t>十、本合同书中，凡是当事人约定无需填写的条款，在该条款填写的空白处划</w:t>
      </w:r>
      <w:r w:rsidRPr="00C67A32">
        <w:t>(</w:t>
      </w:r>
      <w:r w:rsidRPr="00C67A32">
        <w:rPr>
          <w:rFonts w:hint="eastAsia"/>
        </w:rPr>
        <w:t>／</w:t>
      </w:r>
      <w:r w:rsidRPr="00C67A32">
        <w:t>)</w:t>
      </w:r>
      <w:r w:rsidRPr="00C67A32">
        <w:rPr>
          <w:rFonts w:hint="eastAsia"/>
        </w:rPr>
        <w:t>表示。</w:t>
      </w:r>
    </w:p>
    <w:p w14:paraId="1FC08562" w14:textId="77777777" w:rsidR="00585A68" w:rsidRPr="00C67A32" w:rsidRDefault="00585A68" w:rsidP="00585A68">
      <w:pPr>
        <w:autoSpaceDE w:val="0"/>
        <w:autoSpaceDN w:val="0"/>
        <w:adjustRightInd w:val="0"/>
        <w:snapToGrid w:val="0"/>
        <w:spacing w:line="240" w:lineRule="atLeast"/>
        <w:ind w:leftChars="171" w:left="359" w:rightChars="144" w:right="302"/>
      </w:pPr>
      <w:r w:rsidRPr="00C67A32">
        <w:rPr>
          <w:rFonts w:hint="eastAsia"/>
        </w:rPr>
        <w:t>十一、本合同正本一式伍份。</w:t>
      </w:r>
    </w:p>
    <w:tbl>
      <w:tblPr>
        <w:tblpPr w:leftFromText="180" w:rightFromText="180" w:vertAnchor="text" w:horzAnchor="margin" w:tblpX="504" w:tblpY="583"/>
        <w:tblW w:w="8639" w:type="dxa"/>
        <w:tblLayout w:type="fixed"/>
        <w:tblLook w:val="0000" w:firstRow="0" w:lastRow="0" w:firstColumn="0" w:lastColumn="0" w:noHBand="0" w:noVBand="0"/>
      </w:tblPr>
      <w:tblGrid>
        <w:gridCol w:w="8639"/>
      </w:tblGrid>
      <w:tr w:rsidR="00C67A32" w:rsidRPr="00C67A32" w14:paraId="7C7D8826" w14:textId="77777777" w:rsidTr="00A976C4">
        <w:trPr>
          <w:trHeight w:val="2252"/>
        </w:trPr>
        <w:tc>
          <w:tcPr>
            <w:tcW w:w="8639" w:type="dxa"/>
            <w:tcBorders>
              <w:top w:val="single" w:sz="6" w:space="0" w:color="auto"/>
              <w:left w:val="single" w:sz="6" w:space="0" w:color="auto"/>
              <w:bottom w:val="single" w:sz="6" w:space="0" w:color="auto"/>
              <w:right w:val="single" w:sz="6" w:space="0" w:color="auto"/>
            </w:tcBorders>
          </w:tcPr>
          <w:p w14:paraId="37C9BD72" w14:textId="77777777" w:rsidR="00585A68" w:rsidRPr="00C67A32" w:rsidRDefault="00585A68" w:rsidP="00A976C4">
            <w:pPr>
              <w:ind w:left="-90"/>
              <w:jc w:val="left"/>
              <w:rPr>
                <w:rFonts w:eastAsia="仿宋_GB2312"/>
                <w:spacing w:val="-1"/>
                <w:kern w:val="0"/>
                <w:sz w:val="26"/>
                <w:szCs w:val="26"/>
              </w:rPr>
            </w:pPr>
            <w:r w:rsidRPr="00C67A32">
              <w:rPr>
                <w:rFonts w:eastAsia="仿宋_GB2312" w:hint="eastAsia"/>
                <w:spacing w:val="-1"/>
                <w:kern w:val="0"/>
                <w:sz w:val="26"/>
                <w:szCs w:val="26"/>
              </w:rPr>
              <w:t>登记机关审查登记栏：</w:t>
            </w:r>
          </w:p>
          <w:p w14:paraId="517584C5" w14:textId="77777777" w:rsidR="00585A68" w:rsidRPr="00C67A32" w:rsidRDefault="00585A68" w:rsidP="00A976C4">
            <w:pPr>
              <w:ind w:left="-90"/>
              <w:jc w:val="left"/>
              <w:rPr>
                <w:rFonts w:ascii="仿宋_GB2312" w:eastAsia="仿宋_GB2312"/>
                <w:spacing w:val="-1"/>
                <w:kern w:val="0"/>
                <w:sz w:val="26"/>
                <w:szCs w:val="26"/>
              </w:rPr>
            </w:pPr>
            <w:r w:rsidRPr="00C67A32">
              <w:rPr>
                <w:rFonts w:ascii="仿宋_GB2312" w:eastAsia="仿宋_GB2312"/>
                <w:spacing w:val="-1"/>
                <w:kern w:val="0"/>
                <w:sz w:val="26"/>
                <w:szCs w:val="26"/>
              </w:rPr>
              <w:t xml:space="preserve">                               </w:t>
            </w:r>
            <w:r w:rsidRPr="00C67A32">
              <w:rPr>
                <w:rFonts w:ascii="仿宋_GB2312" w:eastAsia="仿宋_GB2312" w:hint="eastAsia"/>
                <w:spacing w:val="-1"/>
                <w:kern w:val="0"/>
                <w:sz w:val="26"/>
                <w:szCs w:val="26"/>
              </w:rPr>
              <w:t>技术合同登记机关</w:t>
            </w:r>
            <w:r w:rsidRPr="00C67A32">
              <w:rPr>
                <w:rFonts w:ascii="仿宋_GB2312" w:eastAsia="仿宋_GB2312"/>
                <w:spacing w:val="-1"/>
                <w:kern w:val="0"/>
                <w:sz w:val="26"/>
                <w:szCs w:val="26"/>
              </w:rPr>
              <w:t>(</w:t>
            </w:r>
            <w:r w:rsidRPr="00C67A32">
              <w:rPr>
                <w:rFonts w:ascii="仿宋_GB2312" w:eastAsia="仿宋_GB2312" w:hint="eastAsia"/>
                <w:spacing w:val="-1"/>
                <w:kern w:val="0"/>
                <w:sz w:val="26"/>
                <w:szCs w:val="26"/>
              </w:rPr>
              <w:t>专用章</w:t>
            </w:r>
            <w:r w:rsidRPr="00C67A32">
              <w:rPr>
                <w:rFonts w:ascii="仿宋_GB2312" w:eastAsia="仿宋_GB2312"/>
                <w:spacing w:val="-1"/>
                <w:kern w:val="0"/>
                <w:sz w:val="26"/>
                <w:szCs w:val="26"/>
              </w:rPr>
              <w:t>)</w:t>
            </w:r>
          </w:p>
          <w:p w14:paraId="247368E9" w14:textId="77777777" w:rsidR="00585A68" w:rsidRPr="00C67A32" w:rsidRDefault="00585A68" w:rsidP="00A976C4">
            <w:pPr>
              <w:ind w:left="-90"/>
              <w:jc w:val="left"/>
              <w:rPr>
                <w:rFonts w:ascii="仿宋_GB2312" w:eastAsia="仿宋_GB2312"/>
                <w:spacing w:val="-1"/>
                <w:kern w:val="0"/>
                <w:sz w:val="26"/>
                <w:szCs w:val="26"/>
              </w:rPr>
            </w:pPr>
            <w:r w:rsidRPr="00C67A32">
              <w:rPr>
                <w:rFonts w:ascii="仿宋_GB2312" w:eastAsia="仿宋_GB2312"/>
                <w:spacing w:val="-1"/>
                <w:kern w:val="0"/>
                <w:sz w:val="26"/>
                <w:szCs w:val="26"/>
              </w:rPr>
              <w:t xml:space="preserve">                               </w:t>
            </w:r>
            <w:r w:rsidRPr="00C67A32">
              <w:rPr>
                <w:rFonts w:ascii="仿宋_GB2312" w:eastAsia="仿宋_GB2312" w:hint="eastAsia"/>
                <w:spacing w:val="-1"/>
                <w:kern w:val="0"/>
                <w:sz w:val="26"/>
                <w:szCs w:val="26"/>
              </w:rPr>
              <w:t>经办人：</w:t>
            </w:r>
            <w:r w:rsidRPr="00C67A32">
              <w:rPr>
                <w:rFonts w:ascii="仿宋_GB2312" w:eastAsia="仿宋_GB2312"/>
                <w:spacing w:val="-1"/>
                <w:kern w:val="0"/>
                <w:sz w:val="26"/>
                <w:szCs w:val="26"/>
              </w:rPr>
              <w:t xml:space="preserve">    (</w:t>
            </w:r>
            <w:r w:rsidRPr="00C67A32">
              <w:rPr>
                <w:rFonts w:ascii="仿宋_GB2312" w:eastAsia="仿宋_GB2312" w:hint="eastAsia"/>
                <w:spacing w:val="-1"/>
                <w:kern w:val="0"/>
                <w:sz w:val="26"/>
                <w:szCs w:val="26"/>
              </w:rPr>
              <w:t>签章</w:t>
            </w:r>
            <w:r w:rsidRPr="00C67A32">
              <w:rPr>
                <w:rFonts w:ascii="仿宋_GB2312" w:eastAsia="仿宋_GB2312"/>
                <w:spacing w:val="-1"/>
                <w:kern w:val="0"/>
                <w:sz w:val="26"/>
                <w:szCs w:val="26"/>
              </w:rPr>
              <w:t>)</w:t>
            </w:r>
          </w:p>
          <w:p w14:paraId="7A8C8955" w14:textId="77777777" w:rsidR="00585A68" w:rsidRPr="00C67A32" w:rsidRDefault="00585A68" w:rsidP="00A976C4">
            <w:pPr>
              <w:jc w:val="right"/>
              <w:rPr>
                <w:rFonts w:eastAsia="仿宋_GB2312"/>
                <w:sz w:val="26"/>
                <w:szCs w:val="26"/>
              </w:rPr>
            </w:pPr>
            <w:r w:rsidRPr="00C67A32">
              <w:rPr>
                <w:rFonts w:ascii="仿宋_GB2312" w:eastAsia="仿宋_GB2312" w:hint="eastAsia"/>
                <w:spacing w:val="-1"/>
                <w:kern w:val="0"/>
                <w:sz w:val="26"/>
                <w:szCs w:val="26"/>
              </w:rPr>
              <w:t>年</w:t>
            </w:r>
            <w:r w:rsidRPr="00C67A32">
              <w:rPr>
                <w:rFonts w:ascii="仿宋_GB2312" w:eastAsia="仿宋_GB2312"/>
                <w:spacing w:val="-1"/>
                <w:kern w:val="0"/>
                <w:sz w:val="26"/>
                <w:szCs w:val="26"/>
              </w:rPr>
              <w:t xml:space="preserve">    </w:t>
            </w:r>
            <w:r w:rsidRPr="00C67A32">
              <w:rPr>
                <w:rFonts w:ascii="仿宋_GB2312" w:eastAsia="仿宋_GB2312" w:hint="eastAsia"/>
                <w:spacing w:val="-1"/>
                <w:kern w:val="0"/>
                <w:sz w:val="26"/>
                <w:szCs w:val="26"/>
              </w:rPr>
              <w:t>月</w:t>
            </w:r>
            <w:r w:rsidRPr="00C67A32">
              <w:rPr>
                <w:rFonts w:ascii="仿宋_GB2312" w:eastAsia="仿宋_GB2312"/>
                <w:spacing w:val="-1"/>
                <w:kern w:val="0"/>
                <w:sz w:val="26"/>
                <w:szCs w:val="26"/>
              </w:rPr>
              <w:t xml:space="preserve">    </w:t>
            </w:r>
            <w:r w:rsidRPr="00C67A32">
              <w:rPr>
                <w:rFonts w:ascii="仿宋_GB2312" w:eastAsia="仿宋_GB2312" w:hint="eastAsia"/>
                <w:spacing w:val="-1"/>
                <w:kern w:val="0"/>
                <w:sz w:val="26"/>
                <w:szCs w:val="26"/>
              </w:rPr>
              <w:t>日</w:t>
            </w:r>
          </w:p>
        </w:tc>
      </w:tr>
    </w:tbl>
    <w:p w14:paraId="76DD06D3" w14:textId="77777777" w:rsidR="00585A68" w:rsidRPr="00C67A32" w:rsidRDefault="00585A68" w:rsidP="00585A68"/>
    <w:p w14:paraId="4642D19F" w14:textId="7211F734" w:rsidR="0080174E" w:rsidRPr="00C67A32" w:rsidRDefault="008202A4">
      <w:pPr>
        <w:spacing w:line="360" w:lineRule="auto"/>
        <w:jc w:val="center"/>
        <w:rPr>
          <w:rFonts w:ascii="仿宋" w:eastAsia="仿宋" w:hAnsi="仿宋"/>
          <w:b/>
          <w:sz w:val="28"/>
          <w:szCs w:val="28"/>
        </w:rPr>
      </w:pPr>
      <w:r w:rsidRPr="00C67A32">
        <w:rPr>
          <w:rFonts w:ascii="仿宋" w:eastAsia="仿宋" w:hAnsi="仿宋" w:hint="eastAsia"/>
          <w:b/>
          <w:sz w:val="28"/>
          <w:szCs w:val="28"/>
        </w:rPr>
        <w:lastRenderedPageBreak/>
        <w:t>中标通知书样式</w:t>
      </w:r>
    </w:p>
    <w:tbl>
      <w:tblPr>
        <w:tblStyle w:val="aff1"/>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C67A32" w:rsidRPr="00C67A32" w14:paraId="50B2F3C1" w14:textId="77777777">
        <w:trPr>
          <w:jc w:val="center"/>
        </w:trPr>
        <w:tc>
          <w:tcPr>
            <w:tcW w:w="8774" w:type="dxa"/>
            <w:gridSpan w:val="2"/>
            <w:tcBorders>
              <w:top w:val="single" w:sz="12" w:space="0" w:color="auto"/>
              <w:bottom w:val="nil"/>
            </w:tcBorders>
            <w:vAlign w:val="bottom"/>
          </w:tcPr>
          <w:p w14:paraId="0C709F2D" w14:textId="77777777" w:rsidR="0080174E" w:rsidRPr="00C67A32" w:rsidRDefault="008202A4">
            <w:pPr>
              <w:spacing w:line="720" w:lineRule="exact"/>
              <w:rPr>
                <w:rFonts w:ascii="仿宋" w:eastAsia="仿宋" w:hAnsi="仿宋"/>
                <w:sz w:val="32"/>
                <w:szCs w:val="32"/>
              </w:rPr>
            </w:pPr>
            <w:r w:rsidRPr="00C67A32">
              <w:rPr>
                <w:rFonts w:ascii="仿宋" w:eastAsia="仿宋" w:hAnsi="仿宋" w:hint="eastAsia"/>
                <w:sz w:val="32"/>
                <w:szCs w:val="32"/>
                <w:u w:val="single"/>
              </w:rPr>
              <w:t>（中标单位名称）：</w:t>
            </w:r>
          </w:p>
          <w:p w14:paraId="57972FBA" w14:textId="77777777" w:rsidR="0080174E" w:rsidRPr="00C67A32" w:rsidRDefault="008202A4">
            <w:pPr>
              <w:spacing w:line="720" w:lineRule="exact"/>
              <w:ind w:firstLine="600"/>
              <w:rPr>
                <w:rFonts w:ascii="仿宋" w:eastAsia="仿宋" w:hAnsi="仿宋"/>
                <w:sz w:val="32"/>
                <w:szCs w:val="32"/>
                <w:u w:val="single"/>
              </w:rPr>
            </w:pPr>
            <w:r w:rsidRPr="00C67A32">
              <w:rPr>
                <w:rFonts w:ascii="仿宋" w:eastAsia="仿宋" w:hAnsi="仿宋" w:hint="eastAsia"/>
                <w:sz w:val="32"/>
                <w:szCs w:val="32"/>
              </w:rPr>
              <w:t>我单位</w:t>
            </w:r>
            <w:r w:rsidRPr="00C67A32">
              <w:rPr>
                <w:rFonts w:ascii="仿宋" w:eastAsia="仿宋" w:hAnsi="仿宋" w:hint="eastAsia"/>
                <w:sz w:val="32"/>
                <w:szCs w:val="32"/>
                <w:u w:val="single"/>
              </w:rPr>
              <w:t xml:space="preserve">（项目名称） </w:t>
            </w:r>
            <w:r w:rsidRPr="00C67A32">
              <w:rPr>
                <w:rFonts w:ascii="仿宋" w:eastAsia="仿宋" w:hAnsi="仿宋" w:hint="eastAsia"/>
                <w:sz w:val="32"/>
                <w:szCs w:val="32"/>
              </w:rPr>
              <w:t>项目，经评审确定贵司为中标单位，中标金额：</w:t>
            </w:r>
            <w:r w:rsidRPr="00C67A32">
              <w:rPr>
                <w:rFonts w:ascii="仿宋" w:eastAsia="仿宋" w:hAnsi="仿宋" w:hint="eastAsia"/>
                <w:sz w:val="32"/>
                <w:szCs w:val="32"/>
                <w:u w:val="single"/>
              </w:rPr>
              <w:t>（中标金额数字及大写）。</w:t>
            </w:r>
          </w:p>
          <w:p w14:paraId="5E0EDD1E" w14:textId="77777777" w:rsidR="0080174E" w:rsidRPr="00C67A32" w:rsidRDefault="008202A4">
            <w:pPr>
              <w:spacing w:line="720" w:lineRule="exact"/>
              <w:ind w:firstLine="600"/>
              <w:rPr>
                <w:rFonts w:ascii="仿宋" w:eastAsia="仿宋" w:hAnsi="仿宋"/>
                <w:b/>
                <w:bCs/>
                <w:sz w:val="32"/>
                <w:szCs w:val="32"/>
              </w:rPr>
            </w:pPr>
            <w:r w:rsidRPr="00C67A32">
              <w:rPr>
                <w:rFonts w:ascii="仿宋" w:eastAsia="仿宋" w:hAnsi="仿宋" w:hint="eastAsia"/>
                <w:b/>
                <w:bCs/>
                <w:sz w:val="32"/>
                <w:szCs w:val="32"/>
              </w:rPr>
              <w:t>请你单位在中标通知书发出之日起三十日内与采购单位签订合同。</w:t>
            </w:r>
          </w:p>
          <w:p w14:paraId="7B45ACF9" w14:textId="77777777" w:rsidR="0080174E" w:rsidRPr="00C67A32" w:rsidRDefault="0080174E">
            <w:pPr>
              <w:spacing w:line="720" w:lineRule="exact"/>
              <w:ind w:firstLine="600"/>
              <w:rPr>
                <w:rFonts w:ascii="仿宋" w:eastAsia="仿宋" w:hAnsi="仿宋"/>
                <w:sz w:val="32"/>
                <w:szCs w:val="32"/>
              </w:rPr>
            </w:pPr>
          </w:p>
          <w:p w14:paraId="3B09CDEF" w14:textId="77777777" w:rsidR="0080174E" w:rsidRPr="00C67A32" w:rsidRDefault="0080174E">
            <w:pPr>
              <w:spacing w:line="720" w:lineRule="exact"/>
              <w:ind w:firstLine="600"/>
              <w:rPr>
                <w:rFonts w:ascii="仿宋" w:eastAsia="仿宋" w:hAnsi="仿宋"/>
                <w:sz w:val="32"/>
                <w:szCs w:val="32"/>
              </w:rPr>
            </w:pPr>
          </w:p>
          <w:p w14:paraId="022E1EDF" w14:textId="77777777" w:rsidR="0080174E" w:rsidRPr="00C67A32" w:rsidRDefault="0080174E">
            <w:pPr>
              <w:ind w:firstLine="600"/>
              <w:rPr>
                <w:rFonts w:ascii="仿宋" w:eastAsia="仿宋" w:hAnsi="仿宋"/>
                <w:sz w:val="30"/>
                <w:szCs w:val="30"/>
              </w:rPr>
            </w:pPr>
          </w:p>
          <w:p w14:paraId="3E630AB5" w14:textId="77777777" w:rsidR="0080174E" w:rsidRPr="00C67A32" w:rsidRDefault="0080174E">
            <w:pPr>
              <w:ind w:firstLine="600"/>
              <w:rPr>
                <w:rFonts w:ascii="仿宋" w:eastAsia="仿宋" w:hAnsi="仿宋"/>
                <w:sz w:val="30"/>
                <w:szCs w:val="30"/>
              </w:rPr>
            </w:pPr>
          </w:p>
          <w:p w14:paraId="789E9659" w14:textId="77777777" w:rsidR="0080174E" w:rsidRPr="00C67A32" w:rsidRDefault="0080174E">
            <w:pPr>
              <w:ind w:firstLine="600"/>
              <w:rPr>
                <w:rFonts w:ascii="仿宋" w:eastAsia="仿宋" w:hAnsi="仿宋"/>
                <w:sz w:val="30"/>
                <w:szCs w:val="30"/>
              </w:rPr>
            </w:pPr>
          </w:p>
          <w:p w14:paraId="76FAC7F2" w14:textId="77777777" w:rsidR="0080174E" w:rsidRPr="00C67A32" w:rsidRDefault="0080174E">
            <w:pPr>
              <w:ind w:firstLine="600"/>
              <w:rPr>
                <w:rFonts w:ascii="仿宋" w:eastAsia="仿宋" w:hAnsi="仿宋"/>
                <w:sz w:val="30"/>
                <w:szCs w:val="30"/>
              </w:rPr>
            </w:pPr>
          </w:p>
          <w:p w14:paraId="0DD5733F" w14:textId="77777777" w:rsidR="0080174E" w:rsidRPr="00C67A32" w:rsidRDefault="008202A4">
            <w:pPr>
              <w:wordWrap w:val="0"/>
              <w:ind w:firstLine="600"/>
              <w:rPr>
                <w:rFonts w:ascii="仿宋" w:eastAsia="仿宋" w:hAnsi="仿宋"/>
                <w:sz w:val="30"/>
                <w:szCs w:val="30"/>
              </w:rPr>
            </w:pPr>
            <w:r w:rsidRPr="00C67A32">
              <w:rPr>
                <w:rFonts w:ascii="仿宋" w:eastAsia="仿宋" w:hAnsi="仿宋"/>
                <w:sz w:val="30"/>
                <w:szCs w:val="30"/>
              </w:rPr>
              <w:t xml:space="preserve"> </w:t>
            </w:r>
          </w:p>
        </w:tc>
      </w:tr>
      <w:tr w:rsidR="00C67A32" w:rsidRPr="00C67A32" w14:paraId="2914B576" w14:textId="77777777">
        <w:trPr>
          <w:jc w:val="center"/>
        </w:trPr>
        <w:tc>
          <w:tcPr>
            <w:tcW w:w="2395" w:type="dxa"/>
            <w:tcBorders>
              <w:top w:val="nil"/>
              <w:bottom w:val="single" w:sz="6" w:space="0" w:color="auto"/>
              <w:right w:val="nil"/>
            </w:tcBorders>
          </w:tcPr>
          <w:p w14:paraId="7C3E11F8" w14:textId="77777777" w:rsidR="0080174E" w:rsidRPr="00C67A32" w:rsidRDefault="0080174E">
            <w:pPr>
              <w:rPr>
                <w:rFonts w:ascii="仿宋" w:eastAsia="仿宋" w:hAnsi="仿宋"/>
                <w:sz w:val="30"/>
                <w:szCs w:val="30"/>
              </w:rPr>
            </w:pPr>
          </w:p>
        </w:tc>
        <w:tc>
          <w:tcPr>
            <w:tcW w:w="6379" w:type="dxa"/>
            <w:tcBorders>
              <w:top w:val="nil"/>
              <w:left w:val="nil"/>
              <w:bottom w:val="single" w:sz="6" w:space="0" w:color="auto"/>
            </w:tcBorders>
          </w:tcPr>
          <w:p w14:paraId="744455A5" w14:textId="77777777" w:rsidR="0080174E" w:rsidRPr="00C67A32" w:rsidRDefault="008202A4">
            <w:pPr>
              <w:rPr>
                <w:rFonts w:ascii="仿宋" w:eastAsia="仿宋" w:hAnsi="仿宋"/>
                <w:sz w:val="32"/>
                <w:szCs w:val="32"/>
              </w:rPr>
            </w:pPr>
            <w:r w:rsidRPr="00C67A32">
              <w:rPr>
                <w:rFonts w:ascii="仿宋" w:eastAsia="仿宋" w:hAnsi="仿宋" w:hint="eastAsia"/>
                <w:sz w:val="32"/>
                <w:szCs w:val="32"/>
              </w:rPr>
              <w:t xml:space="preserve">采购单位：复旦大学 </w:t>
            </w:r>
          </w:p>
          <w:p w14:paraId="7C969333" w14:textId="77777777" w:rsidR="0080174E" w:rsidRPr="00C67A32" w:rsidRDefault="008202A4">
            <w:pPr>
              <w:wordWrap w:val="0"/>
              <w:rPr>
                <w:rFonts w:ascii="仿宋" w:eastAsia="仿宋" w:hAnsi="仿宋"/>
                <w:sz w:val="32"/>
                <w:szCs w:val="32"/>
              </w:rPr>
            </w:pPr>
            <w:r w:rsidRPr="00C67A32">
              <w:rPr>
                <w:rFonts w:ascii="仿宋" w:eastAsia="仿宋" w:hAnsi="仿宋" w:hint="eastAsia"/>
                <w:sz w:val="32"/>
                <w:szCs w:val="32"/>
              </w:rPr>
              <w:t>招标代理：上海教育建设管理咨询有限公司</w:t>
            </w:r>
          </w:p>
          <w:p w14:paraId="3799F9E6" w14:textId="77777777" w:rsidR="0080174E" w:rsidRPr="00C67A32" w:rsidRDefault="008202A4">
            <w:pPr>
              <w:wordWrap w:val="0"/>
              <w:rPr>
                <w:rFonts w:ascii="仿宋" w:eastAsia="仿宋" w:hAnsi="仿宋"/>
                <w:sz w:val="30"/>
                <w:szCs w:val="30"/>
              </w:rPr>
            </w:pPr>
            <w:r w:rsidRPr="00C67A32">
              <w:rPr>
                <w:rFonts w:ascii="仿宋" w:eastAsia="仿宋" w:hAnsi="仿宋" w:hint="eastAsia"/>
                <w:sz w:val="32"/>
                <w:szCs w:val="32"/>
              </w:rPr>
              <w:t>日    期：</w:t>
            </w:r>
            <w:r w:rsidRPr="00C67A32">
              <w:rPr>
                <w:rFonts w:ascii="仿宋" w:eastAsia="仿宋" w:hAnsi="仿宋" w:hint="eastAsia"/>
                <w:sz w:val="32"/>
                <w:szCs w:val="32"/>
                <w:u w:val="single"/>
              </w:rPr>
              <w:t xml:space="preserve">    年  月  日</w:t>
            </w:r>
          </w:p>
        </w:tc>
      </w:tr>
      <w:tr w:rsidR="00C67A32" w:rsidRPr="00C67A32" w14:paraId="11CE67E3" w14:textId="77777777">
        <w:trPr>
          <w:trHeight w:val="91"/>
          <w:jc w:val="center"/>
        </w:trPr>
        <w:tc>
          <w:tcPr>
            <w:tcW w:w="8774" w:type="dxa"/>
            <w:gridSpan w:val="2"/>
            <w:tcBorders>
              <w:top w:val="single" w:sz="6" w:space="0" w:color="auto"/>
              <w:bottom w:val="single" w:sz="12" w:space="0" w:color="auto"/>
            </w:tcBorders>
          </w:tcPr>
          <w:p w14:paraId="1A823F98" w14:textId="77777777" w:rsidR="0080174E" w:rsidRPr="00C67A32" w:rsidRDefault="008202A4">
            <w:pPr>
              <w:jc w:val="left"/>
              <w:rPr>
                <w:rFonts w:ascii="仿宋" w:eastAsia="仿宋" w:hAnsi="仿宋"/>
                <w:szCs w:val="21"/>
              </w:rPr>
            </w:pPr>
            <w:r w:rsidRPr="00C67A32">
              <w:rPr>
                <w:rFonts w:ascii="仿宋" w:eastAsia="仿宋" w:hAnsi="仿宋" w:hint="eastAsia"/>
                <w:szCs w:val="21"/>
              </w:rPr>
              <w:t>注：本项目已在财政部备案    是（ ）      否（ ）</w:t>
            </w:r>
          </w:p>
        </w:tc>
      </w:tr>
    </w:tbl>
    <w:p w14:paraId="367435C0" w14:textId="77777777" w:rsidR="0080174E" w:rsidRPr="00C67A32" w:rsidRDefault="008202A4">
      <w:pPr>
        <w:rPr>
          <w:rFonts w:ascii="仿宋" w:eastAsia="仿宋" w:hAnsi="仿宋" w:cs="仿宋"/>
          <w:b/>
          <w:sz w:val="28"/>
          <w:szCs w:val="28"/>
        </w:rPr>
      </w:pPr>
      <w:r w:rsidRPr="00C67A32">
        <w:rPr>
          <w:rFonts w:ascii="仿宋" w:eastAsia="仿宋" w:hAnsi="仿宋" w:cs="仿宋"/>
          <w:b/>
          <w:sz w:val="28"/>
          <w:szCs w:val="28"/>
        </w:rPr>
        <w:br w:type="page"/>
      </w:r>
    </w:p>
    <w:p w14:paraId="070E79E0" w14:textId="77777777" w:rsidR="00BD37E0" w:rsidRPr="00C67A32" w:rsidRDefault="008202A4" w:rsidP="00BD37E0">
      <w:pPr>
        <w:pStyle w:val="flName"/>
        <w:rPr>
          <w:rFonts w:ascii="仿宋" w:eastAsia="仿宋" w:hAnsi="仿宋"/>
          <w:b/>
          <w:sz w:val="28"/>
          <w:szCs w:val="28"/>
        </w:rPr>
      </w:pPr>
      <w:r w:rsidRPr="00C67A32">
        <w:rPr>
          <w:rFonts w:ascii="仿宋" w:eastAsia="仿宋" w:hAnsi="仿宋" w:hint="eastAsia"/>
          <w:b/>
          <w:sz w:val="28"/>
          <w:szCs w:val="28"/>
        </w:rPr>
        <w:lastRenderedPageBreak/>
        <w:t>第八章</w:t>
      </w:r>
      <w:r w:rsidR="00BD37E0" w:rsidRPr="00C67A32">
        <w:rPr>
          <w:rFonts w:ascii="仿宋" w:eastAsia="仿宋" w:hAnsi="仿宋" w:hint="eastAsia"/>
          <w:b/>
          <w:sz w:val="28"/>
          <w:szCs w:val="28"/>
        </w:rPr>
        <w:t>★</w:t>
      </w:r>
      <w:r w:rsidR="00BD37E0" w:rsidRPr="00C67A32">
        <w:rPr>
          <w:rFonts w:ascii="仿宋" w:eastAsia="仿宋" w:hAnsi="仿宋" w:hint="eastAsia"/>
          <w:b/>
          <w:sz w:val="24"/>
          <w:szCs w:val="24"/>
        </w:rPr>
        <w:t>上海教育建设管理咨询有限公司投标保证金提交和退还操作须知V</w:t>
      </w:r>
      <w:r w:rsidR="00BD37E0" w:rsidRPr="00C67A32">
        <w:rPr>
          <w:rFonts w:ascii="仿宋" w:eastAsia="仿宋" w:hAnsi="仿宋"/>
          <w:b/>
          <w:sz w:val="24"/>
          <w:szCs w:val="24"/>
        </w:rPr>
        <w:t>2.</w:t>
      </w:r>
      <w:r w:rsidR="00BD37E0" w:rsidRPr="00C67A32">
        <w:rPr>
          <w:rFonts w:ascii="仿宋" w:eastAsia="仿宋" w:hAnsi="仿宋" w:hint="eastAsia"/>
          <w:b/>
          <w:sz w:val="24"/>
          <w:szCs w:val="24"/>
        </w:rPr>
        <w:t>2</w:t>
      </w:r>
    </w:p>
    <w:p w14:paraId="5166367A" w14:textId="77777777" w:rsidR="00BD37E0" w:rsidRPr="00C67A32" w:rsidRDefault="00BD37E0" w:rsidP="00BD37E0">
      <w:pPr>
        <w:pStyle w:val="1"/>
        <w:rPr>
          <w:rFonts w:ascii="黑体" w:hAnsi="黑体"/>
          <w:b w:val="0"/>
        </w:rPr>
      </w:pPr>
      <w:r w:rsidRPr="00C67A32">
        <w:rPr>
          <w:rFonts w:ascii="黑体" w:hAnsi="黑体" w:hint="eastAsia"/>
        </w:rPr>
        <w:t>1</w:t>
      </w:r>
      <w:r w:rsidRPr="00C67A32">
        <w:rPr>
          <w:rFonts w:ascii="黑体" w:hAnsi="黑体" w:hint="eastAsia"/>
        </w:rPr>
        <w:t>、接收</w:t>
      </w:r>
      <w:r w:rsidRPr="00C67A32">
        <w:rPr>
          <w:rFonts w:ascii="黑体" w:hAnsi="黑体" w:hint="eastAsia"/>
          <w:u w:val="single"/>
        </w:rPr>
        <w:t>投标保证金</w:t>
      </w:r>
      <w:r w:rsidRPr="00C67A32">
        <w:rPr>
          <w:rFonts w:ascii="黑体" w:hAnsi="黑体" w:hint="eastAsia"/>
        </w:rPr>
        <w:t>的银行账户信息</w:t>
      </w:r>
    </w:p>
    <w:p w14:paraId="5944D7B0"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(1)帐户名（人民币）：上海教育建设管理咨询有限公司</w:t>
      </w:r>
    </w:p>
    <w:p w14:paraId="41134DF5"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(2</w:t>
      </w:r>
      <w:r w:rsidRPr="00C67A32">
        <w:rPr>
          <w:rFonts w:ascii="仿宋" w:eastAsia="仿宋" w:hAnsi="仿宋"/>
        </w:rPr>
        <w:t>)</w:t>
      </w:r>
      <w:r w:rsidRPr="00C67A32">
        <w:rPr>
          <w:rFonts w:ascii="仿宋" w:eastAsia="仿宋" w:hAnsi="仿宋" w:hint="eastAsia"/>
        </w:rPr>
        <w:t>开户银行：工行中山广场支行</w:t>
      </w:r>
    </w:p>
    <w:p w14:paraId="1CA293BC"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(3)帐号（人民币）：</w:t>
      </w:r>
      <w:r w:rsidRPr="00C67A32">
        <w:rPr>
          <w:rFonts w:ascii="仿宋" w:eastAsia="仿宋" w:hAnsi="仿宋"/>
        </w:rPr>
        <w:t>1001170319006748261</w:t>
      </w:r>
    </w:p>
    <w:p w14:paraId="240A6412" w14:textId="77777777" w:rsidR="00BD37E0" w:rsidRPr="00C67A32" w:rsidRDefault="00BD37E0" w:rsidP="00BD37E0">
      <w:pPr>
        <w:pStyle w:val="1"/>
        <w:rPr>
          <w:rFonts w:ascii="黑体" w:hAnsi="黑体"/>
          <w:b w:val="0"/>
        </w:rPr>
      </w:pPr>
      <w:bookmarkStart w:id="55" w:name="_Ref329937703"/>
      <w:r w:rsidRPr="00C67A32">
        <w:rPr>
          <w:rFonts w:ascii="黑体" w:hAnsi="黑体" w:hint="eastAsia"/>
          <w:kern w:val="0"/>
        </w:rPr>
        <w:t>2</w:t>
      </w:r>
      <w:r w:rsidRPr="00C67A32">
        <w:rPr>
          <w:rFonts w:ascii="黑体" w:hAnsi="黑体" w:hint="eastAsia"/>
          <w:kern w:val="0"/>
        </w:rPr>
        <w:t>、</w:t>
      </w:r>
      <w:r w:rsidRPr="00C67A32">
        <w:rPr>
          <w:rFonts w:ascii="黑体" w:hAnsi="黑体" w:hint="eastAsia"/>
        </w:rPr>
        <w:t>投标保证金咨询</w:t>
      </w:r>
      <w:bookmarkEnd w:id="55"/>
    </w:p>
    <w:p w14:paraId="3DADD909"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(1)地点：中国上海钦江路88号东楼626室前台处</w:t>
      </w:r>
    </w:p>
    <w:p w14:paraId="516C0795" w14:textId="77777777" w:rsidR="00BD37E0" w:rsidRPr="00C67A32" w:rsidRDefault="00BD37E0" w:rsidP="00BD37E0">
      <w:pPr>
        <w:ind w:firstLineChars="200" w:firstLine="420"/>
        <w:rPr>
          <w:rFonts w:ascii="仿宋" w:eastAsia="仿宋" w:hAnsi="仿宋"/>
        </w:rPr>
      </w:pPr>
      <w:r w:rsidRPr="00C67A32">
        <w:rPr>
          <w:rFonts w:ascii="仿宋" w:eastAsia="仿宋" w:hAnsi="仿宋"/>
        </w:rPr>
        <w:t>(</w:t>
      </w:r>
      <w:r w:rsidRPr="00C67A32">
        <w:rPr>
          <w:rFonts w:ascii="仿宋" w:eastAsia="仿宋" w:hAnsi="仿宋" w:hint="eastAsia"/>
        </w:rPr>
        <w:t>2)时间：中国境内每个法定工作日的正常工作时间（北京时间9:30时～11:30时和13:</w:t>
      </w:r>
      <w:r w:rsidRPr="00C67A32">
        <w:rPr>
          <w:rFonts w:ascii="仿宋" w:eastAsia="仿宋" w:hAnsi="仿宋"/>
        </w:rPr>
        <w:t>3</w:t>
      </w:r>
      <w:r w:rsidRPr="00C67A32">
        <w:rPr>
          <w:rFonts w:ascii="仿宋" w:eastAsia="仿宋" w:hAnsi="仿宋" w:hint="eastAsia"/>
        </w:rPr>
        <w:t>0时～16:30时）</w:t>
      </w:r>
    </w:p>
    <w:p w14:paraId="386BCCC0" w14:textId="77777777" w:rsidR="00BD37E0" w:rsidRPr="00C67A32" w:rsidRDefault="00BD37E0" w:rsidP="00BD37E0">
      <w:pPr>
        <w:ind w:firstLineChars="200" w:firstLine="420"/>
        <w:rPr>
          <w:rFonts w:ascii="仿宋" w:eastAsia="仿宋" w:hAnsi="仿宋"/>
        </w:rPr>
      </w:pPr>
      <w:r w:rsidRPr="00C67A32">
        <w:rPr>
          <w:rFonts w:ascii="仿宋" w:eastAsia="仿宋" w:hAnsi="仿宋"/>
        </w:rPr>
        <w:t>(</w:t>
      </w:r>
      <w:r w:rsidRPr="00C67A32">
        <w:rPr>
          <w:rFonts w:ascii="仿宋" w:eastAsia="仿宋" w:hAnsi="仿宋" w:hint="eastAsia"/>
        </w:rPr>
        <w:t>3)联系人：王老师，联系电话：63820186*8003</w:t>
      </w:r>
    </w:p>
    <w:p w14:paraId="1A9AB1A0" w14:textId="77777777" w:rsidR="00BD37E0" w:rsidRPr="00C67A32" w:rsidRDefault="00BD37E0" w:rsidP="00BD37E0">
      <w:pPr>
        <w:pStyle w:val="1"/>
        <w:rPr>
          <w:rFonts w:ascii="黑体" w:hAnsi="黑体"/>
          <w:b w:val="0"/>
        </w:rPr>
      </w:pPr>
      <w:r w:rsidRPr="00C67A32">
        <w:rPr>
          <w:rFonts w:ascii="黑体" w:hAnsi="黑体" w:hint="eastAsia"/>
          <w:kern w:val="0"/>
        </w:rPr>
        <w:t>3</w:t>
      </w:r>
      <w:r w:rsidRPr="00C67A32">
        <w:rPr>
          <w:rFonts w:ascii="黑体" w:hAnsi="黑体" w:hint="eastAsia"/>
          <w:kern w:val="0"/>
        </w:rPr>
        <w:t>、</w:t>
      </w:r>
      <w:r w:rsidRPr="00C67A32">
        <w:rPr>
          <w:rFonts w:ascii="黑体" w:hAnsi="黑体" w:hint="eastAsia"/>
        </w:rPr>
        <w:t>投标保证金编号及金额</w:t>
      </w:r>
    </w:p>
    <w:p w14:paraId="3B9D12BA" w14:textId="281D1140" w:rsidR="00BD37E0" w:rsidRPr="00C67A32" w:rsidRDefault="00BD37E0" w:rsidP="00BD37E0">
      <w:pPr>
        <w:ind w:firstLineChars="200" w:firstLine="422"/>
        <w:rPr>
          <w:rFonts w:ascii="仿宋" w:eastAsia="仿宋" w:hAnsi="仿宋"/>
          <w:b/>
          <w:u w:val="single"/>
        </w:rPr>
      </w:pPr>
      <w:r w:rsidRPr="00C67A32">
        <w:rPr>
          <w:rFonts w:ascii="仿宋" w:eastAsia="仿宋" w:hAnsi="仿宋"/>
          <w:b/>
        </w:rPr>
        <w:t>(</w:t>
      </w:r>
      <w:r w:rsidRPr="00C67A32">
        <w:rPr>
          <w:rFonts w:ascii="仿宋" w:eastAsia="仿宋" w:hAnsi="仿宋" w:hint="eastAsia"/>
          <w:b/>
        </w:rPr>
        <w:t>1</w:t>
      </w:r>
      <w:r w:rsidRPr="00C67A32">
        <w:rPr>
          <w:rFonts w:ascii="仿宋" w:eastAsia="仿宋" w:hAnsi="仿宋"/>
          <w:b/>
        </w:rPr>
        <w:t>)</w:t>
      </w:r>
      <w:r w:rsidRPr="00C67A32">
        <w:rPr>
          <w:rFonts w:ascii="仿宋" w:eastAsia="仿宋" w:hAnsi="仿宋" w:hint="eastAsia"/>
          <w:b/>
        </w:rPr>
        <w:t>本项目保证金编号:</w:t>
      </w:r>
      <w:r w:rsidR="00C03807" w:rsidRPr="00C67A32">
        <w:rPr>
          <w:rFonts w:ascii="仿宋" w:eastAsia="仿宋" w:hAnsi="仿宋"/>
          <w:b/>
          <w:u w:val="single"/>
        </w:rPr>
        <w:t xml:space="preserve"> 2020-0503-wp</w:t>
      </w:r>
    </w:p>
    <w:p w14:paraId="13E44DFA" w14:textId="3D269CD1" w:rsidR="00BD37E0" w:rsidRPr="00C67A32" w:rsidRDefault="00BD37E0" w:rsidP="00BD37E0">
      <w:pPr>
        <w:ind w:firstLineChars="200" w:firstLine="422"/>
        <w:rPr>
          <w:rFonts w:ascii="仿宋" w:eastAsia="仿宋" w:hAnsi="仿宋"/>
          <w:b/>
          <w:u w:val="single"/>
        </w:rPr>
      </w:pPr>
      <w:r w:rsidRPr="00C67A32">
        <w:rPr>
          <w:rFonts w:ascii="仿宋" w:eastAsia="仿宋" w:hAnsi="仿宋" w:hint="eastAsia"/>
          <w:b/>
        </w:rPr>
        <w:t>(2)本投标保证金：</w:t>
      </w:r>
      <w:r w:rsidRPr="00C67A32">
        <w:rPr>
          <w:rFonts w:ascii="仿宋" w:eastAsia="仿宋" w:hAnsi="仿宋" w:hint="eastAsia"/>
          <w:b/>
          <w:u w:val="single"/>
        </w:rPr>
        <w:t>1.</w:t>
      </w:r>
      <w:r w:rsidR="00C03807" w:rsidRPr="00C67A32">
        <w:rPr>
          <w:rFonts w:ascii="仿宋" w:eastAsia="仿宋" w:hAnsi="仿宋" w:hint="eastAsia"/>
          <w:b/>
          <w:u w:val="single"/>
        </w:rPr>
        <w:t>8</w:t>
      </w:r>
      <w:r w:rsidRPr="00C67A32">
        <w:rPr>
          <w:rFonts w:ascii="仿宋" w:eastAsia="仿宋" w:hAnsi="仿宋" w:hint="eastAsia"/>
          <w:b/>
        </w:rPr>
        <w:t>万元</w:t>
      </w:r>
    </w:p>
    <w:p w14:paraId="38903295" w14:textId="77777777" w:rsidR="00BD37E0" w:rsidRPr="00C67A32" w:rsidRDefault="00BD37E0" w:rsidP="00BD37E0">
      <w:pPr>
        <w:pStyle w:val="1"/>
        <w:rPr>
          <w:rFonts w:ascii="黑体" w:hAnsi="黑体"/>
          <w:b w:val="0"/>
        </w:rPr>
      </w:pPr>
      <w:r w:rsidRPr="00C67A32">
        <w:rPr>
          <w:rFonts w:ascii="黑体" w:hAnsi="黑体" w:hint="eastAsia"/>
        </w:rPr>
        <w:t>4</w:t>
      </w:r>
      <w:r w:rsidRPr="00C67A32">
        <w:rPr>
          <w:rFonts w:ascii="黑体" w:hAnsi="黑体" w:hint="eastAsia"/>
        </w:rPr>
        <w:t>、投标保证金的提交</w:t>
      </w:r>
      <w:bookmarkStart w:id="56" w:name="_Ref202337736"/>
    </w:p>
    <w:p w14:paraId="0EF151E7"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(一)提交方式为支票、银行本票、银行汇票、贷记凭证、电汇、网上支付、银行保函。</w:t>
      </w:r>
    </w:p>
    <w:p w14:paraId="5ADFC13D"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55053573"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2、联合体投标的，其投标保证金应由牵头人递交，并应符合本须知的规定。</w:t>
      </w:r>
    </w:p>
    <w:p w14:paraId="43E05305" w14:textId="77777777" w:rsidR="00BD37E0" w:rsidRPr="00C67A32" w:rsidRDefault="00BD37E0" w:rsidP="00BD37E0">
      <w:pPr>
        <w:ind w:firstLineChars="200" w:firstLine="420"/>
        <w:rPr>
          <w:rFonts w:ascii="仿宋" w:eastAsia="仿宋" w:hAnsi="仿宋"/>
        </w:rPr>
      </w:pPr>
      <w:r w:rsidRPr="00C67A32">
        <w:rPr>
          <w:rFonts w:ascii="仿宋" w:eastAsia="仿宋" w:hAnsi="仿宋"/>
        </w:rPr>
        <w:t>3</w:t>
      </w:r>
      <w:r w:rsidRPr="00C67A32">
        <w:rPr>
          <w:rFonts w:ascii="仿宋" w:eastAsia="仿宋" w:hAnsi="仿宋" w:hint="eastAsia"/>
        </w:rPr>
        <w:t xml:space="preserve">、投标保证金的付款人必须与投标人名称一致，不得委托分支机构代为提交。 </w:t>
      </w:r>
    </w:p>
    <w:p w14:paraId="0FDDC348" w14:textId="77777777" w:rsidR="00BD37E0" w:rsidRPr="00C67A32" w:rsidRDefault="00BD37E0" w:rsidP="00BD37E0">
      <w:pPr>
        <w:ind w:firstLineChars="200" w:firstLine="420"/>
        <w:rPr>
          <w:rFonts w:ascii="仿宋" w:eastAsia="仿宋" w:hAnsi="仿宋"/>
        </w:rPr>
      </w:pPr>
      <w:r w:rsidRPr="00C67A32">
        <w:rPr>
          <w:rFonts w:ascii="仿宋" w:eastAsia="仿宋" w:hAnsi="仿宋"/>
        </w:rPr>
        <w:t>4</w:t>
      </w:r>
      <w:r w:rsidRPr="00C67A32">
        <w:rPr>
          <w:rFonts w:ascii="仿宋" w:eastAsia="仿宋" w:hAnsi="仿宋" w:hint="eastAsia"/>
        </w:rPr>
        <w:t xml:space="preserve">、投标人必须按照本须知要求金额足额提交投标保证金，不得超额提交，更不得提供虚假、无效的票函。 </w:t>
      </w:r>
    </w:p>
    <w:p w14:paraId="49995A2D" w14:textId="77777777" w:rsidR="00BD37E0" w:rsidRPr="00C67A32" w:rsidRDefault="00BD37E0" w:rsidP="00BD37E0">
      <w:pPr>
        <w:ind w:firstLineChars="200" w:firstLine="420"/>
        <w:rPr>
          <w:rFonts w:ascii="仿宋" w:eastAsia="仿宋" w:hAnsi="仿宋"/>
        </w:rPr>
      </w:pPr>
      <w:r w:rsidRPr="00C67A32">
        <w:rPr>
          <w:rFonts w:ascii="仿宋" w:eastAsia="仿宋" w:hAnsi="仿宋"/>
        </w:rPr>
        <w:t>5</w:t>
      </w:r>
      <w:r w:rsidRPr="00C67A32">
        <w:rPr>
          <w:rFonts w:ascii="仿宋" w:eastAsia="仿宋" w:hAnsi="仿宋" w:hint="eastAsia"/>
        </w:rPr>
        <w:t xml:space="preserve">、投标人不得使用经过背书转让的支票、银行本票、银行汇票提交投标保证金。 </w:t>
      </w:r>
    </w:p>
    <w:p w14:paraId="1B2552F5" w14:textId="77777777" w:rsidR="00BD37E0" w:rsidRPr="00C67A32" w:rsidRDefault="00BD37E0" w:rsidP="00BD37E0">
      <w:pPr>
        <w:ind w:firstLineChars="200" w:firstLine="420"/>
        <w:rPr>
          <w:rFonts w:ascii="仿宋" w:eastAsia="仿宋" w:hAnsi="仿宋"/>
        </w:rPr>
      </w:pPr>
      <w:r w:rsidRPr="00C67A32">
        <w:rPr>
          <w:rFonts w:ascii="仿宋" w:eastAsia="仿宋" w:hAnsi="仿宋"/>
        </w:rPr>
        <w:t>6</w:t>
      </w:r>
      <w:r w:rsidRPr="00C67A32">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01EC35FB" w14:textId="77777777" w:rsidR="00BD37E0" w:rsidRPr="00C67A32" w:rsidRDefault="00BD37E0" w:rsidP="00BD37E0">
      <w:pPr>
        <w:ind w:firstLineChars="200" w:firstLine="420"/>
        <w:rPr>
          <w:rFonts w:ascii="仿宋" w:eastAsia="仿宋" w:hAnsi="仿宋"/>
        </w:rPr>
      </w:pPr>
      <w:r w:rsidRPr="00C67A32">
        <w:rPr>
          <w:rFonts w:ascii="仿宋" w:eastAsia="仿宋" w:hAnsi="仿宋"/>
        </w:rPr>
        <w:t>7</w:t>
      </w:r>
      <w:r w:rsidRPr="00C67A32">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5DDFA1C4" w14:textId="77777777" w:rsidR="00BD37E0" w:rsidRPr="00C67A32" w:rsidRDefault="00BD37E0" w:rsidP="00BD37E0">
      <w:pPr>
        <w:ind w:firstLineChars="200" w:firstLine="420"/>
        <w:rPr>
          <w:rFonts w:ascii="仿宋" w:eastAsia="仿宋" w:hAnsi="仿宋"/>
        </w:rPr>
      </w:pPr>
      <w:r w:rsidRPr="00C67A32">
        <w:rPr>
          <w:rFonts w:ascii="仿宋" w:eastAsia="仿宋" w:hAnsi="仿宋"/>
        </w:rPr>
        <w:lastRenderedPageBreak/>
        <w:t>8</w:t>
      </w:r>
      <w:r w:rsidRPr="00C67A32">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C67A32">
        <w:rPr>
          <w:rFonts w:ascii="仿宋" w:eastAsia="仿宋" w:hAnsi="仿宋" w:hint="eastAsia"/>
          <w:b/>
          <w:u w:val="single"/>
        </w:rPr>
        <w:t>当采用前一种方式提交时，投标人应在开标时携带授权书原件，否则按未实质性响应标书要求处理。</w:t>
      </w:r>
      <w:r w:rsidRPr="00C67A32">
        <w:rPr>
          <w:rFonts w:ascii="仿宋" w:eastAsia="仿宋" w:hAnsi="仿宋" w:hint="eastAsia"/>
        </w:rPr>
        <w:t>格式如本须知附件一所示的授权书。（仅适用于境外投标人）</w:t>
      </w:r>
      <w:bookmarkEnd w:id="56"/>
    </w:p>
    <w:p w14:paraId="674DD643" w14:textId="77777777" w:rsidR="00BD37E0" w:rsidRPr="00C67A32" w:rsidRDefault="00BD37E0" w:rsidP="00BD37E0">
      <w:pPr>
        <w:pStyle w:val="1"/>
        <w:rPr>
          <w:rFonts w:ascii="黑体" w:hAnsi="黑体"/>
        </w:rPr>
      </w:pPr>
      <w:r w:rsidRPr="00C67A32">
        <w:rPr>
          <w:rFonts w:ascii="黑体" w:hAnsi="黑体" w:hint="eastAsia"/>
        </w:rPr>
        <w:t>5</w:t>
      </w:r>
      <w:r w:rsidRPr="00C67A32">
        <w:rPr>
          <w:rFonts w:ascii="黑体" w:hAnsi="黑体" w:hint="eastAsia"/>
        </w:rPr>
        <w:t>、投标保证金的退还</w:t>
      </w:r>
    </w:p>
    <w:p w14:paraId="3021B510" w14:textId="77777777" w:rsidR="00BD37E0" w:rsidRPr="00C67A32" w:rsidRDefault="00BD37E0" w:rsidP="00BD37E0">
      <w:pPr>
        <w:ind w:firstLineChars="200" w:firstLine="422"/>
        <w:rPr>
          <w:rFonts w:ascii="仿宋" w:eastAsia="仿宋" w:hAnsi="仿宋"/>
        </w:rPr>
      </w:pPr>
      <w:r w:rsidRPr="00C67A32">
        <w:rPr>
          <w:rFonts w:ascii="仿宋" w:eastAsia="仿宋" w:hAnsi="仿宋" w:hint="eastAsia"/>
          <w:b/>
        </w:rPr>
        <w:t>(</w:t>
      </w:r>
      <w:r w:rsidRPr="00C67A32">
        <w:rPr>
          <w:rFonts w:ascii="仿宋" w:eastAsia="仿宋" w:hAnsi="仿宋"/>
          <w:b/>
        </w:rPr>
        <w:t>1)</w:t>
      </w:r>
      <w:r w:rsidRPr="00C67A32">
        <w:rPr>
          <w:rFonts w:ascii="仿宋" w:eastAsia="仿宋" w:hAnsi="仿宋" w:hint="eastAsia"/>
          <w:b/>
          <w:u w:val="single"/>
        </w:rPr>
        <w:t>中标人：</w:t>
      </w:r>
      <w:r w:rsidRPr="00C67A32">
        <w:rPr>
          <w:rFonts w:ascii="仿宋" w:eastAsia="仿宋" w:hAnsi="仿宋" w:hint="eastAsia"/>
        </w:rPr>
        <w:t>在评审结果公示后，招标人和（或）招标代理机构</w:t>
      </w:r>
      <w:r w:rsidRPr="00C67A32">
        <w:rPr>
          <w:rFonts w:ascii="仿宋" w:eastAsia="仿宋" w:hAnsi="仿宋" w:hint="eastAsia"/>
          <w:b/>
          <w:u w:val="single"/>
        </w:rPr>
        <w:t>在中标人缴纳中标服务费（如有）</w:t>
      </w:r>
      <w:r w:rsidRPr="00C67A32">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82BEFCC"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中标人登录“教建咨询”微信公众号上传</w:t>
      </w:r>
      <w:r w:rsidRPr="00C67A32">
        <w:rPr>
          <w:rFonts w:ascii="仿宋" w:eastAsia="仿宋" w:hAnsi="仿宋" w:hint="eastAsia"/>
          <w:b/>
          <w:u w:val="single"/>
        </w:rPr>
        <w:t>中标人与招标人签署的加盖中标人公章（红章）的合同扫描件</w:t>
      </w:r>
      <w:r w:rsidRPr="00C67A32">
        <w:rPr>
          <w:rFonts w:ascii="仿宋" w:eastAsia="仿宋" w:hAnsi="仿宋" w:hint="eastAsia"/>
        </w:rPr>
        <w:t>后向</w:t>
      </w:r>
      <w:r w:rsidRPr="00C67A32">
        <w:rPr>
          <w:rFonts w:ascii="仿宋" w:eastAsia="仿宋" w:hAnsi="仿宋" w:hint="eastAsia"/>
          <w:b/>
        </w:rPr>
        <w:t>原账户</w:t>
      </w:r>
      <w:r w:rsidRPr="00C67A32">
        <w:rPr>
          <w:rFonts w:ascii="仿宋" w:eastAsia="仿宋" w:hAnsi="仿宋" w:hint="eastAsia"/>
        </w:rPr>
        <w:t>退还。</w:t>
      </w:r>
    </w:p>
    <w:p w14:paraId="689B1570" w14:textId="77777777" w:rsidR="00BD37E0" w:rsidRPr="00C67A32" w:rsidRDefault="00BD37E0" w:rsidP="00BD37E0">
      <w:pPr>
        <w:rPr>
          <w:rFonts w:ascii="仿宋" w:eastAsia="仿宋" w:hAnsi="仿宋"/>
        </w:rPr>
      </w:pPr>
    </w:p>
    <w:p w14:paraId="20924999" w14:textId="77777777" w:rsidR="00BD37E0" w:rsidRPr="00C67A32" w:rsidRDefault="00BD37E0" w:rsidP="00BD37E0">
      <w:pPr>
        <w:ind w:firstLineChars="200" w:firstLine="422"/>
        <w:rPr>
          <w:rFonts w:ascii="仿宋" w:eastAsia="仿宋" w:hAnsi="仿宋"/>
        </w:rPr>
      </w:pPr>
      <w:r w:rsidRPr="00C67A32">
        <w:rPr>
          <w:rFonts w:ascii="仿宋" w:eastAsia="仿宋" w:hAnsi="仿宋" w:hint="eastAsia"/>
          <w:b/>
        </w:rPr>
        <w:t>(</w:t>
      </w:r>
      <w:r w:rsidRPr="00C67A32">
        <w:rPr>
          <w:rFonts w:ascii="仿宋" w:eastAsia="仿宋" w:hAnsi="仿宋"/>
          <w:b/>
        </w:rPr>
        <w:t>2)</w:t>
      </w:r>
      <w:r w:rsidRPr="00C67A32">
        <w:rPr>
          <w:rFonts w:ascii="仿宋" w:eastAsia="仿宋" w:hAnsi="仿宋" w:hint="eastAsia"/>
          <w:b/>
          <w:u w:val="single"/>
        </w:rPr>
        <w:t>未中标人：</w:t>
      </w:r>
      <w:r w:rsidRPr="00C67A32">
        <w:rPr>
          <w:rFonts w:ascii="仿宋" w:eastAsia="仿宋" w:hAnsi="仿宋" w:hint="eastAsia"/>
        </w:rPr>
        <w:t>招标人最迟将在与中标人签订合同后</w:t>
      </w:r>
      <w:r w:rsidRPr="00C67A32">
        <w:rPr>
          <w:rFonts w:ascii="仿宋" w:eastAsia="仿宋" w:hAnsi="仿宋"/>
        </w:rPr>
        <w:t xml:space="preserve"> 5 </w:t>
      </w:r>
      <w:r w:rsidRPr="00C67A32">
        <w:rPr>
          <w:rFonts w:ascii="仿宋" w:eastAsia="仿宋" w:hAnsi="仿宋" w:hint="eastAsia"/>
        </w:rPr>
        <w:t>日内，在未发生招标文件规定的招标人和（或）招标代理机构有权不退还投标保证金的情况时向</w:t>
      </w:r>
      <w:r w:rsidRPr="00C67A32">
        <w:rPr>
          <w:rFonts w:ascii="仿宋" w:eastAsia="仿宋" w:hAnsi="仿宋" w:hint="eastAsia"/>
          <w:b/>
        </w:rPr>
        <w:t>原账户</w:t>
      </w:r>
      <w:r w:rsidRPr="00C67A32">
        <w:rPr>
          <w:rFonts w:ascii="仿宋" w:eastAsia="仿宋" w:hAnsi="仿宋" w:hint="eastAsia"/>
        </w:rPr>
        <w:t>退还。</w:t>
      </w:r>
    </w:p>
    <w:p w14:paraId="271E393E" w14:textId="77777777" w:rsidR="00BD37E0" w:rsidRPr="00C67A32" w:rsidRDefault="00BD37E0" w:rsidP="00BD37E0">
      <w:pPr>
        <w:rPr>
          <w:rFonts w:ascii="仿宋" w:eastAsia="仿宋" w:hAnsi="仿宋"/>
        </w:rPr>
      </w:pPr>
    </w:p>
    <w:p w14:paraId="4D86BE03" w14:textId="77777777" w:rsidR="00BD37E0" w:rsidRPr="00C67A32" w:rsidRDefault="00BD37E0" w:rsidP="00BD37E0">
      <w:pPr>
        <w:ind w:firstLineChars="200" w:firstLine="420"/>
        <w:rPr>
          <w:rFonts w:ascii="仿宋" w:eastAsia="仿宋" w:hAnsi="仿宋"/>
          <w:b/>
          <w:u w:val="single"/>
        </w:rPr>
      </w:pPr>
      <w:r w:rsidRPr="00C67A32">
        <w:rPr>
          <w:rFonts w:ascii="仿宋" w:eastAsia="仿宋" w:hAnsi="仿宋" w:hint="eastAsia"/>
        </w:rPr>
        <w:t>(</w:t>
      </w:r>
      <w:r w:rsidRPr="00C67A32">
        <w:rPr>
          <w:rFonts w:ascii="仿宋" w:eastAsia="仿宋" w:hAnsi="仿宋"/>
        </w:rPr>
        <w:t>3)</w:t>
      </w:r>
      <w:r w:rsidRPr="00C67A32">
        <w:rPr>
          <w:rFonts w:ascii="仿宋" w:eastAsia="仿宋" w:hAnsi="仿宋" w:hint="eastAsia"/>
        </w:rPr>
        <w:t>对采用网上转账、贷记凭证、电汇、银行本票、银行汇票或支票方式提交的投标保证金，在退还的同时还将按中国人民银行公布的</w:t>
      </w:r>
      <w:r w:rsidRPr="00C67A32">
        <w:rPr>
          <w:rFonts w:ascii="仿宋" w:eastAsia="仿宋" w:hAnsi="仿宋" w:hint="eastAsia"/>
          <w:b/>
        </w:rPr>
        <w:t>人民币活期存款利率</w:t>
      </w:r>
      <w:r w:rsidRPr="00C67A32">
        <w:rPr>
          <w:rFonts w:ascii="仿宋" w:eastAsia="仿宋" w:hAnsi="仿宋" w:hint="eastAsia"/>
        </w:rPr>
        <w:t>向投标人支付</w:t>
      </w:r>
      <w:r w:rsidRPr="00C67A32">
        <w:rPr>
          <w:rFonts w:ascii="仿宋" w:eastAsia="仿宋" w:hAnsi="仿宋" w:hint="eastAsia"/>
          <w:b/>
        </w:rPr>
        <w:t>投标保证金利息。</w:t>
      </w:r>
      <w:r w:rsidRPr="00C67A32">
        <w:rPr>
          <w:rFonts w:ascii="仿宋" w:eastAsia="仿宋" w:hAnsi="仿宋" w:hint="eastAsia"/>
        </w:rPr>
        <w:t>对采用银行保函形式提交的投标保证金，将只退还保函正本，</w:t>
      </w:r>
      <w:r w:rsidRPr="00C67A32">
        <w:rPr>
          <w:rFonts w:ascii="仿宋" w:eastAsia="仿宋" w:hAnsi="仿宋" w:hint="eastAsia"/>
          <w:b/>
        </w:rPr>
        <w:t>不支付投标保证金利息</w:t>
      </w:r>
      <w:r w:rsidRPr="00C67A32">
        <w:rPr>
          <w:rFonts w:ascii="仿宋" w:eastAsia="仿宋" w:hAnsi="仿宋" w:hint="eastAsia"/>
        </w:rPr>
        <w:t>。</w:t>
      </w:r>
    </w:p>
    <w:p w14:paraId="453465A9" w14:textId="77777777" w:rsidR="00BD37E0" w:rsidRPr="00C67A32" w:rsidRDefault="00BD37E0" w:rsidP="00BD37E0">
      <w:pPr>
        <w:pStyle w:val="1"/>
        <w:rPr>
          <w:rFonts w:ascii="黑体" w:hAnsi="黑体"/>
        </w:rPr>
      </w:pPr>
      <w:r w:rsidRPr="00C67A32">
        <w:rPr>
          <w:rFonts w:ascii="黑体" w:hAnsi="黑体" w:hint="eastAsia"/>
        </w:rPr>
        <w:t>6</w:t>
      </w:r>
      <w:r w:rsidRPr="00C67A32">
        <w:rPr>
          <w:rFonts w:ascii="黑体" w:hAnsi="黑体" w:hint="eastAsia"/>
        </w:rPr>
        <w:t>、其他</w:t>
      </w:r>
    </w:p>
    <w:p w14:paraId="062CE5CE" w14:textId="77777777" w:rsidR="00BD37E0" w:rsidRPr="00C67A32" w:rsidRDefault="00BD37E0" w:rsidP="00BD37E0">
      <w:pPr>
        <w:ind w:firstLineChars="200" w:firstLine="420"/>
        <w:rPr>
          <w:rFonts w:ascii="仿宋" w:eastAsia="仿宋" w:hAnsi="仿宋"/>
        </w:rPr>
      </w:pPr>
      <w:r w:rsidRPr="00C67A32">
        <w:rPr>
          <w:rFonts w:ascii="仿宋" w:eastAsia="仿宋" w:hAnsi="仿宋" w:hint="eastAsia"/>
        </w:rPr>
        <w:t>(</w:t>
      </w:r>
      <w:r w:rsidRPr="00C67A32">
        <w:rPr>
          <w:rFonts w:ascii="仿宋" w:eastAsia="仿宋" w:hAnsi="仿宋"/>
        </w:rPr>
        <w:t>1)</w:t>
      </w:r>
      <w:r w:rsidRPr="00C67A32">
        <w:rPr>
          <w:rFonts w:ascii="仿宋" w:eastAsia="仿宋" w:hAnsi="仿宋" w:hint="eastAsia"/>
        </w:rPr>
        <w:t>本须知如被具体招标项目的招标文件所引用，即成为该</w:t>
      </w:r>
      <w:r w:rsidRPr="00C67A32">
        <w:rPr>
          <w:rFonts w:ascii="仿宋" w:eastAsia="仿宋" w:hAnsi="仿宋" w:hint="eastAsia"/>
          <w:b/>
        </w:rPr>
        <w:t>招标文件的组成部分</w:t>
      </w:r>
      <w:r w:rsidRPr="00C67A32">
        <w:rPr>
          <w:rFonts w:ascii="仿宋" w:eastAsia="仿宋" w:hAnsi="仿宋" w:hint="eastAsia"/>
        </w:rPr>
        <w:t>。</w:t>
      </w:r>
    </w:p>
    <w:p w14:paraId="0378C869" w14:textId="77777777" w:rsidR="00BD37E0" w:rsidRPr="00C67A32" w:rsidRDefault="00BD37E0" w:rsidP="00BD37E0">
      <w:pPr>
        <w:ind w:firstLineChars="200" w:firstLine="420"/>
        <w:rPr>
          <w:rFonts w:ascii="仿宋" w:eastAsia="仿宋" w:hAnsi="仿宋"/>
          <w:b/>
          <w:u w:val="single"/>
        </w:rPr>
      </w:pPr>
      <w:r w:rsidRPr="00C67A32">
        <w:rPr>
          <w:rFonts w:ascii="仿宋" w:eastAsia="仿宋" w:hAnsi="仿宋" w:hint="eastAsia"/>
        </w:rPr>
        <w:t>(</w:t>
      </w:r>
      <w:r w:rsidRPr="00C67A32">
        <w:rPr>
          <w:rFonts w:ascii="仿宋" w:eastAsia="仿宋" w:hAnsi="仿宋"/>
        </w:rPr>
        <w:t>2)</w:t>
      </w:r>
      <w:r w:rsidRPr="00C67A32">
        <w:rPr>
          <w:rFonts w:ascii="仿宋" w:eastAsia="仿宋" w:hAnsi="仿宋" w:hint="eastAsia"/>
          <w:b/>
          <w:u w:val="single"/>
        </w:rPr>
        <w:t>对于因不可抗力等原因导致投标保证金未及时到账等情况，招标人和招标代理机构不承担任何责任。</w:t>
      </w:r>
    </w:p>
    <w:p w14:paraId="4BAD1CF1" w14:textId="77777777" w:rsidR="00BD37E0" w:rsidRPr="00C67A32" w:rsidRDefault="00BD37E0" w:rsidP="00BD37E0">
      <w:pPr>
        <w:ind w:firstLineChars="200" w:firstLine="420"/>
        <w:rPr>
          <w:rFonts w:ascii="仿宋" w:eastAsia="仿宋" w:hAnsi="仿宋"/>
          <w:b/>
          <w:u w:val="single"/>
        </w:rPr>
      </w:pPr>
      <w:r w:rsidRPr="00C67A32">
        <w:rPr>
          <w:rFonts w:ascii="仿宋" w:eastAsia="仿宋" w:hAnsi="仿宋"/>
        </w:rPr>
        <w:t>(3)</w:t>
      </w:r>
      <w:r w:rsidRPr="00C67A32">
        <w:rPr>
          <w:rFonts w:ascii="仿宋" w:eastAsia="仿宋" w:hAnsi="仿宋" w:hint="eastAsia"/>
        </w:rPr>
        <w:t>当投标人选投一个招标项目的多个包件或标段时，须用</w:t>
      </w:r>
      <w:r w:rsidRPr="00C67A32">
        <w:rPr>
          <w:rFonts w:ascii="仿宋" w:eastAsia="仿宋" w:hAnsi="仿宋" w:hint="eastAsia"/>
          <w:b/>
        </w:rPr>
        <w:t>附表方式注明每个包件或标段的投标保证金金额</w:t>
      </w:r>
      <w:r w:rsidRPr="00C67A32">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4B3C1740" w14:textId="77777777" w:rsidR="00BD37E0" w:rsidRPr="00C67A32" w:rsidRDefault="00BD37E0" w:rsidP="00BD37E0">
      <w:pPr>
        <w:ind w:firstLineChars="200" w:firstLine="420"/>
        <w:rPr>
          <w:rFonts w:ascii="仿宋" w:eastAsia="仿宋" w:hAnsi="仿宋"/>
          <w:b/>
          <w:u w:val="single"/>
        </w:rPr>
      </w:pPr>
      <w:r w:rsidRPr="00C67A32">
        <w:rPr>
          <w:rFonts w:ascii="仿宋" w:eastAsia="仿宋" w:hAnsi="仿宋"/>
        </w:rPr>
        <w:t>(4)</w:t>
      </w:r>
      <w:r w:rsidRPr="00C67A32">
        <w:rPr>
          <w:rFonts w:ascii="仿宋" w:eastAsia="仿宋" w:hAnsi="仿宋" w:hint="eastAsia"/>
          <w:b/>
        </w:rPr>
        <w:t>投标保证金的有效期应当与投标有效期一致</w:t>
      </w:r>
      <w:r w:rsidRPr="00C67A32">
        <w:rPr>
          <w:rFonts w:ascii="仿宋" w:eastAsia="仿宋" w:hAnsi="仿宋"/>
          <w:b/>
        </w:rPr>
        <w:t>。</w:t>
      </w:r>
    </w:p>
    <w:p w14:paraId="5B54D9F3" w14:textId="77777777" w:rsidR="00BD37E0" w:rsidRPr="00C67A32" w:rsidRDefault="00BD37E0" w:rsidP="00BD37E0">
      <w:pPr>
        <w:ind w:firstLineChars="200" w:firstLine="420"/>
        <w:rPr>
          <w:rFonts w:ascii="仿宋" w:eastAsia="仿宋" w:hAnsi="仿宋"/>
          <w:b/>
        </w:rPr>
      </w:pPr>
      <w:r w:rsidRPr="00C67A32">
        <w:rPr>
          <w:rFonts w:ascii="仿宋" w:eastAsia="仿宋" w:hAnsi="仿宋"/>
        </w:rPr>
        <w:t>(5)</w:t>
      </w:r>
      <w:r w:rsidRPr="00C67A32">
        <w:rPr>
          <w:rFonts w:ascii="仿宋" w:eastAsia="仿宋" w:hAnsi="仿宋" w:hint="eastAsia"/>
          <w:b/>
        </w:rPr>
        <w:t>有下列情形之一的，投标保证金将不予退还：</w:t>
      </w:r>
    </w:p>
    <w:p w14:paraId="613A281A" w14:textId="77777777" w:rsidR="00BD37E0" w:rsidRPr="00C67A32" w:rsidRDefault="00BD37E0" w:rsidP="00551088">
      <w:pPr>
        <w:pStyle w:val="affa"/>
        <w:numPr>
          <w:ilvl w:val="0"/>
          <w:numId w:val="3"/>
        </w:numPr>
        <w:adjustRightInd w:val="0"/>
        <w:spacing w:line="360" w:lineRule="atLeast"/>
        <w:ind w:left="1100" w:firstLineChars="0"/>
        <w:textAlignment w:val="baseline"/>
        <w:rPr>
          <w:rFonts w:ascii="仿宋" w:eastAsia="仿宋" w:hAnsi="仿宋"/>
          <w:b/>
        </w:rPr>
      </w:pPr>
      <w:r w:rsidRPr="00C67A32">
        <w:rPr>
          <w:rFonts w:ascii="仿宋" w:eastAsia="仿宋" w:hAnsi="仿宋" w:hint="eastAsia"/>
          <w:b/>
        </w:rPr>
        <w:t>投标人在投标有效期内撤销投标文件；</w:t>
      </w:r>
    </w:p>
    <w:p w14:paraId="0F214BB5" w14:textId="77777777" w:rsidR="00BD37E0" w:rsidRPr="00C67A32" w:rsidRDefault="00BD37E0" w:rsidP="00551088">
      <w:pPr>
        <w:pStyle w:val="affa"/>
        <w:numPr>
          <w:ilvl w:val="0"/>
          <w:numId w:val="3"/>
        </w:numPr>
        <w:adjustRightInd w:val="0"/>
        <w:spacing w:line="360" w:lineRule="atLeast"/>
        <w:ind w:left="1100" w:firstLineChars="0"/>
        <w:textAlignment w:val="baseline"/>
        <w:rPr>
          <w:rFonts w:ascii="仿宋" w:eastAsia="仿宋" w:hAnsi="仿宋"/>
          <w:b/>
        </w:rPr>
      </w:pPr>
      <w:r w:rsidRPr="00C67A32">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0B622591" w14:textId="77777777" w:rsidR="00BD37E0" w:rsidRPr="00C67A32" w:rsidRDefault="00BD37E0" w:rsidP="00551088">
      <w:pPr>
        <w:pStyle w:val="affa"/>
        <w:numPr>
          <w:ilvl w:val="0"/>
          <w:numId w:val="3"/>
        </w:numPr>
        <w:adjustRightInd w:val="0"/>
        <w:spacing w:line="360" w:lineRule="atLeast"/>
        <w:ind w:left="1100" w:firstLineChars="0"/>
        <w:textAlignment w:val="baseline"/>
        <w:rPr>
          <w:rFonts w:ascii="仿宋" w:eastAsia="仿宋" w:hAnsi="仿宋"/>
          <w:b/>
        </w:rPr>
      </w:pPr>
      <w:r w:rsidRPr="00C67A32">
        <w:rPr>
          <w:rFonts w:ascii="仿宋" w:eastAsia="仿宋" w:hAnsi="仿宋" w:hint="eastAsia"/>
          <w:b/>
        </w:rPr>
        <w:t>发生其他可以不予退还投标保证金的情形。</w:t>
      </w:r>
    </w:p>
    <w:p w14:paraId="4F47D1BD" w14:textId="77777777" w:rsidR="00BD37E0" w:rsidRPr="00C67A32" w:rsidRDefault="00BD37E0" w:rsidP="00BD37E0">
      <w:pPr>
        <w:ind w:firstLineChars="200" w:firstLine="420"/>
        <w:rPr>
          <w:rFonts w:ascii="黑体" w:eastAsia="黑体" w:hAnsi="黑体"/>
        </w:rPr>
      </w:pPr>
      <w:r w:rsidRPr="00C67A32">
        <w:rPr>
          <w:rFonts w:ascii="黑体" w:eastAsia="黑体" w:hAnsi="黑体"/>
        </w:rPr>
        <w:br w:type="page"/>
      </w:r>
      <w:r w:rsidRPr="00C67A32">
        <w:rPr>
          <w:rFonts w:ascii="黑体" w:eastAsia="黑体" w:hAnsi="黑体" w:hint="eastAsia"/>
          <w:b/>
        </w:rPr>
        <w:lastRenderedPageBreak/>
        <w:t>附件一：</w:t>
      </w:r>
    </w:p>
    <w:p w14:paraId="114623FE" w14:textId="77777777" w:rsidR="00BD37E0" w:rsidRPr="00C67A32" w:rsidRDefault="00BD37E0" w:rsidP="00BD37E0">
      <w:pPr>
        <w:pStyle w:val="flNote"/>
        <w:spacing w:beforeLines="70" w:before="218" w:afterLines="120" w:after="374"/>
        <w:rPr>
          <w:rFonts w:ascii="黑体" w:hAnsi="黑体"/>
          <w:b/>
          <w:sz w:val="28"/>
          <w:szCs w:val="28"/>
        </w:rPr>
      </w:pPr>
      <w:r w:rsidRPr="00C67A32">
        <w:rPr>
          <w:rFonts w:ascii="黑体" w:hAnsi="黑体" w:hint="eastAsia"/>
          <w:b/>
          <w:sz w:val="28"/>
          <w:szCs w:val="28"/>
        </w:rPr>
        <w:t>关于投标保证金的授权函</w:t>
      </w:r>
    </w:p>
    <w:p w14:paraId="4ADF8311" w14:textId="77777777" w:rsidR="00BD37E0" w:rsidRPr="00C67A32" w:rsidRDefault="00BD37E0" w:rsidP="00BD37E0">
      <w:pPr>
        <w:pStyle w:val="a2"/>
        <w:ind w:firstLineChars="200" w:firstLine="420"/>
        <w:rPr>
          <w:rFonts w:ascii="仿宋" w:eastAsia="仿宋" w:hAnsi="仿宋"/>
        </w:rPr>
      </w:pPr>
      <w:r w:rsidRPr="00C67A32">
        <w:rPr>
          <w:rFonts w:ascii="仿宋" w:eastAsia="仿宋" w:hAnsi="仿宋" w:hint="eastAsia"/>
          <w:i/>
          <w:u w:val="single"/>
        </w:rPr>
        <w:t>（填入投标人名称）</w:t>
      </w:r>
      <w:r w:rsidRPr="00C67A32">
        <w:rPr>
          <w:rFonts w:ascii="仿宋" w:eastAsia="仿宋" w:hAnsi="仿宋" w:hint="eastAsia"/>
        </w:rPr>
        <w:t>（以下简称“授权人”）授权</w:t>
      </w:r>
      <w:r w:rsidRPr="00C67A32">
        <w:rPr>
          <w:rFonts w:ascii="仿宋" w:eastAsia="仿宋" w:hAnsi="仿宋" w:hint="eastAsia"/>
          <w:i/>
          <w:u w:val="single"/>
        </w:rPr>
        <w:t>（填入被授权单位名称）</w:t>
      </w:r>
      <w:r w:rsidRPr="00C67A32">
        <w:rPr>
          <w:rFonts w:ascii="仿宋" w:eastAsia="仿宋" w:hAnsi="仿宋" w:hint="eastAsia"/>
        </w:rPr>
        <w:t>（以下简称“被授权人”）代表本方提交</w:t>
      </w:r>
      <w:r w:rsidRPr="00C67A32">
        <w:rPr>
          <w:rFonts w:ascii="仿宋" w:eastAsia="仿宋" w:hAnsi="仿宋" w:hint="eastAsia"/>
          <w:i/>
          <w:u w:val="single"/>
        </w:rPr>
        <w:t>（填入招标项目名称及编号）</w:t>
      </w:r>
      <w:r w:rsidRPr="00C67A32">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BB3FB10" w14:textId="77777777" w:rsidR="00BD37E0" w:rsidRPr="00C67A32" w:rsidRDefault="00BD37E0" w:rsidP="00BD37E0">
      <w:pPr>
        <w:pStyle w:val="a2"/>
        <w:ind w:firstLineChars="200" w:firstLine="420"/>
        <w:rPr>
          <w:rFonts w:ascii="仿宋" w:eastAsia="仿宋" w:hAnsi="仿宋"/>
        </w:rPr>
      </w:pPr>
      <w:r w:rsidRPr="00C67A32">
        <w:rPr>
          <w:rFonts w:ascii="仿宋" w:eastAsia="仿宋" w:hAnsi="仿宋" w:hint="eastAsia"/>
        </w:rPr>
        <w:t>本授权书在本项目招标文件规定的投标有效期内（包括授权人同意延长的投标有效期内）始终有效。</w:t>
      </w:r>
    </w:p>
    <w:p w14:paraId="42B3977D" w14:textId="77777777" w:rsidR="00BD37E0" w:rsidRPr="00C67A32" w:rsidRDefault="00BD37E0" w:rsidP="00BD37E0">
      <w:pPr>
        <w:spacing w:beforeLines="520" w:before="1622"/>
        <w:ind w:firstLineChars="1798" w:firstLine="3776"/>
        <w:rPr>
          <w:rFonts w:ascii="仿宋" w:eastAsia="仿宋" w:hAnsi="仿宋"/>
        </w:rPr>
      </w:pPr>
      <w:r w:rsidRPr="00C67A32">
        <w:rPr>
          <w:rFonts w:ascii="仿宋" w:eastAsia="仿宋" w:hAnsi="仿宋" w:hint="eastAsia"/>
        </w:rPr>
        <w:t>授权人：</w:t>
      </w:r>
      <w:r w:rsidRPr="00C67A32">
        <w:rPr>
          <w:rFonts w:ascii="仿宋" w:eastAsia="仿宋" w:hAnsi="仿宋" w:hint="eastAsia"/>
          <w:i/>
          <w:u w:val="single"/>
        </w:rPr>
        <w:t>（填入投标人名称）</w:t>
      </w:r>
    </w:p>
    <w:p w14:paraId="7EC767DB" w14:textId="77777777" w:rsidR="00BD37E0" w:rsidRPr="00C67A32" w:rsidRDefault="00BD37E0" w:rsidP="00BD37E0">
      <w:pPr>
        <w:spacing w:beforeLines="70" w:before="218"/>
        <w:ind w:firstLineChars="1798" w:firstLine="3776"/>
        <w:rPr>
          <w:rFonts w:ascii="仿宋" w:eastAsia="仿宋" w:hAnsi="仿宋"/>
        </w:rPr>
      </w:pPr>
      <w:r w:rsidRPr="00C67A32">
        <w:rPr>
          <w:rFonts w:ascii="仿宋" w:eastAsia="仿宋" w:hAnsi="仿宋" w:hint="eastAsia"/>
        </w:rPr>
        <w:t>授权人的法定代表人或其</w:t>
      </w:r>
    </w:p>
    <w:p w14:paraId="42E82768" w14:textId="77777777" w:rsidR="00BD37E0" w:rsidRPr="00C67A32" w:rsidRDefault="00BD37E0" w:rsidP="00BD37E0">
      <w:pPr>
        <w:ind w:firstLineChars="1798" w:firstLine="3776"/>
        <w:rPr>
          <w:rFonts w:ascii="仿宋" w:eastAsia="仿宋" w:hAnsi="仿宋"/>
        </w:rPr>
      </w:pPr>
      <w:r w:rsidRPr="00C67A32">
        <w:rPr>
          <w:rFonts w:ascii="仿宋" w:eastAsia="仿宋" w:hAnsi="仿宋" w:hint="eastAsia"/>
        </w:rPr>
        <w:t>授权签署投标文件的代表签名：</w:t>
      </w:r>
    </w:p>
    <w:p w14:paraId="5F3C9B85" w14:textId="77777777" w:rsidR="00BD37E0" w:rsidRPr="00C67A32" w:rsidRDefault="00BD37E0" w:rsidP="00BD37E0">
      <w:pPr>
        <w:spacing w:beforeLines="80" w:before="249"/>
        <w:ind w:firstLineChars="1798" w:firstLine="3776"/>
        <w:rPr>
          <w:rFonts w:ascii="仿宋" w:eastAsia="仿宋" w:hAnsi="仿宋"/>
        </w:rPr>
      </w:pPr>
      <w:r w:rsidRPr="00C67A32">
        <w:rPr>
          <w:rFonts w:ascii="仿宋" w:eastAsia="仿宋" w:hAnsi="仿宋" w:hint="eastAsia"/>
        </w:rPr>
        <w:t>被授权人：</w:t>
      </w:r>
      <w:r w:rsidRPr="00C67A32">
        <w:rPr>
          <w:rFonts w:ascii="仿宋" w:eastAsia="仿宋" w:hAnsi="仿宋" w:hint="eastAsia"/>
          <w:i/>
          <w:u w:val="single"/>
        </w:rPr>
        <w:t>（被授权人加盖公章）</w:t>
      </w:r>
    </w:p>
    <w:p w14:paraId="332715E2" w14:textId="77777777" w:rsidR="00BD37E0" w:rsidRPr="00C67A32" w:rsidRDefault="00BD37E0" w:rsidP="00BD37E0">
      <w:pPr>
        <w:rPr>
          <w:rFonts w:ascii="仿宋" w:eastAsia="仿宋" w:hAnsi="仿宋"/>
        </w:rPr>
      </w:pPr>
    </w:p>
    <w:p w14:paraId="7D7F4D66" w14:textId="77777777" w:rsidR="00BD37E0" w:rsidRPr="00C67A32" w:rsidRDefault="00BD37E0" w:rsidP="00BD37E0">
      <w:pPr>
        <w:rPr>
          <w:rFonts w:ascii="仿宋" w:eastAsia="仿宋" w:hAnsi="仿宋"/>
        </w:rPr>
      </w:pPr>
    </w:p>
    <w:p w14:paraId="17C93B24" w14:textId="77777777" w:rsidR="00BD37E0" w:rsidRPr="00C67A32" w:rsidRDefault="00BD37E0" w:rsidP="00BD37E0">
      <w:pPr>
        <w:rPr>
          <w:rFonts w:ascii="仿宋" w:eastAsia="仿宋" w:hAnsi="仿宋"/>
        </w:rPr>
      </w:pPr>
    </w:p>
    <w:p w14:paraId="1DEE9BF0" w14:textId="77777777" w:rsidR="00BD37E0" w:rsidRPr="00C67A32" w:rsidRDefault="00BD37E0" w:rsidP="00BD37E0">
      <w:pPr>
        <w:rPr>
          <w:rFonts w:ascii="仿宋" w:eastAsia="仿宋" w:hAnsi="仿宋"/>
        </w:rPr>
      </w:pPr>
    </w:p>
    <w:p w14:paraId="65E10114" w14:textId="77777777" w:rsidR="00BD37E0" w:rsidRPr="00C67A32" w:rsidRDefault="00BD37E0" w:rsidP="00BD37E0">
      <w:pPr>
        <w:rPr>
          <w:rFonts w:ascii="仿宋" w:eastAsia="仿宋" w:hAnsi="仿宋"/>
        </w:rPr>
      </w:pPr>
    </w:p>
    <w:p w14:paraId="03F353A1" w14:textId="77777777" w:rsidR="00BD37E0" w:rsidRPr="00C67A32" w:rsidRDefault="00BD37E0" w:rsidP="00BD37E0">
      <w:pPr>
        <w:rPr>
          <w:rFonts w:ascii="仿宋" w:eastAsia="仿宋" w:hAnsi="仿宋"/>
        </w:rPr>
      </w:pPr>
    </w:p>
    <w:p w14:paraId="28DC0887" w14:textId="77777777" w:rsidR="00BD37E0" w:rsidRPr="00C67A32" w:rsidRDefault="00BD37E0" w:rsidP="00BD37E0">
      <w:pPr>
        <w:rPr>
          <w:rFonts w:ascii="仿宋" w:eastAsia="仿宋" w:hAnsi="仿宋"/>
        </w:rPr>
      </w:pPr>
    </w:p>
    <w:p w14:paraId="1C3FEFFF" w14:textId="77777777" w:rsidR="00BD37E0" w:rsidRPr="00C67A32" w:rsidRDefault="00BD37E0" w:rsidP="00BD37E0">
      <w:pPr>
        <w:rPr>
          <w:rFonts w:ascii="仿宋" w:eastAsia="仿宋" w:hAnsi="仿宋"/>
        </w:rPr>
      </w:pPr>
    </w:p>
    <w:p w14:paraId="5BE6D204" w14:textId="77777777" w:rsidR="00BD37E0" w:rsidRPr="00C67A32" w:rsidRDefault="00BD37E0" w:rsidP="00BD37E0">
      <w:pPr>
        <w:rPr>
          <w:rFonts w:ascii="仿宋" w:eastAsia="仿宋" w:hAnsi="仿宋"/>
        </w:rPr>
      </w:pPr>
    </w:p>
    <w:p w14:paraId="4113CF20" w14:textId="77777777" w:rsidR="00BD37E0" w:rsidRPr="00C67A32" w:rsidRDefault="00BD37E0" w:rsidP="00BD37E0">
      <w:pPr>
        <w:rPr>
          <w:rFonts w:ascii="仿宋" w:eastAsia="仿宋" w:hAnsi="仿宋"/>
        </w:rPr>
      </w:pPr>
    </w:p>
    <w:p w14:paraId="2FFDD924" w14:textId="77777777" w:rsidR="00BD37E0" w:rsidRPr="00C67A32" w:rsidRDefault="00BD37E0" w:rsidP="00BD37E0">
      <w:pPr>
        <w:rPr>
          <w:rFonts w:ascii="仿宋" w:eastAsia="仿宋" w:hAnsi="仿宋"/>
        </w:rPr>
      </w:pPr>
    </w:p>
    <w:p w14:paraId="387FFDBD" w14:textId="77777777" w:rsidR="00BD37E0" w:rsidRPr="00C67A32" w:rsidRDefault="00BD37E0" w:rsidP="00BD37E0">
      <w:pPr>
        <w:rPr>
          <w:rFonts w:ascii="仿宋" w:eastAsia="仿宋" w:hAnsi="仿宋"/>
        </w:rPr>
      </w:pPr>
    </w:p>
    <w:p w14:paraId="21361653" w14:textId="77777777" w:rsidR="00BD37E0" w:rsidRPr="00C67A32" w:rsidRDefault="00BD37E0" w:rsidP="00BD37E0">
      <w:pPr>
        <w:rPr>
          <w:rFonts w:ascii="仿宋" w:eastAsia="仿宋" w:hAnsi="仿宋"/>
        </w:rPr>
      </w:pPr>
    </w:p>
    <w:p w14:paraId="33033FC0" w14:textId="77777777" w:rsidR="00BD37E0" w:rsidRPr="00C67A32" w:rsidRDefault="00BD37E0" w:rsidP="00BD37E0">
      <w:pPr>
        <w:rPr>
          <w:rFonts w:ascii="仿宋" w:eastAsia="仿宋" w:hAnsi="仿宋"/>
        </w:rPr>
      </w:pPr>
    </w:p>
    <w:p w14:paraId="1EB17B2C" w14:textId="77777777" w:rsidR="00BD37E0" w:rsidRPr="00C67A32" w:rsidRDefault="00BD37E0" w:rsidP="00BD37E0">
      <w:pPr>
        <w:rPr>
          <w:rFonts w:ascii="仿宋" w:eastAsia="仿宋" w:hAnsi="仿宋"/>
        </w:rPr>
      </w:pPr>
    </w:p>
    <w:p w14:paraId="19CF1955" w14:textId="77777777" w:rsidR="00BD37E0" w:rsidRPr="00C67A32" w:rsidRDefault="00BD37E0" w:rsidP="00BD37E0">
      <w:pPr>
        <w:rPr>
          <w:rFonts w:ascii="仿宋" w:eastAsia="仿宋" w:hAnsi="仿宋"/>
        </w:rPr>
      </w:pPr>
    </w:p>
    <w:p w14:paraId="390B9D42" w14:textId="77777777" w:rsidR="00BD37E0" w:rsidRPr="00C67A32" w:rsidRDefault="00BD37E0" w:rsidP="00BD37E0">
      <w:pPr>
        <w:rPr>
          <w:rFonts w:ascii="仿宋" w:eastAsia="仿宋" w:hAnsi="仿宋"/>
        </w:rPr>
      </w:pPr>
    </w:p>
    <w:p w14:paraId="0D9CBC7B" w14:textId="77777777" w:rsidR="00BD37E0" w:rsidRPr="00C67A32" w:rsidRDefault="00BD37E0" w:rsidP="00BD37E0">
      <w:pPr>
        <w:widowControl/>
        <w:jc w:val="left"/>
        <w:rPr>
          <w:rFonts w:ascii="黑体" w:eastAsia="黑体" w:hAnsi="黑体"/>
          <w:b/>
        </w:rPr>
      </w:pPr>
      <w:r w:rsidRPr="00C67A32">
        <w:rPr>
          <w:rFonts w:ascii="黑体" w:eastAsia="黑体" w:hAnsi="黑体"/>
          <w:b/>
        </w:rPr>
        <w:br w:type="page"/>
      </w:r>
    </w:p>
    <w:p w14:paraId="50F76372" w14:textId="77777777" w:rsidR="00BD37E0" w:rsidRPr="00C67A32" w:rsidRDefault="00BD37E0" w:rsidP="00BD37E0">
      <w:pPr>
        <w:widowControl/>
        <w:wordWrap w:val="0"/>
        <w:snapToGrid w:val="0"/>
        <w:spacing w:afterLines="50" w:after="156" w:line="300" w:lineRule="exact"/>
        <w:jc w:val="left"/>
        <w:rPr>
          <w:rFonts w:ascii="黑体" w:eastAsia="黑体" w:hAnsi="黑体"/>
          <w:b/>
        </w:rPr>
      </w:pPr>
      <w:r w:rsidRPr="00C67A32">
        <w:rPr>
          <w:rFonts w:ascii="黑体" w:eastAsia="黑体" w:hAnsi="黑体" w:hint="eastAsia"/>
          <w:b/>
        </w:rPr>
        <w:lastRenderedPageBreak/>
        <w:t>附件二：</w:t>
      </w:r>
    </w:p>
    <w:p w14:paraId="3DAEDF0F" w14:textId="77777777" w:rsidR="00BD37E0" w:rsidRPr="00C67A32" w:rsidRDefault="00BD37E0" w:rsidP="00BD37E0">
      <w:pPr>
        <w:widowControl/>
        <w:wordWrap w:val="0"/>
        <w:snapToGrid w:val="0"/>
        <w:spacing w:afterLines="50" w:after="156" w:line="300" w:lineRule="exact"/>
        <w:jc w:val="left"/>
        <w:rPr>
          <w:rFonts w:ascii="仿宋" w:eastAsia="仿宋" w:hAnsi="仿宋"/>
          <w:b/>
        </w:rPr>
      </w:pPr>
    </w:p>
    <w:p w14:paraId="78B029B3" w14:textId="77777777" w:rsidR="00BD37E0" w:rsidRPr="00C67A32" w:rsidRDefault="00BD37E0" w:rsidP="00BD37E0">
      <w:pPr>
        <w:widowControl/>
        <w:snapToGrid w:val="0"/>
        <w:spacing w:afterLines="50" w:after="156" w:line="300" w:lineRule="exact"/>
        <w:jc w:val="center"/>
        <w:rPr>
          <w:rFonts w:ascii="黑体" w:eastAsia="黑体" w:hAnsi="黑体" w:cs="宋体"/>
          <w:b/>
          <w:spacing w:val="20"/>
          <w:sz w:val="28"/>
          <w:szCs w:val="28"/>
        </w:rPr>
      </w:pPr>
      <w:r w:rsidRPr="00C67A32">
        <w:rPr>
          <w:rFonts w:ascii="黑体" w:eastAsia="黑体" w:hAnsi="黑体" w:hint="eastAsia"/>
          <w:b/>
          <w:sz w:val="28"/>
          <w:szCs w:val="28"/>
        </w:rPr>
        <w:t>投标保函（银行保函）格式</w:t>
      </w:r>
    </w:p>
    <w:p w14:paraId="193C9D68"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p>
    <w:p w14:paraId="456F6F7B"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鉴于</w:t>
      </w:r>
      <w:r w:rsidRPr="00C67A32">
        <w:rPr>
          <w:rFonts w:ascii="仿宋" w:eastAsia="仿宋" w:hAnsi="仿宋" w:cs="宋体"/>
        </w:rPr>
        <w:t>______[</w:t>
      </w:r>
      <w:r w:rsidRPr="00C67A32">
        <w:rPr>
          <w:rFonts w:ascii="仿宋" w:eastAsia="仿宋" w:hAnsi="仿宋" w:cs="宋体" w:hint="eastAsia"/>
        </w:rPr>
        <w:t>投标人名称</w:t>
      </w:r>
      <w:r w:rsidRPr="00C67A32">
        <w:rPr>
          <w:rFonts w:ascii="仿宋" w:eastAsia="仿宋" w:hAnsi="仿宋" w:cs="宋体"/>
        </w:rPr>
        <w:t>]</w:t>
      </w:r>
      <w:r w:rsidRPr="00C67A32">
        <w:rPr>
          <w:rFonts w:ascii="仿宋" w:eastAsia="仿宋" w:hAnsi="仿宋" w:cs="宋体" w:hint="eastAsia"/>
        </w:rPr>
        <w:t>（以下称“投标人”）于</w:t>
      </w:r>
      <w:r w:rsidRPr="00C67A32">
        <w:rPr>
          <w:rFonts w:ascii="仿宋" w:eastAsia="仿宋" w:hAnsi="仿宋" w:cs="宋体"/>
        </w:rPr>
        <w:t>____</w:t>
      </w:r>
      <w:r w:rsidRPr="00C67A32">
        <w:rPr>
          <w:rFonts w:ascii="仿宋" w:eastAsia="仿宋" w:hAnsi="仿宋" w:cs="宋体" w:hint="eastAsia"/>
        </w:rPr>
        <w:t>年</w:t>
      </w:r>
      <w:r w:rsidRPr="00C67A32">
        <w:rPr>
          <w:rFonts w:ascii="仿宋" w:eastAsia="仿宋" w:hAnsi="仿宋" w:cs="宋体"/>
        </w:rPr>
        <w:t>___</w:t>
      </w:r>
      <w:r w:rsidRPr="00C67A32">
        <w:rPr>
          <w:rFonts w:ascii="仿宋" w:eastAsia="仿宋" w:hAnsi="仿宋" w:cs="宋体" w:hint="eastAsia"/>
        </w:rPr>
        <w:t>月</w:t>
      </w:r>
      <w:r w:rsidRPr="00C67A32">
        <w:rPr>
          <w:rFonts w:ascii="仿宋" w:eastAsia="仿宋" w:hAnsi="仿宋" w:cs="宋体"/>
        </w:rPr>
        <w:t>___</w:t>
      </w:r>
      <w:r w:rsidRPr="00C67A32">
        <w:rPr>
          <w:rFonts w:ascii="仿宋" w:eastAsia="仿宋" w:hAnsi="仿宋" w:cs="宋体" w:hint="eastAsia"/>
        </w:rPr>
        <w:t>日递交了</w:t>
      </w:r>
      <w:r w:rsidRPr="00C67A32">
        <w:rPr>
          <w:rFonts w:ascii="仿宋" w:eastAsia="仿宋" w:hAnsi="仿宋" w:cs="宋体"/>
        </w:rPr>
        <w:t>______________[</w:t>
      </w:r>
      <w:r w:rsidRPr="00C67A32">
        <w:rPr>
          <w:rFonts w:ascii="仿宋" w:eastAsia="仿宋" w:hAnsi="仿宋" w:cs="宋体" w:hint="eastAsia"/>
        </w:rPr>
        <w:t>合同名称</w:t>
      </w:r>
      <w:r w:rsidRPr="00C67A32">
        <w:rPr>
          <w:rFonts w:ascii="仿宋" w:eastAsia="仿宋" w:hAnsi="仿宋" w:cs="宋体"/>
        </w:rPr>
        <w:t>]</w:t>
      </w:r>
      <w:r w:rsidRPr="00C67A32">
        <w:rPr>
          <w:rFonts w:ascii="仿宋" w:eastAsia="仿宋" w:hAnsi="仿宋" w:cs="宋体" w:hint="eastAsia"/>
        </w:rPr>
        <w:t>的投标书（以下简称“投标书”）。</w:t>
      </w:r>
    </w:p>
    <w:p w14:paraId="5F148D36"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在中华人民共和国</w:t>
      </w:r>
      <w:r w:rsidRPr="00C67A32">
        <w:rPr>
          <w:rFonts w:ascii="仿宋" w:eastAsia="仿宋" w:hAnsi="仿宋" w:cs="宋体"/>
        </w:rPr>
        <w:t>____________________[</w:t>
      </w:r>
      <w:r w:rsidRPr="00C67A32">
        <w:rPr>
          <w:rFonts w:ascii="仿宋" w:eastAsia="仿宋" w:hAnsi="仿宋" w:cs="宋体" w:hint="eastAsia"/>
        </w:rPr>
        <w:t>注册办公地点</w:t>
      </w:r>
      <w:r w:rsidRPr="00C67A32">
        <w:rPr>
          <w:rFonts w:ascii="仿宋" w:eastAsia="仿宋" w:hAnsi="仿宋" w:cs="宋体"/>
        </w:rPr>
        <w:t>]</w:t>
      </w:r>
      <w:r w:rsidRPr="00C67A32">
        <w:rPr>
          <w:rFonts w:ascii="仿宋" w:eastAsia="仿宋" w:hAnsi="仿宋" w:cs="宋体" w:hint="eastAsia"/>
        </w:rPr>
        <w:t>注册经营的</w:t>
      </w:r>
      <w:r w:rsidRPr="00C67A32">
        <w:rPr>
          <w:rFonts w:ascii="仿宋" w:eastAsia="仿宋" w:hAnsi="仿宋" w:cs="宋体"/>
        </w:rPr>
        <w:t>_________________[</w:t>
      </w:r>
      <w:r w:rsidRPr="00C67A32">
        <w:rPr>
          <w:rFonts w:ascii="仿宋" w:eastAsia="仿宋" w:hAnsi="仿宋" w:cs="宋体" w:hint="eastAsia"/>
        </w:rPr>
        <w:t>银行名称</w:t>
      </w:r>
      <w:r w:rsidRPr="00C67A32">
        <w:rPr>
          <w:rFonts w:ascii="仿宋" w:eastAsia="仿宋" w:hAnsi="仿宋" w:cs="宋体"/>
        </w:rPr>
        <w:t>]</w:t>
      </w:r>
      <w:r w:rsidRPr="00C67A32">
        <w:rPr>
          <w:rFonts w:ascii="仿宋" w:eastAsia="仿宋" w:hAnsi="仿宋" w:cs="宋体" w:hint="eastAsia"/>
        </w:rPr>
        <w:t>（以下称“本行”）在此承担向</w:t>
      </w:r>
      <w:r w:rsidRPr="00C67A32">
        <w:rPr>
          <w:rFonts w:ascii="仿宋" w:eastAsia="仿宋" w:hAnsi="仿宋" w:cs="宋体"/>
        </w:rPr>
        <w:t>____________________[</w:t>
      </w:r>
      <w:r w:rsidRPr="00C67A32">
        <w:rPr>
          <w:rFonts w:ascii="仿宋" w:eastAsia="仿宋" w:hAnsi="仿宋" w:cs="宋体" w:hint="eastAsia"/>
        </w:rPr>
        <w:t>招标代理</w:t>
      </w:r>
      <w:r w:rsidRPr="00C67A32">
        <w:rPr>
          <w:rFonts w:ascii="仿宋" w:eastAsia="仿宋" w:hAnsi="仿宋" w:cs="宋体"/>
        </w:rPr>
        <w:t>名称]</w:t>
      </w:r>
      <w:r w:rsidRPr="00C67A32">
        <w:rPr>
          <w:rFonts w:ascii="仿宋" w:eastAsia="仿宋" w:hAnsi="仿宋" w:cs="宋体" w:hint="eastAsia"/>
        </w:rPr>
        <w:t>（以下称“招标</w:t>
      </w:r>
      <w:r w:rsidRPr="00C67A32">
        <w:rPr>
          <w:rFonts w:ascii="仿宋" w:eastAsia="仿宋" w:hAnsi="仿宋" w:cs="宋体"/>
        </w:rPr>
        <w:t>代理</w:t>
      </w:r>
      <w:r w:rsidRPr="00C67A32">
        <w:rPr>
          <w:rFonts w:ascii="仿宋" w:eastAsia="仿宋" w:hAnsi="仿宋" w:cs="宋体" w:hint="eastAsia"/>
        </w:rPr>
        <w:t>”）支付总金额人民币</w:t>
      </w:r>
      <w:r w:rsidRPr="00C67A32">
        <w:rPr>
          <w:rFonts w:ascii="仿宋" w:eastAsia="仿宋" w:hAnsi="仿宋" w:cs="宋体"/>
        </w:rPr>
        <w:t>____________</w:t>
      </w:r>
      <w:r w:rsidRPr="00C67A32">
        <w:rPr>
          <w:rFonts w:ascii="仿宋" w:eastAsia="仿宋" w:hAnsi="仿宋" w:cs="宋体" w:hint="eastAsia"/>
        </w:rPr>
        <w:t>元的责任，本行及本行的继承人和受让人均承担此责任。</w:t>
      </w:r>
    </w:p>
    <w:p w14:paraId="327A2E0E"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本行以公章签发本保函的日期为</w:t>
      </w:r>
      <w:r w:rsidRPr="00C67A32">
        <w:rPr>
          <w:rFonts w:ascii="仿宋" w:eastAsia="仿宋" w:hAnsi="仿宋" w:cs="宋体"/>
        </w:rPr>
        <w:t>____</w:t>
      </w:r>
      <w:r w:rsidRPr="00C67A32">
        <w:rPr>
          <w:rFonts w:ascii="仿宋" w:eastAsia="仿宋" w:hAnsi="仿宋" w:cs="宋体" w:hint="eastAsia"/>
        </w:rPr>
        <w:t>年</w:t>
      </w:r>
      <w:r w:rsidRPr="00C67A32">
        <w:rPr>
          <w:rFonts w:ascii="仿宋" w:eastAsia="仿宋" w:hAnsi="仿宋" w:cs="宋体"/>
        </w:rPr>
        <w:t>_____</w:t>
      </w:r>
      <w:r w:rsidRPr="00C67A32">
        <w:rPr>
          <w:rFonts w:ascii="仿宋" w:eastAsia="仿宋" w:hAnsi="仿宋" w:cs="宋体" w:hint="eastAsia"/>
        </w:rPr>
        <w:t>月</w:t>
      </w:r>
      <w:r w:rsidRPr="00C67A32">
        <w:rPr>
          <w:rFonts w:ascii="仿宋" w:eastAsia="仿宋" w:hAnsi="仿宋" w:cs="宋体"/>
        </w:rPr>
        <w:t>_____</w:t>
      </w:r>
      <w:r w:rsidRPr="00C67A32">
        <w:rPr>
          <w:rFonts w:ascii="仿宋" w:eastAsia="仿宋" w:hAnsi="仿宋" w:cs="宋体" w:hint="eastAsia"/>
        </w:rPr>
        <w:t>日。</w:t>
      </w:r>
    </w:p>
    <w:p w14:paraId="144595F9"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 xml:space="preserve">本担保义务的条件是：　</w:t>
      </w:r>
    </w:p>
    <w:p w14:paraId="4C971E7D"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p>
    <w:p w14:paraId="5C79819E"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rPr>
        <w:t>1.</w:t>
      </w:r>
      <w:r w:rsidRPr="00C67A32">
        <w:rPr>
          <w:rFonts w:ascii="仿宋" w:eastAsia="仿宋" w:hAnsi="仿宋" w:cs="宋体" w:hint="eastAsia"/>
        </w:rPr>
        <w:t>如果提交投标书后投标人须知前附表中规定的投标有效期或延长的投标有效期内撤回其投标书；</w:t>
      </w:r>
    </w:p>
    <w:p w14:paraId="3C6E6CEE"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2</w:t>
      </w:r>
      <w:r w:rsidRPr="00C67A32">
        <w:rPr>
          <w:rFonts w:ascii="仿宋" w:eastAsia="仿宋" w:hAnsi="仿宋" w:cs="宋体"/>
        </w:rPr>
        <w:t>.</w:t>
      </w:r>
      <w:r w:rsidRPr="00C67A32">
        <w:rPr>
          <w:rFonts w:ascii="仿宋" w:eastAsia="仿宋" w:hAnsi="仿宋" w:cs="宋体" w:hint="eastAsia"/>
        </w:rPr>
        <w:t>中标人在规定期限内未能</w:t>
      </w:r>
    </w:p>
    <w:p w14:paraId="7355BAD4"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（a）根据本招标文件规定与招标人签订合同；或</w:t>
      </w:r>
    </w:p>
    <w:p w14:paraId="3AED4516"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（b）提交履约保证金（若有）；或</w:t>
      </w:r>
    </w:p>
    <w:p w14:paraId="3B803063"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（c）</w:t>
      </w:r>
      <w:r w:rsidRPr="00C67A32">
        <w:rPr>
          <w:rFonts w:ascii="仿宋" w:eastAsia="仿宋" w:hAnsi="仿宋" w:cs="宋体" w:hint="eastAsia"/>
          <w:b/>
          <w:u w:val="single"/>
        </w:rPr>
        <w:t>未在中标公告发布后30天内或领取中标通知书时</w:t>
      </w:r>
      <w:r w:rsidRPr="00C67A32">
        <w:rPr>
          <w:rFonts w:ascii="仿宋" w:eastAsia="仿宋" w:hAnsi="仿宋" w:cs="宋体" w:hint="eastAsia"/>
        </w:rPr>
        <w:t>向招标代理支付中标服务费。</w:t>
      </w:r>
    </w:p>
    <w:p w14:paraId="3FCD262C"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如果招标</w:t>
      </w:r>
      <w:r w:rsidRPr="00C67A32">
        <w:rPr>
          <w:rFonts w:ascii="仿宋" w:eastAsia="仿宋" w:hAnsi="仿宋" w:cs="宋体"/>
        </w:rPr>
        <w:t>代理</w:t>
      </w:r>
      <w:r w:rsidRPr="00C67A32">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3C3E4884" w14:textId="77777777" w:rsidR="00BD37E0" w:rsidRPr="00C67A32" w:rsidRDefault="00BD37E0" w:rsidP="00BD37E0">
      <w:pPr>
        <w:widowControl/>
        <w:wordWrap w:val="0"/>
        <w:snapToGrid w:val="0"/>
        <w:spacing w:afterLines="50" w:after="156" w:line="300" w:lineRule="exact"/>
        <w:ind w:firstLineChars="200" w:firstLine="420"/>
        <w:jc w:val="left"/>
        <w:rPr>
          <w:rFonts w:ascii="仿宋" w:eastAsia="仿宋" w:hAnsi="仿宋" w:cs="宋体"/>
        </w:rPr>
      </w:pPr>
      <w:r w:rsidRPr="00C67A32">
        <w:rPr>
          <w:rFonts w:ascii="仿宋" w:eastAsia="仿宋" w:hAnsi="仿宋" w:cs="宋体" w:hint="eastAsia"/>
        </w:rPr>
        <w:t>本保函在与投标人须知中规定的投标有效期内保持有效，本行不要求得到延长有效期的通知，但任何索款要求应在上述期限内送到本行。</w:t>
      </w:r>
    </w:p>
    <w:p w14:paraId="3C70C453" w14:textId="77777777" w:rsidR="00BD37E0" w:rsidRPr="00C67A32" w:rsidRDefault="00BD37E0" w:rsidP="00BD37E0">
      <w:pPr>
        <w:widowControl/>
        <w:wordWrap w:val="0"/>
        <w:snapToGrid w:val="0"/>
        <w:spacing w:afterLines="50" w:after="156" w:line="300" w:lineRule="exact"/>
        <w:ind w:firstLineChars="200" w:firstLine="500"/>
        <w:jc w:val="left"/>
        <w:rPr>
          <w:rFonts w:ascii="仿宋" w:eastAsia="仿宋" w:hAnsi="仿宋" w:cs="宋体"/>
          <w:spacing w:val="20"/>
        </w:rPr>
      </w:pPr>
      <w:r w:rsidRPr="00C67A32">
        <w:rPr>
          <w:rFonts w:ascii="Calibri" w:eastAsia="仿宋" w:hAnsi="Calibri" w:cs="Calibri" w:hint="eastAsia"/>
          <w:spacing w:val="20"/>
        </w:rPr>
        <w:t> </w:t>
      </w:r>
    </w:p>
    <w:p w14:paraId="4D286BDC" w14:textId="77777777" w:rsidR="00BD37E0" w:rsidRPr="00C67A32"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C67A32">
        <w:rPr>
          <w:rFonts w:ascii="仿宋" w:eastAsia="仿宋" w:hAnsi="仿宋" w:cs="宋体" w:hint="eastAsia"/>
          <w:spacing w:val="20"/>
        </w:rPr>
        <w:t>银行授权代表：</w:t>
      </w:r>
      <w:r w:rsidRPr="00C67A32">
        <w:rPr>
          <w:rFonts w:ascii="仿宋" w:eastAsia="仿宋" w:hAnsi="仿宋" w:cs="宋体"/>
          <w:spacing w:val="20"/>
        </w:rPr>
        <w:t>(</w:t>
      </w:r>
      <w:r w:rsidRPr="00C67A32">
        <w:rPr>
          <w:rFonts w:ascii="仿宋" w:eastAsia="仿宋" w:hAnsi="仿宋" w:cs="宋体" w:hint="eastAsia"/>
          <w:spacing w:val="20"/>
        </w:rPr>
        <w:t>签字盖公章</w:t>
      </w:r>
      <w:r w:rsidRPr="00C67A32">
        <w:rPr>
          <w:rFonts w:ascii="仿宋" w:eastAsia="仿宋" w:hAnsi="仿宋" w:cs="宋体"/>
          <w:spacing w:val="20"/>
        </w:rPr>
        <w:t>)</w:t>
      </w:r>
    </w:p>
    <w:p w14:paraId="22BEAA3F" w14:textId="77777777" w:rsidR="00BD37E0" w:rsidRPr="00C67A32"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C67A32">
        <w:rPr>
          <w:rFonts w:ascii="仿宋" w:eastAsia="仿宋" w:hAnsi="仿宋" w:cs="宋体" w:hint="eastAsia"/>
          <w:spacing w:val="20"/>
        </w:rPr>
        <w:t>日期：</w:t>
      </w:r>
      <w:r w:rsidRPr="00C67A32">
        <w:rPr>
          <w:rFonts w:ascii="仿宋" w:eastAsia="仿宋" w:hAnsi="仿宋" w:cs="宋体"/>
          <w:spacing w:val="20"/>
        </w:rPr>
        <w:t>_____</w:t>
      </w:r>
      <w:r w:rsidRPr="00C67A32">
        <w:rPr>
          <w:rFonts w:ascii="仿宋" w:eastAsia="仿宋" w:hAnsi="仿宋" w:cs="宋体" w:hint="eastAsia"/>
          <w:spacing w:val="20"/>
        </w:rPr>
        <w:t>年</w:t>
      </w:r>
      <w:r w:rsidRPr="00C67A32">
        <w:rPr>
          <w:rFonts w:ascii="仿宋" w:eastAsia="仿宋" w:hAnsi="仿宋" w:cs="宋体"/>
          <w:spacing w:val="20"/>
        </w:rPr>
        <w:t>___</w:t>
      </w:r>
      <w:r w:rsidRPr="00C67A32">
        <w:rPr>
          <w:rFonts w:ascii="仿宋" w:eastAsia="仿宋" w:hAnsi="仿宋" w:cs="宋体" w:hint="eastAsia"/>
          <w:spacing w:val="20"/>
        </w:rPr>
        <w:t>月</w:t>
      </w:r>
      <w:r w:rsidRPr="00C67A32">
        <w:rPr>
          <w:rFonts w:ascii="仿宋" w:eastAsia="仿宋" w:hAnsi="仿宋" w:cs="宋体"/>
          <w:spacing w:val="20"/>
        </w:rPr>
        <w:t>__</w:t>
      </w:r>
      <w:r w:rsidRPr="00C67A32">
        <w:rPr>
          <w:rFonts w:ascii="仿宋" w:eastAsia="仿宋" w:hAnsi="仿宋" w:cs="宋体" w:hint="eastAsia"/>
          <w:spacing w:val="20"/>
        </w:rPr>
        <w:t>日</w:t>
      </w:r>
    </w:p>
    <w:p w14:paraId="0795E5C4" w14:textId="77777777" w:rsidR="00BD37E0" w:rsidRPr="00C67A32"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C67A32">
        <w:rPr>
          <w:rFonts w:ascii="仿宋" w:eastAsia="仿宋" w:hAnsi="仿宋" w:cs="宋体" w:hint="eastAsia"/>
          <w:spacing w:val="20"/>
        </w:rPr>
        <w:t>证人：</w:t>
      </w:r>
      <w:r w:rsidRPr="00C67A32">
        <w:rPr>
          <w:rFonts w:ascii="仿宋" w:eastAsia="仿宋" w:hAnsi="仿宋" w:cs="宋体"/>
          <w:spacing w:val="20"/>
        </w:rPr>
        <w:t>(</w:t>
      </w:r>
      <w:r w:rsidRPr="00C67A32">
        <w:rPr>
          <w:rFonts w:ascii="仿宋" w:eastAsia="仿宋" w:hAnsi="仿宋" w:cs="宋体" w:hint="eastAsia"/>
          <w:spacing w:val="20"/>
        </w:rPr>
        <w:t>签字盖公章</w:t>
      </w:r>
      <w:r w:rsidRPr="00C67A32">
        <w:rPr>
          <w:rFonts w:ascii="仿宋" w:eastAsia="仿宋" w:hAnsi="仿宋" w:cs="宋体"/>
          <w:spacing w:val="20"/>
        </w:rPr>
        <w:t>)</w:t>
      </w:r>
    </w:p>
    <w:p w14:paraId="1C9C507E" w14:textId="77777777" w:rsidR="00BD37E0" w:rsidRPr="00C67A32" w:rsidRDefault="00BD37E0" w:rsidP="00BD37E0">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C67A32">
        <w:rPr>
          <w:rFonts w:ascii="仿宋" w:eastAsia="仿宋" w:hAnsi="仿宋" w:cs="宋体" w:hint="eastAsia"/>
          <w:spacing w:val="20"/>
        </w:rPr>
        <w:t>地址：</w:t>
      </w:r>
      <w:r w:rsidRPr="00C67A32">
        <w:rPr>
          <w:rFonts w:ascii="仿宋" w:eastAsia="仿宋" w:hAnsi="仿宋" w:cs="宋体"/>
          <w:spacing w:val="20"/>
        </w:rPr>
        <w:t>____________________</w:t>
      </w:r>
    </w:p>
    <w:p w14:paraId="33C8C5C5" w14:textId="77777777" w:rsidR="00BD37E0" w:rsidRPr="00C67A32" w:rsidRDefault="00BD37E0" w:rsidP="00BD37E0">
      <w:pPr>
        <w:rPr>
          <w:rFonts w:ascii="仿宋" w:eastAsia="仿宋" w:hAnsi="仿宋"/>
        </w:rPr>
      </w:pPr>
    </w:p>
    <w:p w14:paraId="3857E1CC" w14:textId="77777777" w:rsidR="00BD37E0" w:rsidRPr="00C67A32" w:rsidRDefault="00BD37E0" w:rsidP="00BD37E0">
      <w:pPr>
        <w:rPr>
          <w:rFonts w:ascii="仿宋" w:eastAsia="仿宋" w:hAnsi="仿宋"/>
        </w:rPr>
      </w:pPr>
    </w:p>
    <w:p w14:paraId="1E7E10AD" w14:textId="77777777" w:rsidR="00BD37E0" w:rsidRPr="00C67A32" w:rsidRDefault="00BD37E0" w:rsidP="00BD37E0">
      <w:pPr>
        <w:rPr>
          <w:rFonts w:ascii="仿宋" w:eastAsia="仿宋" w:hAnsi="仿宋"/>
        </w:rPr>
      </w:pPr>
    </w:p>
    <w:p w14:paraId="67395F46" w14:textId="24F7A45C" w:rsidR="0080174E" w:rsidRPr="00C67A32" w:rsidRDefault="0080174E" w:rsidP="00BD37E0">
      <w:pPr>
        <w:pStyle w:val="flName"/>
        <w:spacing w:before="0" w:after="0" w:line="360" w:lineRule="auto"/>
        <w:rPr>
          <w:rFonts w:ascii="仿宋" w:eastAsia="仿宋" w:hAnsi="仿宋"/>
          <w:sz w:val="24"/>
        </w:rPr>
      </w:pPr>
    </w:p>
    <w:sectPr w:rsidR="0080174E" w:rsidRPr="00C67A32" w:rsidSect="00E910CD">
      <w:footerReference w:type="default" r:id="rId10"/>
      <w:pgSz w:w="11906" w:h="16838"/>
      <w:pgMar w:top="1417" w:right="1417" w:bottom="1843" w:left="1417" w:header="851" w:footer="992" w:gutter="0"/>
      <w:pgNumType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480156" w14:textId="77777777" w:rsidR="00F53989" w:rsidRDefault="00F53989">
      <w:r>
        <w:separator/>
      </w:r>
    </w:p>
  </w:endnote>
  <w:endnote w:type="continuationSeparator" w:id="0">
    <w:p w14:paraId="141FD2F2" w14:textId="77777777" w:rsidR="00F53989" w:rsidRDefault="00F539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Segoe UI Symbol">
    <w:panose1 w:val="020B0502040204020203"/>
    <w:charset w:val="00"/>
    <w:family w:val="swiss"/>
    <w:pitch w:val="variable"/>
    <w:sig w:usb0="800001E3" w:usb1="1200FFEF" w:usb2="00040000" w:usb3="00000000" w:csb0="00000001" w:csb1="00000000"/>
  </w:font>
  <w:font w:name="Mincho">
    <w:altName w:val="MS Mincho"/>
    <w:panose1 w:val="02020609040305080305"/>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63149361"/>
    </w:sdtPr>
    <w:sdtEndPr/>
    <w:sdtContent>
      <w:p w14:paraId="55C3D7C5" w14:textId="00A13168" w:rsidR="003F5E2C" w:rsidRDefault="003F5E2C">
        <w:pPr>
          <w:pStyle w:val="af5"/>
          <w:jc w:val="center"/>
        </w:pPr>
        <w:r>
          <w:fldChar w:fldCharType="begin"/>
        </w:r>
        <w:r>
          <w:instrText>PAGE   \* MERGEFORMAT</w:instrText>
        </w:r>
        <w:r>
          <w:fldChar w:fldCharType="separate"/>
        </w:r>
        <w:r w:rsidRPr="007417E7">
          <w:rPr>
            <w:noProof/>
            <w:lang w:val="zh-CN"/>
          </w:rPr>
          <w:t>41</w:t>
        </w:r>
        <w:r>
          <w:fldChar w:fldCharType="end"/>
        </w:r>
      </w:p>
    </w:sdtContent>
  </w:sdt>
  <w:p w14:paraId="5539784E" w14:textId="77777777" w:rsidR="003F5E2C" w:rsidRDefault="003F5E2C">
    <w:pPr>
      <w:pStyle w:val="af5"/>
    </w:pPr>
  </w:p>
  <w:p w14:paraId="0C2D0FDE" w14:textId="77777777" w:rsidR="003F5E2C" w:rsidRDefault="003F5E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79FD72" w14:textId="77777777" w:rsidR="00F53989" w:rsidRDefault="00F53989">
      <w:r>
        <w:separator/>
      </w:r>
    </w:p>
  </w:footnote>
  <w:footnote w:type="continuationSeparator" w:id="0">
    <w:p w14:paraId="1E95FE2F" w14:textId="77777777" w:rsidR="00F53989" w:rsidRDefault="00F539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7226F" w14:textId="77777777" w:rsidR="003F5E2C" w:rsidRDefault="003F5E2C">
    <w:pPr>
      <w:pStyle w:val="af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15:restartNumberingAfterBreak="0">
    <w:nsid w:val="07FF009F"/>
    <w:multiLevelType w:val="multilevel"/>
    <w:tmpl w:val="07FF009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03207B6"/>
    <w:multiLevelType w:val="hybridMultilevel"/>
    <w:tmpl w:val="7576B7A8"/>
    <w:lvl w:ilvl="0" w:tplc="D3A648F2">
      <w:start w:val="3"/>
      <w:numFmt w:val="japaneseCounting"/>
      <w:lvlText w:val="%1、"/>
      <w:lvlJc w:val="left"/>
      <w:pPr>
        <w:tabs>
          <w:tab w:val="num" w:pos="720"/>
        </w:tabs>
        <w:ind w:left="720" w:hanging="720"/>
      </w:pPr>
      <w:rPr>
        <w:rFonts w:hint="eastAsia"/>
      </w:rPr>
    </w:lvl>
    <w:lvl w:ilvl="1" w:tplc="312E3D2A">
      <w:start w:val="1"/>
      <w:numFmt w:val="japaneseCounting"/>
      <w:lvlText w:val="(%2)"/>
      <w:lvlJc w:val="left"/>
      <w:pPr>
        <w:tabs>
          <w:tab w:val="num" w:pos="1140"/>
        </w:tabs>
        <w:ind w:left="1140" w:hanging="720"/>
      </w:pPr>
      <w:rPr>
        <w:rFonts w:hint="eastAsia"/>
      </w:r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 w15:restartNumberingAfterBreak="0">
    <w:nsid w:val="219A405C"/>
    <w:multiLevelType w:val="multilevel"/>
    <w:tmpl w:val="219A405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5741B03"/>
    <w:multiLevelType w:val="multilevel"/>
    <w:tmpl w:val="25741B03"/>
    <w:lvl w:ilvl="0">
      <w:start w:val="1"/>
      <w:numFmt w:val="decimal"/>
      <w:lvlText w:val="%1"/>
      <w:lvlJc w:val="left"/>
      <w:pPr>
        <w:ind w:left="425"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
      <w:lvlText w:val="%3."/>
      <w:lvlJc w:val="right"/>
      <w:pPr>
        <w:tabs>
          <w:tab w:val="left" w:pos="1260"/>
        </w:tabs>
        <w:ind w:left="1260" w:hanging="420"/>
      </w:pPr>
    </w:lvl>
    <w:lvl w:ilvl="3">
      <w:start w:val="1"/>
      <w:numFmt w:val="decimal"/>
      <w:pStyle w:val="a0"/>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F916E65"/>
    <w:multiLevelType w:val="multilevel"/>
    <w:tmpl w:val="25741B03"/>
    <w:lvl w:ilvl="0">
      <w:start w:val="1"/>
      <w:numFmt w:val="decimal"/>
      <w:lvlText w:val="%1"/>
      <w:lvlJc w:val="left"/>
      <w:pPr>
        <w:ind w:left="566" w:hanging="425"/>
      </w:pPr>
      <w:rPr>
        <w:rFonts w:hint="eastAsia"/>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401404ED"/>
    <w:multiLevelType w:val="multilevel"/>
    <w:tmpl w:val="401404E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46B01617"/>
    <w:multiLevelType w:val="multilevel"/>
    <w:tmpl w:val="46B0161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46E92754"/>
    <w:multiLevelType w:val="hybridMultilevel"/>
    <w:tmpl w:val="61CEA422"/>
    <w:lvl w:ilvl="0" w:tplc="9954BF3E">
      <w:start w:val="1"/>
      <w:numFmt w:val="japaneseCounting"/>
      <w:lvlText w:val="%1、"/>
      <w:lvlJc w:val="left"/>
      <w:pPr>
        <w:tabs>
          <w:tab w:val="num" w:pos="720"/>
        </w:tabs>
        <w:ind w:left="720" w:hanging="720"/>
      </w:pPr>
      <w:rPr>
        <w:rFonts w:hAnsi="宋体"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0" w15:restartNumberingAfterBreak="0">
    <w:nsid w:val="4ABD762A"/>
    <w:multiLevelType w:val="multilevel"/>
    <w:tmpl w:val="4ABD762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12" w15:restartNumberingAfterBreak="0">
    <w:nsid w:val="66C1471F"/>
    <w:multiLevelType w:val="multilevel"/>
    <w:tmpl w:val="66C1471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743A15A1"/>
    <w:multiLevelType w:val="multilevel"/>
    <w:tmpl w:val="743A15A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11"/>
  </w:num>
  <w:num w:numId="4">
    <w:abstractNumId w:val="2"/>
  </w:num>
  <w:num w:numId="5">
    <w:abstractNumId w:val="9"/>
  </w:num>
  <w:num w:numId="6">
    <w:abstractNumId w:val="4"/>
  </w:num>
  <w:num w:numId="7">
    <w:abstractNumId w:val="3"/>
  </w:num>
  <w:num w:numId="8">
    <w:abstractNumId w:val="10"/>
  </w:num>
  <w:num w:numId="9">
    <w:abstractNumId w:val="7"/>
  </w:num>
  <w:num w:numId="10">
    <w:abstractNumId w:val="1"/>
  </w:num>
  <w:num w:numId="11">
    <w:abstractNumId w:val="12"/>
  </w:num>
  <w:num w:numId="12">
    <w:abstractNumId w:val="8"/>
  </w:num>
  <w:num w:numId="13">
    <w:abstractNumId w:val="13"/>
  </w:num>
  <w:num w:numId="14">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hideSpellingErrors/>
  <w:hideGrammaticalErrors/>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3C5"/>
    <w:rsid w:val="000026A7"/>
    <w:rsid w:val="000026EF"/>
    <w:rsid w:val="00002C78"/>
    <w:rsid w:val="000050FE"/>
    <w:rsid w:val="00006756"/>
    <w:rsid w:val="00006ED2"/>
    <w:rsid w:val="00010CB9"/>
    <w:rsid w:val="000110EF"/>
    <w:rsid w:val="00014A41"/>
    <w:rsid w:val="00014ADA"/>
    <w:rsid w:val="000150F2"/>
    <w:rsid w:val="000158B7"/>
    <w:rsid w:val="00017FB9"/>
    <w:rsid w:val="000201F5"/>
    <w:rsid w:val="00021895"/>
    <w:rsid w:val="00021971"/>
    <w:rsid w:val="0002213C"/>
    <w:rsid w:val="000222CD"/>
    <w:rsid w:val="00024025"/>
    <w:rsid w:val="000240AA"/>
    <w:rsid w:val="000242BB"/>
    <w:rsid w:val="00027030"/>
    <w:rsid w:val="00027CC9"/>
    <w:rsid w:val="00032F4C"/>
    <w:rsid w:val="000341AB"/>
    <w:rsid w:val="00034283"/>
    <w:rsid w:val="00034A23"/>
    <w:rsid w:val="00034DA9"/>
    <w:rsid w:val="00035490"/>
    <w:rsid w:val="000359AB"/>
    <w:rsid w:val="00035E26"/>
    <w:rsid w:val="00036F6B"/>
    <w:rsid w:val="0003764C"/>
    <w:rsid w:val="000403B8"/>
    <w:rsid w:val="00040A26"/>
    <w:rsid w:val="0004124A"/>
    <w:rsid w:val="00043FA5"/>
    <w:rsid w:val="000443E2"/>
    <w:rsid w:val="00045183"/>
    <w:rsid w:val="00045501"/>
    <w:rsid w:val="00045A2A"/>
    <w:rsid w:val="00045B68"/>
    <w:rsid w:val="00047258"/>
    <w:rsid w:val="0005097A"/>
    <w:rsid w:val="00051420"/>
    <w:rsid w:val="00051A1D"/>
    <w:rsid w:val="00053678"/>
    <w:rsid w:val="00053D84"/>
    <w:rsid w:val="00053DB7"/>
    <w:rsid w:val="00054119"/>
    <w:rsid w:val="0005432E"/>
    <w:rsid w:val="00056002"/>
    <w:rsid w:val="000570F1"/>
    <w:rsid w:val="00060367"/>
    <w:rsid w:val="000608EA"/>
    <w:rsid w:val="00061ABA"/>
    <w:rsid w:val="00061C00"/>
    <w:rsid w:val="00062BF3"/>
    <w:rsid w:val="000654B8"/>
    <w:rsid w:val="00065AAD"/>
    <w:rsid w:val="00066521"/>
    <w:rsid w:val="0006726E"/>
    <w:rsid w:val="000675BF"/>
    <w:rsid w:val="00070425"/>
    <w:rsid w:val="00071151"/>
    <w:rsid w:val="0007370D"/>
    <w:rsid w:val="00073E74"/>
    <w:rsid w:val="00074614"/>
    <w:rsid w:val="00076C0F"/>
    <w:rsid w:val="00077BBD"/>
    <w:rsid w:val="00077D27"/>
    <w:rsid w:val="00077EC9"/>
    <w:rsid w:val="000809CF"/>
    <w:rsid w:val="00080DD3"/>
    <w:rsid w:val="0008176B"/>
    <w:rsid w:val="00083F31"/>
    <w:rsid w:val="000845C0"/>
    <w:rsid w:val="00084F48"/>
    <w:rsid w:val="00087658"/>
    <w:rsid w:val="00087C2C"/>
    <w:rsid w:val="000909F7"/>
    <w:rsid w:val="00090A7B"/>
    <w:rsid w:val="00090F86"/>
    <w:rsid w:val="00091564"/>
    <w:rsid w:val="00091802"/>
    <w:rsid w:val="00091FBF"/>
    <w:rsid w:val="00092D80"/>
    <w:rsid w:val="00093877"/>
    <w:rsid w:val="00094CEA"/>
    <w:rsid w:val="0009555A"/>
    <w:rsid w:val="000963C5"/>
    <w:rsid w:val="00096F0D"/>
    <w:rsid w:val="000978FA"/>
    <w:rsid w:val="00097D0B"/>
    <w:rsid w:val="000A0E18"/>
    <w:rsid w:val="000A1077"/>
    <w:rsid w:val="000A13E0"/>
    <w:rsid w:val="000A14E9"/>
    <w:rsid w:val="000A176F"/>
    <w:rsid w:val="000A1FD4"/>
    <w:rsid w:val="000A33F8"/>
    <w:rsid w:val="000A4151"/>
    <w:rsid w:val="000A4617"/>
    <w:rsid w:val="000A5215"/>
    <w:rsid w:val="000A5A27"/>
    <w:rsid w:val="000A5E89"/>
    <w:rsid w:val="000A7604"/>
    <w:rsid w:val="000B2C11"/>
    <w:rsid w:val="000B3353"/>
    <w:rsid w:val="000B342E"/>
    <w:rsid w:val="000B5275"/>
    <w:rsid w:val="000B6A3B"/>
    <w:rsid w:val="000C0202"/>
    <w:rsid w:val="000C0399"/>
    <w:rsid w:val="000C1505"/>
    <w:rsid w:val="000C2AD7"/>
    <w:rsid w:val="000C2EF7"/>
    <w:rsid w:val="000C301E"/>
    <w:rsid w:val="000C3EAC"/>
    <w:rsid w:val="000C421D"/>
    <w:rsid w:val="000C4E19"/>
    <w:rsid w:val="000C63EA"/>
    <w:rsid w:val="000C6BE6"/>
    <w:rsid w:val="000D0119"/>
    <w:rsid w:val="000D1046"/>
    <w:rsid w:val="000D27EF"/>
    <w:rsid w:val="000D2939"/>
    <w:rsid w:val="000D3004"/>
    <w:rsid w:val="000D3ECB"/>
    <w:rsid w:val="000D4A7B"/>
    <w:rsid w:val="000D66DF"/>
    <w:rsid w:val="000D6B47"/>
    <w:rsid w:val="000D6E71"/>
    <w:rsid w:val="000D72AD"/>
    <w:rsid w:val="000D7BC7"/>
    <w:rsid w:val="000E128A"/>
    <w:rsid w:val="000E156F"/>
    <w:rsid w:val="000E25E8"/>
    <w:rsid w:val="000E2E00"/>
    <w:rsid w:val="000E5508"/>
    <w:rsid w:val="000E5732"/>
    <w:rsid w:val="000E5E75"/>
    <w:rsid w:val="000E725B"/>
    <w:rsid w:val="000E7FAF"/>
    <w:rsid w:val="000F0C72"/>
    <w:rsid w:val="000F0E76"/>
    <w:rsid w:val="000F106B"/>
    <w:rsid w:val="000F1872"/>
    <w:rsid w:val="000F2089"/>
    <w:rsid w:val="000F32DC"/>
    <w:rsid w:val="000F425E"/>
    <w:rsid w:val="000F4BC8"/>
    <w:rsid w:val="000F6474"/>
    <w:rsid w:val="000F6E06"/>
    <w:rsid w:val="0010048D"/>
    <w:rsid w:val="00100556"/>
    <w:rsid w:val="001015D7"/>
    <w:rsid w:val="00101E41"/>
    <w:rsid w:val="00102BC3"/>
    <w:rsid w:val="001038DD"/>
    <w:rsid w:val="00103A4A"/>
    <w:rsid w:val="00104D26"/>
    <w:rsid w:val="00105D50"/>
    <w:rsid w:val="00105E29"/>
    <w:rsid w:val="0010621D"/>
    <w:rsid w:val="00106666"/>
    <w:rsid w:val="00107BBA"/>
    <w:rsid w:val="001116D7"/>
    <w:rsid w:val="0011182A"/>
    <w:rsid w:val="00111E87"/>
    <w:rsid w:val="00114623"/>
    <w:rsid w:val="00115500"/>
    <w:rsid w:val="00115FA9"/>
    <w:rsid w:val="001160FE"/>
    <w:rsid w:val="001172B8"/>
    <w:rsid w:val="00121597"/>
    <w:rsid w:val="00121605"/>
    <w:rsid w:val="00121E89"/>
    <w:rsid w:val="0012280C"/>
    <w:rsid w:val="00122B17"/>
    <w:rsid w:val="00122D02"/>
    <w:rsid w:val="00124E12"/>
    <w:rsid w:val="001250B9"/>
    <w:rsid w:val="0012578A"/>
    <w:rsid w:val="001260DC"/>
    <w:rsid w:val="0012780B"/>
    <w:rsid w:val="00130779"/>
    <w:rsid w:val="00132A43"/>
    <w:rsid w:val="001333DF"/>
    <w:rsid w:val="00134AC2"/>
    <w:rsid w:val="00135AEE"/>
    <w:rsid w:val="00135AF4"/>
    <w:rsid w:val="00135B3A"/>
    <w:rsid w:val="001363C3"/>
    <w:rsid w:val="00140CD6"/>
    <w:rsid w:val="00142E44"/>
    <w:rsid w:val="00143193"/>
    <w:rsid w:val="00143A30"/>
    <w:rsid w:val="00143B32"/>
    <w:rsid w:val="00144503"/>
    <w:rsid w:val="001468D1"/>
    <w:rsid w:val="00146C97"/>
    <w:rsid w:val="001477FD"/>
    <w:rsid w:val="0014797F"/>
    <w:rsid w:val="00147F7A"/>
    <w:rsid w:val="00150662"/>
    <w:rsid w:val="001521FD"/>
    <w:rsid w:val="0015455C"/>
    <w:rsid w:val="00155057"/>
    <w:rsid w:val="0015799D"/>
    <w:rsid w:val="00160D38"/>
    <w:rsid w:val="0016149B"/>
    <w:rsid w:val="001624DC"/>
    <w:rsid w:val="00163D85"/>
    <w:rsid w:val="00164CAF"/>
    <w:rsid w:val="00165327"/>
    <w:rsid w:val="00166270"/>
    <w:rsid w:val="001672F4"/>
    <w:rsid w:val="0016736D"/>
    <w:rsid w:val="00167ED0"/>
    <w:rsid w:val="0017217C"/>
    <w:rsid w:val="00172C35"/>
    <w:rsid w:val="001735B5"/>
    <w:rsid w:val="00173D7B"/>
    <w:rsid w:val="001746E3"/>
    <w:rsid w:val="001747A0"/>
    <w:rsid w:val="001760AB"/>
    <w:rsid w:val="001762A1"/>
    <w:rsid w:val="00177D30"/>
    <w:rsid w:val="001818E6"/>
    <w:rsid w:val="00182F53"/>
    <w:rsid w:val="001835FE"/>
    <w:rsid w:val="00183832"/>
    <w:rsid w:val="00183C1D"/>
    <w:rsid w:val="001904D7"/>
    <w:rsid w:val="001911A8"/>
    <w:rsid w:val="001921D5"/>
    <w:rsid w:val="00193BF5"/>
    <w:rsid w:val="00194EC2"/>
    <w:rsid w:val="00195284"/>
    <w:rsid w:val="0019654A"/>
    <w:rsid w:val="0019667C"/>
    <w:rsid w:val="00196C6A"/>
    <w:rsid w:val="00196E88"/>
    <w:rsid w:val="00197495"/>
    <w:rsid w:val="001979D1"/>
    <w:rsid w:val="001A0B1A"/>
    <w:rsid w:val="001A2330"/>
    <w:rsid w:val="001A3831"/>
    <w:rsid w:val="001A38D3"/>
    <w:rsid w:val="001A3D3D"/>
    <w:rsid w:val="001A3E19"/>
    <w:rsid w:val="001A43C0"/>
    <w:rsid w:val="001A48DC"/>
    <w:rsid w:val="001A5BEF"/>
    <w:rsid w:val="001A63D9"/>
    <w:rsid w:val="001A6A60"/>
    <w:rsid w:val="001B0869"/>
    <w:rsid w:val="001B0897"/>
    <w:rsid w:val="001B3900"/>
    <w:rsid w:val="001B423F"/>
    <w:rsid w:val="001B50DA"/>
    <w:rsid w:val="001B54C8"/>
    <w:rsid w:val="001B7919"/>
    <w:rsid w:val="001C00F0"/>
    <w:rsid w:val="001C0134"/>
    <w:rsid w:val="001C0D50"/>
    <w:rsid w:val="001C1090"/>
    <w:rsid w:val="001C20FC"/>
    <w:rsid w:val="001C2775"/>
    <w:rsid w:val="001C3096"/>
    <w:rsid w:val="001C4545"/>
    <w:rsid w:val="001C7675"/>
    <w:rsid w:val="001D0419"/>
    <w:rsid w:val="001D2352"/>
    <w:rsid w:val="001D2D55"/>
    <w:rsid w:val="001D2EC6"/>
    <w:rsid w:val="001D3005"/>
    <w:rsid w:val="001D3A24"/>
    <w:rsid w:val="001D4ED2"/>
    <w:rsid w:val="001D4F60"/>
    <w:rsid w:val="001D6A5C"/>
    <w:rsid w:val="001D6B19"/>
    <w:rsid w:val="001E01A3"/>
    <w:rsid w:val="001E253F"/>
    <w:rsid w:val="001E3308"/>
    <w:rsid w:val="001E34A3"/>
    <w:rsid w:val="001E39FB"/>
    <w:rsid w:val="001E3CA6"/>
    <w:rsid w:val="001E4A6A"/>
    <w:rsid w:val="001E500F"/>
    <w:rsid w:val="001E6EE3"/>
    <w:rsid w:val="001E7AB0"/>
    <w:rsid w:val="001E7BDA"/>
    <w:rsid w:val="001F0DFB"/>
    <w:rsid w:val="001F11DF"/>
    <w:rsid w:val="001F162F"/>
    <w:rsid w:val="001F1862"/>
    <w:rsid w:val="001F1EB7"/>
    <w:rsid w:val="001F25DA"/>
    <w:rsid w:val="001F2B19"/>
    <w:rsid w:val="001F4A69"/>
    <w:rsid w:val="001F5348"/>
    <w:rsid w:val="001F561D"/>
    <w:rsid w:val="0020203E"/>
    <w:rsid w:val="00205027"/>
    <w:rsid w:val="0020535A"/>
    <w:rsid w:val="00205E5A"/>
    <w:rsid w:val="0020613F"/>
    <w:rsid w:val="00206B3D"/>
    <w:rsid w:val="0020758A"/>
    <w:rsid w:val="00207A70"/>
    <w:rsid w:val="00207C92"/>
    <w:rsid w:val="0021012F"/>
    <w:rsid w:val="0021092E"/>
    <w:rsid w:val="00211618"/>
    <w:rsid w:val="002133B0"/>
    <w:rsid w:val="00214174"/>
    <w:rsid w:val="0021426D"/>
    <w:rsid w:val="00216606"/>
    <w:rsid w:val="002174DE"/>
    <w:rsid w:val="002204FC"/>
    <w:rsid w:val="002207FA"/>
    <w:rsid w:val="00220C27"/>
    <w:rsid w:val="00220D8C"/>
    <w:rsid w:val="002212CE"/>
    <w:rsid w:val="00222B7C"/>
    <w:rsid w:val="00222E0A"/>
    <w:rsid w:val="00226CD2"/>
    <w:rsid w:val="00227D62"/>
    <w:rsid w:val="002300F2"/>
    <w:rsid w:val="00230601"/>
    <w:rsid w:val="00232E9A"/>
    <w:rsid w:val="002337DF"/>
    <w:rsid w:val="0023395E"/>
    <w:rsid w:val="002361FC"/>
    <w:rsid w:val="002365E5"/>
    <w:rsid w:val="0023688A"/>
    <w:rsid w:val="00237672"/>
    <w:rsid w:val="00237703"/>
    <w:rsid w:val="0023780F"/>
    <w:rsid w:val="002411E6"/>
    <w:rsid w:val="00241695"/>
    <w:rsid w:val="00241F02"/>
    <w:rsid w:val="00243206"/>
    <w:rsid w:val="00243A66"/>
    <w:rsid w:val="00244206"/>
    <w:rsid w:val="00244A91"/>
    <w:rsid w:val="002451DE"/>
    <w:rsid w:val="00245DB9"/>
    <w:rsid w:val="002473D5"/>
    <w:rsid w:val="00247E3E"/>
    <w:rsid w:val="00250F79"/>
    <w:rsid w:val="00251A7E"/>
    <w:rsid w:val="00251C3D"/>
    <w:rsid w:val="00252430"/>
    <w:rsid w:val="00252769"/>
    <w:rsid w:val="00253076"/>
    <w:rsid w:val="002532AB"/>
    <w:rsid w:val="00254787"/>
    <w:rsid w:val="002571F0"/>
    <w:rsid w:val="00257A22"/>
    <w:rsid w:val="002615ED"/>
    <w:rsid w:val="002621B8"/>
    <w:rsid w:val="0026286D"/>
    <w:rsid w:val="00266579"/>
    <w:rsid w:val="002665AF"/>
    <w:rsid w:val="002668A5"/>
    <w:rsid w:val="00266CB8"/>
    <w:rsid w:val="00270FBA"/>
    <w:rsid w:val="00271164"/>
    <w:rsid w:val="002715EE"/>
    <w:rsid w:val="0027161B"/>
    <w:rsid w:val="0027172E"/>
    <w:rsid w:val="00271BBB"/>
    <w:rsid w:val="00271C9C"/>
    <w:rsid w:val="00271ED2"/>
    <w:rsid w:val="002771A2"/>
    <w:rsid w:val="002809C8"/>
    <w:rsid w:val="00280C6A"/>
    <w:rsid w:val="00282A6A"/>
    <w:rsid w:val="00282D7B"/>
    <w:rsid w:val="00282E4C"/>
    <w:rsid w:val="0028572A"/>
    <w:rsid w:val="00286441"/>
    <w:rsid w:val="00286961"/>
    <w:rsid w:val="002877F3"/>
    <w:rsid w:val="00287898"/>
    <w:rsid w:val="0028796E"/>
    <w:rsid w:val="00287DA6"/>
    <w:rsid w:val="002903A2"/>
    <w:rsid w:val="00291694"/>
    <w:rsid w:val="00291CDE"/>
    <w:rsid w:val="002920CB"/>
    <w:rsid w:val="00292B2A"/>
    <w:rsid w:val="00292DB2"/>
    <w:rsid w:val="0029325C"/>
    <w:rsid w:val="0029383A"/>
    <w:rsid w:val="0029519E"/>
    <w:rsid w:val="00295475"/>
    <w:rsid w:val="00295B6B"/>
    <w:rsid w:val="00297F17"/>
    <w:rsid w:val="002A0667"/>
    <w:rsid w:val="002A0B7B"/>
    <w:rsid w:val="002A1884"/>
    <w:rsid w:val="002A28EF"/>
    <w:rsid w:val="002A29F0"/>
    <w:rsid w:val="002A2B59"/>
    <w:rsid w:val="002A368F"/>
    <w:rsid w:val="002A37B0"/>
    <w:rsid w:val="002A4A4E"/>
    <w:rsid w:val="002A685F"/>
    <w:rsid w:val="002B0CD1"/>
    <w:rsid w:val="002B2C12"/>
    <w:rsid w:val="002B60E1"/>
    <w:rsid w:val="002B6B60"/>
    <w:rsid w:val="002B755E"/>
    <w:rsid w:val="002B76A3"/>
    <w:rsid w:val="002B78F6"/>
    <w:rsid w:val="002C07BA"/>
    <w:rsid w:val="002C085D"/>
    <w:rsid w:val="002C2097"/>
    <w:rsid w:val="002C20E6"/>
    <w:rsid w:val="002C2256"/>
    <w:rsid w:val="002C3BA7"/>
    <w:rsid w:val="002C3D3D"/>
    <w:rsid w:val="002C3FD4"/>
    <w:rsid w:val="002D1E45"/>
    <w:rsid w:val="002D2E9E"/>
    <w:rsid w:val="002D30C2"/>
    <w:rsid w:val="002D3F7F"/>
    <w:rsid w:val="002D64C1"/>
    <w:rsid w:val="002D707D"/>
    <w:rsid w:val="002E0316"/>
    <w:rsid w:val="002E0993"/>
    <w:rsid w:val="002E0BEF"/>
    <w:rsid w:val="002E1338"/>
    <w:rsid w:val="002E1F2C"/>
    <w:rsid w:val="002E21F4"/>
    <w:rsid w:val="002E2B58"/>
    <w:rsid w:val="002E37EC"/>
    <w:rsid w:val="002E4427"/>
    <w:rsid w:val="002E4F3A"/>
    <w:rsid w:val="002E5301"/>
    <w:rsid w:val="002E5533"/>
    <w:rsid w:val="002E64E5"/>
    <w:rsid w:val="002E6ECE"/>
    <w:rsid w:val="002E79F0"/>
    <w:rsid w:val="002F1839"/>
    <w:rsid w:val="002F36FE"/>
    <w:rsid w:val="002F4A32"/>
    <w:rsid w:val="002F5666"/>
    <w:rsid w:val="002F5A5C"/>
    <w:rsid w:val="002F5D39"/>
    <w:rsid w:val="002F6A53"/>
    <w:rsid w:val="00300278"/>
    <w:rsid w:val="00300575"/>
    <w:rsid w:val="00300C24"/>
    <w:rsid w:val="003018C5"/>
    <w:rsid w:val="00303CF1"/>
    <w:rsid w:val="00304EEB"/>
    <w:rsid w:val="00306505"/>
    <w:rsid w:val="0030714F"/>
    <w:rsid w:val="00307F5E"/>
    <w:rsid w:val="00307FCD"/>
    <w:rsid w:val="003110BA"/>
    <w:rsid w:val="003113EB"/>
    <w:rsid w:val="003115D1"/>
    <w:rsid w:val="00312556"/>
    <w:rsid w:val="00312B82"/>
    <w:rsid w:val="0031322F"/>
    <w:rsid w:val="00315A60"/>
    <w:rsid w:val="00316581"/>
    <w:rsid w:val="0031722E"/>
    <w:rsid w:val="003212E4"/>
    <w:rsid w:val="00321793"/>
    <w:rsid w:val="00322704"/>
    <w:rsid w:val="00324D3A"/>
    <w:rsid w:val="00324D9E"/>
    <w:rsid w:val="00326333"/>
    <w:rsid w:val="00326B2C"/>
    <w:rsid w:val="00330332"/>
    <w:rsid w:val="0033040E"/>
    <w:rsid w:val="0033207D"/>
    <w:rsid w:val="003334BF"/>
    <w:rsid w:val="0033389F"/>
    <w:rsid w:val="0033391A"/>
    <w:rsid w:val="003352FF"/>
    <w:rsid w:val="00336333"/>
    <w:rsid w:val="003406BB"/>
    <w:rsid w:val="00340B09"/>
    <w:rsid w:val="003414F3"/>
    <w:rsid w:val="00343D9D"/>
    <w:rsid w:val="00344673"/>
    <w:rsid w:val="003449F9"/>
    <w:rsid w:val="0034646B"/>
    <w:rsid w:val="003479C3"/>
    <w:rsid w:val="00347CE9"/>
    <w:rsid w:val="00350E1D"/>
    <w:rsid w:val="003510C2"/>
    <w:rsid w:val="00351732"/>
    <w:rsid w:val="00353314"/>
    <w:rsid w:val="00354731"/>
    <w:rsid w:val="0035608D"/>
    <w:rsid w:val="003606B6"/>
    <w:rsid w:val="0036301D"/>
    <w:rsid w:val="003631FB"/>
    <w:rsid w:val="00363204"/>
    <w:rsid w:val="00363229"/>
    <w:rsid w:val="00363DF7"/>
    <w:rsid w:val="00363F8F"/>
    <w:rsid w:val="00364671"/>
    <w:rsid w:val="0036485D"/>
    <w:rsid w:val="003660D0"/>
    <w:rsid w:val="00370619"/>
    <w:rsid w:val="00371B78"/>
    <w:rsid w:val="00372706"/>
    <w:rsid w:val="003750B6"/>
    <w:rsid w:val="003751B6"/>
    <w:rsid w:val="003766C2"/>
    <w:rsid w:val="00376F52"/>
    <w:rsid w:val="00377270"/>
    <w:rsid w:val="00377AF0"/>
    <w:rsid w:val="00377CD6"/>
    <w:rsid w:val="003810CA"/>
    <w:rsid w:val="003819B9"/>
    <w:rsid w:val="00382093"/>
    <w:rsid w:val="003830F9"/>
    <w:rsid w:val="00384402"/>
    <w:rsid w:val="0038598A"/>
    <w:rsid w:val="003862B9"/>
    <w:rsid w:val="0038653A"/>
    <w:rsid w:val="00386B18"/>
    <w:rsid w:val="003903B1"/>
    <w:rsid w:val="00391882"/>
    <w:rsid w:val="00391B29"/>
    <w:rsid w:val="00391CC2"/>
    <w:rsid w:val="00392E46"/>
    <w:rsid w:val="00394D4B"/>
    <w:rsid w:val="0039534B"/>
    <w:rsid w:val="0039707F"/>
    <w:rsid w:val="00397CEC"/>
    <w:rsid w:val="003A2031"/>
    <w:rsid w:val="003A37CF"/>
    <w:rsid w:val="003A38A7"/>
    <w:rsid w:val="003A50DA"/>
    <w:rsid w:val="003A5B4D"/>
    <w:rsid w:val="003A7DAF"/>
    <w:rsid w:val="003B0537"/>
    <w:rsid w:val="003B185B"/>
    <w:rsid w:val="003B312B"/>
    <w:rsid w:val="003B5228"/>
    <w:rsid w:val="003B6067"/>
    <w:rsid w:val="003B62A3"/>
    <w:rsid w:val="003B755A"/>
    <w:rsid w:val="003B7D04"/>
    <w:rsid w:val="003B7DC3"/>
    <w:rsid w:val="003C12C5"/>
    <w:rsid w:val="003C1914"/>
    <w:rsid w:val="003C36DC"/>
    <w:rsid w:val="003C3989"/>
    <w:rsid w:val="003C3E57"/>
    <w:rsid w:val="003C3E78"/>
    <w:rsid w:val="003C559C"/>
    <w:rsid w:val="003C59E1"/>
    <w:rsid w:val="003C5FA6"/>
    <w:rsid w:val="003C6628"/>
    <w:rsid w:val="003C6EDA"/>
    <w:rsid w:val="003C6FF8"/>
    <w:rsid w:val="003C7218"/>
    <w:rsid w:val="003D00B4"/>
    <w:rsid w:val="003D2783"/>
    <w:rsid w:val="003D2AC9"/>
    <w:rsid w:val="003D3D9C"/>
    <w:rsid w:val="003D4702"/>
    <w:rsid w:val="003D49E7"/>
    <w:rsid w:val="003D55E1"/>
    <w:rsid w:val="003D56F1"/>
    <w:rsid w:val="003D5E75"/>
    <w:rsid w:val="003D67D7"/>
    <w:rsid w:val="003E086F"/>
    <w:rsid w:val="003E141C"/>
    <w:rsid w:val="003E147E"/>
    <w:rsid w:val="003E15CB"/>
    <w:rsid w:val="003E2418"/>
    <w:rsid w:val="003E248D"/>
    <w:rsid w:val="003E2BEE"/>
    <w:rsid w:val="003E3694"/>
    <w:rsid w:val="003E4BB8"/>
    <w:rsid w:val="003F2008"/>
    <w:rsid w:val="003F2DE9"/>
    <w:rsid w:val="003F5A2C"/>
    <w:rsid w:val="003F5E2C"/>
    <w:rsid w:val="003F66CE"/>
    <w:rsid w:val="003F73A4"/>
    <w:rsid w:val="003F73FD"/>
    <w:rsid w:val="003F7756"/>
    <w:rsid w:val="0040103A"/>
    <w:rsid w:val="00401437"/>
    <w:rsid w:val="00401F4E"/>
    <w:rsid w:val="00404E98"/>
    <w:rsid w:val="00405415"/>
    <w:rsid w:val="00405F97"/>
    <w:rsid w:val="00407AF8"/>
    <w:rsid w:val="00413FFC"/>
    <w:rsid w:val="00414659"/>
    <w:rsid w:val="00417034"/>
    <w:rsid w:val="00421393"/>
    <w:rsid w:val="00421D36"/>
    <w:rsid w:val="0042210F"/>
    <w:rsid w:val="004227E8"/>
    <w:rsid w:val="00422D2E"/>
    <w:rsid w:val="00423C19"/>
    <w:rsid w:val="0042421E"/>
    <w:rsid w:val="00424B72"/>
    <w:rsid w:val="0042505C"/>
    <w:rsid w:val="004252BD"/>
    <w:rsid w:val="00425AC5"/>
    <w:rsid w:val="00426845"/>
    <w:rsid w:val="00427374"/>
    <w:rsid w:val="00427386"/>
    <w:rsid w:val="00427FA3"/>
    <w:rsid w:val="004310D7"/>
    <w:rsid w:val="00432069"/>
    <w:rsid w:val="00433027"/>
    <w:rsid w:val="0043370A"/>
    <w:rsid w:val="0043698E"/>
    <w:rsid w:val="004371CC"/>
    <w:rsid w:val="00437E05"/>
    <w:rsid w:val="00440C97"/>
    <w:rsid w:val="00441271"/>
    <w:rsid w:val="00441822"/>
    <w:rsid w:val="0044231B"/>
    <w:rsid w:val="00444B0F"/>
    <w:rsid w:val="00452E8B"/>
    <w:rsid w:val="00453E36"/>
    <w:rsid w:val="00454776"/>
    <w:rsid w:val="00454AD4"/>
    <w:rsid w:val="004570DE"/>
    <w:rsid w:val="004576FA"/>
    <w:rsid w:val="00460096"/>
    <w:rsid w:val="00461299"/>
    <w:rsid w:val="00464843"/>
    <w:rsid w:val="00464C4C"/>
    <w:rsid w:val="00464E18"/>
    <w:rsid w:val="0046532E"/>
    <w:rsid w:val="00465F1F"/>
    <w:rsid w:val="004663DF"/>
    <w:rsid w:val="004671B0"/>
    <w:rsid w:val="004677F8"/>
    <w:rsid w:val="00470795"/>
    <w:rsid w:val="0047106C"/>
    <w:rsid w:val="004716DD"/>
    <w:rsid w:val="00472046"/>
    <w:rsid w:val="00475684"/>
    <w:rsid w:val="004758C8"/>
    <w:rsid w:val="00475E9C"/>
    <w:rsid w:val="004775E0"/>
    <w:rsid w:val="004800F0"/>
    <w:rsid w:val="004806F0"/>
    <w:rsid w:val="004808AC"/>
    <w:rsid w:val="0048116A"/>
    <w:rsid w:val="00481818"/>
    <w:rsid w:val="0048186C"/>
    <w:rsid w:val="00482546"/>
    <w:rsid w:val="0048352A"/>
    <w:rsid w:val="0048471E"/>
    <w:rsid w:val="0048511B"/>
    <w:rsid w:val="00485735"/>
    <w:rsid w:val="00485858"/>
    <w:rsid w:val="004861BA"/>
    <w:rsid w:val="00486EFF"/>
    <w:rsid w:val="00487732"/>
    <w:rsid w:val="004913F5"/>
    <w:rsid w:val="00491917"/>
    <w:rsid w:val="004932CA"/>
    <w:rsid w:val="00494022"/>
    <w:rsid w:val="004949F1"/>
    <w:rsid w:val="00497661"/>
    <w:rsid w:val="004978C4"/>
    <w:rsid w:val="00497960"/>
    <w:rsid w:val="0049796B"/>
    <w:rsid w:val="004A089D"/>
    <w:rsid w:val="004A09EA"/>
    <w:rsid w:val="004A0B48"/>
    <w:rsid w:val="004A140F"/>
    <w:rsid w:val="004A21EA"/>
    <w:rsid w:val="004A27F3"/>
    <w:rsid w:val="004A4627"/>
    <w:rsid w:val="004A5715"/>
    <w:rsid w:val="004A7A33"/>
    <w:rsid w:val="004B0083"/>
    <w:rsid w:val="004B01B7"/>
    <w:rsid w:val="004B033F"/>
    <w:rsid w:val="004B09CD"/>
    <w:rsid w:val="004B0BDF"/>
    <w:rsid w:val="004B277E"/>
    <w:rsid w:val="004B2DDD"/>
    <w:rsid w:val="004B2E3C"/>
    <w:rsid w:val="004B33C5"/>
    <w:rsid w:val="004B36AE"/>
    <w:rsid w:val="004B379F"/>
    <w:rsid w:val="004B53A2"/>
    <w:rsid w:val="004B5C89"/>
    <w:rsid w:val="004B790E"/>
    <w:rsid w:val="004B7930"/>
    <w:rsid w:val="004C2258"/>
    <w:rsid w:val="004C2FAE"/>
    <w:rsid w:val="004C307B"/>
    <w:rsid w:val="004C36C9"/>
    <w:rsid w:val="004C49B8"/>
    <w:rsid w:val="004C4B3E"/>
    <w:rsid w:val="004C4CF2"/>
    <w:rsid w:val="004C4FF6"/>
    <w:rsid w:val="004C5C8B"/>
    <w:rsid w:val="004D0813"/>
    <w:rsid w:val="004D1314"/>
    <w:rsid w:val="004D210F"/>
    <w:rsid w:val="004D27B8"/>
    <w:rsid w:val="004D3ACE"/>
    <w:rsid w:val="004D46C4"/>
    <w:rsid w:val="004D570B"/>
    <w:rsid w:val="004D7199"/>
    <w:rsid w:val="004D7818"/>
    <w:rsid w:val="004D7A31"/>
    <w:rsid w:val="004E169B"/>
    <w:rsid w:val="004E1DB2"/>
    <w:rsid w:val="004E214F"/>
    <w:rsid w:val="004E3BF9"/>
    <w:rsid w:val="004E5454"/>
    <w:rsid w:val="004E6D7C"/>
    <w:rsid w:val="004F029D"/>
    <w:rsid w:val="004F0E2F"/>
    <w:rsid w:val="004F1435"/>
    <w:rsid w:val="004F1642"/>
    <w:rsid w:val="004F1667"/>
    <w:rsid w:val="004F3C02"/>
    <w:rsid w:val="004F48C8"/>
    <w:rsid w:val="004F59CF"/>
    <w:rsid w:val="004F6092"/>
    <w:rsid w:val="004F7F8D"/>
    <w:rsid w:val="00500340"/>
    <w:rsid w:val="00502D27"/>
    <w:rsid w:val="00502EEC"/>
    <w:rsid w:val="00502F8D"/>
    <w:rsid w:val="00503B1D"/>
    <w:rsid w:val="00503DE5"/>
    <w:rsid w:val="005049B8"/>
    <w:rsid w:val="00504AEF"/>
    <w:rsid w:val="005060E1"/>
    <w:rsid w:val="00506433"/>
    <w:rsid w:val="005068C5"/>
    <w:rsid w:val="00510FBA"/>
    <w:rsid w:val="005147D9"/>
    <w:rsid w:val="00515811"/>
    <w:rsid w:val="0051619D"/>
    <w:rsid w:val="00516B8A"/>
    <w:rsid w:val="00516CA4"/>
    <w:rsid w:val="00520B4F"/>
    <w:rsid w:val="00520CDE"/>
    <w:rsid w:val="00521F22"/>
    <w:rsid w:val="005234DB"/>
    <w:rsid w:val="00523C0D"/>
    <w:rsid w:val="00523E4D"/>
    <w:rsid w:val="00524AAE"/>
    <w:rsid w:val="00527998"/>
    <w:rsid w:val="005325A2"/>
    <w:rsid w:val="00534103"/>
    <w:rsid w:val="00534739"/>
    <w:rsid w:val="0053624A"/>
    <w:rsid w:val="00536868"/>
    <w:rsid w:val="00536BBA"/>
    <w:rsid w:val="005409E9"/>
    <w:rsid w:val="00542098"/>
    <w:rsid w:val="00542F34"/>
    <w:rsid w:val="005437DD"/>
    <w:rsid w:val="00543C12"/>
    <w:rsid w:val="00543F71"/>
    <w:rsid w:val="00544A74"/>
    <w:rsid w:val="00547833"/>
    <w:rsid w:val="005508EE"/>
    <w:rsid w:val="00551088"/>
    <w:rsid w:val="0055135D"/>
    <w:rsid w:val="005533E4"/>
    <w:rsid w:val="00554139"/>
    <w:rsid w:val="005544BA"/>
    <w:rsid w:val="00556C49"/>
    <w:rsid w:val="005601CD"/>
    <w:rsid w:val="0056170A"/>
    <w:rsid w:val="0056221C"/>
    <w:rsid w:val="00563F64"/>
    <w:rsid w:val="00564041"/>
    <w:rsid w:val="00564D0F"/>
    <w:rsid w:val="00564E3F"/>
    <w:rsid w:val="00566088"/>
    <w:rsid w:val="00566656"/>
    <w:rsid w:val="00570713"/>
    <w:rsid w:val="0057324C"/>
    <w:rsid w:val="00574777"/>
    <w:rsid w:val="0057498C"/>
    <w:rsid w:val="00575A09"/>
    <w:rsid w:val="00575C11"/>
    <w:rsid w:val="00576AAF"/>
    <w:rsid w:val="00580450"/>
    <w:rsid w:val="00581451"/>
    <w:rsid w:val="0058284D"/>
    <w:rsid w:val="00582CEC"/>
    <w:rsid w:val="00582F45"/>
    <w:rsid w:val="005837F3"/>
    <w:rsid w:val="00585159"/>
    <w:rsid w:val="00585A68"/>
    <w:rsid w:val="00585DB0"/>
    <w:rsid w:val="005865FF"/>
    <w:rsid w:val="005900BC"/>
    <w:rsid w:val="00594F2C"/>
    <w:rsid w:val="005950C0"/>
    <w:rsid w:val="00596072"/>
    <w:rsid w:val="00596600"/>
    <w:rsid w:val="005A16EF"/>
    <w:rsid w:val="005A2E2D"/>
    <w:rsid w:val="005A2F05"/>
    <w:rsid w:val="005A40EA"/>
    <w:rsid w:val="005A431B"/>
    <w:rsid w:val="005A4F39"/>
    <w:rsid w:val="005A61E4"/>
    <w:rsid w:val="005A6FB6"/>
    <w:rsid w:val="005A70C4"/>
    <w:rsid w:val="005B023F"/>
    <w:rsid w:val="005B0A24"/>
    <w:rsid w:val="005B0C72"/>
    <w:rsid w:val="005B1367"/>
    <w:rsid w:val="005B2F95"/>
    <w:rsid w:val="005B3690"/>
    <w:rsid w:val="005B4684"/>
    <w:rsid w:val="005B59D8"/>
    <w:rsid w:val="005B5E98"/>
    <w:rsid w:val="005B7781"/>
    <w:rsid w:val="005C2780"/>
    <w:rsid w:val="005C3349"/>
    <w:rsid w:val="005C3979"/>
    <w:rsid w:val="005C4161"/>
    <w:rsid w:val="005C48FB"/>
    <w:rsid w:val="005C5542"/>
    <w:rsid w:val="005C6779"/>
    <w:rsid w:val="005C7A97"/>
    <w:rsid w:val="005D103C"/>
    <w:rsid w:val="005D2B38"/>
    <w:rsid w:val="005D6E86"/>
    <w:rsid w:val="005D734E"/>
    <w:rsid w:val="005D7706"/>
    <w:rsid w:val="005D7A3D"/>
    <w:rsid w:val="005E0AE5"/>
    <w:rsid w:val="005E0CE5"/>
    <w:rsid w:val="005E1687"/>
    <w:rsid w:val="005E26BB"/>
    <w:rsid w:val="005E2CF7"/>
    <w:rsid w:val="005E30AA"/>
    <w:rsid w:val="005E4C4B"/>
    <w:rsid w:val="005E4FCF"/>
    <w:rsid w:val="005E622B"/>
    <w:rsid w:val="005E71E7"/>
    <w:rsid w:val="005E744C"/>
    <w:rsid w:val="005E7EDC"/>
    <w:rsid w:val="005F0BCC"/>
    <w:rsid w:val="005F2560"/>
    <w:rsid w:val="005F3679"/>
    <w:rsid w:val="005F4507"/>
    <w:rsid w:val="005F4BF1"/>
    <w:rsid w:val="005F6D92"/>
    <w:rsid w:val="005F7600"/>
    <w:rsid w:val="005F79D2"/>
    <w:rsid w:val="005F7C3E"/>
    <w:rsid w:val="0060439D"/>
    <w:rsid w:val="00605832"/>
    <w:rsid w:val="00606F21"/>
    <w:rsid w:val="00606FFB"/>
    <w:rsid w:val="0061061C"/>
    <w:rsid w:val="00610E26"/>
    <w:rsid w:val="00610E92"/>
    <w:rsid w:val="00612835"/>
    <w:rsid w:val="00612C50"/>
    <w:rsid w:val="00615717"/>
    <w:rsid w:val="0061684E"/>
    <w:rsid w:val="0061771F"/>
    <w:rsid w:val="00617BC6"/>
    <w:rsid w:val="00621DFC"/>
    <w:rsid w:val="00622184"/>
    <w:rsid w:val="006227E8"/>
    <w:rsid w:val="00622A24"/>
    <w:rsid w:val="00625A4D"/>
    <w:rsid w:val="00625CD2"/>
    <w:rsid w:val="0062756A"/>
    <w:rsid w:val="006275C8"/>
    <w:rsid w:val="006300BC"/>
    <w:rsid w:val="00631770"/>
    <w:rsid w:val="00633B1E"/>
    <w:rsid w:val="00634344"/>
    <w:rsid w:val="00634D24"/>
    <w:rsid w:val="00637295"/>
    <w:rsid w:val="0063791E"/>
    <w:rsid w:val="0063794F"/>
    <w:rsid w:val="00637A7F"/>
    <w:rsid w:val="00640470"/>
    <w:rsid w:val="00640997"/>
    <w:rsid w:val="00642558"/>
    <w:rsid w:val="00643B5E"/>
    <w:rsid w:val="00645DB1"/>
    <w:rsid w:val="006463CC"/>
    <w:rsid w:val="0064649F"/>
    <w:rsid w:val="0064711E"/>
    <w:rsid w:val="00650A05"/>
    <w:rsid w:val="00651CDD"/>
    <w:rsid w:val="0065283E"/>
    <w:rsid w:val="006535F2"/>
    <w:rsid w:val="00653721"/>
    <w:rsid w:val="00653ACB"/>
    <w:rsid w:val="00655028"/>
    <w:rsid w:val="006555CB"/>
    <w:rsid w:val="006561D0"/>
    <w:rsid w:val="00656A1A"/>
    <w:rsid w:val="00656C85"/>
    <w:rsid w:val="00657EFA"/>
    <w:rsid w:val="006601B0"/>
    <w:rsid w:val="006610EA"/>
    <w:rsid w:val="006620D6"/>
    <w:rsid w:val="006639F9"/>
    <w:rsid w:val="00663FDE"/>
    <w:rsid w:val="006650A5"/>
    <w:rsid w:val="00665A47"/>
    <w:rsid w:val="00666BBF"/>
    <w:rsid w:val="0066723D"/>
    <w:rsid w:val="00667801"/>
    <w:rsid w:val="0067091F"/>
    <w:rsid w:val="00670CAA"/>
    <w:rsid w:val="006719F1"/>
    <w:rsid w:val="006728C8"/>
    <w:rsid w:val="00673B02"/>
    <w:rsid w:val="0067470E"/>
    <w:rsid w:val="00674D7E"/>
    <w:rsid w:val="00675768"/>
    <w:rsid w:val="006777E2"/>
    <w:rsid w:val="00680034"/>
    <w:rsid w:val="00680736"/>
    <w:rsid w:val="0068083A"/>
    <w:rsid w:val="00681498"/>
    <w:rsid w:val="00681FCD"/>
    <w:rsid w:val="006832EF"/>
    <w:rsid w:val="00683DA9"/>
    <w:rsid w:val="0068649F"/>
    <w:rsid w:val="00686DA4"/>
    <w:rsid w:val="00687319"/>
    <w:rsid w:val="006877E7"/>
    <w:rsid w:val="00691990"/>
    <w:rsid w:val="00691CAA"/>
    <w:rsid w:val="00693604"/>
    <w:rsid w:val="00693D55"/>
    <w:rsid w:val="00694040"/>
    <w:rsid w:val="006946D5"/>
    <w:rsid w:val="00695240"/>
    <w:rsid w:val="006957E7"/>
    <w:rsid w:val="0069679E"/>
    <w:rsid w:val="00696F1A"/>
    <w:rsid w:val="006976C8"/>
    <w:rsid w:val="006978AD"/>
    <w:rsid w:val="006A0000"/>
    <w:rsid w:val="006A2850"/>
    <w:rsid w:val="006A2CC4"/>
    <w:rsid w:val="006A44BC"/>
    <w:rsid w:val="006A505C"/>
    <w:rsid w:val="006A6088"/>
    <w:rsid w:val="006B115E"/>
    <w:rsid w:val="006B142F"/>
    <w:rsid w:val="006B2617"/>
    <w:rsid w:val="006B4444"/>
    <w:rsid w:val="006B500F"/>
    <w:rsid w:val="006B52DF"/>
    <w:rsid w:val="006B75C1"/>
    <w:rsid w:val="006C1865"/>
    <w:rsid w:val="006C1FB5"/>
    <w:rsid w:val="006C46B6"/>
    <w:rsid w:val="006C53A2"/>
    <w:rsid w:val="006C5D88"/>
    <w:rsid w:val="006C6E77"/>
    <w:rsid w:val="006C701D"/>
    <w:rsid w:val="006D0360"/>
    <w:rsid w:val="006D1A8B"/>
    <w:rsid w:val="006D20C6"/>
    <w:rsid w:val="006D2F08"/>
    <w:rsid w:val="006D3672"/>
    <w:rsid w:val="006D3E5D"/>
    <w:rsid w:val="006D4E11"/>
    <w:rsid w:val="006D5B0F"/>
    <w:rsid w:val="006D5F2B"/>
    <w:rsid w:val="006D6740"/>
    <w:rsid w:val="006D704F"/>
    <w:rsid w:val="006E092B"/>
    <w:rsid w:val="006E12B3"/>
    <w:rsid w:val="006E24F1"/>
    <w:rsid w:val="006E3679"/>
    <w:rsid w:val="006E3998"/>
    <w:rsid w:val="006E3A57"/>
    <w:rsid w:val="006E4F67"/>
    <w:rsid w:val="006E5819"/>
    <w:rsid w:val="006E5AB7"/>
    <w:rsid w:val="006E5F0E"/>
    <w:rsid w:val="006E608F"/>
    <w:rsid w:val="006E6A57"/>
    <w:rsid w:val="006E73FD"/>
    <w:rsid w:val="006E756B"/>
    <w:rsid w:val="006F0395"/>
    <w:rsid w:val="006F068C"/>
    <w:rsid w:val="006F06F9"/>
    <w:rsid w:val="006F1626"/>
    <w:rsid w:val="006F1FA7"/>
    <w:rsid w:val="006F30A9"/>
    <w:rsid w:val="006F3123"/>
    <w:rsid w:val="006F3205"/>
    <w:rsid w:val="006F3ADC"/>
    <w:rsid w:val="006F4D27"/>
    <w:rsid w:val="006F5D2A"/>
    <w:rsid w:val="006F6F21"/>
    <w:rsid w:val="006F72F6"/>
    <w:rsid w:val="006F770A"/>
    <w:rsid w:val="007004F9"/>
    <w:rsid w:val="00701D00"/>
    <w:rsid w:val="00702804"/>
    <w:rsid w:val="00702BE1"/>
    <w:rsid w:val="00703EE0"/>
    <w:rsid w:val="00704986"/>
    <w:rsid w:val="00704AAE"/>
    <w:rsid w:val="00704ABD"/>
    <w:rsid w:val="00704D5C"/>
    <w:rsid w:val="00707CB6"/>
    <w:rsid w:val="007100FB"/>
    <w:rsid w:val="00710903"/>
    <w:rsid w:val="0071212C"/>
    <w:rsid w:val="00712B36"/>
    <w:rsid w:val="00713128"/>
    <w:rsid w:val="00714C88"/>
    <w:rsid w:val="00720106"/>
    <w:rsid w:val="00720C36"/>
    <w:rsid w:val="007210A6"/>
    <w:rsid w:val="00721DF3"/>
    <w:rsid w:val="0072228F"/>
    <w:rsid w:val="007224E3"/>
    <w:rsid w:val="007249D5"/>
    <w:rsid w:val="00725370"/>
    <w:rsid w:val="00726364"/>
    <w:rsid w:val="007268FF"/>
    <w:rsid w:val="007270A0"/>
    <w:rsid w:val="007314FB"/>
    <w:rsid w:val="00731523"/>
    <w:rsid w:val="00731942"/>
    <w:rsid w:val="00732982"/>
    <w:rsid w:val="00732CCE"/>
    <w:rsid w:val="00733750"/>
    <w:rsid w:val="007340A6"/>
    <w:rsid w:val="0073421C"/>
    <w:rsid w:val="0073440A"/>
    <w:rsid w:val="00734555"/>
    <w:rsid w:val="00734BCB"/>
    <w:rsid w:val="00734ED8"/>
    <w:rsid w:val="0073516B"/>
    <w:rsid w:val="00736A58"/>
    <w:rsid w:val="007370CF"/>
    <w:rsid w:val="007417E7"/>
    <w:rsid w:val="00741EA0"/>
    <w:rsid w:val="00745396"/>
    <w:rsid w:val="00745D9C"/>
    <w:rsid w:val="00750B3C"/>
    <w:rsid w:val="00750E72"/>
    <w:rsid w:val="00752807"/>
    <w:rsid w:val="00752AA3"/>
    <w:rsid w:val="007537E8"/>
    <w:rsid w:val="007543B2"/>
    <w:rsid w:val="00755503"/>
    <w:rsid w:val="00755BBA"/>
    <w:rsid w:val="00756301"/>
    <w:rsid w:val="00756BD7"/>
    <w:rsid w:val="00757E13"/>
    <w:rsid w:val="00762812"/>
    <w:rsid w:val="00764137"/>
    <w:rsid w:val="0076472F"/>
    <w:rsid w:val="0076562F"/>
    <w:rsid w:val="00765C96"/>
    <w:rsid w:val="00765F97"/>
    <w:rsid w:val="0076626E"/>
    <w:rsid w:val="00766EE6"/>
    <w:rsid w:val="007673C4"/>
    <w:rsid w:val="00771D6E"/>
    <w:rsid w:val="00773D77"/>
    <w:rsid w:val="007747C4"/>
    <w:rsid w:val="00776CD5"/>
    <w:rsid w:val="00777684"/>
    <w:rsid w:val="007806EB"/>
    <w:rsid w:val="007809B2"/>
    <w:rsid w:val="00780CD8"/>
    <w:rsid w:val="00781252"/>
    <w:rsid w:val="00781BAB"/>
    <w:rsid w:val="00781F4B"/>
    <w:rsid w:val="00782D1D"/>
    <w:rsid w:val="00782EF2"/>
    <w:rsid w:val="007860EA"/>
    <w:rsid w:val="00787E3F"/>
    <w:rsid w:val="00787E60"/>
    <w:rsid w:val="007916BA"/>
    <w:rsid w:val="00793693"/>
    <w:rsid w:val="00793C4A"/>
    <w:rsid w:val="00795F36"/>
    <w:rsid w:val="00797D5D"/>
    <w:rsid w:val="00797EA7"/>
    <w:rsid w:val="007A0978"/>
    <w:rsid w:val="007A25EA"/>
    <w:rsid w:val="007A657A"/>
    <w:rsid w:val="007A6E59"/>
    <w:rsid w:val="007A7829"/>
    <w:rsid w:val="007A7C16"/>
    <w:rsid w:val="007B1ABA"/>
    <w:rsid w:val="007B20F1"/>
    <w:rsid w:val="007B24CF"/>
    <w:rsid w:val="007B3148"/>
    <w:rsid w:val="007B708A"/>
    <w:rsid w:val="007B7872"/>
    <w:rsid w:val="007C041C"/>
    <w:rsid w:val="007C2991"/>
    <w:rsid w:val="007C3173"/>
    <w:rsid w:val="007C3C5E"/>
    <w:rsid w:val="007C3CDB"/>
    <w:rsid w:val="007C4F4D"/>
    <w:rsid w:val="007C6D01"/>
    <w:rsid w:val="007C77F1"/>
    <w:rsid w:val="007C795E"/>
    <w:rsid w:val="007C7B34"/>
    <w:rsid w:val="007C7E9D"/>
    <w:rsid w:val="007D0080"/>
    <w:rsid w:val="007D0656"/>
    <w:rsid w:val="007D1781"/>
    <w:rsid w:val="007D4347"/>
    <w:rsid w:val="007D4F68"/>
    <w:rsid w:val="007D7769"/>
    <w:rsid w:val="007E1337"/>
    <w:rsid w:val="007E21B0"/>
    <w:rsid w:val="007E27E3"/>
    <w:rsid w:val="007E487C"/>
    <w:rsid w:val="007E4C94"/>
    <w:rsid w:val="007E5B7D"/>
    <w:rsid w:val="007E768A"/>
    <w:rsid w:val="007F251A"/>
    <w:rsid w:val="007F2C61"/>
    <w:rsid w:val="007F2E8D"/>
    <w:rsid w:val="007F393D"/>
    <w:rsid w:val="007F4587"/>
    <w:rsid w:val="007F4D32"/>
    <w:rsid w:val="007F5445"/>
    <w:rsid w:val="007F5448"/>
    <w:rsid w:val="007F6290"/>
    <w:rsid w:val="007F66BF"/>
    <w:rsid w:val="007F76F5"/>
    <w:rsid w:val="007F7ED7"/>
    <w:rsid w:val="0080120F"/>
    <w:rsid w:val="0080174E"/>
    <w:rsid w:val="00801B29"/>
    <w:rsid w:val="00801EF5"/>
    <w:rsid w:val="00803F7A"/>
    <w:rsid w:val="00804272"/>
    <w:rsid w:val="00804340"/>
    <w:rsid w:val="0080461B"/>
    <w:rsid w:val="00805A63"/>
    <w:rsid w:val="00810CFA"/>
    <w:rsid w:val="00811579"/>
    <w:rsid w:val="00811639"/>
    <w:rsid w:val="008129A2"/>
    <w:rsid w:val="00812C62"/>
    <w:rsid w:val="00814FAB"/>
    <w:rsid w:val="00815FCA"/>
    <w:rsid w:val="008161AE"/>
    <w:rsid w:val="008202A4"/>
    <w:rsid w:val="00820819"/>
    <w:rsid w:val="00820CD2"/>
    <w:rsid w:val="00820D25"/>
    <w:rsid w:val="00821404"/>
    <w:rsid w:val="00821975"/>
    <w:rsid w:val="00821B46"/>
    <w:rsid w:val="00821E48"/>
    <w:rsid w:val="008227E8"/>
    <w:rsid w:val="008241EB"/>
    <w:rsid w:val="00824FF8"/>
    <w:rsid w:val="008259AD"/>
    <w:rsid w:val="00825BFB"/>
    <w:rsid w:val="00825C41"/>
    <w:rsid w:val="00826FF2"/>
    <w:rsid w:val="00830F4E"/>
    <w:rsid w:val="008319FA"/>
    <w:rsid w:val="00834E0F"/>
    <w:rsid w:val="00834E45"/>
    <w:rsid w:val="008364C5"/>
    <w:rsid w:val="00836B44"/>
    <w:rsid w:val="00837AB8"/>
    <w:rsid w:val="00840918"/>
    <w:rsid w:val="00840A65"/>
    <w:rsid w:val="00843BE3"/>
    <w:rsid w:val="008443B1"/>
    <w:rsid w:val="00846D16"/>
    <w:rsid w:val="008475D2"/>
    <w:rsid w:val="00847BC3"/>
    <w:rsid w:val="0085105C"/>
    <w:rsid w:val="00851075"/>
    <w:rsid w:val="00851CBB"/>
    <w:rsid w:val="00852524"/>
    <w:rsid w:val="00852D1A"/>
    <w:rsid w:val="008530F4"/>
    <w:rsid w:val="00853D09"/>
    <w:rsid w:val="00854ED0"/>
    <w:rsid w:val="008556D5"/>
    <w:rsid w:val="0085631D"/>
    <w:rsid w:val="00856B6A"/>
    <w:rsid w:val="00860D10"/>
    <w:rsid w:val="008629F8"/>
    <w:rsid w:val="00862B77"/>
    <w:rsid w:val="00862C5D"/>
    <w:rsid w:val="00866A87"/>
    <w:rsid w:val="00866D5B"/>
    <w:rsid w:val="00870D88"/>
    <w:rsid w:val="0087224C"/>
    <w:rsid w:val="00872951"/>
    <w:rsid w:val="008729CC"/>
    <w:rsid w:val="00873EB5"/>
    <w:rsid w:val="008761EE"/>
    <w:rsid w:val="0087656C"/>
    <w:rsid w:val="0088030C"/>
    <w:rsid w:val="008812E0"/>
    <w:rsid w:val="00881DF2"/>
    <w:rsid w:val="00882C75"/>
    <w:rsid w:val="008836C3"/>
    <w:rsid w:val="008839F6"/>
    <w:rsid w:val="008841A8"/>
    <w:rsid w:val="00884A13"/>
    <w:rsid w:val="00884C44"/>
    <w:rsid w:val="00885B9A"/>
    <w:rsid w:val="008870AD"/>
    <w:rsid w:val="00890F5B"/>
    <w:rsid w:val="0089203A"/>
    <w:rsid w:val="0089220C"/>
    <w:rsid w:val="00893638"/>
    <w:rsid w:val="00893838"/>
    <w:rsid w:val="00894DBB"/>
    <w:rsid w:val="00895635"/>
    <w:rsid w:val="0089577A"/>
    <w:rsid w:val="008963AB"/>
    <w:rsid w:val="00897D79"/>
    <w:rsid w:val="008A13DC"/>
    <w:rsid w:val="008A1477"/>
    <w:rsid w:val="008A1B89"/>
    <w:rsid w:val="008A1CD5"/>
    <w:rsid w:val="008A2AE2"/>
    <w:rsid w:val="008A3D1B"/>
    <w:rsid w:val="008A3E42"/>
    <w:rsid w:val="008A3F8B"/>
    <w:rsid w:val="008A5135"/>
    <w:rsid w:val="008A55B3"/>
    <w:rsid w:val="008A59A2"/>
    <w:rsid w:val="008A6292"/>
    <w:rsid w:val="008A6D56"/>
    <w:rsid w:val="008A7764"/>
    <w:rsid w:val="008B3131"/>
    <w:rsid w:val="008B3134"/>
    <w:rsid w:val="008B3346"/>
    <w:rsid w:val="008B4734"/>
    <w:rsid w:val="008B64AC"/>
    <w:rsid w:val="008B65DC"/>
    <w:rsid w:val="008B7065"/>
    <w:rsid w:val="008B74A6"/>
    <w:rsid w:val="008B7952"/>
    <w:rsid w:val="008C16DA"/>
    <w:rsid w:val="008C1790"/>
    <w:rsid w:val="008C38E3"/>
    <w:rsid w:val="008C4A10"/>
    <w:rsid w:val="008C617F"/>
    <w:rsid w:val="008C631F"/>
    <w:rsid w:val="008C64FE"/>
    <w:rsid w:val="008C6715"/>
    <w:rsid w:val="008C7E50"/>
    <w:rsid w:val="008C7F0D"/>
    <w:rsid w:val="008D08B9"/>
    <w:rsid w:val="008D098B"/>
    <w:rsid w:val="008D1CA2"/>
    <w:rsid w:val="008D35B2"/>
    <w:rsid w:val="008D4D7F"/>
    <w:rsid w:val="008D6420"/>
    <w:rsid w:val="008D7BDC"/>
    <w:rsid w:val="008E058C"/>
    <w:rsid w:val="008E2370"/>
    <w:rsid w:val="008E2435"/>
    <w:rsid w:val="008E2B9E"/>
    <w:rsid w:val="008E3978"/>
    <w:rsid w:val="008E3D5C"/>
    <w:rsid w:val="008E42F9"/>
    <w:rsid w:val="008E4E6F"/>
    <w:rsid w:val="008E4E9C"/>
    <w:rsid w:val="008E5114"/>
    <w:rsid w:val="008E5177"/>
    <w:rsid w:val="008E6123"/>
    <w:rsid w:val="008F0A7B"/>
    <w:rsid w:val="008F0E9E"/>
    <w:rsid w:val="008F24B4"/>
    <w:rsid w:val="008F250A"/>
    <w:rsid w:val="008F2F8E"/>
    <w:rsid w:val="008F3914"/>
    <w:rsid w:val="008F4B90"/>
    <w:rsid w:val="008F57F2"/>
    <w:rsid w:val="008F7293"/>
    <w:rsid w:val="008F7E14"/>
    <w:rsid w:val="008F7E4A"/>
    <w:rsid w:val="00900094"/>
    <w:rsid w:val="009001D1"/>
    <w:rsid w:val="00901B1B"/>
    <w:rsid w:val="00901E29"/>
    <w:rsid w:val="00902CEB"/>
    <w:rsid w:val="00902E05"/>
    <w:rsid w:val="009036DC"/>
    <w:rsid w:val="00903729"/>
    <w:rsid w:val="00903D73"/>
    <w:rsid w:val="00904579"/>
    <w:rsid w:val="00905FE8"/>
    <w:rsid w:val="0090639C"/>
    <w:rsid w:val="00910166"/>
    <w:rsid w:val="00911DC5"/>
    <w:rsid w:val="00911FD1"/>
    <w:rsid w:val="0091283C"/>
    <w:rsid w:val="009133CA"/>
    <w:rsid w:val="009135B0"/>
    <w:rsid w:val="00913DC7"/>
    <w:rsid w:val="00913F99"/>
    <w:rsid w:val="00915CCF"/>
    <w:rsid w:val="00915D44"/>
    <w:rsid w:val="00915E3C"/>
    <w:rsid w:val="00916FA8"/>
    <w:rsid w:val="009178AB"/>
    <w:rsid w:val="00920078"/>
    <w:rsid w:val="009204CE"/>
    <w:rsid w:val="0092323B"/>
    <w:rsid w:val="009244F5"/>
    <w:rsid w:val="009247CE"/>
    <w:rsid w:val="00925F9A"/>
    <w:rsid w:val="00926164"/>
    <w:rsid w:val="00926E28"/>
    <w:rsid w:val="00926E5D"/>
    <w:rsid w:val="009279D4"/>
    <w:rsid w:val="009318BE"/>
    <w:rsid w:val="00932BF0"/>
    <w:rsid w:val="00933479"/>
    <w:rsid w:val="009345CC"/>
    <w:rsid w:val="00935B7F"/>
    <w:rsid w:val="009408BA"/>
    <w:rsid w:val="00941778"/>
    <w:rsid w:val="00941977"/>
    <w:rsid w:val="00941E5C"/>
    <w:rsid w:val="00944931"/>
    <w:rsid w:val="00944EAA"/>
    <w:rsid w:val="00945D8B"/>
    <w:rsid w:val="00952052"/>
    <w:rsid w:val="00952EF8"/>
    <w:rsid w:val="00953CC1"/>
    <w:rsid w:val="00953FEC"/>
    <w:rsid w:val="00954660"/>
    <w:rsid w:val="00955D74"/>
    <w:rsid w:val="0096047F"/>
    <w:rsid w:val="00960511"/>
    <w:rsid w:val="00960613"/>
    <w:rsid w:val="009609E8"/>
    <w:rsid w:val="00962088"/>
    <w:rsid w:val="00964D61"/>
    <w:rsid w:val="00967474"/>
    <w:rsid w:val="00967AD4"/>
    <w:rsid w:val="0097104D"/>
    <w:rsid w:val="00972974"/>
    <w:rsid w:val="00973606"/>
    <w:rsid w:val="00974DD0"/>
    <w:rsid w:val="00975FC0"/>
    <w:rsid w:val="00976C7A"/>
    <w:rsid w:val="00977187"/>
    <w:rsid w:val="0098167B"/>
    <w:rsid w:val="0098198E"/>
    <w:rsid w:val="009844C6"/>
    <w:rsid w:val="009856B4"/>
    <w:rsid w:val="00986E13"/>
    <w:rsid w:val="00987401"/>
    <w:rsid w:val="00991CAF"/>
    <w:rsid w:val="00991E75"/>
    <w:rsid w:val="00991FA6"/>
    <w:rsid w:val="00995D15"/>
    <w:rsid w:val="0099785C"/>
    <w:rsid w:val="00997928"/>
    <w:rsid w:val="009A095B"/>
    <w:rsid w:val="009A1113"/>
    <w:rsid w:val="009A11DD"/>
    <w:rsid w:val="009A13A0"/>
    <w:rsid w:val="009A1783"/>
    <w:rsid w:val="009A2B6E"/>
    <w:rsid w:val="009A3E73"/>
    <w:rsid w:val="009A6513"/>
    <w:rsid w:val="009A65AF"/>
    <w:rsid w:val="009A7809"/>
    <w:rsid w:val="009B05BA"/>
    <w:rsid w:val="009B0C3A"/>
    <w:rsid w:val="009B1160"/>
    <w:rsid w:val="009B1194"/>
    <w:rsid w:val="009B1B66"/>
    <w:rsid w:val="009B20F3"/>
    <w:rsid w:val="009B2360"/>
    <w:rsid w:val="009B272F"/>
    <w:rsid w:val="009B3CF1"/>
    <w:rsid w:val="009B4D30"/>
    <w:rsid w:val="009B4F07"/>
    <w:rsid w:val="009B572D"/>
    <w:rsid w:val="009B5CE1"/>
    <w:rsid w:val="009B6EC8"/>
    <w:rsid w:val="009B7DD7"/>
    <w:rsid w:val="009C07A8"/>
    <w:rsid w:val="009C1165"/>
    <w:rsid w:val="009C116E"/>
    <w:rsid w:val="009C3A63"/>
    <w:rsid w:val="009C5393"/>
    <w:rsid w:val="009C53A7"/>
    <w:rsid w:val="009C69FC"/>
    <w:rsid w:val="009D06B7"/>
    <w:rsid w:val="009D0910"/>
    <w:rsid w:val="009D0D20"/>
    <w:rsid w:val="009D158B"/>
    <w:rsid w:val="009D2A40"/>
    <w:rsid w:val="009D38C0"/>
    <w:rsid w:val="009D47E7"/>
    <w:rsid w:val="009D4B97"/>
    <w:rsid w:val="009D4F45"/>
    <w:rsid w:val="009D60BD"/>
    <w:rsid w:val="009D63AD"/>
    <w:rsid w:val="009D77AC"/>
    <w:rsid w:val="009D7CF4"/>
    <w:rsid w:val="009D7DA2"/>
    <w:rsid w:val="009E0EDF"/>
    <w:rsid w:val="009E2CCA"/>
    <w:rsid w:val="009E2E3A"/>
    <w:rsid w:val="009E35D6"/>
    <w:rsid w:val="009E45D8"/>
    <w:rsid w:val="009E737A"/>
    <w:rsid w:val="009E7733"/>
    <w:rsid w:val="009F0556"/>
    <w:rsid w:val="009F2939"/>
    <w:rsid w:val="009F2E1E"/>
    <w:rsid w:val="009F36EC"/>
    <w:rsid w:val="009F379D"/>
    <w:rsid w:val="009F4068"/>
    <w:rsid w:val="009F4B6A"/>
    <w:rsid w:val="009F6A32"/>
    <w:rsid w:val="00A00002"/>
    <w:rsid w:val="00A00732"/>
    <w:rsid w:val="00A008E2"/>
    <w:rsid w:val="00A00D59"/>
    <w:rsid w:val="00A01B5B"/>
    <w:rsid w:val="00A02135"/>
    <w:rsid w:val="00A02667"/>
    <w:rsid w:val="00A02775"/>
    <w:rsid w:val="00A036B3"/>
    <w:rsid w:val="00A0451D"/>
    <w:rsid w:val="00A04ACA"/>
    <w:rsid w:val="00A04ED0"/>
    <w:rsid w:val="00A0562C"/>
    <w:rsid w:val="00A05634"/>
    <w:rsid w:val="00A05E3B"/>
    <w:rsid w:val="00A06512"/>
    <w:rsid w:val="00A067A4"/>
    <w:rsid w:val="00A07336"/>
    <w:rsid w:val="00A074F3"/>
    <w:rsid w:val="00A1032D"/>
    <w:rsid w:val="00A10FFA"/>
    <w:rsid w:val="00A1138C"/>
    <w:rsid w:val="00A11B1E"/>
    <w:rsid w:val="00A124A2"/>
    <w:rsid w:val="00A125B0"/>
    <w:rsid w:val="00A12C5B"/>
    <w:rsid w:val="00A1324F"/>
    <w:rsid w:val="00A13483"/>
    <w:rsid w:val="00A136E0"/>
    <w:rsid w:val="00A14811"/>
    <w:rsid w:val="00A15EF7"/>
    <w:rsid w:val="00A1670B"/>
    <w:rsid w:val="00A17D01"/>
    <w:rsid w:val="00A20535"/>
    <w:rsid w:val="00A20811"/>
    <w:rsid w:val="00A2159E"/>
    <w:rsid w:val="00A22703"/>
    <w:rsid w:val="00A22B0D"/>
    <w:rsid w:val="00A2474D"/>
    <w:rsid w:val="00A25E10"/>
    <w:rsid w:val="00A30E52"/>
    <w:rsid w:val="00A32171"/>
    <w:rsid w:val="00A35758"/>
    <w:rsid w:val="00A35CC9"/>
    <w:rsid w:val="00A40595"/>
    <w:rsid w:val="00A42784"/>
    <w:rsid w:val="00A42DAA"/>
    <w:rsid w:val="00A4355C"/>
    <w:rsid w:val="00A4425D"/>
    <w:rsid w:val="00A44529"/>
    <w:rsid w:val="00A445A7"/>
    <w:rsid w:val="00A4497F"/>
    <w:rsid w:val="00A44E8C"/>
    <w:rsid w:val="00A4526F"/>
    <w:rsid w:val="00A45ACA"/>
    <w:rsid w:val="00A46084"/>
    <w:rsid w:val="00A4618B"/>
    <w:rsid w:val="00A461F6"/>
    <w:rsid w:val="00A4793F"/>
    <w:rsid w:val="00A51608"/>
    <w:rsid w:val="00A51B78"/>
    <w:rsid w:val="00A53460"/>
    <w:rsid w:val="00A53A63"/>
    <w:rsid w:val="00A53F8A"/>
    <w:rsid w:val="00A54E6D"/>
    <w:rsid w:val="00A56C23"/>
    <w:rsid w:val="00A57C1C"/>
    <w:rsid w:val="00A63DEA"/>
    <w:rsid w:val="00A6406E"/>
    <w:rsid w:val="00A64B2A"/>
    <w:rsid w:val="00A65054"/>
    <w:rsid w:val="00A6579D"/>
    <w:rsid w:val="00A65AEC"/>
    <w:rsid w:val="00A65B02"/>
    <w:rsid w:val="00A65B4F"/>
    <w:rsid w:val="00A667B8"/>
    <w:rsid w:val="00A670B6"/>
    <w:rsid w:val="00A672D2"/>
    <w:rsid w:val="00A67CB0"/>
    <w:rsid w:val="00A7089F"/>
    <w:rsid w:val="00A71BBF"/>
    <w:rsid w:val="00A71DC2"/>
    <w:rsid w:val="00A7372E"/>
    <w:rsid w:val="00A73804"/>
    <w:rsid w:val="00A76617"/>
    <w:rsid w:val="00A776F2"/>
    <w:rsid w:val="00A81052"/>
    <w:rsid w:val="00A81FA8"/>
    <w:rsid w:val="00A833A0"/>
    <w:rsid w:val="00A83F5C"/>
    <w:rsid w:val="00A84195"/>
    <w:rsid w:val="00A84367"/>
    <w:rsid w:val="00A849A5"/>
    <w:rsid w:val="00A862CF"/>
    <w:rsid w:val="00A86F19"/>
    <w:rsid w:val="00A87E29"/>
    <w:rsid w:val="00A87FEF"/>
    <w:rsid w:val="00A903EB"/>
    <w:rsid w:val="00A92148"/>
    <w:rsid w:val="00A92412"/>
    <w:rsid w:val="00A929A8"/>
    <w:rsid w:val="00A93159"/>
    <w:rsid w:val="00A938F2"/>
    <w:rsid w:val="00A93C55"/>
    <w:rsid w:val="00A94E86"/>
    <w:rsid w:val="00A958EC"/>
    <w:rsid w:val="00A95A14"/>
    <w:rsid w:val="00A9698B"/>
    <w:rsid w:val="00A97130"/>
    <w:rsid w:val="00A976C4"/>
    <w:rsid w:val="00AA0AE9"/>
    <w:rsid w:val="00AA1D52"/>
    <w:rsid w:val="00AA42BE"/>
    <w:rsid w:val="00AA49B5"/>
    <w:rsid w:val="00AA5722"/>
    <w:rsid w:val="00AB11B7"/>
    <w:rsid w:val="00AB2F80"/>
    <w:rsid w:val="00AB54F8"/>
    <w:rsid w:val="00AB68BB"/>
    <w:rsid w:val="00AB78DC"/>
    <w:rsid w:val="00AC0DB6"/>
    <w:rsid w:val="00AC0E1E"/>
    <w:rsid w:val="00AC13A3"/>
    <w:rsid w:val="00AC1C0E"/>
    <w:rsid w:val="00AC4855"/>
    <w:rsid w:val="00AC490A"/>
    <w:rsid w:val="00AC5B86"/>
    <w:rsid w:val="00AC62C7"/>
    <w:rsid w:val="00AD0593"/>
    <w:rsid w:val="00AD12E9"/>
    <w:rsid w:val="00AD2BDA"/>
    <w:rsid w:val="00AD461A"/>
    <w:rsid w:val="00AD69A3"/>
    <w:rsid w:val="00AD69D6"/>
    <w:rsid w:val="00AD6E61"/>
    <w:rsid w:val="00AD73A8"/>
    <w:rsid w:val="00AD7444"/>
    <w:rsid w:val="00AD7B44"/>
    <w:rsid w:val="00AE0B18"/>
    <w:rsid w:val="00AE1532"/>
    <w:rsid w:val="00AE1F37"/>
    <w:rsid w:val="00AE48DD"/>
    <w:rsid w:val="00AE4C09"/>
    <w:rsid w:val="00AE543E"/>
    <w:rsid w:val="00AE6F00"/>
    <w:rsid w:val="00AE7331"/>
    <w:rsid w:val="00AF0049"/>
    <w:rsid w:val="00AF02C1"/>
    <w:rsid w:val="00AF15FE"/>
    <w:rsid w:val="00AF2CAD"/>
    <w:rsid w:val="00AF3A34"/>
    <w:rsid w:val="00AF41DC"/>
    <w:rsid w:val="00AF55A8"/>
    <w:rsid w:val="00AF5AA3"/>
    <w:rsid w:val="00AF72A6"/>
    <w:rsid w:val="00AF7C1E"/>
    <w:rsid w:val="00AF7D0E"/>
    <w:rsid w:val="00B01A10"/>
    <w:rsid w:val="00B04F1B"/>
    <w:rsid w:val="00B053EE"/>
    <w:rsid w:val="00B10073"/>
    <w:rsid w:val="00B11B38"/>
    <w:rsid w:val="00B11F1F"/>
    <w:rsid w:val="00B11FB7"/>
    <w:rsid w:val="00B128F6"/>
    <w:rsid w:val="00B135D6"/>
    <w:rsid w:val="00B14396"/>
    <w:rsid w:val="00B15DE8"/>
    <w:rsid w:val="00B15FC5"/>
    <w:rsid w:val="00B1746D"/>
    <w:rsid w:val="00B209B2"/>
    <w:rsid w:val="00B21054"/>
    <w:rsid w:val="00B21A79"/>
    <w:rsid w:val="00B21ED2"/>
    <w:rsid w:val="00B22EF5"/>
    <w:rsid w:val="00B24BA1"/>
    <w:rsid w:val="00B25B06"/>
    <w:rsid w:val="00B26C4A"/>
    <w:rsid w:val="00B26FFA"/>
    <w:rsid w:val="00B27B80"/>
    <w:rsid w:val="00B301B3"/>
    <w:rsid w:val="00B30AF5"/>
    <w:rsid w:val="00B3151F"/>
    <w:rsid w:val="00B32192"/>
    <w:rsid w:val="00B324BF"/>
    <w:rsid w:val="00B327EE"/>
    <w:rsid w:val="00B32C01"/>
    <w:rsid w:val="00B33253"/>
    <w:rsid w:val="00B35F4C"/>
    <w:rsid w:val="00B36125"/>
    <w:rsid w:val="00B363EB"/>
    <w:rsid w:val="00B3661F"/>
    <w:rsid w:val="00B36D6A"/>
    <w:rsid w:val="00B37244"/>
    <w:rsid w:val="00B37B4E"/>
    <w:rsid w:val="00B37EB8"/>
    <w:rsid w:val="00B4017B"/>
    <w:rsid w:val="00B4063E"/>
    <w:rsid w:val="00B4090F"/>
    <w:rsid w:val="00B41566"/>
    <w:rsid w:val="00B4176D"/>
    <w:rsid w:val="00B41AAA"/>
    <w:rsid w:val="00B4207D"/>
    <w:rsid w:val="00B4252B"/>
    <w:rsid w:val="00B42F0F"/>
    <w:rsid w:val="00B43EDF"/>
    <w:rsid w:val="00B4506D"/>
    <w:rsid w:val="00B45DD4"/>
    <w:rsid w:val="00B45E66"/>
    <w:rsid w:val="00B472BA"/>
    <w:rsid w:val="00B50E19"/>
    <w:rsid w:val="00B522A7"/>
    <w:rsid w:val="00B5230F"/>
    <w:rsid w:val="00B52AC8"/>
    <w:rsid w:val="00B52E7F"/>
    <w:rsid w:val="00B53408"/>
    <w:rsid w:val="00B55F7C"/>
    <w:rsid w:val="00B56AD6"/>
    <w:rsid w:val="00B570D6"/>
    <w:rsid w:val="00B57641"/>
    <w:rsid w:val="00B57B9B"/>
    <w:rsid w:val="00B60589"/>
    <w:rsid w:val="00B60A51"/>
    <w:rsid w:val="00B61535"/>
    <w:rsid w:val="00B6268F"/>
    <w:rsid w:val="00B62E54"/>
    <w:rsid w:val="00B631ED"/>
    <w:rsid w:val="00B635C7"/>
    <w:rsid w:val="00B63F39"/>
    <w:rsid w:val="00B65CB3"/>
    <w:rsid w:val="00B663F5"/>
    <w:rsid w:val="00B66B6E"/>
    <w:rsid w:val="00B67AF7"/>
    <w:rsid w:val="00B7092D"/>
    <w:rsid w:val="00B70C26"/>
    <w:rsid w:val="00B715AE"/>
    <w:rsid w:val="00B719D1"/>
    <w:rsid w:val="00B72EFD"/>
    <w:rsid w:val="00B73114"/>
    <w:rsid w:val="00B73BCF"/>
    <w:rsid w:val="00B743C7"/>
    <w:rsid w:val="00B7584B"/>
    <w:rsid w:val="00B76F16"/>
    <w:rsid w:val="00B76FB4"/>
    <w:rsid w:val="00B772CE"/>
    <w:rsid w:val="00B7779D"/>
    <w:rsid w:val="00B77859"/>
    <w:rsid w:val="00B8304A"/>
    <w:rsid w:val="00B85C8B"/>
    <w:rsid w:val="00B86DF6"/>
    <w:rsid w:val="00B878E9"/>
    <w:rsid w:val="00B8794D"/>
    <w:rsid w:val="00B905D3"/>
    <w:rsid w:val="00B9062A"/>
    <w:rsid w:val="00B90C3C"/>
    <w:rsid w:val="00B91260"/>
    <w:rsid w:val="00B91C21"/>
    <w:rsid w:val="00B92BCC"/>
    <w:rsid w:val="00B93283"/>
    <w:rsid w:val="00B932A3"/>
    <w:rsid w:val="00B935D4"/>
    <w:rsid w:val="00B93A14"/>
    <w:rsid w:val="00B940A2"/>
    <w:rsid w:val="00B94B6C"/>
    <w:rsid w:val="00B95099"/>
    <w:rsid w:val="00B9549E"/>
    <w:rsid w:val="00B95951"/>
    <w:rsid w:val="00B959C7"/>
    <w:rsid w:val="00B95A80"/>
    <w:rsid w:val="00B965D0"/>
    <w:rsid w:val="00B9790F"/>
    <w:rsid w:val="00BA4AB9"/>
    <w:rsid w:val="00BA4BB9"/>
    <w:rsid w:val="00BA570F"/>
    <w:rsid w:val="00BA68A4"/>
    <w:rsid w:val="00BA73BF"/>
    <w:rsid w:val="00BA7B33"/>
    <w:rsid w:val="00BA7D0F"/>
    <w:rsid w:val="00BB30A0"/>
    <w:rsid w:val="00BB5538"/>
    <w:rsid w:val="00BB5A19"/>
    <w:rsid w:val="00BB6008"/>
    <w:rsid w:val="00BB7301"/>
    <w:rsid w:val="00BC2147"/>
    <w:rsid w:val="00BC21A3"/>
    <w:rsid w:val="00BC4D3D"/>
    <w:rsid w:val="00BC5CD4"/>
    <w:rsid w:val="00BC6E8C"/>
    <w:rsid w:val="00BC7472"/>
    <w:rsid w:val="00BD1353"/>
    <w:rsid w:val="00BD1AB2"/>
    <w:rsid w:val="00BD1F39"/>
    <w:rsid w:val="00BD25A6"/>
    <w:rsid w:val="00BD37E0"/>
    <w:rsid w:val="00BD5C1C"/>
    <w:rsid w:val="00BD5FD5"/>
    <w:rsid w:val="00BD6C22"/>
    <w:rsid w:val="00BD7AA6"/>
    <w:rsid w:val="00BD7FF4"/>
    <w:rsid w:val="00BE0318"/>
    <w:rsid w:val="00BE201C"/>
    <w:rsid w:val="00BE477F"/>
    <w:rsid w:val="00BE5E23"/>
    <w:rsid w:val="00BF1217"/>
    <w:rsid w:val="00BF23A8"/>
    <w:rsid w:val="00BF26C1"/>
    <w:rsid w:val="00BF29D3"/>
    <w:rsid w:val="00BF2A20"/>
    <w:rsid w:val="00BF32AD"/>
    <w:rsid w:val="00BF378B"/>
    <w:rsid w:val="00BF39C9"/>
    <w:rsid w:val="00BF43DB"/>
    <w:rsid w:val="00BF47C0"/>
    <w:rsid w:val="00BF48CB"/>
    <w:rsid w:val="00BF4BF2"/>
    <w:rsid w:val="00BF56AF"/>
    <w:rsid w:val="00BF5F22"/>
    <w:rsid w:val="00BF746F"/>
    <w:rsid w:val="00C003D2"/>
    <w:rsid w:val="00C005F0"/>
    <w:rsid w:val="00C027B4"/>
    <w:rsid w:val="00C028F9"/>
    <w:rsid w:val="00C030B6"/>
    <w:rsid w:val="00C03807"/>
    <w:rsid w:val="00C038F9"/>
    <w:rsid w:val="00C04E49"/>
    <w:rsid w:val="00C06080"/>
    <w:rsid w:val="00C07794"/>
    <w:rsid w:val="00C07A79"/>
    <w:rsid w:val="00C07AC4"/>
    <w:rsid w:val="00C10389"/>
    <w:rsid w:val="00C10599"/>
    <w:rsid w:val="00C111ED"/>
    <w:rsid w:val="00C1139C"/>
    <w:rsid w:val="00C11A32"/>
    <w:rsid w:val="00C11A75"/>
    <w:rsid w:val="00C12057"/>
    <w:rsid w:val="00C122E6"/>
    <w:rsid w:val="00C14B14"/>
    <w:rsid w:val="00C14C73"/>
    <w:rsid w:val="00C15FA7"/>
    <w:rsid w:val="00C20513"/>
    <w:rsid w:val="00C2069E"/>
    <w:rsid w:val="00C20D27"/>
    <w:rsid w:val="00C212AA"/>
    <w:rsid w:val="00C21E93"/>
    <w:rsid w:val="00C21F35"/>
    <w:rsid w:val="00C22735"/>
    <w:rsid w:val="00C22836"/>
    <w:rsid w:val="00C24CB6"/>
    <w:rsid w:val="00C25500"/>
    <w:rsid w:val="00C26935"/>
    <w:rsid w:val="00C27DE6"/>
    <w:rsid w:val="00C30CCD"/>
    <w:rsid w:val="00C30EBB"/>
    <w:rsid w:val="00C31129"/>
    <w:rsid w:val="00C33130"/>
    <w:rsid w:val="00C33D90"/>
    <w:rsid w:val="00C348BF"/>
    <w:rsid w:val="00C35156"/>
    <w:rsid w:val="00C35F56"/>
    <w:rsid w:val="00C36906"/>
    <w:rsid w:val="00C36F60"/>
    <w:rsid w:val="00C4011E"/>
    <w:rsid w:val="00C40AF1"/>
    <w:rsid w:val="00C40E27"/>
    <w:rsid w:val="00C4344D"/>
    <w:rsid w:val="00C4451C"/>
    <w:rsid w:val="00C458B2"/>
    <w:rsid w:val="00C46D46"/>
    <w:rsid w:val="00C47AC2"/>
    <w:rsid w:val="00C506FA"/>
    <w:rsid w:val="00C50AC9"/>
    <w:rsid w:val="00C50EED"/>
    <w:rsid w:val="00C5134D"/>
    <w:rsid w:val="00C519FA"/>
    <w:rsid w:val="00C520BE"/>
    <w:rsid w:val="00C5347F"/>
    <w:rsid w:val="00C546B4"/>
    <w:rsid w:val="00C54A8F"/>
    <w:rsid w:val="00C565DA"/>
    <w:rsid w:val="00C56AB9"/>
    <w:rsid w:val="00C57557"/>
    <w:rsid w:val="00C60823"/>
    <w:rsid w:val="00C62C10"/>
    <w:rsid w:val="00C62F3F"/>
    <w:rsid w:val="00C637A4"/>
    <w:rsid w:val="00C64EF0"/>
    <w:rsid w:val="00C653F0"/>
    <w:rsid w:val="00C665DC"/>
    <w:rsid w:val="00C66F7F"/>
    <w:rsid w:val="00C678DE"/>
    <w:rsid w:val="00C67A32"/>
    <w:rsid w:val="00C67A89"/>
    <w:rsid w:val="00C704B1"/>
    <w:rsid w:val="00C70586"/>
    <w:rsid w:val="00C70873"/>
    <w:rsid w:val="00C710A0"/>
    <w:rsid w:val="00C712AD"/>
    <w:rsid w:val="00C74E52"/>
    <w:rsid w:val="00C755ED"/>
    <w:rsid w:val="00C758D6"/>
    <w:rsid w:val="00C766F8"/>
    <w:rsid w:val="00C76813"/>
    <w:rsid w:val="00C76A2D"/>
    <w:rsid w:val="00C76D49"/>
    <w:rsid w:val="00C77939"/>
    <w:rsid w:val="00C80137"/>
    <w:rsid w:val="00C8071F"/>
    <w:rsid w:val="00C82873"/>
    <w:rsid w:val="00C8298D"/>
    <w:rsid w:val="00C86234"/>
    <w:rsid w:val="00C86E29"/>
    <w:rsid w:val="00C87308"/>
    <w:rsid w:val="00C87E9E"/>
    <w:rsid w:val="00C87EC7"/>
    <w:rsid w:val="00C90EF4"/>
    <w:rsid w:val="00C918BD"/>
    <w:rsid w:val="00C91CE4"/>
    <w:rsid w:val="00C926F5"/>
    <w:rsid w:val="00C928A1"/>
    <w:rsid w:val="00C95EA5"/>
    <w:rsid w:val="00C9661D"/>
    <w:rsid w:val="00C96731"/>
    <w:rsid w:val="00C96CC5"/>
    <w:rsid w:val="00C96D2A"/>
    <w:rsid w:val="00C97E95"/>
    <w:rsid w:val="00CA40A7"/>
    <w:rsid w:val="00CA542A"/>
    <w:rsid w:val="00CA58C4"/>
    <w:rsid w:val="00CA6442"/>
    <w:rsid w:val="00CA6DD5"/>
    <w:rsid w:val="00CB0300"/>
    <w:rsid w:val="00CB0350"/>
    <w:rsid w:val="00CB0AFF"/>
    <w:rsid w:val="00CB1440"/>
    <w:rsid w:val="00CB18DF"/>
    <w:rsid w:val="00CB1D2F"/>
    <w:rsid w:val="00CB3596"/>
    <w:rsid w:val="00CB411C"/>
    <w:rsid w:val="00CB4350"/>
    <w:rsid w:val="00CB45D2"/>
    <w:rsid w:val="00CB4878"/>
    <w:rsid w:val="00CB64D9"/>
    <w:rsid w:val="00CB7918"/>
    <w:rsid w:val="00CC2E27"/>
    <w:rsid w:val="00CC4444"/>
    <w:rsid w:val="00CC4E47"/>
    <w:rsid w:val="00CC4F0C"/>
    <w:rsid w:val="00CC6BBE"/>
    <w:rsid w:val="00CC6BC5"/>
    <w:rsid w:val="00CD0897"/>
    <w:rsid w:val="00CD1886"/>
    <w:rsid w:val="00CD28C8"/>
    <w:rsid w:val="00CD2C0F"/>
    <w:rsid w:val="00CD4C2B"/>
    <w:rsid w:val="00CD5EC2"/>
    <w:rsid w:val="00CD7015"/>
    <w:rsid w:val="00CD7459"/>
    <w:rsid w:val="00CD74CE"/>
    <w:rsid w:val="00CD7E50"/>
    <w:rsid w:val="00CE0226"/>
    <w:rsid w:val="00CE05D0"/>
    <w:rsid w:val="00CE0689"/>
    <w:rsid w:val="00CE18E0"/>
    <w:rsid w:val="00CE1B85"/>
    <w:rsid w:val="00CE227D"/>
    <w:rsid w:val="00CE2283"/>
    <w:rsid w:val="00CE280C"/>
    <w:rsid w:val="00CE4B92"/>
    <w:rsid w:val="00CE54E9"/>
    <w:rsid w:val="00CE635A"/>
    <w:rsid w:val="00CF37D1"/>
    <w:rsid w:val="00CF3989"/>
    <w:rsid w:val="00CF467C"/>
    <w:rsid w:val="00CF53B6"/>
    <w:rsid w:val="00CF5809"/>
    <w:rsid w:val="00CF5E69"/>
    <w:rsid w:val="00CF798A"/>
    <w:rsid w:val="00D003C9"/>
    <w:rsid w:val="00D01553"/>
    <w:rsid w:val="00D0321D"/>
    <w:rsid w:val="00D057F0"/>
    <w:rsid w:val="00D0639D"/>
    <w:rsid w:val="00D0726A"/>
    <w:rsid w:val="00D075EA"/>
    <w:rsid w:val="00D077DF"/>
    <w:rsid w:val="00D12899"/>
    <w:rsid w:val="00D12ED4"/>
    <w:rsid w:val="00D13002"/>
    <w:rsid w:val="00D139E2"/>
    <w:rsid w:val="00D13EE9"/>
    <w:rsid w:val="00D141BE"/>
    <w:rsid w:val="00D14681"/>
    <w:rsid w:val="00D152BB"/>
    <w:rsid w:val="00D15AC0"/>
    <w:rsid w:val="00D16A88"/>
    <w:rsid w:val="00D17204"/>
    <w:rsid w:val="00D22007"/>
    <w:rsid w:val="00D2295F"/>
    <w:rsid w:val="00D22A8A"/>
    <w:rsid w:val="00D2455B"/>
    <w:rsid w:val="00D24D46"/>
    <w:rsid w:val="00D263A6"/>
    <w:rsid w:val="00D30CFF"/>
    <w:rsid w:val="00D325D0"/>
    <w:rsid w:val="00D34D4C"/>
    <w:rsid w:val="00D34DEB"/>
    <w:rsid w:val="00D3534D"/>
    <w:rsid w:val="00D3536D"/>
    <w:rsid w:val="00D358F0"/>
    <w:rsid w:val="00D405B8"/>
    <w:rsid w:val="00D406A2"/>
    <w:rsid w:val="00D414B8"/>
    <w:rsid w:val="00D42462"/>
    <w:rsid w:val="00D42471"/>
    <w:rsid w:val="00D42B1A"/>
    <w:rsid w:val="00D434B6"/>
    <w:rsid w:val="00D439E4"/>
    <w:rsid w:val="00D443EA"/>
    <w:rsid w:val="00D44CA5"/>
    <w:rsid w:val="00D46CC6"/>
    <w:rsid w:val="00D470BF"/>
    <w:rsid w:val="00D47128"/>
    <w:rsid w:val="00D47BBE"/>
    <w:rsid w:val="00D50B7E"/>
    <w:rsid w:val="00D511F8"/>
    <w:rsid w:val="00D51480"/>
    <w:rsid w:val="00D52A82"/>
    <w:rsid w:val="00D52BAD"/>
    <w:rsid w:val="00D53224"/>
    <w:rsid w:val="00D53DD9"/>
    <w:rsid w:val="00D53F85"/>
    <w:rsid w:val="00D54B95"/>
    <w:rsid w:val="00D55294"/>
    <w:rsid w:val="00D5555A"/>
    <w:rsid w:val="00D55985"/>
    <w:rsid w:val="00D560BB"/>
    <w:rsid w:val="00D574D6"/>
    <w:rsid w:val="00D57767"/>
    <w:rsid w:val="00D6048C"/>
    <w:rsid w:val="00D60FAE"/>
    <w:rsid w:val="00D621E0"/>
    <w:rsid w:val="00D623A6"/>
    <w:rsid w:val="00D63929"/>
    <w:rsid w:val="00D64EF0"/>
    <w:rsid w:val="00D67B35"/>
    <w:rsid w:val="00D67B72"/>
    <w:rsid w:val="00D7142F"/>
    <w:rsid w:val="00D72687"/>
    <w:rsid w:val="00D7320C"/>
    <w:rsid w:val="00D739EE"/>
    <w:rsid w:val="00D741EF"/>
    <w:rsid w:val="00D757FA"/>
    <w:rsid w:val="00D76794"/>
    <w:rsid w:val="00D7700B"/>
    <w:rsid w:val="00D80C02"/>
    <w:rsid w:val="00D80E26"/>
    <w:rsid w:val="00D80F60"/>
    <w:rsid w:val="00D8118A"/>
    <w:rsid w:val="00D82BE0"/>
    <w:rsid w:val="00D847C1"/>
    <w:rsid w:val="00D84B97"/>
    <w:rsid w:val="00D86A2B"/>
    <w:rsid w:val="00D871FC"/>
    <w:rsid w:val="00D872D4"/>
    <w:rsid w:val="00D9063F"/>
    <w:rsid w:val="00D90C56"/>
    <w:rsid w:val="00D91BA3"/>
    <w:rsid w:val="00D91E18"/>
    <w:rsid w:val="00D92AAD"/>
    <w:rsid w:val="00D92FAC"/>
    <w:rsid w:val="00D930A5"/>
    <w:rsid w:val="00D930EA"/>
    <w:rsid w:val="00D938FC"/>
    <w:rsid w:val="00D9496D"/>
    <w:rsid w:val="00D94FF2"/>
    <w:rsid w:val="00D95654"/>
    <w:rsid w:val="00D965B0"/>
    <w:rsid w:val="00D96C97"/>
    <w:rsid w:val="00D9755D"/>
    <w:rsid w:val="00DA192F"/>
    <w:rsid w:val="00DA1D67"/>
    <w:rsid w:val="00DA35FD"/>
    <w:rsid w:val="00DA3906"/>
    <w:rsid w:val="00DA426A"/>
    <w:rsid w:val="00DA42B9"/>
    <w:rsid w:val="00DA44A9"/>
    <w:rsid w:val="00DA4740"/>
    <w:rsid w:val="00DA4868"/>
    <w:rsid w:val="00DA4FB8"/>
    <w:rsid w:val="00DA5D57"/>
    <w:rsid w:val="00DA689B"/>
    <w:rsid w:val="00DA6AA3"/>
    <w:rsid w:val="00DA7DD0"/>
    <w:rsid w:val="00DB0E37"/>
    <w:rsid w:val="00DB2F44"/>
    <w:rsid w:val="00DB3033"/>
    <w:rsid w:val="00DB3B07"/>
    <w:rsid w:val="00DB3CFC"/>
    <w:rsid w:val="00DB7220"/>
    <w:rsid w:val="00DB7507"/>
    <w:rsid w:val="00DB7B33"/>
    <w:rsid w:val="00DC00FE"/>
    <w:rsid w:val="00DC0771"/>
    <w:rsid w:val="00DC248A"/>
    <w:rsid w:val="00DC29B0"/>
    <w:rsid w:val="00DC6B3B"/>
    <w:rsid w:val="00DD2E24"/>
    <w:rsid w:val="00DD331E"/>
    <w:rsid w:val="00DD3536"/>
    <w:rsid w:val="00DD368B"/>
    <w:rsid w:val="00DD3ADF"/>
    <w:rsid w:val="00DD3ECF"/>
    <w:rsid w:val="00DD4ACF"/>
    <w:rsid w:val="00DD6431"/>
    <w:rsid w:val="00DD6565"/>
    <w:rsid w:val="00DD7C7C"/>
    <w:rsid w:val="00DE0037"/>
    <w:rsid w:val="00DE01EF"/>
    <w:rsid w:val="00DE0415"/>
    <w:rsid w:val="00DE0DAF"/>
    <w:rsid w:val="00DE10C6"/>
    <w:rsid w:val="00DE1122"/>
    <w:rsid w:val="00DE1AF9"/>
    <w:rsid w:val="00DE22BB"/>
    <w:rsid w:val="00DE25B9"/>
    <w:rsid w:val="00DE2DB2"/>
    <w:rsid w:val="00DE42DD"/>
    <w:rsid w:val="00DE5108"/>
    <w:rsid w:val="00DE6F53"/>
    <w:rsid w:val="00DF004C"/>
    <w:rsid w:val="00DF1A1B"/>
    <w:rsid w:val="00DF1B0E"/>
    <w:rsid w:val="00DF221E"/>
    <w:rsid w:val="00DF3761"/>
    <w:rsid w:val="00DF677B"/>
    <w:rsid w:val="00DF754A"/>
    <w:rsid w:val="00DF7B0B"/>
    <w:rsid w:val="00E01241"/>
    <w:rsid w:val="00E013BF"/>
    <w:rsid w:val="00E01703"/>
    <w:rsid w:val="00E0195B"/>
    <w:rsid w:val="00E01E6E"/>
    <w:rsid w:val="00E028E8"/>
    <w:rsid w:val="00E02AB5"/>
    <w:rsid w:val="00E03058"/>
    <w:rsid w:val="00E038E1"/>
    <w:rsid w:val="00E06287"/>
    <w:rsid w:val="00E1134B"/>
    <w:rsid w:val="00E13EFF"/>
    <w:rsid w:val="00E14DA8"/>
    <w:rsid w:val="00E14F05"/>
    <w:rsid w:val="00E1547A"/>
    <w:rsid w:val="00E154BF"/>
    <w:rsid w:val="00E15B03"/>
    <w:rsid w:val="00E15B09"/>
    <w:rsid w:val="00E15B0E"/>
    <w:rsid w:val="00E15FAF"/>
    <w:rsid w:val="00E168E3"/>
    <w:rsid w:val="00E234FC"/>
    <w:rsid w:val="00E25CDA"/>
    <w:rsid w:val="00E26AAE"/>
    <w:rsid w:val="00E2705D"/>
    <w:rsid w:val="00E27371"/>
    <w:rsid w:val="00E27F50"/>
    <w:rsid w:val="00E30943"/>
    <w:rsid w:val="00E31AD8"/>
    <w:rsid w:val="00E31EAA"/>
    <w:rsid w:val="00E3280C"/>
    <w:rsid w:val="00E33F48"/>
    <w:rsid w:val="00E3731D"/>
    <w:rsid w:val="00E41766"/>
    <w:rsid w:val="00E438A7"/>
    <w:rsid w:val="00E44E53"/>
    <w:rsid w:val="00E456B9"/>
    <w:rsid w:val="00E46945"/>
    <w:rsid w:val="00E50817"/>
    <w:rsid w:val="00E519BE"/>
    <w:rsid w:val="00E523BA"/>
    <w:rsid w:val="00E52F15"/>
    <w:rsid w:val="00E54729"/>
    <w:rsid w:val="00E55FA7"/>
    <w:rsid w:val="00E55FF1"/>
    <w:rsid w:val="00E562D5"/>
    <w:rsid w:val="00E56318"/>
    <w:rsid w:val="00E567CD"/>
    <w:rsid w:val="00E62BF0"/>
    <w:rsid w:val="00E64D9D"/>
    <w:rsid w:val="00E6560D"/>
    <w:rsid w:val="00E657E0"/>
    <w:rsid w:val="00E65BC3"/>
    <w:rsid w:val="00E6620B"/>
    <w:rsid w:val="00E66A38"/>
    <w:rsid w:val="00E678D6"/>
    <w:rsid w:val="00E67FFA"/>
    <w:rsid w:val="00E70ECA"/>
    <w:rsid w:val="00E71FDE"/>
    <w:rsid w:val="00E72C52"/>
    <w:rsid w:val="00E73C1C"/>
    <w:rsid w:val="00E744F2"/>
    <w:rsid w:val="00E75D89"/>
    <w:rsid w:val="00E75F97"/>
    <w:rsid w:val="00E85BCA"/>
    <w:rsid w:val="00E867DB"/>
    <w:rsid w:val="00E869BC"/>
    <w:rsid w:val="00E873B3"/>
    <w:rsid w:val="00E9054B"/>
    <w:rsid w:val="00E90BB2"/>
    <w:rsid w:val="00E90DB6"/>
    <w:rsid w:val="00E910CD"/>
    <w:rsid w:val="00E913F4"/>
    <w:rsid w:val="00E9244E"/>
    <w:rsid w:val="00E92851"/>
    <w:rsid w:val="00E929B9"/>
    <w:rsid w:val="00E93D20"/>
    <w:rsid w:val="00E93FF2"/>
    <w:rsid w:val="00E947D7"/>
    <w:rsid w:val="00E94FFC"/>
    <w:rsid w:val="00E95155"/>
    <w:rsid w:val="00E956F1"/>
    <w:rsid w:val="00E96F81"/>
    <w:rsid w:val="00EA0531"/>
    <w:rsid w:val="00EA2625"/>
    <w:rsid w:val="00EA322D"/>
    <w:rsid w:val="00EA3651"/>
    <w:rsid w:val="00EA3B14"/>
    <w:rsid w:val="00EA3F7B"/>
    <w:rsid w:val="00EA504D"/>
    <w:rsid w:val="00EA76CB"/>
    <w:rsid w:val="00EA7ABC"/>
    <w:rsid w:val="00EA7EFB"/>
    <w:rsid w:val="00EB0D3C"/>
    <w:rsid w:val="00EB1863"/>
    <w:rsid w:val="00EB1903"/>
    <w:rsid w:val="00EB1B4E"/>
    <w:rsid w:val="00EB1E4A"/>
    <w:rsid w:val="00EB249A"/>
    <w:rsid w:val="00EB2758"/>
    <w:rsid w:val="00EB29C5"/>
    <w:rsid w:val="00EB35FA"/>
    <w:rsid w:val="00EB3D0C"/>
    <w:rsid w:val="00EB4065"/>
    <w:rsid w:val="00EB47BD"/>
    <w:rsid w:val="00EB4BC8"/>
    <w:rsid w:val="00EB75C2"/>
    <w:rsid w:val="00EB7CE2"/>
    <w:rsid w:val="00EC1163"/>
    <w:rsid w:val="00EC139F"/>
    <w:rsid w:val="00EC1909"/>
    <w:rsid w:val="00EC1A50"/>
    <w:rsid w:val="00EC1FFD"/>
    <w:rsid w:val="00EC248A"/>
    <w:rsid w:val="00EC316E"/>
    <w:rsid w:val="00EC49A6"/>
    <w:rsid w:val="00EC4A12"/>
    <w:rsid w:val="00EC5595"/>
    <w:rsid w:val="00EC67B5"/>
    <w:rsid w:val="00EC7315"/>
    <w:rsid w:val="00EC7440"/>
    <w:rsid w:val="00EC7535"/>
    <w:rsid w:val="00EC7917"/>
    <w:rsid w:val="00ED03D3"/>
    <w:rsid w:val="00ED1A0D"/>
    <w:rsid w:val="00ED1C2E"/>
    <w:rsid w:val="00ED2352"/>
    <w:rsid w:val="00ED356F"/>
    <w:rsid w:val="00ED5F47"/>
    <w:rsid w:val="00ED6040"/>
    <w:rsid w:val="00ED73EE"/>
    <w:rsid w:val="00ED79BF"/>
    <w:rsid w:val="00EE0851"/>
    <w:rsid w:val="00EE092A"/>
    <w:rsid w:val="00EE0C95"/>
    <w:rsid w:val="00EE2789"/>
    <w:rsid w:val="00EE382B"/>
    <w:rsid w:val="00EE3E06"/>
    <w:rsid w:val="00EE3E9D"/>
    <w:rsid w:val="00EE62AD"/>
    <w:rsid w:val="00EE738F"/>
    <w:rsid w:val="00EE760E"/>
    <w:rsid w:val="00EE7CFC"/>
    <w:rsid w:val="00EE7E39"/>
    <w:rsid w:val="00EF06AB"/>
    <w:rsid w:val="00EF17DE"/>
    <w:rsid w:val="00EF1A14"/>
    <w:rsid w:val="00EF1D61"/>
    <w:rsid w:val="00EF2251"/>
    <w:rsid w:val="00EF2C36"/>
    <w:rsid w:val="00EF36B3"/>
    <w:rsid w:val="00EF76F7"/>
    <w:rsid w:val="00EF78B5"/>
    <w:rsid w:val="00EF7A39"/>
    <w:rsid w:val="00EF7C57"/>
    <w:rsid w:val="00EF7D01"/>
    <w:rsid w:val="00EF7DE4"/>
    <w:rsid w:val="00F00406"/>
    <w:rsid w:val="00F00D92"/>
    <w:rsid w:val="00F0361E"/>
    <w:rsid w:val="00F03BA9"/>
    <w:rsid w:val="00F040E0"/>
    <w:rsid w:val="00F04F99"/>
    <w:rsid w:val="00F053A1"/>
    <w:rsid w:val="00F053AC"/>
    <w:rsid w:val="00F0548B"/>
    <w:rsid w:val="00F11F56"/>
    <w:rsid w:val="00F12CDB"/>
    <w:rsid w:val="00F143E9"/>
    <w:rsid w:val="00F143F8"/>
    <w:rsid w:val="00F147C2"/>
    <w:rsid w:val="00F149AD"/>
    <w:rsid w:val="00F15868"/>
    <w:rsid w:val="00F15BDD"/>
    <w:rsid w:val="00F15EB2"/>
    <w:rsid w:val="00F1602A"/>
    <w:rsid w:val="00F16E2A"/>
    <w:rsid w:val="00F2066F"/>
    <w:rsid w:val="00F20ADD"/>
    <w:rsid w:val="00F23227"/>
    <w:rsid w:val="00F241CF"/>
    <w:rsid w:val="00F24794"/>
    <w:rsid w:val="00F2499E"/>
    <w:rsid w:val="00F26735"/>
    <w:rsid w:val="00F31318"/>
    <w:rsid w:val="00F33BD0"/>
    <w:rsid w:val="00F349D9"/>
    <w:rsid w:val="00F3580B"/>
    <w:rsid w:val="00F35A43"/>
    <w:rsid w:val="00F35F54"/>
    <w:rsid w:val="00F366A2"/>
    <w:rsid w:val="00F3690F"/>
    <w:rsid w:val="00F36EED"/>
    <w:rsid w:val="00F3721A"/>
    <w:rsid w:val="00F3732F"/>
    <w:rsid w:val="00F3742D"/>
    <w:rsid w:val="00F413B1"/>
    <w:rsid w:val="00F41825"/>
    <w:rsid w:val="00F425BA"/>
    <w:rsid w:val="00F42898"/>
    <w:rsid w:val="00F42B04"/>
    <w:rsid w:val="00F443E8"/>
    <w:rsid w:val="00F445A1"/>
    <w:rsid w:val="00F44E0D"/>
    <w:rsid w:val="00F472E1"/>
    <w:rsid w:val="00F47DA9"/>
    <w:rsid w:val="00F5143B"/>
    <w:rsid w:val="00F51980"/>
    <w:rsid w:val="00F52D97"/>
    <w:rsid w:val="00F53989"/>
    <w:rsid w:val="00F5458A"/>
    <w:rsid w:val="00F54CD9"/>
    <w:rsid w:val="00F54CDF"/>
    <w:rsid w:val="00F57907"/>
    <w:rsid w:val="00F604FC"/>
    <w:rsid w:val="00F60529"/>
    <w:rsid w:val="00F61204"/>
    <w:rsid w:val="00F622E8"/>
    <w:rsid w:val="00F646B6"/>
    <w:rsid w:val="00F647C6"/>
    <w:rsid w:val="00F6527C"/>
    <w:rsid w:val="00F65686"/>
    <w:rsid w:val="00F66DFA"/>
    <w:rsid w:val="00F66F61"/>
    <w:rsid w:val="00F6723F"/>
    <w:rsid w:val="00F70106"/>
    <w:rsid w:val="00F7097E"/>
    <w:rsid w:val="00F71AF4"/>
    <w:rsid w:val="00F71B1D"/>
    <w:rsid w:val="00F723B3"/>
    <w:rsid w:val="00F74712"/>
    <w:rsid w:val="00F74DF9"/>
    <w:rsid w:val="00F770AA"/>
    <w:rsid w:val="00F77B02"/>
    <w:rsid w:val="00F804BC"/>
    <w:rsid w:val="00F81F37"/>
    <w:rsid w:val="00F821C9"/>
    <w:rsid w:val="00F82427"/>
    <w:rsid w:val="00F82F81"/>
    <w:rsid w:val="00F85491"/>
    <w:rsid w:val="00F857E6"/>
    <w:rsid w:val="00F86F8D"/>
    <w:rsid w:val="00F9152C"/>
    <w:rsid w:val="00F94872"/>
    <w:rsid w:val="00F9528A"/>
    <w:rsid w:val="00F954B0"/>
    <w:rsid w:val="00F9562C"/>
    <w:rsid w:val="00F9571B"/>
    <w:rsid w:val="00F96261"/>
    <w:rsid w:val="00F9663B"/>
    <w:rsid w:val="00F9696C"/>
    <w:rsid w:val="00F97A50"/>
    <w:rsid w:val="00FA0E78"/>
    <w:rsid w:val="00FA0EB0"/>
    <w:rsid w:val="00FA171B"/>
    <w:rsid w:val="00FA39A1"/>
    <w:rsid w:val="00FA41F2"/>
    <w:rsid w:val="00FA4443"/>
    <w:rsid w:val="00FA5C32"/>
    <w:rsid w:val="00FA5F09"/>
    <w:rsid w:val="00FA5F48"/>
    <w:rsid w:val="00FA6ED6"/>
    <w:rsid w:val="00FB0DE2"/>
    <w:rsid w:val="00FB131F"/>
    <w:rsid w:val="00FB3853"/>
    <w:rsid w:val="00FB5EA0"/>
    <w:rsid w:val="00FC05B2"/>
    <w:rsid w:val="00FC21C2"/>
    <w:rsid w:val="00FC25F3"/>
    <w:rsid w:val="00FC3634"/>
    <w:rsid w:val="00FC45D1"/>
    <w:rsid w:val="00FC46C6"/>
    <w:rsid w:val="00FC5261"/>
    <w:rsid w:val="00FC7D03"/>
    <w:rsid w:val="00FD15E6"/>
    <w:rsid w:val="00FD2A31"/>
    <w:rsid w:val="00FE0579"/>
    <w:rsid w:val="00FE2218"/>
    <w:rsid w:val="00FE3D7E"/>
    <w:rsid w:val="00FE40A6"/>
    <w:rsid w:val="00FE434E"/>
    <w:rsid w:val="00FE58D3"/>
    <w:rsid w:val="00FE6C6D"/>
    <w:rsid w:val="00FF0591"/>
    <w:rsid w:val="00FF1856"/>
    <w:rsid w:val="00FF24E7"/>
    <w:rsid w:val="00FF424D"/>
    <w:rsid w:val="00FF51B8"/>
    <w:rsid w:val="00FF5531"/>
    <w:rsid w:val="00FF6184"/>
    <w:rsid w:val="00FF69A0"/>
    <w:rsid w:val="00FF7ABE"/>
    <w:rsid w:val="02DA52EC"/>
    <w:rsid w:val="090D6B4C"/>
    <w:rsid w:val="09433F0E"/>
    <w:rsid w:val="09834DD3"/>
    <w:rsid w:val="0D8148C8"/>
    <w:rsid w:val="12EA61BF"/>
    <w:rsid w:val="147F3B8E"/>
    <w:rsid w:val="15065C01"/>
    <w:rsid w:val="18BA3B52"/>
    <w:rsid w:val="1DEB7233"/>
    <w:rsid w:val="1E43147B"/>
    <w:rsid w:val="1F1974B7"/>
    <w:rsid w:val="20BE0923"/>
    <w:rsid w:val="21521FD0"/>
    <w:rsid w:val="23131F8B"/>
    <w:rsid w:val="24116952"/>
    <w:rsid w:val="2457105F"/>
    <w:rsid w:val="252B6798"/>
    <w:rsid w:val="25523A60"/>
    <w:rsid w:val="260F2D4E"/>
    <w:rsid w:val="274B788E"/>
    <w:rsid w:val="288B6366"/>
    <w:rsid w:val="29AA6B84"/>
    <w:rsid w:val="2B183B37"/>
    <w:rsid w:val="2C1C7889"/>
    <w:rsid w:val="2F8768F4"/>
    <w:rsid w:val="30724359"/>
    <w:rsid w:val="316149FF"/>
    <w:rsid w:val="31672B39"/>
    <w:rsid w:val="32914498"/>
    <w:rsid w:val="34AE0BED"/>
    <w:rsid w:val="371978A1"/>
    <w:rsid w:val="380E55FA"/>
    <w:rsid w:val="3E7866D8"/>
    <w:rsid w:val="469B402E"/>
    <w:rsid w:val="48B24035"/>
    <w:rsid w:val="49857695"/>
    <w:rsid w:val="4B2A11F2"/>
    <w:rsid w:val="52F42A1A"/>
    <w:rsid w:val="54153D80"/>
    <w:rsid w:val="54FD585F"/>
    <w:rsid w:val="571B4371"/>
    <w:rsid w:val="59DA437D"/>
    <w:rsid w:val="5AA77D81"/>
    <w:rsid w:val="5CAB3917"/>
    <w:rsid w:val="5DEA0054"/>
    <w:rsid w:val="62CD59FF"/>
    <w:rsid w:val="633A61CE"/>
    <w:rsid w:val="638746DA"/>
    <w:rsid w:val="650B3C85"/>
    <w:rsid w:val="67111DE9"/>
    <w:rsid w:val="67422B22"/>
    <w:rsid w:val="68BA3C67"/>
    <w:rsid w:val="68C42B17"/>
    <w:rsid w:val="69F10C77"/>
    <w:rsid w:val="6A2C5FD8"/>
    <w:rsid w:val="6AE658E3"/>
    <w:rsid w:val="6B8E7D57"/>
    <w:rsid w:val="6BED4B10"/>
    <w:rsid w:val="6C7957A7"/>
    <w:rsid w:val="707546ED"/>
    <w:rsid w:val="74C2209D"/>
    <w:rsid w:val="76251752"/>
    <w:rsid w:val="76950C32"/>
    <w:rsid w:val="7AD345D9"/>
    <w:rsid w:val="7BEF6FC8"/>
    <w:rsid w:val="7C886065"/>
    <w:rsid w:val="7DDE40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28F755E8"/>
  <w15:docId w15:val="{0FE266EC-B704-457A-8B75-18D2EADBE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uiPriority="0" w:qFormat="1"/>
    <w:lsdException w:name="Body Text Indent 3" w:uiPriority="0" w:unhideWhenUsed="1" w:qFormat="1"/>
    <w:lsdException w:name="Block Text" w:semiHidden="1" w:unhideWhenUsed="1"/>
    <w:lsdException w:name="Hyperlink" w:qFormat="1"/>
    <w:lsdException w:name="FollowedHyperlink" w:unhideWhenUsed="1" w:qFormat="1"/>
    <w:lsdException w:name="Strong" w:uiPriority="22"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6946D5"/>
    <w:pPr>
      <w:widowControl w:val="0"/>
      <w:jc w:val="both"/>
    </w:pPr>
    <w:rPr>
      <w:rFonts w:ascii="Times New Roman" w:hAnsi="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0"/>
    <w:qFormat/>
    <w:pPr>
      <w:keepNext/>
      <w:keepLines/>
      <w:spacing w:before="340" w:after="330" w:line="578" w:lineRule="atLeast"/>
      <w:jc w:val="left"/>
      <w:outlineLvl w:val="0"/>
    </w:pPr>
    <w:rPr>
      <w:b/>
      <w:kern w:val="44"/>
      <w:sz w:val="36"/>
      <w:szCs w:val="20"/>
    </w:rPr>
  </w:style>
  <w:style w:type="paragraph" w:styleId="2">
    <w:name w:val="heading 2"/>
    <w:basedOn w:val="a1"/>
    <w:next w:val="a2"/>
    <w:link w:val="20"/>
    <w:qFormat/>
    <w:pPr>
      <w:keepNext/>
      <w:keepLines/>
      <w:spacing w:before="260" w:after="260" w:line="416" w:lineRule="auto"/>
      <w:outlineLvl w:val="1"/>
    </w:pPr>
    <w:rPr>
      <w:b/>
      <w:sz w:val="32"/>
      <w:szCs w:val="20"/>
    </w:rPr>
  </w:style>
  <w:style w:type="paragraph" w:styleId="3">
    <w:name w:val="heading 3"/>
    <w:basedOn w:val="a1"/>
    <w:next w:val="a1"/>
    <w:link w:val="30"/>
    <w:qFormat/>
    <w:pPr>
      <w:keepNext/>
      <w:keepLines/>
      <w:spacing w:before="260" w:after="260" w:line="416" w:lineRule="atLeast"/>
      <w:outlineLvl w:val="2"/>
    </w:pPr>
    <w:rPr>
      <w:b/>
      <w:sz w:val="28"/>
      <w:szCs w:val="20"/>
    </w:rPr>
  </w:style>
  <w:style w:type="paragraph" w:styleId="4">
    <w:name w:val="heading 4"/>
    <w:basedOn w:val="a1"/>
    <w:next w:val="a1"/>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basedOn w:val="a1"/>
    <w:next w:val="a1"/>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basedOn w:val="a1"/>
    <w:next w:val="a1"/>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basedOn w:val="a1"/>
    <w:next w:val="a1"/>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basedOn w:val="a1"/>
    <w:next w:val="a1"/>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basedOn w:val="a1"/>
    <w:next w:val="a1"/>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图表标题,样式3,样式"/>
    <w:basedOn w:val="a1"/>
    <w:link w:val="a6"/>
    <w:qFormat/>
    <w:pPr>
      <w:ind w:firstLine="425"/>
    </w:pPr>
    <w:rPr>
      <w:szCs w:val="20"/>
    </w:rPr>
  </w:style>
  <w:style w:type="paragraph" w:styleId="a7">
    <w:name w:val="Document Map"/>
    <w:basedOn w:val="a1"/>
    <w:link w:val="a8"/>
    <w:semiHidden/>
    <w:qFormat/>
    <w:pPr>
      <w:shd w:val="clear" w:color="auto" w:fill="000080"/>
    </w:pPr>
  </w:style>
  <w:style w:type="paragraph" w:styleId="a9">
    <w:name w:val="annotation text"/>
    <w:basedOn w:val="a1"/>
    <w:link w:val="aa"/>
    <w:uiPriority w:val="99"/>
    <w:unhideWhenUsed/>
    <w:qFormat/>
    <w:pPr>
      <w:jc w:val="left"/>
    </w:pPr>
    <w:rPr>
      <w:rFonts w:asciiTheme="minorHAnsi" w:eastAsiaTheme="minorEastAsia" w:hAnsiTheme="minorHAnsi" w:cstheme="minorBidi"/>
    </w:rPr>
  </w:style>
  <w:style w:type="paragraph" w:styleId="31">
    <w:name w:val="Body Text 3"/>
    <w:basedOn w:val="a1"/>
    <w:link w:val="32"/>
    <w:qFormat/>
    <w:pPr>
      <w:spacing w:after="120"/>
    </w:pPr>
    <w:rPr>
      <w:sz w:val="16"/>
      <w:szCs w:val="16"/>
    </w:rPr>
  </w:style>
  <w:style w:type="paragraph" w:styleId="ab">
    <w:name w:val="Body Text"/>
    <w:basedOn w:val="a1"/>
    <w:link w:val="ac"/>
    <w:qFormat/>
    <w:pPr>
      <w:widowControl/>
      <w:spacing w:line="320" w:lineRule="atLeast"/>
    </w:pPr>
    <w:rPr>
      <w:rFonts w:eastAsia="隶书"/>
      <w:b/>
      <w:kern w:val="0"/>
      <w:sz w:val="44"/>
      <w:szCs w:val="20"/>
    </w:rPr>
  </w:style>
  <w:style w:type="paragraph" w:styleId="ad">
    <w:name w:val="Body Text Indent"/>
    <w:basedOn w:val="a1"/>
    <w:link w:val="ae"/>
    <w:qFormat/>
    <w:pPr>
      <w:ind w:firstLine="570"/>
    </w:pPr>
    <w:rPr>
      <w:rFonts w:ascii="宋体"/>
      <w:sz w:val="28"/>
      <w:szCs w:val="20"/>
    </w:rPr>
  </w:style>
  <w:style w:type="paragraph" w:styleId="21">
    <w:name w:val="List 2"/>
    <w:basedOn w:val="a1"/>
    <w:qFormat/>
    <w:pPr>
      <w:ind w:leftChars="200" w:left="100" w:hangingChars="200" w:hanging="200"/>
    </w:pPr>
    <w:rPr>
      <w:sz w:val="28"/>
    </w:rPr>
  </w:style>
  <w:style w:type="paragraph" w:styleId="af">
    <w:name w:val="Plain Text"/>
    <w:basedOn w:val="a1"/>
    <w:link w:val="af0"/>
    <w:qFormat/>
    <w:rPr>
      <w:rFonts w:ascii="宋体" w:hAnsi="Courier New"/>
      <w:szCs w:val="20"/>
    </w:rPr>
  </w:style>
  <w:style w:type="paragraph" w:styleId="af1">
    <w:name w:val="Date"/>
    <w:basedOn w:val="a1"/>
    <w:next w:val="a1"/>
    <w:link w:val="af2"/>
    <w:qFormat/>
    <w:rPr>
      <w:szCs w:val="20"/>
    </w:rPr>
  </w:style>
  <w:style w:type="paragraph" w:styleId="22">
    <w:name w:val="Body Text Indent 2"/>
    <w:basedOn w:val="a1"/>
    <w:link w:val="23"/>
    <w:qFormat/>
    <w:pPr>
      <w:spacing w:after="120" w:line="480" w:lineRule="auto"/>
      <w:ind w:leftChars="200" w:left="420"/>
    </w:pPr>
  </w:style>
  <w:style w:type="paragraph" w:styleId="af3">
    <w:name w:val="Balloon Text"/>
    <w:basedOn w:val="a1"/>
    <w:link w:val="af4"/>
    <w:semiHidden/>
    <w:qFormat/>
    <w:rPr>
      <w:sz w:val="18"/>
      <w:szCs w:val="18"/>
    </w:rPr>
  </w:style>
  <w:style w:type="paragraph" w:styleId="af5">
    <w:name w:val="footer"/>
    <w:basedOn w:val="a1"/>
    <w:link w:val="af6"/>
    <w:uiPriority w:val="99"/>
    <w:qFormat/>
    <w:pPr>
      <w:tabs>
        <w:tab w:val="center" w:pos="4153"/>
        <w:tab w:val="right" w:pos="8306"/>
      </w:tabs>
      <w:snapToGrid w:val="0"/>
      <w:jc w:val="left"/>
    </w:pPr>
    <w:rPr>
      <w:sz w:val="18"/>
      <w:szCs w:val="18"/>
    </w:rPr>
  </w:style>
  <w:style w:type="paragraph" w:styleId="af7">
    <w:name w:val="header"/>
    <w:basedOn w:val="a1"/>
    <w:link w:val="af8"/>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unhideWhenUsed/>
    <w:qFormat/>
  </w:style>
  <w:style w:type="paragraph" w:styleId="af9">
    <w:name w:val="Subtitle"/>
    <w:basedOn w:val="a1"/>
    <w:next w:val="a1"/>
    <w:link w:val="afa"/>
    <w:qFormat/>
    <w:pPr>
      <w:spacing w:before="240" w:after="60" w:line="312" w:lineRule="auto"/>
      <w:jc w:val="center"/>
      <w:outlineLvl w:val="1"/>
    </w:pPr>
    <w:rPr>
      <w:rFonts w:ascii="黑体" w:eastAsia="黑体" w:hAnsi="黑体" w:cstheme="minorBidi"/>
      <w:bCs/>
      <w:kern w:val="28"/>
      <w:sz w:val="24"/>
      <w:szCs w:val="32"/>
    </w:rPr>
  </w:style>
  <w:style w:type="paragraph" w:styleId="afb">
    <w:name w:val="List"/>
    <w:basedOn w:val="a1"/>
    <w:qFormat/>
    <w:pPr>
      <w:ind w:left="200" w:hangingChars="200" w:hanging="200"/>
    </w:pPr>
  </w:style>
  <w:style w:type="paragraph" w:styleId="33">
    <w:name w:val="Body Text Indent 3"/>
    <w:basedOn w:val="a1"/>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c">
    <w:name w:val="Normal (Web)"/>
    <w:basedOn w:val="a1"/>
    <w:uiPriority w:val="99"/>
    <w:qFormat/>
    <w:pPr>
      <w:widowControl/>
      <w:spacing w:before="100" w:beforeAutospacing="1" w:after="100" w:afterAutospacing="1"/>
      <w:jc w:val="left"/>
    </w:pPr>
    <w:rPr>
      <w:rFonts w:ascii="宋体" w:hAnsi="宋体"/>
      <w:kern w:val="0"/>
      <w:sz w:val="24"/>
    </w:rPr>
  </w:style>
  <w:style w:type="paragraph" w:styleId="afd">
    <w:name w:val="Title"/>
    <w:basedOn w:val="a1"/>
    <w:next w:val="a1"/>
    <w:link w:val="afe"/>
    <w:qFormat/>
    <w:pPr>
      <w:spacing w:before="240" w:after="60"/>
      <w:jc w:val="center"/>
      <w:outlineLvl w:val="0"/>
    </w:pPr>
    <w:rPr>
      <w:rFonts w:ascii="Cambria" w:eastAsiaTheme="minorEastAsia" w:hAnsi="Cambria" w:cstheme="minorBidi"/>
      <w:b/>
      <w:bCs/>
      <w:sz w:val="32"/>
      <w:szCs w:val="32"/>
    </w:rPr>
  </w:style>
  <w:style w:type="paragraph" w:styleId="aff">
    <w:name w:val="annotation subject"/>
    <w:basedOn w:val="a9"/>
    <w:next w:val="a9"/>
    <w:link w:val="aff0"/>
    <w:unhideWhenUsed/>
    <w:qFormat/>
    <w:rPr>
      <w:b/>
      <w:bCs/>
    </w:rPr>
  </w:style>
  <w:style w:type="table" w:styleId="aff1">
    <w:name w:val="Table Grid"/>
    <w:basedOn w:val="a4"/>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Strong"/>
    <w:uiPriority w:val="22"/>
    <w:qFormat/>
    <w:rPr>
      <w:b/>
      <w:bCs/>
    </w:rPr>
  </w:style>
  <w:style w:type="character" w:styleId="aff3">
    <w:name w:val="page number"/>
    <w:basedOn w:val="a3"/>
    <w:qFormat/>
  </w:style>
  <w:style w:type="character" w:styleId="aff4">
    <w:name w:val="FollowedHyperlink"/>
    <w:basedOn w:val="a3"/>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uiPriority w:val="99"/>
    <w:unhideWhenUsed/>
    <w:qFormat/>
    <w:rPr>
      <w:sz w:val="21"/>
      <w:szCs w:val="21"/>
    </w:r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qFormat/>
    <w:rPr>
      <w:rFonts w:ascii="Times New Roman" w:eastAsia="宋体" w:hAnsi="Times New Roman" w:cs="Times New Roman"/>
      <w:b/>
      <w:kern w:val="44"/>
      <w:sz w:val="36"/>
      <w:szCs w:val="20"/>
    </w:rPr>
  </w:style>
  <w:style w:type="character" w:customStyle="1" w:styleId="20">
    <w:name w:val="标题 2 字符"/>
    <w:basedOn w:val="a3"/>
    <w:link w:val="2"/>
    <w:qFormat/>
    <w:rPr>
      <w:rFonts w:ascii="Times New Roman" w:eastAsia="宋体" w:hAnsi="Times New Roman" w:cs="Times New Roman"/>
      <w:b/>
      <w:sz w:val="32"/>
      <w:szCs w:val="20"/>
    </w:rPr>
  </w:style>
  <w:style w:type="character" w:customStyle="1" w:styleId="30">
    <w:name w:val="标题 3 字符"/>
    <w:basedOn w:val="a3"/>
    <w:link w:val="3"/>
    <w:qFormat/>
    <w:rPr>
      <w:rFonts w:ascii="Times New Roman" w:eastAsia="宋体" w:hAnsi="Times New Roman" w:cs="Times New Roman"/>
      <w:b/>
      <w:sz w:val="28"/>
      <w:szCs w:val="20"/>
    </w:rPr>
  </w:style>
  <w:style w:type="character" w:customStyle="1" w:styleId="40">
    <w:name w:val="标题 4 字符"/>
    <w:basedOn w:val="a3"/>
    <w:link w:val="4"/>
    <w:qFormat/>
    <w:rPr>
      <w:rFonts w:ascii="宋体" w:eastAsia="宋体" w:hAnsi="Arial" w:cs="Times New Roman"/>
      <w:b/>
      <w:kern w:val="0"/>
      <w:sz w:val="24"/>
      <w:szCs w:val="20"/>
    </w:rPr>
  </w:style>
  <w:style w:type="character" w:customStyle="1" w:styleId="50">
    <w:name w:val="标题 5 字符"/>
    <w:basedOn w:val="a3"/>
    <w:link w:val="5"/>
    <w:qFormat/>
    <w:rPr>
      <w:rFonts w:ascii="宋体" w:eastAsia="仿宋_GB2312" w:hAnsi="Times New Roman"/>
      <w:b/>
      <w:sz w:val="28"/>
    </w:rPr>
  </w:style>
  <w:style w:type="character" w:customStyle="1" w:styleId="60">
    <w:name w:val="标题 6 字符"/>
    <w:basedOn w:val="a3"/>
    <w:link w:val="6"/>
    <w:qFormat/>
    <w:rPr>
      <w:rFonts w:ascii="Arial" w:eastAsia="黑体" w:hAnsi="Arial"/>
      <w:b/>
      <w:sz w:val="24"/>
    </w:rPr>
  </w:style>
  <w:style w:type="character" w:customStyle="1" w:styleId="70">
    <w:name w:val="标题 7 字符"/>
    <w:basedOn w:val="a3"/>
    <w:link w:val="7"/>
    <w:qFormat/>
    <w:rPr>
      <w:rFonts w:ascii="宋体" w:eastAsia="仿宋_GB2312" w:hAnsi="Times New Roman"/>
      <w:b/>
      <w:sz w:val="24"/>
    </w:rPr>
  </w:style>
  <w:style w:type="character" w:customStyle="1" w:styleId="80">
    <w:name w:val="标题 8 字符"/>
    <w:basedOn w:val="a3"/>
    <w:link w:val="8"/>
    <w:qFormat/>
    <w:rPr>
      <w:rFonts w:ascii="Arial" w:eastAsia="黑体" w:hAnsi="Arial"/>
      <w:sz w:val="24"/>
    </w:rPr>
  </w:style>
  <w:style w:type="character" w:customStyle="1" w:styleId="90">
    <w:name w:val="标题 9 字符"/>
    <w:basedOn w:val="a3"/>
    <w:link w:val="9"/>
    <w:qFormat/>
    <w:rPr>
      <w:rFonts w:ascii="Arial" w:eastAsia="黑体" w:hAnsi="Arial"/>
      <w:sz w:val="28"/>
    </w:rPr>
  </w:style>
  <w:style w:type="character" w:customStyle="1" w:styleId="ac">
    <w:name w:val="正文文本 字符"/>
    <w:basedOn w:val="a3"/>
    <w:link w:val="ab"/>
    <w:qFormat/>
    <w:rPr>
      <w:rFonts w:ascii="Times New Roman" w:eastAsia="隶书" w:hAnsi="Times New Roman" w:cs="Times New Roman"/>
      <w:b/>
      <w:kern w:val="0"/>
      <w:sz w:val="44"/>
      <w:szCs w:val="20"/>
    </w:rPr>
  </w:style>
  <w:style w:type="character" w:customStyle="1" w:styleId="ae">
    <w:name w:val="正文文本缩进 字符"/>
    <w:basedOn w:val="a3"/>
    <w:link w:val="ad"/>
    <w:qFormat/>
    <w:rPr>
      <w:rFonts w:ascii="宋体" w:eastAsia="宋体" w:hAnsi="Times New Roman" w:cs="Times New Roman"/>
      <w:sz w:val="28"/>
      <w:szCs w:val="20"/>
    </w:rPr>
  </w:style>
  <w:style w:type="paragraph" w:customStyle="1" w:styleId="a">
    <w:name w:val="一级条标题"/>
    <w:basedOn w:val="a1"/>
    <w:next w:val="a1"/>
    <w:qFormat/>
    <w:pPr>
      <w:widowControl/>
      <w:numPr>
        <w:ilvl w:val="2"/>
        <w:numId w:val="2"/>
      </w:numPr>
      <w:outlineLvl w:val="2"/>
    </w:pPr>
    <w:rPr>
      <w:rFonts w:ascii="黑体" w:eastAsia="黑体"/>
      <w:kern w:val="0"/>
      <w:sz w:val="24"/>
      <w:szCs w:val="20"/>
    </w:rPr>
  </w:style>
  <w:style w:type="paragraph" w:customStyle="1" w:styleId="a0">
    <w:name w:val="二级条标题"/>
    <w:basedOn w:val="a"/>
    <w:next w:val="a1"/>
    <w:qFormat/>
    <w:pPr>
      <w:numPr>
        <w:ilvl w:val="3"/>
      </w:numPr>
      <w:tabs>
        <w:tab w:val="left" w:pos="1290"/>
      </w:tabs>
      <w:ind w:left="1290" w:hanging="720"/>
      <w:outlineLvl w:val="3"/>
    </w:pPr>
  </w:style>
  <w:style w:type="paragraph" w:customStyle="1" w:styleId="11115">
    <w:name w:val="样式 宋体 小四 首行缩进:  1.11 厘米 行距: 1.5 倍行距"/>
    <w:basedOn w:val="a1"/>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1"/>
    <w:qFormat/>
    <w:pPr>
      <w:adjustRightInd w:val="0"/>
      <w:spacing w:line="360" w:lineRule="auto"/>
      <w:ind w:left="227" w:firstLine="454"/>
      <w:textAlignment w:val="baseline"/>
    </w:pPr>
    <w:rPr>
      <w:sz w:val="24"/>
    </w:rPr>
  </w:style>
  <w:style w:type="paragraph" w:customStyle="1" w:styleId="24">
    <w:name w:val="样式 首行缩进:  2 字符"/>
    <w:basedOn w:val="a1"/>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1"/>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1"/>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8">
    <w:name w:val="缺省文本"/>
    <w:basedOn w:val="a1"/>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1"/>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1"/>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1"/>
    <w:qFormat/>
    <w:pPr>
      <w:widowControl/>
      <w:spacing w:before="100" w:beforeAutospacing="1" w:after="100" w:afterAutospacing="1"/>
      <w:jc w:val="left"/>
    </w:pPr>
    <w:rPr>
      <w:kern w:val="0"/>
      <w:sz w:val="20"/>
      <w:szCs w:val="20"/>
    </w:rPr>
  </w:style>
  <w:style w:type="paragraph" w:customStyle="1" w:styleId="font8">
    <w:name w:val="font8"/>
    <w:basedOn w:val="a1"/>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1"/>
    <w:qFormat/>
    <w:pPr>
      <w:widowControl/>
      <w:spacing w:before="100" w:beforeAutospacing="1" w:after="100" w:afterAutospacing="1"/>
      <w:jc w:val="left"/>
    </w:pPr>
    <w:rPr>
      <w:b/>
      <w:bCs/>
      <w:kern w:val="0"/>
      <w:sz w:val="20"/>
      <w:szCs w:val="20"/>
    </w:rPr>
  </w:style>
  <w:style w:type="paragraph" w:customStyle="1" w:styleId="font10">
    <w:name w:val="font10"/>
    <w:basedOn w:val="a1"/>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1"/>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1"/>
    <w:qFormat/>
    <w:pPr>
      <w:widowControl/>
      <w:spacing w:before="100" w:beforeAutospacing="1" w:after="100" w:afterAutospacing="1"/>
      <w:jc w:val="left"/>
    </w:pPr>
    <w:rPr>
      <w:kern w:val="0"/>
      <w:sz w:val="20"/>
      <w:szCs w:val="20"/>
    </w:rPr>
  </w:style>
  <w:style w:type="paragraph" w:customStyle="1" w:styleId="xl24">
    <w:name w:val="xl2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1"/>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1"/>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1"/>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1"/>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1"/>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1"/>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1"/>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1"/>
    <w:qFormat/>
    <w:pPr>
      <w:spacing w:line="400" w:lineRule="exact"/>
    </w:pPr>
    <w:rPr>
      <w:spacing w:val="20"/>
      <w:sz w:val="24"/>
    </w:rPr>
  </w:style>
  <w:style w:type="character" w:customStyle="1" w:styleId="af8">
    <w:name w:val="页眉 字符"/>
    <w:basedOn w:val="a3"/>
    <w:link w:val="af7"/>
    <w:qFormat/>
    <w:rPr>
      <w:rFonts w:ascii="Times New Roman" w:eastAsia="宋体" w:hAnsi="Times New Roman" w:cs="Times New Roman"/>
      <w:sz w:val="18"/>
      <w:szCs w:val="18"/>
    </w:rPr>
  </w:style>
  <w:style w:type="character" w:customStyle="1" w:styleId="af6">
    <w:name w:val="页脚 字符"/>
    <w:basedOn w:val="a3"/>
    <w:link w:val="af5"/>
    <w:uiPriority w:val="99"/>
    <w:qFormat/>
    <w:rPr>
      <w:rFonts w:ascii="Times New Roman" w:eastAsia="宋体" w:hAnsi="Times New Roman" w:cs="Times New Roman"/>
      <w:sz w:val="18"/>
      <w:szCs w:val="18"/>
    </w:rPr>
  </w:style>
  <w:style w:type="character" w:customStyle="1" w:styleId="af2">
    <w:name w:val="日期 字符"/>
    <w:basedOn w:val="a3"/>
    <w:link w:val="af1"/>
    <w:qFormat/>
    <w:rPr>
      <w:rFonts w:ascii="Times New Roman" w:eastAsia="宋体" w:hAnsi="Times New Roman" w:cs="Times New Roman"/>
      <w:szCs w:val="20"/>
    </w:rPr>
  </w:style>
  <w:style w:type="character" w:customStyle="1" w:styleId="Char">
    <w:name w:val="纯文本 Char"/>
    <w:basedOn w:val="a3"/>
    <w:uiPriority w:val="99"/>
    <w:semiHidden/>
    <w:qFormat/>
    <w:rPr>
      <w:rFonts w:ascii="宋体" w:eastAsia="宋体" w:hAnsi="Courier New" w:cs="Courier New"/>
      <w:szCs w:val="21"/>
    </w:rPr>
  </w:style>
  <w:style w:type="character" w:customStyle="1" w:styleId="af0">
    <w:name w:val="纯文本 字符"/>
    <w:link w:val="af"/>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3"/>
    <w:qFormat/>
  </w:style>
  <w:style w:type="character" w:customStyle="1" w:styleId="HTML0">
    <w:name w:val="HTML 预设格式 字符"/>
    <w:basedOn w:val="a3"/>
    <w:link w:val="HTML"/>
    <w:qFormat/>
    <w:rPr>
      <w:rFonts w:ascii="Arial" w:eastAsia="宋体" w:hAnsi="Arial" w:cs="Arial"/>
      <w:kern w:val="0"/>
      <w:szCs w:val="21"/>
    </w:rPr>
  </w:style>
  <w:style w:type="character" w:customStyle="1" w:styleId="32">
    <w:name w:val="正文文本 3 字符"/>
    <w:basedOn w:val="a3"/>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1"/>
    <w:qFormat/>
    <w:rPr>
      <w:rFonts w:ascii="Tahoma" w:hAnsi="Tahoma"/>
      <w:sz w:val="24"/>
      <w:szCs w:val="20"/>
    </w:rPr>
  </w:style>
  <w:style w:type="character" w:customStyle="1" w:styleId="23">
    <w:name w:val="正文文本缩进 2 字符"/>
    <w:basedOn w:val="a3"/>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hAnsi="Times New Roman"/>
      <w:kern w:val="2"/>
      <w:sz w:val="21"/>
      <w:szCs w:val="24"/>
    </w:rPr>
  </w:style>
  <w:style w:type="paragraph" w:customStyle="1" w:styleId="11">
    <w:name w:val="列出段落1"/>
    <w:basedOn w:val="a1"/>
    <w:uiPriority w:val="99"/>
    <w:qFormat/>
    <w:pPr>
      <w:ind w:firstLineChars="200" w:firstLine="420"/>
    </w:pPr>
    <w:rPr>
      <w:rFonts w:ascii="Calibri" w:hAnsi="Calibri"/>
      <w:szCs w:val="22"/>
    </w:rPr>
  </w:style>
  <w:style w:type="paragraph" w:customStyle="1" w:styleId="Char0">
    <w:name w:val="Char"/>
    <w:basedOn w:val="a1"/>
    <w:next w:val="a1"/>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7"/>
    <w:qFormat/>
    <w:rPr>
      <w:rFonts w:ascii="Tahoma" w:eastAsia="仿宋_GB2312" w:hAnsi="Tahoma"/>
      <w:sz w:val="30"/>
      <w:szCs w:val="30"/>
    </w:rPr>
  </w:style>
  <w:style w:type="character" w:customStyle="1" w:styleId="a8">
    <w:name w:val="文档结构图 字符"/>
    <w:basedOn w:val="a3"/>
    <w:link w:val="a7"/>
    <w:semiHidden/>
    <w:qFormat/>
    <w:rPr>
      <w:rFonts w:ascii="Times New Roman" w:eastAsia="宋体" w:hAnsi="Times New Roman" w:cs="Times New Roman"/>
      <w:szCs w:val="24"/>
      <w:shd w:val="clear" w:color="auto" w:fill="000080"/>
    </w:rPr>
  </w:style>
  <w:style w:type="character" w:customStyle="1" w:styleId="af4">
    <w:name w:val="批注框文本 字符"/>
    <w:basedOn w:val="a3"/>
    <w:link w:val="af3"/>
    <w:semiHidden/>
    <w:qFormat/>
    <w:rPr>
      <w:rFonts w:ascii="Times New Roman" w:eastAsia="宋体" w:hAnsi="Times New Roman" w:cs="Times New Roman"/>
      <w:sz w:val="18"/>
      <w:szCs w:val="18"/>
    </w:rPr>
  </w:style>
  <w:style w:type="character" w:customStyle="1" w:styleId="aa">
    <w:name w:val="批注文字 字符"/>
    <w:link w:val="a9"/>
    <w:uiPriority w:val="99"/>
    <w:qFormat/>
    <w:locked/>
    <w:rPr>
      <w:szCs w:val="24"/>
    </w:rPr>
  </w:style>
  <w:style w:type="character" w:customStyle="1" w:styleId="Char1">
    <w:name w:val="批注文字 Char1"/>
    <w:basedOn w:val="a3"/>
    <w:qFormat/>
    <w:rPr>
      <w:rFonts w:ascii="Times New Roman" w:eastAsia="宋体" w:hAnsi="Times New Roman" w:cs="Times New Roman"/>
      <w:szCs w:val="24"/>
    </w:rPr>
  </w:style>
  <w:style w:type="character" w:customStyle="1" w:styleId="afe">
    <w:name w:val="标题 字符"/>
    <w:link w:val="afd"/>
    <w:qFormat/>
    <w:locked/>
    <w:rPr>
      <w:rFonts w:ascii="Cambria" w:hAnsi="Cambria"/>
      <w:b/>
      <w:bCs/>
      <w:sz w:val="32"/>
      <w:szCs w:val="32"/>
    </w:rPr>
  </w:style>
  <w:style w:type="character" w:customStyle="1" w:styleId="Char10">
    <w:name w:val="标题 Char1"/>
    <w:basedOn w:val="a3"/>
    <w:qFormat/>
    <w:rPr>
      <w:rFonts w:asciiTheme="majorHAnsi" w:eastAsia="宋体" w:hAnsiTheme="majorHAnsi" w:cstheme="majorBidi"/>
      <w:b/>
      <w:bCs/>
      <w:sz w:val="32"/>
      <w:szCs w:val="32"/>
    </w:rPr>
  </w:style>
  <w:style w:type="character" w:customStyle="1" w:styleId="afa">
    <w:name w:val="副标题 字符"/>
    <w:link w:val="af9"/>
    <w:qFormat/>
    <w:locked/>
    <w:rPr>
      <w:rFonts w:ascii="黑体" w:eastAsia="黑体" w:hAnsi="黑体"/>
      <w:bCs/>
      <w:kern w:val="28"/>
      <w:sz w:val="24"/>
      <w:szCs w:val="32"/>
    </w:rPr>
  </w:style>
  <w:style w:type="character" w:customStyle="1" w:styleId="Char11">
    <w:name w:val="副标题 Char1"/>
    <w:basedOn w:val="a3"/>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3"/>
    <w:qFormat/>
    <w:rPr>
      <w:rFonts w:ascii="Times New Roman" w:eastAsia="宋体" w:hAnsi="Times New Roman" w:cs="Times New Roman"/>
      <w:sz w:val="16"/>
      <w:szCs w:val="16"/>
    </w:rPr>
  </w:style>
  <w:style w:type="character" w:customStyle="1" w:styleId="aff0">
    <w:name w:val="批注主题 字符"/>
    <w:link w:val="aff"/>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1"/>
    <w:next w:val="a1"/>
    <w:qFormat/>
    <w:pPr>
      <w:widowControl/>
      <w:spacing w:after="160" w:line="240" w:lineRule="exact"/>
      <w:jc w:val="left"/>
    </w:pPr>
    <w:rPr>
      <w:rFonts w:ascii="Verdana" w:hAnsi="Verdana"/>
      <w:kern w:val="0"/>
      <w:sz w:val="20"/>
      <w:szCs w:val="20"/>
      <w:lang w:eastAsia="en-US"/>
    </w:rPr>
  </w:style>
  <w:style w:type="paragraph" w:customStyle="1" w:styleId="aff9">
    <w:name w:val="表格文字"/>
    <w:basedOn w:val="a1"/>
    <w:qFormat/>
    <w:pPr>
      <w:adjustRightInd w:val="0"/>
      <w:spacing w:line="420" w:lineRule="atLeast"/>
      <w:jc w:val="left"/>
    </w:pPr>
    <w:rPr>
      <w:kern w:val="0"/>
      <w:szCs w:val="20"/>
    </w:rPr>
  </w:style>
  <w:style w:type="paragraph" w:customStyle="1" w:styleId="bb">
    <w:name w:val="bb"/>
    <w:basedOn w:val="a1"/>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1"/>
    <w:qFormat/>
    <w:pPr>
      <w:spacing w:line="500" w:lineRule="exact"/>
      <w:jc w:val="center"/>
    </w:pPr>
    <w:rPr>
      <w:rFonts w:ascii="宋体"/>
      <w:b/>
      <w:sz w:val="32"/>
      <w:szCs w:val="20"/>
    </w:rPr>
  </w:style>
  <w:style w:type="paragraph" w:customStyle="1" w:styleId="Char2">
    <w:name w:val="Char2"/>
    <w:basedOn w:val="a1"/>
    <w:qFormat/>
    <w:pPr>
      <w:spacing w:line="400" w:lineRule="exact"/>
    </w:pPr>
    <w:rPr>
      <w:rFonts w:ascii="Tahoma" w:hAnsi="Tahoma"/>
      <w:sz w:val="24"/>
      <w:szCs w:val="20"/>
    </w:rPr>
  </w:style>
  <w:style w:type="paragraph" w:customStyle="1" w:styleId="Char1CharCharCharCharCharChar">
    <w:name w:val="Char1 Char Char Char Char Char Char"/>
    <w:basedOn w:val="a1"/>
    <w:qFormat/>
    <w:pPr>
      <w:ind w:firstLineChars="150" w:firstLine="360"/>
    </w:pPr>
    <w:rPr>
      <w:rFonts w:ascii="Tahoma" w:hAnsi="Tahoma"/>
      <w:sz w:val="24"/>
      <w:szCs w:val="20"/>
    </w:rPr>
  </w:style>
  <w:style w:type="character" w:customStyle="1" w:styleId="style18">
    <w:name w:val="style18"/>
    <w:basedOn w:val="a3"/>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1"/>
    <w:uiPriority w:val="34"/>
    <w:qFormat/>
    <w:pPr>
      <w:ind w:firstLineChars="200" w:firstLine="420"/>
    </w:pPr>
    <w:rPr>
      <w:rFonts w:ascii="Calibri" w:hAnsi="Calibri"/>
      <w:szCs w:val="22"/>
    </w:rPr>
  </w:style>
  <w:style w:type="paragraph" w:customStyle="1" w:styleId="12">
    <w:name w:val="正文缩进1"/>
    <w:basedOn w:val="a1"/>
    <w:next w:val="ad"/>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1"/>
    <w:qFormat/>
    <w:pPr>
      <w:spacing w:before="156" w:line="360" w:lineRule="auto"/>
      <w:ind w:firstLineChars="200" w:firstLine="510"/>
    </w:pPr>
    <w:rPr>
      <w:rFonts w:ascii="Calibri" w:hAnsi="Calibri"/>
      <w:sz w:val="24"/>
      <w:szCs w:val="20"/>
    </w:rPr>
  </w:style>
  <w:style w:type="character" w:customStyle="1" w:styleId="a6">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2"/>
    <w:qFormat/>
    <w:rPr>
      <w:rFonts w:ascii="Times New Roman" w:eastAsia="宋体" w:hAnsi="Times New Roman" w:cs="Times New Roman"/>
      <w:szCs w:val="20"/>
    </w:rPr>
  </w:style>
  <w:style w:type="paragraph" w:customStyle="1" w:styleId="CharCharChar0">
    <w:name w:val="Char Char Char"/>
    <w:basedOn w:val="a1"/>
    <w:qFormat/>
    <w:rPr>
      <w:kern w:val="0"/>
      <w:sz w:val="24"/>
      <w:szCs w:val="20"/>
    </w:rPr>
  </w:style>
  <w:style w:type="paragraph" w:customStyle="1" w:styleId="TOC10">
    <w:name w:val="TOC 标题1"/>
    <w:basedOn w:val="1"/>
    <w:next w:val="a1"/>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1"/>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a">
    <w:name w:val="List Paragraph"/>
    <w:basedOn w:val="a1"/>
    <w:qFormat/>
    <w:pPr>
      <w:ind w:firstLineChars="200" w:firstLine="420"/>
    </w:pPr>
  </w:style>
  <w:style w:type="paragraph" w:styleId="affb">
    <w:name w:val="No Spacing"/>
    <w:uiPriority w:val="1"/>
    <w:qFormat/>
    <w:pPr>
      <w:widowControl w:val="0"/>
      <w:jc w:val="both"/>
    </w:pPr>
    <w:rPr>
      <w:rFonts w:asciiTheme="minorHAnsi" w:eastAsiaTheme="minorEastAsia" w:hAnsiTheme="minorHAnsi" w:cstheme="minorBidi"/>
      <w:kern w:val="2"/>
      <w:sz w:val="21"/>
      <w:szCs w:val="22"/>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color w:val="000000"/>
      <w:kern w:val="0"/>
      <w:sz w:val="20"/>
      <w:szCs w:val="20"/>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pPr>
    <w:rPr>
      <w:rFonts w:ascii="宋体" w:hAnsi="宋体" w:cs="宋体"/>
      <w:kern w:val="0"/>
      <w:sz w:val="20"/>
      <w:szCs w:val="20"/>
    </w:rPr>
  </w:style>
  <w:style w:type="paragraph" w:customStyle="1" w:styleId="xl76">
    <w:name w:val="xl76"/>
    <w:basedOn w:val="a1"/>
    <w:qFormat/>
    <w:pPr>
      <w:widowControl/>
      <w:pBdr>
        <w:top w:val="single" w:sz="4" w:space="0" w:color="auto"/>
        <w:left w:val="single" w:sz="4" w:space="0" w:color="auto"/>
        <w:bottom w:val="single" w:sz="4" w:space="0" w:color="auto"/>
        <w:right w:val="single" w:sz="4" w:space="0" w:color="auto"/>
      </w:pBdr>
      <w:shd w:val="clear" w:color="000000" w:fill="FAC090"/>
      <w:spacing w:before="100" w:beforeAutospacing="1" w:after="100" w:afterAutospacing="1"/>
      <w:jc w:val="left"/>
      <w:textAlignment w:val="center"/>
    </w:pPr>
    <w:rPr>
      <w:rFonts w:ascii="宋体" w:hAnsi="宋体" w:cs="宋体"/>
      <w:kern w:val="0"/>
      <w:sz w:val="20"/>
      <w:szCs w:val="20"/>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a1"/>
    <w:qFormat/>
    <w:pPr>
      <w:widowControl/>
      <w:pBdr>
        <w:top w:val="single" w:sz="4" w:space="0" w:color="auto"/>
        <w:left w:val="single" w:sz="4" w:space="0" w:color="auto"/>
        <w:bottom w:val="single" w:sz="4" w:space="0" w:color="auto"/>
        <w:right w:val="single" w:sz="4" w:space="0" w:color="auto"/>
      </w:pBdr>
      <w:shd w:val="clear" w:color="000000" w:fill="E6B9B8"/>
      <w:spacing w:before="100" w:beforeAutospacing="1" w:after="100" w:afterAutospacing="1"/>
      <w:jc w:val="left"/>
    </w:pPr>
    <w:rPr>
      <w:rFonts w:ascii="宋体" w:hAnsi="宋体" w:cs="宋体"/>
      <w:kern w:val="0"/>
      <w:sz w:val="20"/>
      <w:szCs w:val="20"/>
    </w:rPr>
  </w:style>
  <w:style w:type="paragraph" w:customStyle="1" w:styleId="xl79">
    <w:name w:val="xl79"/>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textAlignment w:val="center"/>
    </w:pPr>
    <w:rPr>
      <w:rFonts w:ascii="宋体" w:hAnsi="宋体" w:cs="宋体"/>
      <w:kern w:val="0"/>
      <w:sz w:val="20"/>
      <w:szCs w:val="20"/>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hd w:val="clear" w:color="000000" w:fill="B8CCE4"/>
      <w:spacing w:before="100" w:beforeAutospacing="1" w:after="100" w:afterAutospacing="1"/>
      <w:jc w:val="left"/>
    </w:pPr>
    <w:rPr>
      <w:rFonts w:ascii="宋体" w:hAnsi="宋体" w:cs="宋体"/>
      <w:kern w:val="0"/>
      <w:sz w:val="20"/>
      <w:szCs w:val="20"/>
    </w:rPr>
  </w:style>
  <w:style w:type="paragraph" w:customStyle="1" w:styleId="Style3">
    <w:name w:val="_Style 3"/>
    <w:basedOn w:val="a1"/>
    <w:next w:val="affa"/>
    <w:uiPriority w:val="34"/>
    <w:qFormat/>
    <w:pPr>
      <w:ind w:firstLineChars="200" w:firstLine="420"/>
    </w:pPr>
  </w:style>
  <w:style w:type="paragraph" w:customStyle="1" w:styleId="-12">
    <w:name w:val="彩色列表 - 着色 12"/>
    <w:basedOn w:val="a1"/>
    <w:uiPriority w:val="34"/>
    <w:qFormat/>
    <w:pPr>
      <w:widowControl/>
      <w:spacing w:after="200" w:line="276" w:lineRule="auto"/>
      <w:ind w:left="720"/>
      <w:contextualSpacing/>
      <w:jc w:val="left"/>
    </w:pPr>
    <w:rPr>
      <w:kern w:val="0"/>
      <w:sz w:val="22"/>
    </w:rPr>
  </w:style>
  <w:style w:type="paragraph" w:styleId="affc">
    <w:name w:val="Revision"/>
    <w:hidden/>
    <w:uiPriority w:val="99"/>
    <w:semiHidden/>
    <w:rsid w:val="009247CE"/>
    <w:rPr>
      <w:rFonts w:ascii="Times New Roman" w:hAnsi="Times New Roman"/>
      <w:kern w:val="2"/>
      <w:sz w:val="21"/>
      <w:szCs w:val="24"/>
    </w:rPr>
  </w:style>
  <w:style w:type="table" w:customStyle="1" w:styleId="13">
    <w:name w:val="网格型1"/>
    <w:basedOn w:val="a4"/>
    <w:next w:val="aff1"/>
    <w:uiPriority w:val="59"/>
    <w:qFormat/>
    <w:rsid w:val="0071212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d">
    <w:basedOn w:val="a1"/>
    <w:next w:val="affa"/>
    <w:link w:val="Char3"/>
    <w:uiPriority w:val="34"/>
    <w:qFormat/>
    <w:rsid w:val="00193BF5"/>
    <w:pPr>
      <w:ind w:firstLineChars="200" w:firstLine="420"/>
    </w:pPr>
    <w:rPr>
      <w:rFonts w:ascii="Calibri" w:hAnsi="Calibri"/>
      <w:szCs w:val="22"/>
    </w:rPr>
  </w:style>
  <w:style w:type="character" w:customStyle="1" w:styleId="Char3">
    <w:name w:val="列出段落 Char"/>
    <w:link w:val="affd"/>
    <w:uiPriority w:val="99"/>
    <w:qFormat/>
    <w:rsid w:val="002877F3"/>
    <w:rPr>
      <w:kern w:val="2"/>
      <w:sz w:val="21"/>
      <w:szCs w:val="22"/>
    </w:rPr>
  </w:style>
  <w:style w:type="paragraph" w:customStyle="1" w:styleId="130">
    <w:name w:val="1册标题3"/>
    <w:basedOn w:val="a1"/>
    <w:next w:val="a1"/>
    <w:rsid w:val="00193BF5"/>
    <w:pPr>
      <w:spacing w:line="360" w:lineRule="exact"/>
    </w:pPr>
    <w:rPr>
      <w:rFonts w:ascii="宋体" w:hAnsi="宋体"/>
      <w:szCs w:val="21"/>
    </w:rPr>
  </w:style>
  <w:style w:type="paragraph" w:customStyle="1" w:styleId="Affe">
    <w:name w:val="正文 A"/>
    <w:rsid w:val="0064711E"/>
    <w:pPr>
      <w:widowControl w:val="0"/>
      <w:jc w:val="both"/>
    </w:pPr>
    <w:rPr>
      <w:rFonts w:ascii="Times New Roman" w:eastAsia="Arial Unicode MS" w:hAnsi="Arial Unicode MS" w:cs="Arial Unicode MS"/>
      <w:color w:val="000000"/>
      <w:kern w:val="2"/>
      <w:sz w:val="21"/>
      <w:szCs w:val="21"/>
      <w:u w:color="000000"/>
    </w:rPr>
  </w:style>
  <w:style w:type="paragraph" w:customStyle="1" w:styleId="PMstyle">
    <w:name w:val="PMstyle"/>
    <w:rsid w:val="00A40595"/>
    <w:rPr>
      <w:rFonts w:ascii="Tahoma" w:hAnsi="Tahoma"/>
      <w:sz w:val="22"/>
    </w:rPr>
  </w:style>
  <w:style w:type="table" w:customStyle="1" w:styleId="26">
    <w:name w:val="网格型2"/>
    <w:basedOn w:val="a4"/>
    <w:next w:val="aff1"/>
    <w:uiPriority w:val="59"/>
    <w:qFormat/>
    <w:rsid w:val="00394D4B"/>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
    <w:basedOn w:val="a4"/>
    <w:next w:val="aff1"/>
    <w:uiPriority w:val="59"/>
    <w:qFormat/>
    <w:rsid w:val="008A1B8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4">
    <w:name w:val="正文缩进 字符1"/>
    <w:rsid w:val="00282E4C"/>
  </w:style>
  <w:style w:type="paragraph" w:customStyle="1" w:styleId="15">
    <w:name w:val="列表段落1"/>
    <w:basedOn w:val="a1"/>
    <w:qFormat/>
    <w:rsid w:val="00EC316E"/>
    <w:pPr>
      <w:ind w:firstLineChars="200" w:firstLine="420"/>
    </w:pPr>
  </w:style>
  <w:style w:type="paragraph" w:customStyle="1" w:styleId="27">
    <w:name w:val="样式  + 首行缩进:  2 字符"/>
    <w:basedOn w:val="a1"/>
    <w:qFormat/>
    <w:rsid w:val="00090A7B"/>
    <w:pPr>
      <w:spacing w:before="60" w:after="60" w:line="360" w:lineRule="auto"/>
      <w:ind w:firstLineChars="200" w:firstLine="480"/>
    </w:pPr>
    <w:rPr>
      <w:rFonts w:cs="宋体"/>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81972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89F45CAB-DDA7-4B19-8AC7-2D0C8112DB4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77</Pages>
  <Words>6837</Words>
  <Characters>38976</Characters>
  <Application>Microsoft Office Word</Application>
  <DocSecurity>0</DocSecurity>
  <Lines>324</Lines>
  <Paragraphs>91</Paragraphs>
  <ScaleCrop>false</ScaleCrop>
  <Company/>
  <LinksUpToDate>false</LinksUpToDate>
  <CharactersWithSpaces>45722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sxy</dc:creator>
  <cp:lastModifiedBy>Sxy</cp:lastModifiedBy>
  <cp:revision>3</cp:revision>
  <cp:lastPrinted>2020-01-13T07:35:00Z</cp:lastPrinted>
  <dcterms:created xsi:type="dcterms:W3CDTF">2020-11-17T02:21:00Z</dcterms:created>
  <dcterms:modified xsi:type="dcterms:W3CDTF">2020-11-17T08:14:00Z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2052-11.1.0.9058</vt:lpwstr>
  </property>
</Properties>
</file>