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6B88" w:rsidRPr="00BD6B88" w:rsidRDefault="00BD6B88" w:rsidP="00BD6B88">
      <w:pPr>
        <w:widowControl/>
        <w:shd w:val="clear" w:color="auto" w:fill="FFFFFF"/>
        <w:spacing w:line="450" w:lineRule="atLeast"/>
        <w:jc w:val="center"/>
        <w:outlineLvl w:val="0"/>
        <w:rPr>
          <w:rFonts w:asciiTheme="majorEastAsia" w:eastAsiaTheme="majorEastAsia" w:hAnsiTheme="majorEastAsia" w:cs="Arial"/>
          <w:b/>
          <w:bCs/>
          <w:kern w:val="36"/>
          <w:sz w:val="44"/>
          <w:szCs w:val="44"/>
        </w:rPr>
      </w:pPr>
      <w:r w:rsidRPr="00BD6B88">
        <w:rPr>
          <w:rFonts w:asciiTheme="majorEastAsia" w:eastAsiaTheme="majorEastAsia" w:hAnsiTheme="majorEastAsia" w:cs="Arial"/>
          <w:b/>
          <w:bCs/>
          <w:kern w:val="36"/>
          <w:sz w:val="44"/>
          <w:szCs w:val="44"/>
        </w:rPr>
        <w:t>中国体育科学学会关于2016年全国运动增强体质与健康学术会议的征文通知</w:t>
      </w:r>
    </w:p>
    <w:p w:rsidR="00BD6B88" w:rsidRDefault="00BD6B88" w:rsidP="00BD6B88">
      <w:pPr>
        <w:jc w:val="center"/>
        <w:rPr>
          <w:rFonts w:ascii="Arial" w:hAnsi="Arial" w:cs="Arial" w:hint="eastAsia"/>
          <w:color w:val="000000"/>
          <w:szCs w:val="21"/>
          <w:shd w:val="clear" w:color="auto" w:fill="FFFFFF"/>
        </w:rPr>
      </w:pPr>
      <w:r>
        <w:rPr>
          <w:rFonts w:ascii="Arial" w:hAnsi="Arial" w:cs="Arial"/>
          <w:color w:val="000000"/>
          <w:szCs w:val="21"/>
          <w:shd w:val="clear" w:color="auto" w:fill="FFFFFF"/>
        </w:rPr>
        <w:t>体科学字〔</w:t>
      </w:r>
      <w:r>
        <w:rPr>
          <w:rFonts w:ascii="Arial" w:hAnsi="Arial" w:cs="Arial"/>
          <w:color w:val="000000"/>
          <w:szCs w:val="21"/>
          <w:shd w:val="clear" w:color="auto" w:fill="FFFFFF"/>
        </w:rPr>
        <w:t>2016</w:t>
      </w:r>
      <w:r>
        <w:rPr>
          <w:rFonts w:ascii="Arial" w:hAnsi="Arial" w:cs="Arial"/>
          <w:color w:val="000000"/>
          <w:szCs w:val="21"/>
          <w:shd w:val="clear" w:color="auto" w:fill="FFFFFF"/>
        </w:rPr>
        <w:t>〕</w:t>
      </w:r>
      <w:r>
        <w:rPr>
          <w:rFonts w:ascii="Arial" w:hAnsi="Arial" w:cs="Arial"/>
          <w:color w:val="000000"/>
          <w:szCs w:val="21"/>
          <w:shd w:val="clear" w:color="auto" w:fill="FFFFFF"/>
        </w:rPr>
        <w:t>13</w:t>
      </w:r>
      <w:r>
        <w:rPr>
          <w:rFonts w:ascii="Arial" w:hAnsi="Arial" w:cs="Arial"/>
          <w:color w:val="000000"/>
          <w:szCs w:val="21"/>
          <w:shd w:val="clear" w:color="auto" w:fill="FFFFFF"/>
        </w:rPr>
        <w:t>号</w:t>
      </w:r>
    </w:p>
    <w:p w:rsidR="00BD6B88" w:rsidRPr="00BD6B88" w:rsidRDefault="00BD6B88" w:rsidP="00BD6B88">
      <w:pPr>
        <w:jc w:val="center"/>
        <w:rPr>
          <w:rFonts w:ascii="仿宋" w:eastAsia="仿宋" w:hAnsi="仿宋" w:cs="Arial" w:hint="eastAsia"/>
          <w:color w:val="000000"/>
          <w:sz w:val="32"/>
          <w:szCs w:val="32"/>
          <w:shd w:val="clear" w:color="auto" w:fill="FFFFFF"/>
        </w:rPr>
      </w:pPr>
    </w:p>
    <w:p w:rsidR="00BD6B88" w:rsidRPr="00BD6B88" w:rsidRDefault="00BD6B88" w:rsidP="00AA1005">
      <w:pPr>
        <w:rPr>
          <w:rFonts w:ascii="仿宋" w:eastAsia="仿宋" w:hAnsi="仿宋" w:cs="宋体"/>
          <w:kern w:val="0"/>
          <w:sz w:val="32"/>
          <w:szCs w:val="32"/>
        </w:rPr>
      </w:pPr>
      <w:r w:rsidRPr="00BD6B88">
        <w:rPr>
          <w:rFonts w:ascii="仿宋" w:eastAsia="仿宋" w:hAnsi="仿宋" w:cs="宋体" w:hint="eastAsia"/>
          <w:color w:val="000000"/>
          <w:kern w:val="0"/>
          <w:sz w:val="32"/>
          <w:szCs w:val="32"/>
          <w:shd w:val="clear" w:color="auto" w:fill="FFFFFF"/>
        </w:rPr>
        <w:t>有关单位、学会会员：</w:t>
      </w:r>
    </w:p>
    <w:p w:rsidR="00BD6B88" w:rsidRPr="00BD6B88" w:rsidRDefault="00BD6B88" w:rsidP="00BD6B88">
      <w:pPr>
        <w:widowControl/>
        <w:shd w:val="clear" w:color="auto" w:fill="FFFFFF"/>
        <w:spacing w:line="345" w:lineRule="atLeast"/>
        <w:ind w:firstLineChars="200" w:firstLine="640"/>
        <w:jc w:val="left"/>
        <w:rPr>
          <w:rFonts w:ascii="仿宋" w:eastAsia="仿宋" w:hAnsi="仿宋" w:cs="Arial"/>
          <w:color w:val="000000"/>
          <w:kern w:val="0"/>
          <w:sz w:val="32"/>
          <w:szCs w:val="32"/>
        </w:rPr>
      </w:pPr>
      <w:r w:rsidRPr="00BD6B88">
        <w:rPr>
          <w:rFonts w:ascii="仿宋" w:eastAsia="仿宋" w:hAnsi="仿宋" w:cs="Arial" w:hint="eastAsia"/>
          <w:color w:val="000000"/>
          <w:kern w:val="0"/>
          <w:sz w:val="32"/>
          <w:szCs w:val="32"/>
        </w:rPr>
        <w:t>随着全民健身助力健康中国上升为国家战略，运动促进健康成为广泛共识，全民健身的内涵和外延都进一步扩展。改革开放三十多年来，我国逐步形成了以国民体质监测和全民健身活动状况调查为引领的群众体育研究和实践体系。为了充分交流“第四次（2014年）国民体质监测”和“2015年全民健身活动状况调查”的研究成果，深入探讨国内外运动增强体质、促进健康运动的新理念和新方法，充分发挥体育在促进人口素质全面发展和建设小康社会中的作用，更好地推动“健康中国”的建设，由中国体育科学学会、国家体育总局体育科学研究所、国家国民体质监测中心和上海体育学院联合主办，中国体育科学学会体质研究分会和上海体育学院运动科学学院联合承办的“2016年全国运动增强体质与健康学术会议”将于12月8-11日在上海举办。会议的主题是：运动增强体质·助力健康中国。会议将邀请北京大学人民医院心血管病研究所所长（国际欧亚科学院院士）胡大一主任医师、中国营养学会理事长杨月欣研究员、上海体育学院院长陈佩杰教授、国家体育总局体育科学研究所王梅研究员、北京大学医学部马军教授作大会主题报告。会议还将采</w:t>
      </w:r>
      <w:r w:rsidRPr="00BD6B88">
        <w:rPr>
          <w:rFonts w:ascii="仿宋" w:eastAsia="仿宋" w:hAnsi="仿宋" w:cs="Arial" w:hint="eastAsia"/>
          <w:color w:val="000000"/>
          <w:kern w:val="0"/>
          <w:sz w:val="32"/>
          <w:szCs w:val="32"/>
        </w:rPr>
        <w:lastRenderedPageBreak/>
        <w:t>用专题报告、mini专题报告、workshop和墙报交流等形式进行学术交流。现将会议征文有关事宜通知如下：</w:t>
      </w:r>
    </w:p>
    <w:p w:rsidR="00BD6B88" w:rsidRPr="00BD6B88" w:rsidRDefault="00BD6B88" w:rsidP="00BD6B88">
      <w:pPr>
        <w:widowControl/>
        <w:shd w:val="clear" w:color="auto" w:fill="FFFFFF"/>
        <w:spacing w:line="345" w:lineRule="atLeast"/>
        <w:ind w:firstLineChars="200" w:firstLine="643"/>
        <w:jc w:val="left"/>
        <w:rPr>
          <w:rFonts w:ascii="仿宋" w:eastAsia="仿宋" w:hAnsi="仿宋" w:cs="Arial"/>
          <w:color w:val="000000"/>
          <w:kern w:val="0"/>
          <w:sz w:val="32"/>
          <w:szCs w:val="32"/>
        </w:rPr>
      </w:pPr>
      <w:r w:rsidRPr="00BD6B88">
        <w:rPr>
          <w:rFonts w:ascii="仿宋" w:eastAsia="仿宋" w:hAnsi="仿宋" w:cs="Arial" w:hint="eastAsia"/>
          <w:b/>
          <w:bCs/>
          <w:color w:val="000000"/>
          <w:kern w:val="0"/>
          <w:sz w:val="32"/>
          <w:szCs w:val="32"/>
        </w:rPr>
        <w:t>一、征文范围</w:t>
      </w:r>
    </w:p>
    <w:p w:rsidR="00BD6B88" w:rsidRPr="00BD6B88" w:rsidRDefault="00BD6B88" w:rsidP="00BD6B88">
      <w:pPr>
        <w:widowControl/>
        <w:shd w:val="clear" w:color="auto" w:fill="FFFFFF"/>
        <w:spacing w:line="345" w:lineRule="atLeast"/>
        <w:ind w:firstLineChars="200" w:firstLine="640"/>
        <w:jc w:val="left"/>
        <w:rPr>
          <w:rFonts w:ascii="仿宋" w:eastAsia="仿宋" w:hAnsi="仿宋" w:cs="Arial"/>
          <w:color w:val="000000"/>
          <w:kern w:val="0"/>
          <w:sz w:val="32"/>
          <w:szCs w:val="32"/>
        </w:rPr>
      </w:pPr>
      <w:r w:rsidRPr="00BD6B88">
        <w:rPr>
          <w:rFonts w:ascii="仿宋" w:eastAsia="仿宋" w:hAnsi="仿宋" w:cs="Arial" w:hint="eastAsia"/>
          <w:color w:val="000000"/>
          <w:kern w:val="0"/>
          <w:sz w:val="32"/>
          <w:szCs w:val="32"/>
        </w:rPr>
        <w:t>凡符合以下选题范围且未在全国学术会议或公开刊物上发表过的论文均可报送。选题范围不作为论文题目，投稿者可从不同层面、不同视角确定具体研究方向和内容。</w:t>
      </w:r>
    </w:p>
    <w:p w:rsidR="00BD6B88" w:rsidRPr="00BD6B88" w:rsidRDefault="00BD6B88" w:rsidP="00BD6B88">
      <w:pPr>
        <w:widowControl/>
        <w:shd w:val="clear" w:color="auto" w:fill="FFFFFF"/>
        <w:spacing w:line="345" w:lineRule="atLeast"/>
        <w:ind w:firstLineChars="200" w:firstLine="640"/>
        <w:jc w:val="left"/>
        <w:rPr>
          <w:rFonts w:ascii="仿宋" w:eastAsia="仿宋" w:hAnsi="仿宋" w:cs="Arial"/>
          <w:color w:val="000000"/>
          <w:kern w:val="0"/>
          <w:sz w:val="32"/>
          <w:szCs w:val="32"/>
        </w:rPr>
      </w:pPr>
      <w:r w:rsidRPr="00BD6B88">
        <w:rPr>
          <w:rFonts w:ascii="仿宋" w:eastAsia="仿宋" w:hAnsi="仿宋" w:cs="Arial" w:hint="eastAsia"/>
          <w:color w:val="000000"/>
          <w:kern w:val="0"/>
          <w:sz w:val="32"/>
          <w:szCs w:val="32"/>
        </w:rPr>
        <w:t>（1）体育在健康中国建设中的作用研究；</w:t>
      </w:r>
    </w:p>
    <w:p w:rsidR="00BD6B88" w:rsidRPr="00BD6B88" w:rsidRDefault="00BD6B88" w:rsidP="00BD6B88">
      <w:pPr>
        <w:widowControl/>
        <w:shd w:val="clear" w:color="auto" w:fill="FFFFFF"/>
        <w:spacing w:line="345" w:lineRule="atLeast"/>
        <w:ind w:firstLineChars="200" w:firstLine="640"/>
        <w:jc w:val="left"/>
        <w:rPr>
          <w:rFonts w:ascii="仿宋" w:eastAsia="仿宋" w:hAnsi="仿宋" w:cs="Arial"/>
          <w:color w:val="000000"/>
          <w:kern w:val="0"/>
          <w:sz w:val="32"/>
          <w:szCs w:val="32"/>
        </w:rPr>
      </w:pPr>
      <w:r w:rsidRPr="00BD6B88">
        <w:rPr>
          <w:rFonts w:ascii="仿宋" w:eastAsia="仿宋" w:hAnsi="仿宋" w:cs="Arial" w:hint="eastAsia"/>
          <w:color w:val="000000"/>
          <w:kern w:val="0"/>
          <w:sz w:val="32"/>
          <w:szCs w:val="32"/>
        </w:rPr>
        <w:t>（2）增强体质的理论与方法研究；</w:t>
      </w:r>
    </w:p>
    <w:p w:rsidR="00BD6B88" w:rsidRPr="00BD6B88" w:rsidRDefault="00BD6B88" w:rsidP="00BD6B88">
      <w:pPr>
        <w:widowControl/>
        <w:shd w:val="clear" w:color="auto" w:fill="FFFFFF"/>
        <w:spacing w:line="345" w:lineRule="atLeast"/>
        <w:ind w:firstLineChars="200" w:firstLine="640"/>
        <w:jc w:val="left"/>
        <w:rPr>
          <w:rFonts w:ascii="仿宋" w:eastAsia="仿宋" w:hAnsi="仿宋" w:cs="Arial"/>
          <w:color w:val="000000"/>
          <w:kern w:val="0"/>
          <w:sz w:val="32"/>
          <w:szCs w:val="32"/>
        </w:rPr>
      </w:pPr>
      <w:r w:rsidRPr="00BD6B88">
        <w:rPr>
          <w:rFonts w:ascii="仿宋" w:eastAsia="仿宋" w:hAnsi="仿宋" w:cs="Arial" w:hint="eastAsia"/>
          <w:color w:val="000000"/>
          <w:kern w:val="0"/>
          <w:sz w:val="32"/>
          <w:szCs w:val="32"/>
        </w:rPr>
        <w:t>（3）运动促进健康的理论与方法研究；</w:t>
      </w:r>
    </w:p>
    <w:p w:rsidR="00BD6B88" w:rsidRPr="00BD6B88" w:rsidRDefault="00BD6B88" w:rsidP="00BD6B88">
      <w:pPr>
        <w:widowControl/>
        <w:shd w:val="clear" w:color="auto" w:fill="FFFFFF"/>
        <w:spacing w:line="345" w:lineRule="atLeast"/>
        <w:ind w:firstLineChars="200" w:firstLine="640"/>
        <w:jc w:val="left"/>
        <w:rPr>
          <w:rFonts w:ascii="仿宋" w:eastAsia="仿宋" w:hAnsi="仿宋" w:cs="Arial"/>
          <w:color w:val="000000"/>
          <w:kern w:val="0"/>
          <w:sz w:val="32"/>
          <w:szCs w:val="32"/>
        </w:rPr>
      </w:pPr>
      <w:r w:rsidRPr="00BD6B88">
        <w:rPr>
          <w:rFonts w:ascii="仿宋" w:eastAsia="仿宋" w:hAnsi="仿宋" w:cs="Arial" w:hint="eastAsia"/>
          <w:color w:val="000000"/>
          <w:kern w:val="0"/>
          <w:sz w:val="32"/>
          <w:szCs w:val="32"/>
        </w:rPr>
        <w:t>（4）中国国民体质现状与变化规律研究；</w:t>
      </w:r>
    </w:p>
    <w:p w:rsidR="00BD6B88" w:rsidRPr="00BD6B88" w:rsidRDefault="00BD6B88" w:rsidP="00BD6B88">
      <w:pPr>
        <w:widowControl/>
        <w:shd w:val="clear" w:color="auto" w:fill="FFFFFF"/>
        <w:spacing w:line="345" w:lineRule="atLeast"/>
        <w:ind w:firstLineChars="200" w:firstLine="640"/>
        <w:jc w:val="left"/>
        <w:rPr>
          <w:rFonts w:ascii="仿宋" w:eastAsia="仿宋" w:hAnsi="仿宋" w:cs="Arial"/>
          <w:color w:val="000000"/>
          <w:kern w:val="0"/>
          <w:sz w:val="32"/>
          <w:szCs w:val="32"/>
        </w:rPr>
      </w:pPr>
      <w:r w:rsidRPr="00BD6B88">
        <w:rPr>
          <w:rFonts w:ascii="仿宋" w:eastAsia="仿宋" w:hAnsi="仿宋" w:cs="Arial" w:hint="eastAsia"/>
          <w:color w:val="000000"/>
          <w:kern w:val="0"/>
          <w:sz w:val="32"/>
          <w:szCs w:val="32"/>
        </w:rPr>
        <w:t>（5）中国城乡居民体育锻炼行为及相关研究；</w:t>
      </w:r>
    </w:p>
    <w:p w:rsidR="00BD6B88" w:rsidRPr="00BD6B88" w:rsidRDefault="00BD6B88" w:rsidP="00BD6B88">
      <w:pPr>
        <w:widowControl/>
        <w:shd w:val="clear" w:color="auto" w:fill="FFFFFF"/>
        <w:spacing w:line="345" w:lineRule="atLeast"/>
        <w:ind w:firstLineChars="200" w:firstLine="640"/>
        <w:jc w:val="left"/>
        <w:rPr>
          <w:rFonts w:ascii="仿宋" w:eastAsia="仿宋" w:hAnsi="仿宋" w:cs="Arial"/>
          <w:color w:val="000000"/>
          <w:kern w:val="0"/>
          <w:sz w:val="32"/>
          <w:szCs w:val="32"/>
        </w:rPr>
      </w:pPr>
      <w:r w:rsidRPr="00BD6B88">
        <w:rPr>
          <w:rFonts w:ascii="仿宋" w:eastAsia="仿宋" w:hAnsi="仿宋" w:cs="Arial" w:hint="eastAsia"/>
          <w:color w:val="000000"/>
          <w:kern w:val="0"/>
          <w:sz w:val="32"/>
          <w:szCs w:val="32"/>
        </w:rPr>
        <w:t>（6）科学健身方法的机理研究；</w:t>
      </w:r>
    </w:p>
    <w:p w:rsidR="00BD6B88" w:rsidRPr="00BD6B88" w:rsidRDefault="00BD6B88" w:rsidP="00BD6B88">
      <w:pPr>
        <w:widowControl/>
        <w:shd w:val="clear" w:color="auto" w:fill="FFFFFF"/>
        <w:spacing w:line="345" w:lineRule="atLeast"/>
        <w:ind w:firstLineChars="200" w:firstLine="640"/>
        <w:jc w:val="left"/>
        <w:rPr>
          <w:rFonts w:ascii="仿宋" w:eastAsia="仿宋" w:hAnsi="仿宋" w:cs="Arial"/>
          <w:color w:val="000000"/>
          <w:kern w:val="0"/>
          <w:sz w:val="32"/>
          <w:szCs w:val="32"/>
        </w:rPr>
      </w:pPr>
      <w:r w:rsidRPr="00BD6B88">
        <w:rPr>
          <w:rFonts w:ascii="仿宋" w:eastAsia="仿宋" w:hAnsi="仿宋" w:cs="Arial" w:hint="eastAsia"/>
          <w:color w:val="000000"/>
          <w:kern w:val="0"/>
          <w:sz w:val="32"/>
          <w:szCs w:val="32"/>
        </w:rPr>
        <w:t>（7）运动增强儿童青少年（学生）体质与健康的研究；</w:t>
      </w:r>
    </w:p>
    <w:p w:rsidR="00BD6B88" w:rsidRPr="00BD6B88" w:rsidRDefault="00BD6B88" w:rsidP="00BD6B88">
      <w:pPr>
        <w:widowControl/>
        <w:shd w:val="clear" w:color="auto" w:fill="FFFFFF"/>
        <w:spacing w:line="345" w:lineRule="atLeast"/>
        <w:ind w:firstLineChars="200" w:firstLine="640"/>
        <w:jc w:val="left"/>
        <w:rPr>
          <w:rFonts w:ascii="仿宋" w:eastAsia="仿宋" w:hAnsi="仿宋" w:cs="Arial"/>
          <w:color w:val="000000"/>
          <w:kern w:val="0"/>
          <w:sz w:val="32"/>
          <w:szCs w:val="32"/>
        </w:rPr>
      </w:pPr>
      <w:r w:rsidRPr="00BD6B88">
        <w:rPr>
          <w:rFonts w:ascii="仿宋" w:eastAsia="仿宋" w:hAnsi="仿宋" w:cs="Arial" w:hint="eastAsia"/>
          <w:color w:val="000000"/>
          <w:kern w:val="0"/>
          <w:sz w:val="32"/>
          <w:szCs w:val="32"/>
        </w:rPr>
        <w:t>（8）体质测量与评价新指标、新方法研究；</w:t>
      </w:r>
    </w:p>
    <w:p w:rsidR="00BD6B88" w:rsidRPr="00BD6B88" w:rsidRDefault="00BD6B88" w:rsidP="00BD6B88">
      <w:pPr>
        <w:widowControl/>
        <w:shd w:val="clear" w:color="auto" w:fill="FFFFFF"/>
        <w:spacing w:line="345" w:lineRule="atLeast"/>
        <w:ind w:firstLineChars="200" w:firstLine="640"/>
        <w:jc w:val="left"/>
        <w:rPr>
          <w:rFonts w:ascii="仿宋" w:eastAsia="仿宋" w:hAnsi="仿宋" w:cs="Arial"/>
          <w:color w:val="000000"/>
          <w:kern w:val="0"/>
          <w:sz w:val="32"/>
          <w:szCs w:val="32"/>
        </w:rPr>
      </w:pPr>
      <w:r w:rsidRPr="00BD6B88">
        <w:rPr>
          <w:rFonts w:ascii="仿宋" w:eastAsia="仿宋" w:hAnsi="仿宋" w:cs="Arial" w:hint="eastAsia"/>
          <w:color w:val="000000"/>
          <w:kern w:val="0"/>
          <w:sz w:val="32"/>
          <w:szCs w:val="32"/>
        </w:rPr>
        <w:t>（9）运动健身新器材的研究与实践；</w:t>
      </w:r>
    </w:p>
    <w:p w:rsidR="00BD6B88" w:rsidRPr="00BD6B88" w:rsidRDefault="00BD6B88" w:rsidP="00BD6B88">
      <w:pPr>
        <w:widowControl/>
        <w:shd w:val="clear" w:color="auto" w:fill="FFFFFF"/>
        <w:spacing w:line="345" w:lineRule="atLeast"/>
        <w:ind w:firstLineChars="200" w:firstLine="640"/>
        <w:jc w:val="left"/>
        <w:rPr>
          <w:rFonts w:ascii="仿宋" w:eastAsia="仿宋" w:hAnsi="仿宋" w:cs="Arial"/>
          <w:color w:val="000000"/>
          <w:kern w:val="0"/>
          <w:sz w:val="32"/>
          <w:szCs w:val="32"/>
        </w:rPr>
      </w:pPr>
      <w:r w:rsidRPr="00BD6B88">
        <w:rPr>
          <w:rFonts w:ascii="仿宋" w:eastAsia="仿宋" w:hAnsi="仿宋" w:cs="Arial" w:hint="eastAsia"/>
          <w:color w:val="000000"/>
          <w:kern w:val="0"/>
          <w:sz w:val="32"/>
          <w:szCs w:val="32"/>
        </w:rPr>
        <w:t>（10）科学健身指导体系的建设与运行；</w:t>
      </w:r>
    </w:p>
    <w:p w:rsidR="00BD6B88" w:rsidRPr="00BD6B88" w:rsidRDefault="00BD6B88" w:rsidP="00BD6B88">
      <w:pPr>
        <w:widowControl/>
        <w:shd w:val="clear" w:color="auto" w:fill="FFFFFF"/>
        <w:spacing w:line="345" w:lineRule="atLeast"/>
        <w:ind w:firstLineChars="200" w:firstLine="640"/>
        <w:jc w:val="left"/>
        <w:rPr>
          <w:rFonts w:ascii="仿宋" w:eastAsia="仿宋" w:hAnsi="仿宋" w:cs="Arial"/>
          <w:color w:val="000000"/>
          <w:kern w:val="0"/>
          <w:sz w:val="32"/>
          <w:szCs w:val="32"/>
        </w:rPr>
      </w:pPr>
      <w:r w:rsidRPr="00BD6B88">
        <w:rPr>
          <w:rFonts w:ascii="仿宋" w:eastAsia="仿宋" w:hAnsi="仿宋" w:cs="Arial" w:hint="eastAsia"/>
          <w:color w:val="000000"/>
          <w:kern w:val="0"/>
          <w:sz w:val="32"/>
          <w:szCs w:val="32"/>
        </w:rPr>
        <w:t>（11）大数据、新媒体（含互联网+）在全民健身公共服务体系中的研究与应用；</w:t>
      </w:r>
    </w:p>
    <w:p w:rsidR="00BD6B88" w:rsidRPr="00BD6B88" w:rsidRDefault="00BD6B88" w:rsidP="00BD6B88">
      <w:pPr>
        <w:widowControl/>
        <w:shd w:val="clear" w:color="auto" w:fill="FFFFFF"/>
        <w:spacing w:line="345" w:lineRule="atLeast"/>
        <w:ind w:firstLineChars="200" w:firstLine="640"/>
        <w:jc w:val="left"/>
        <w:rPr>
          <w:rFonts w:ascii="仿宋" w:eastAsia="仿宋" w:hAnsi="仿宋" w:cs="Arial"/>
          <w:color w:val="000000"/>
          <w:kern w:val="0"/>
          <w:sz w:val="32"/>
          <w:szCs w:val="32"/>
        </w:rPr>
      </w:pPr>
      <w:r w:rsidRPr="00BD6B88">
        <w:rPr>
          <w:rFonts w:ascii="仿宋" w:eastAsia="仿宋" w:hAnsi="仿宋" w:cs="Arial" w:hint="eastAsia"/>
          <w:color w:val="000000"/>
          <w:kern w:val="0"/>
          <w:sz w:val="32"/>
          <w:szCs w:val="32"/>
        </w:rPr>
        <w:t>（12）跨领域、多学科的增强体质、健康促进的相关研究。</w:t>
      </w:r>
    </w:p>
    <w:p w:rsidR="00BD6B88" w:rsidRPr="00BD6B88" w:rsidRDefault="00BD6B88" w:rsidP="00BD6B88">
      <w:pPr>
        <w:widowControl/>
        <w:shd w:val="clear" w:color="auto" w:fill="FFFFFF"/>
        <w:spacing w:line="345" w:lineRule="atLeast"/>
        <w:ind w:firstLineChars="200" w:firstLine="643"/>
        <w:jc w:val="left"/>
        <w:rPr>
          <w:rFonts w:ascii="仿宋" w:eastAsia="仿宋" w:hAnsi="仿宋" w:cs="Arial"/>
          <w:color w:val="000000"/>
          <w:kern w:val="0"/>
          <w:sz w:val="32"/>
          <w:szCs w:val="32"/>
        </w:rPr>
      </w:pPr>
      <w:r w:rsidRPr="00BD6B88">
        <w:rPr>
          <w:rFonts w:ascii="仿宋" w:eastAsia="仿宋" w:hAnsi="仿宋" w:cs="Arial" w:hint="eastAsia"/>
          <w:b/>
          <w:bCs/>
          <w:color w:val="000000"/>
          <w:kern w:val="0"/>
          <w:sz w:val="32"/>
          <w:szCs w:val="32"/>
        </w:rPr>
        <w:t>二、论文报送要求</w:t>
      </w:r>
    </w:p>
    <w:p w:rsidR="00BD6B88" w:rsidRPr="00BD6B88" w:rsidRDefault="00BD6B88" w:rsidP="00BD6B88">
      <w:pPr>
        <w:widowControl/>
        <w:shd w:val="clear" w:color="auto" w:fill="FFFFFF"/>
        <w:spacing w:line="345" w:lineRule="atLeast"/>
        <w:ind w:firstLineChars="200" w:firstLine="640"/>
        <w:jc w:val="left"/>
        <w:rPr>
          <w:rFonts w:ascii="仿宋" w:eastAsia="仿宋" w:hAnsi="仿宋" w:cs="Arial"/>
          <w:color w:val="000000"/>
          <w:kern w:val="0"/>
          <w:sz w:val="32"/>
          <w:szCs w:val="32"/>
        </w:rPr>
      </w:pPr>
      <w:r w:rsidRPr="00BD6B88">
        <w:rPr>
          <w:rFonts w:ascii="仿宋" w:eastAsia="仿宋" w:hAnsi="仿宋" w:cs="Arial" w:hint="eastAsia"/>
          <w:color w:val="000000"/>
          <w:kern w:val="0"/>
          <w:sz w:val="32"/>
          <w:szCs w:val="32"/>
        </w:rPr>
        <w:lastRenderedPageBreak/>
        <w:t>1.</w:t>
      </w:r>
      <w:r w:rsidRPr="00BD6B88">
        <w:rPr>
          <w:rFonts w:ascii="仿宋" w:eastAsia="仿宋" w:hAnsi="仿宋" w:cs="Arial" w:hint="eastAsia"/>
          <w:color w:val="333333"/>
          <w:kern w:val="0"/>
          <w:sz w:val="32"/>
          <w:szCs w:val="32"/>
        </w:rPr>
        <w:t>会议使用电子会议会务管理系统，投稿者需在网上进行注册后提交论文。</w:t>
      </w:r>
    </w:p>
    <w:p w:rsidR="00BD6B88" w:rsidRPr="00BD6B88" w:rsidRDefault="00BD6B88" w:rsidP="00BD6B88">
      <w:pPr>
        <w:widowControl/>
        <w:shd w:val="clear" w:color="auto" w:fill="FFFFFF"/>
        <w:spacing w:line="345" w:lineRule="atLeast"/>
        <w:ind w:firstLineChars="200" w:firstLine="640"/>
        <w:jc w:val="left"/>
        <w:rPr>
          <w:rFonts w:ascii="仿宋" w:eastAsia="仿宋" w:hAnsi="仿宋" w:cs="Arial"/>
          <w:color w:val="000000"/>
          <w:kern w:val="0"/>
          <w:sz w:val="32"/>
          <w:szCs w:val="32"/>
        </w:rPr>
      </w:pPr>
      <w:r w:rsidRPr="00BD6B88">
        <w:rPr>
          <w:rFonts w:ascii="仿宋" w:eastAsia="仿宋" w:hAnsi="仿宋" w:cs="Arial" w:hint="eastAsia"/>
          <w:color w:val="333333"/>
          <w:kern w:val="0"/>
          <w:sz w:val="32"/>
          <w:szCs w:val="32"/>
        </w:rPr>
        <w:t>（1）点击中国体育科学学会网站（</w:t>
      </w:r>
      <w:r w:rsidRPr="00BD6B88">
        <w:rPr>
          <w:rFonts w:ascii="仿宋" w:eastAsia="仿宋" w:hAnsi="仿宋" w:cs="Arial" w:hint="eastAsia"/>
          <w:color w:val="000000"/>
          <w:kern w:val="0"/>
          <w:sz w:val="32"/>
          <w:szCs w:val="32"/>
        </w:rPr>
        <w:t>www.csss.cn</w:t>
      </w:r>
      <w:r w:rsidRPr="00BD6B88">
        <w:rPr>
          <w:rFonts w:ascii="仿宋" w:eastAsia="仿宋" w:hAnsi="仿宋" w:cs="Arial" w:hint="eastAsia"/>
          <w:color w:val="333333"/>
          <w:kern w:val="0"/>
          <w:sz w:val="32"/>
          <w:szCs w:val="32"/>
        </w:rPr>
        <w:t>）,进入“2016年全国运动增强体质与健康学术会议”专题页面。</w:t>
      </w:r>
    </w:p>
    <w:p w:rsidR="00BD6B88" w:rsidRPr="00BD6B88" w:rsidRDefault="00BD6B88" w:rsidP="00BD6B88">
      <w:pPr>
        <w:widowControl/>
        <w:shd w:val="clear" w:color="auto" w:fill="FFFFFF"/>
        <w:spacing w:line="345" w:lineRule="atLeast"/>
        <w:ind w:firstLineChars="200" w:firstLine="640"/>
        <w:jc w:val="left"/>
        <w:rPr>
          <w:rFonts w:ascii="仿宋" w:eastAsia="仿宋" w:hAnsi="仿宋" w:cs="Arial"/>
          <w:color w:val="000000"/>
          <w:kern w:val="0"/>
          <w:sz w:val="32"/>
          <w:szCs w:val="32"/>
        </w:rPr>
      </w:pPr>
      <w:r w:rsidRPr="00BD6B88">
        <w:rPr>
          <w:rFonts w:ascii="仿宋" w:eastAsia="仿宋" w:hAnsi="仿宋" w:cs="Arial" w:hint="eastAsia"/>
          <w:color w:val="333333"/>
          <w:kern w:val="0"/>
          <w:sz w:val="32"/>
          <w:szCs w:val="32"/>
        </w:rPr>
        <w:t>（2）按说明和注册要求填写个人注册信息。</w:t>
      </w:r>
    </w:p>
    <w:p w:rsidR="00BD6B88" w:rsidRPr="00BD6B88" w:rsidRDefault="00BD6B88" w:rsidP="00BD6B88">
      <w:pPr>
        <w:widowControl/>
        <w:shd w:val="clear" w:color="auto" w:fill="FFFFFF"/>
        <w:spacing w:line="345" w:lineRule="atLeast"/>
        <w:ind w:firstLineChars="200" w:firstLine="640"/>
        <w:jc w:val="left"/>
        <w:rPr>
          <w:rFonts w:ascii="仿宋" w:eastAsia="仿宋" w:hAnsi="仿宋" w:cs="Arial"/>
          <w:color w:val="000000"/>
          <w:kern w:val="0"/>
          <w:sz w:val="32"/>
          <w:szCs w:val="32"/>
        </w:rPr>
      </w:pPr>
      <w:r w:rsidRPr="00BD6B88">
        <w:rPr>
          <w:rFonts w:ascii="仿宋" w:eastAsia="仿宋" w:hAnsi="仿宋" w:cs="Arial" w:hint="eastAsia"/>
          <w:color w:val="333333"/>
          <w:kern w:val="0"/>
          <w:sz w:val="32"/>
          <w:szCs w:val="32"/>
        </w:rPr>
        <w:t>（3）论文题目、大摘要请通过网站指定对话框形式上传。</w:t>
      </w:r>
    </w:p>
    <w:p w:rsidR="00BD6B88" w:rsidRPr="00BD6B88" w:rsidRDefault="00BD6B88" w:rsidP="00BD6B88">
      <w:pPr>
        <w:widowControl/>
        <w:shd w:val="clear" w:color="auto" w:fill="FFFFFF"/>
        <w:spacing w:line="345" w:lineRule="atLeast"/>
        <w:ind w:firstLineChars="200" w:firstLine="640"/>
        <w:jc w:val="left"/>
        <w:rPr>
          <w:rFonts w:ascii="仿宋" w:eastAsia="仿宋" w:hAnsi="仿宋" w:cs="Arial"/>
          <w:color w:val="000000"/>
          <w:kern w:val="0"/>
          <w:sz w:val="32"/>
          <w:szCs w:val="32"/>
        </w:rPr>
      </w:pPr>
      <w:r w:rsidRPr="00BD6B88">
        <w:rPr>
          <w:rFonts w:ascii="仿宋" w:eastAsia="仿宋" w:hAnsi="仿宋" w:cs="Arial" w:hint="eastAsia"/>
          <w:color w:val="333333"/>
          <w:kern w:val="0"/>
          <w:sz w:val="32"/>
          <w:szCs w:val="32"/>
        </w:rPr>
        <w:t>2.投稿系统将于2016年6月15日开通，10月8日关闭。</w:t>
      </w:r>
    </w:p>
    <w:p w:rsidR="00BD6B88" w:rsidRPr="00BD6B88" w:rsidRDefault="00BD6B88" w:rsidP="00BD6B88">
      <w:pPr>
        <w:widowControl/>
        <w:shd w:val="clear" w:color="auto" w:fill="FFFFFF"/>
        <w:spacing w:line="345" w:lineRule="atLeast"/>
        <w:ind w:firstLineChars="200" w:firstLine="640"/>
        <w:jc w:val="left"/>
        <w:rPr>
          <w:rFonts w:ascii="仿宋" w:eastAsia="仿宋" w:hAnsi="仿宋" w:cs="Arial"/>
          <w:color w:val="000000"/>
          <w:kern w:val="0"/>
          <w:sz w:val="32"/>
          <w:szCs w:val="32"/>
        </w:rPr>
      </w:pPr>
      <w:r w:rsidRPr="00BD6B88">
        <w:rPr>
          <w:rFonts w:ascii="仿宋" w:eastAsia="仿宋" w:hAnsi="仿宋" w:cs="Arial" w:hint="eastAsia"/>
          <w:color w:val="333333"/>
          <w:kern w:val="0"/>
          <w:sz w:val="32"/>
          <w:szCs w:val="32"/>
        </w:rPr>
        <w:t>3.投稿者以第1作者身份报送论文限1篇。</w:t>
      </w:r>
      <w:r w:rsidRPr="00BD6B88">
        <w:rPr>
          <w:rFonts w:ascii="仿宋" w:eastAsia="仿宋" w:hAnsi="仿宋" w:cs="Arial" w:hint="eastAsia"/>
          <w:color w:val="000000"/>
          <w:kern w:val="0"/>
          <w:sz w:val="32"/>
          <w:szCs w:val="32"/>
        </w:rPr>
        <w:t>会议</w:t>
      </w:r>
      <w:r w:rsidRPr="00BD6B88">
        <w:rPr>
          <w:rFonts w:ascii="仿宋" w:eastAsia="仿宋" w:hAnsi="仿宋" w:cs="Arial" w:hint="eastAsia"/>
          <w:color w:val="333333"/>
          <w:kern w:val="0"/>
          <w:sz w:val="32"/>
          <w:szCs w:val="32"/>
        </w:rPr>
        <w:t>只接收中文稿件，</w:t>
      </w:r>
      <w:r w:rsidRPr="00BD6B88">
        <w:rPr>
          <w:rFonts w:ascii="仿宋" w:eastAsia="仿宋" w:hAnsi="仿宋" w:cs="Arial" w:hint="eastAsia"/>
          <w:color w:val="000000"/>
          <w:kern w:val="0"/>
          <w:sz w:val="32"/>
          <w:szCs w:val="32"/>
        </w:rPr>
        <w:t>交流的形式包括：专题报告、mini专题报告、墙报交流。所有投稿者均需提交论文大摘要，包括研究目的、研究方法、研究结果、研究结论与建议等不少于1500字、不超过2000字的研究内容，摘要无须关键词和参考文献。</w:t>
      </w:r>
    </w:p>
    <w:p w:rsidR="00BD6B88" w:rsidRPr="00BD6B88" w:rsidRDefault="00BD6B88" w:rsidP="00BD6B88">
      <w:pPr>
        <w:widowControl/>
        <w:shd w:val="clear" w:color="auto" w:fill="FFFFFF"/>
        <w:spacing w:line="345" w:lineRule="atLeast"/>
        <w:ind w:firstLineChars="200" w:firstLine="640"/>
        <w:jc w:val="left"/>
        <w:rPr>
          <w:rFonts w:ascii="仿宋" w:eastAsia="仿宋" w:hAnsi="仿宋" w:cs="Arial"/>
          <w:color w:val="000000"/>
          <w:kern w:val="0"/>
          <w:sz w:val="32"/>
          <w:szCs w:val="32"/>
        </w:rPr>
      </w:pPr>
      <w:r w:rsidRPr="00BD6B88">
        <w:rPr>
          <w:rFonts w:ascii="仿宋" w:eastAsia="仿宋" w:hAnsi="仿宋" w:cs="Arial" w:hint="eastAsia"/>
          <w:color w:val="333333"/>
          <w:kern w:val="0"/>
          <w:sz w:val="32"/>
          <w:szCs w:val="32"/>
        </w:rPr>
        <w:t>4.每报送1篇论文需在10月8日前交纳100元评审费。请通过</w:t>
      </w:r>
      <w:r w:rsidRPr="00BD6B88">
        <w:rPr>
          <w:rFonts w:ascii="仿宋" w:eastAsia="仿宋" w:hAnsi="仿宋" w:cs="Arial" w:hint="eastAsia"/>
          <w:color w:val="000000"/>
          <w:kern w:val="0"/>
          <w:sz w:val="32"/>
          <w:szCs w:val="32"/>
        </w:rPr>
        <w:t>网银在线支付（推荐）或者</w:t>
      </w:r>
      <w:r w:rsidRPr="00BD6B88">
        <w:rPr>
          <w:rFonts w:ascii="仿宋" w:eastAsia="仿宋" w:hAnsi="仿宋" w:cs="Arial" w:hint="eastAsia"/>
          <w:color w:val="333333"/>
          <w:kern w:val="0"/>
          <w:sz w:val="32"/>
          <w:szCs w:val="32"/>
        </w:rPr>
        <w:t>邮局汇款（以邮戳时间为准）将评审费</w:t>
      </w:r>
      <w:r w:rsidRPr="00BD6B88">
        <w:rPr>
          <w:rFonts w:ascii="仿宋" w:eastAsia="仿宋" w:hAnsi="仿宋" w:cs="Arial" w:hint="eastAsia"/>
          <w:color w:val="000000"/>
          <w:kern w:val="0"/>
          <w:sz w:val="32"/>
          <w:szCs w:val="32"/>
        </w:rPr>
        <w:t>寄交“国家体育总局体育科学研究所群众体育研究中心叶劲”收（地址：北京市东城区体育馆路11号，邮编：100061，电话：010-87182584）。请准确填写汇款单上“汇款人姓名”（第1作者姓名）和汇款人电话，汇款单附言请注明汇款事项（2016体质会议评审费）、第1作者的姓名和单位。单位集体交款可通过银行转账或支票支付，开户行：中国工商银行北京体育馆路支行，户名：中国体育科</w:t>
      </w:r>
      <w:r w:rsidRPr="00BD6B88">
        <w:rPr>
          <w:rFonts w:ascii="仿宋" w:eastAsia="仿宋" w:hAnsi="仿宋" w:cs="Arial" w:hint="eastAsia"/>
          <w:color w:val="000000"/>
          <w:kern w:val="0"/>
          <w:sz w:val="32"/>
          <w:szCs w:val="32"/>
        </w:rPr>
        <w:lastRenderedPageBreak/>
        <w:t>学学会，帐号：0200008109089053154。该账号不接受个人交费。</w:t>
      </w:r>
    </w:p>
    <w:p w:rsidR="00BD6B88" w:rsidRPr="00BD6B88" w:rsidRDefault="00BD6B88" w:rsidP="00BD6B88">
      <w:pPr>
        <w:widowControl/>
        <w:shd w:val="clear" w:color="auto" w:fill="FFFFFF"/>
        <w:spacing w:line="345" w:lineRule="atLeast"/>
        <w:ind w:firstLineChars="200" w:firstLine="643"/>
        <w:jc w:val="left"/>
        <w:rPr>
          <w:rFonts w:ascii="仿宋" w:eastAsia="仿宋" w:hAnsi="仿宋" w:cs="Arial"/>
          <w:color w:val="000000"/>
          <w:kern w:val="0"/>
          <w:sz w:val="32"/>
          <w:szCs w:val="32"/>
        </w:rPr>
      </w:pPr>
      <w:r w:rsidRPr="00BD6B88">
        <w:rPr>
          <w:rFonts w:ascii="仿宋" w:eastAsia="仿宋" w:hAnsi="仿宋" w:cs="Arial" w:hint="eastAsia"/>
          <w:b/>
          <w:bCs/>
          <w:color w:val="000000"/>
          <w:kern w:val="0"/>
          <w:sz w:val="32"/>
          <w:szCs w:val="32"/>
        </w:rPr>
        <w:t>三、注意事项</w:t>
      </w:r>
    </w:p>
    <w:p w:rsidR="00BD6B88" w:rsidRPr="00BD6B88" w:rsidRDefault="00BD6B88" w:rsidP="00BD6B88">
      <w:pPr>
        <w:widowControl/>
        <w:shd w:val="clear" w:color="auto" w:fill="FFFFFF"/>
        <w:spacing w:line="345" w:lineRule="atLeast"/>
        <w:ind w:firstLineChars="200" w:firstLine="640"/>
        <w:jc w:val="left"/>
        <w:rPr>
          <w:rFonts w:ascii="仿宋" w:eastAsia="仿宋" w:hAnsi="仿宋" w:cs="Arial"/>
          <w:color w:val="000000"/>
          <w:kern w:val="0"/>
          <w:sz w:val="32"/>
          <w:szCs w:val="32"/>
        </w:rPr>
      </w:pPr>
      <w:r w:rsidRPr="00BD6B88">
        <w:rPr>
          <w:rFonts w:ascii="仿宋" w:eastAsia="仿宋" w:hAnsi="仿宋" w:cs="Arial" w:hint="eastAsia"/>
          <w:color w:val="000000"/>
          <w:kern w:val="0"/>
          <w:sz w:val="32"/>
          <w:szCs w:val="32"/>
        </w:rPr>
        <w:t>1．会议编印《2016年全国运动增强体质与健康学术会议论文摘要集》时只对论文内容进行字体、字号和版式方面的编辑，不再进行文字加工，作者文责自负。</w:t>
      </w:r>
    </w:p>
    <w:p w:rsidR="00BD6B88" w:rsidRPr="00BD6B88" w:rsidRDefault="00BD6B88" w:rsidP="00BD6B88">
      <w:pPr>
        <w:widowControl/>
        <w:shd w:val="clear" w:color="auto" w:fill="FFFFFF"/>
        <w:spacing w:line="345" w:lineRule="atLeast"/>
        <w:ind w:firstLineChars="200" w:firstLine="640"/>
        <w:jc w:val="left"/>
        <w:rPr>
          <w:rFonts w:ascii="仿宋" w:eastAsia="仿宋" w:hAnsi="仿宋" w:cs="Arial"/>
          <w:color w:val="000000"/>
          <w:kern w:val="0"/>
          <w:sz w:val="32"/>
          <w:szCs w:val="32"/>
        </w:rPr>
      </w:pPr>
      <w:r w:rsidRPr="00BD6B88">
        <w:rPr>
          <w:rFonts w:ascii="仿宋" w:eastAsia="仿宋" w:hAnsi="仿宋" w:cs="Arial" w:hint="eastAsia"/>
          <w:color w:val="000000"/>
          <w:kern w:val="0"/>
          <w:sz w:val="32"/>
          <w:szCs w:val="32"/>
        </w:rPr>
        <w:t>2．征文截止日期：2016年10月8日。论文录取结果及参会通知将于2016年10月下旬发出。</w:t>
      </w:r>
    </w:p>
    <w:p w:rsidR="00BD6B88" w:rsidRPr="00BD6B88" w:rsidRDefault="00BD6B88" w:rsidP="00BD6B88">
      <w:pPr>
        <w:widowControl/>
        <w:shd w:val="clear" w:color="auto" w:fill="FFFFFF"/>
        <w:spacing w:line="345" w:lineRule="atLeast"/>
        <w:ind w:firstLineChars="200" w:firstLine="640"/>
        <w:jc w:val="left"/>
        <w:rPr>
          <w:rFonts w:ascii="仿宋" w:eastAsia="仿宋" w:hAnsi="仿宋" w:cs="Arial"/>
          <w:color w:val="000000"/>
          <w:kern w:val="0"/>
          <w:sz w:val="32"/>
          <w:szCs w:val="32"/>
        </w:rPr>
      </w:pPr>
      <w:r w:rsidRPr="00BD6B88">
        <w:rPr>
          <w:rFonts w:ascii="仿宋" w:eastAsia="仿宋" w:hAnsi="仿宋" w:cs="Arial" w:hint="eastAsia"/>
          <w:color w:val="000000"/>
          <w:kern w:val="0"/>
          <w:sz w:val="32"/>
          <w:szCs w:val="32"/>
        </w:rPr>
        <w:t>3．会议将向《体育科学》、《中国运动医学杂志》和《中国体育科技》等体育类核心期刊推荐高水平的论文。</w:t>
      </w:r>
    </w:p>
    <w:p w:rsidR="00BD6B88" w:rsidRPr="00BD6B88" w:rsidRDefault="00BD6B88" w:rsidP="00BD6B88">
      <w:pPr>
        <w:widowControl/>
        <w:shd w:val="clear" w:color="auto" w:fill="FFFFFF"/>
        <w:spacing w:line="345" w:lineRule="atLeast"/>
        <w:ind w:firstLineChars="200" w:firstLine="643"/>
        <w:jc w:val="left"/>
        <w:rPr>
          <w:rFonts w:ascii="仿宋" w:eastAsia="仿宋" w:hAnsi="仿宋" w:cs="Arial"/>
          <w:color w:val="000000"/>
          <w:kern w:val="0"/>
          <w:sz w:val="32"/>
          <w:szCs w:val="32"/>
        </w:rPr>
      </w:pPr>
      <w:r w:rsidRPr="00BD6B88">
        <w:rPr>
          <w:rFonts w:ascii="仿宋" w:eastAsia="仿宋" w:hAnsi="仿宋" w:cs="Arial" w:hint="eastAsia"/>
          <w:b/>
          <w:bCs/>
          <w:color w:val="000000"/>
          <w:kern w:val="0"/>
          <w:sz w:val="32"/>
          <w:szCs w:val="32"/>
        </w:rPr>
        <w:t>四、联系方式</w:t>
      </w:r>
    </w:p>
    <w:p w:rsidR="00BD6B88" w:rsidRPr="00BD6B88" w:rsidRDefault="00BD6B88" w:rsidP="00BD6B88">
      <w:pPr>
        <w:widowControl/>
        <w:shd w:val="clear" w:color="auto" w:fill="FFFFFF"/>
        <w:spacing w:line="345" w:lineRule="atLeast"/>
        <w:ind w:firstLineChars="200" w:firstLine="640"/>
        <w:jc w:val="left"/>
        <w:rPr>
          <w:rFonts w:ascii="仿宋" w:eastAsia="仿宋" w:hAnsi="仿宋" w:cs="Arial"/>
          <w:color w:val="000000"/>
          <w:kern w:val="0"/>
          <w:sz w:val="32"/>
          <w:szCs w:val="32"/>
        </w:rPr>
      </w:pPr>
      <w:r w:rsidRPr="00BD6B88">
        <w:rPr>
          <w:rFonts w:ascii="仿宋" w:eastAsia="仿宋" w:hAnsi="仿宋" w:cs="Arial" w:hint="eastAsia"/>
          <w:color w:val="000000"/>
          <w:kern w:val="0"/>
          <w:sz w:val="32"/>
          <w:szCs w:val="32"/>
        </w:rPr>
        <w:t>中国体育科学学会体质研究分会</w:t>
      </w:r>
    </w:p>
    <w:p w:rsidR="00BD6B88" w:rsidRPr="00BD6B88" w:rsidRDefault="00BD6B88" w:rsidP="00BD6B88">
      <w:pPr>
        <w:widowControl/>
        <w:shd w:val="clear" w:color="auto" w:fill="FFFFFF"/>
        <w:spacing w:line="345" w:lineRule="atLeast"/>
        <w:ind w:firstLineChars="200" w:firstLine="640"/>
        <w:jc w:val="left"/>
        <w:rPr>
          <w:rFonts w:ascii="仿宋" w:eastAsia="仿宋" w:hAnsi="仿宋" w:cs="Arial"/>
          <w:color w:val="000000"/>
          <w:kern w:val="0"/>
          <w:sz w:val="32"/>
          <w:szCs w:val="32"/>
        </w:rPr>
      </w:pPr>
      <w:r w:rsidRPr="00BD6B88">
        <w:rPr>
          <w:rFonts w:ascii="仿宋" w:eastAsia="仿宋" w:hAnsi="仿宋" w:cs="Arial" w:hint="eastAsia"/>
          <w:color w:val="000000"/>
          <w:kern w:val="0"/>
          <w:sz w:val="32"/>
          <w:szCs w:val="32"/>
        </w:rPr>
        <w:t>联系人：冯</w:t>
      </w:r>
      <w:r w:rsidRPr="00BD6B88">
        <w:rPr>
          <w:rFonts w:ascii="宋体" w:eastAsia="仿宋" w:hAnsi="宋体" w:cs="Arial" w:hint="eastAsia"/>
          <w:color w:val="000000"/>
          <w:kern w:val="0"/>
          <w:sz w:val="32"/>
          <w:szCs w:val="32"/>
        </w:rPr>
        <w:t> </w:t>
      </w:r>
      <w:r w:rsidRPr="00BD6B88">
        <w:rPr>
          <w:rFonts w:ascii="仿宋" w:eastAsia="仿宋" w:hAnsi="仿宋" w:cs="Arial" w:hint="eastAsia"/>
          <w:color w:val="000000"/>
          <w:kern w:val="0"/>
          <w:sz w:val="32"/>
          <w:szCs w:val="32"/>
        </w:rPr>
        <w:t>强、张</w:t>
      </w:r>
      <w:r w:rsidRPr="00BD6B88">
        <w:rPr>
          <w:rFonts w:ascii="宋体" w:eastAsia="仿宋" w:hAnsi="宋体" w:cs="Arial" w:hint="eastAsia"/>
          <w:color w:val="000000"/>
          <w:kern w:val="0"/>
          <w:sz w:val="32"/>
          <w:szCs w:val="32"/>
        </w:rPr>
        <w:t> </w:t>
      </w:r>
      <w:r w:rsidRPr="00BD6B88">
        <w:rPr>
          <w:rFonts w:ascii="仿宋" w:eastAsia="仿宋" w:hAnsi="仿宋" w:cs="Arial" w:hint="eastAsia"/>
          <w:color w:val="000000"/>
          <w:kern w:val="0"/>
          <w:sz w:val="32"/>
          <w:szCs w:val="32"/>
        </w:rPr>
        <w:t>铭、张彦峰</w:t>
      </w:r>
    </w:p>
    <w:p w:rsidR="00BD6B88" w:rsidRPr="00BD6B88" w:rsidRDefault="00BD6B88" w:rsidP="00BD6B88">
      <w:pPr>
        <w:widowControl/>
        <w:shd w:val="clear" w:color="auto" w:fill="FFFFFF"/>
        <w:spacing w:line="345" w:lineRule="atLeast"/>
        <w:ind w:firstLineChars="200" w:firstLine="640"/>
        <w:jc w:val="left"/>
        <w:rPr>
          <w:rFonts w:ascii="仿宋" w:eastAsia="仿宋" w:hAnsi="仿宋" w:cs="Arial"/>
          <w:color w:val="000000"/>
          <w:kern w:val="0"/>
          <w:sz w:val="32"/>
          <w:szCs w:val="32"/>
        </w:rPr>
      </w:pPr>
      <w:r w:rsidRPr="00BD6B88">
        <w:rPr>
          <w:rFonts w:ascii="仿宋" w:eastAsia="仿宋" w:hAnsi="仿宋" w:cs="Arial" w:hint="eastAsia"/>
          <w:color w:val="000000"/>
          <w:kern w:val="0"/>
          <w:sz w:val="32"/>
          <w:szCs w:val="32"/>
        </w:rPr>
        <w:t>电</w:t>
      </w:r>
      <w:r w:rsidRPr="00BD6B88">
        <w:rPr>
          <w:rFonts w:ascii="宋体" w:eastAsia="仿宋" w:hAnsi="宋体" w:cs="Arial" w:hint="eastAsia"/>
          <w:color w:val="000000"/>
          <w:kern w:val="0"/>
          <w:sz w:val="32"/>
          <w:szCs w:val="32"/>
        </w:rPr>
        <w:t> </w:t>
      </w:r>
      <w:r w:rsidRPr="00BD6B88">
        <w:rPr>
          <w:rFonts w:ascii="仿宋" w:eastAsia="仿宋" w:hAnsi="仿宋" w:cs="Arial" w:hint="eastAsia"/>
          <w:color w:val="000000"/>
          <w:kern w:val="0"/>
          <w:sz w:val="32"/>
          <w:szCs w:val="32"/>
        </w:rPr>
        <w:t>话：（010）87182580、87182596</w:t>
      </w:r>
    </w:p>
    <w:p w:rsidR="00BD6B88" w:rsidRPr="00BD6B88" w:rsidRDefault="00BD6B88" w:rsidP="00BD6B88">
      <w:pPr>
        <w:widowControl/>
        <w:shd w:val="clear" w:color="auto" w:fill="FFFFFF"/>
        <w:spacing w:line="345" w:lineRule="atLeast"/>
        <w:ind w:firstLineChars="200" w:firstLine="640"/>
        <w:jc w:val="right"/>
        <w:rPr>
          <w:rFonts w:ascii="仿宋" w:eastAsia="仿宋" w:hAnsi="仿宋" w:cs="Arial"/>
          <w:color w:val="000000"/>
          <w:kern w:val="0"/>
          <w:sz w:val="32"/>
          <w:szCs w:val="32"/>
        </w:rPr>
      </w:pPr>
      <w:r w:rsidRPr="00BD6B88">
        <w:rPr>
          <w:rFonts w:ascii="宋体" w:eastAsia="仿宋" w:hAnsi="宋体" w:cs="Arial" w:hint="eastAsia"/>
          <w:color w:val="000000"/>
          <w:kern w:val="0"/>
          <w:sz w:val="32"/>
          <w:szCs w:val="32"/>
        </w:rPr>
        <w:t> </w:t>
      </w:r>
    </w:p>
    <w:p w:rsidR="00BD6B88" w:rsidRPr="00BD6B88" w:rsidRDefault="00BD6B88" w:rsidP="00BD6B88">
      <w:pPr>
        <w:widowControl/>
        <w:shd w:val="clear" w:color="auto" w:fill="FFFFFF"/>
        <w:spacing w:line="345" w:lineRule="atLeast"/>
        <w:ind w:firstLineChars="200" w:firstLine="640"/>
        <w:jc w:val="right"/>
        <w:rPr>
          <w:rFonts w:ascii="仿宋" w:eastAsia="仿宋" w:hAnsi="仿宋" w:cs="Arial"/>
          <w:color w:val="000000"/>
          <w:kern w:val="0"/>
          <w:sz w:val="32"/>
          <w:szCs w:val="32"/>
        </w:rPr>
      </w:pPr>
      <w:r w:rsidRPr="00BD6B88">
        <w:rPr>
          <w:rFonts w:ascii="仿宋" w:eastAsia="仿宋" w:hAnsi="仿宋" w:cs="Arial" w:hint="eastAsia"/>
          <w:color w:val="000000"/>
          <w:kern w:val="0"/>
          <w:sz w:val="32"/>
          <w:szCs w:val="32"/>
        </w:rPr>
        <w:t>中国体育科学学会</w:t>
      </w:r>
    </w:p>
    <w:p w:rsidR="00BD6B88" w:rsidRPr="00BD6B88" w:rsidRDefault="00BD6B88" w:rsidP="00BD6B88">
      <w:pPr>
        <w:widowControl/>
        <w:shd w:val="clear" w:color="auto" w:fill="FFFFFF"/>
        <w:spacing w:line="345" w:lineRule="atLeast"/>
        <w:ind w:firstLineChars="200" w:firstLine="640"/>
        <w:jc w:val="right"/>
        <w:rPr>
          <w:rFonts w:ascii="仿宋" w:eastAsia="仿宋" w:hAnsi="仿宋" w:cs="Arial"/>
          <w:color w:val="000000"/>
          <w:kern w:val="0"/>
          <w:sz w:val="32"/>
          <w:szCs w:val="32"/>
        </w:rPr>
      </w:pPr>
      <w:r w:rsidRPr="00BD6B88">
        <w:rPr>
          <w:rFonts w:ascii="仿宋" w:eastAsia="仿宋" w:hAnsi="仿宋" w:cs="Arial" w:hint="eastAsia"/>
          <w:color w:val="000000"/>
          <w:kern w:val="0"/>
          <w:sz w:val="32"/>
          <w:szCs w:val="32"/>
        </w:rPr>
        <w:t>2016年5月18日</w:t>
      </w:r>
    </w:p>
    <w:p w:rsidR="00221A28" w:rsidRPr="00BD6B88" w:rsidRDefault="00221A28" w:rsidP="00BD6B88">
      <w:pPr>
        <w:ind w:firstLineChars="200" w:firstLine="640"/>
        <w:rPr>
          <w:rFonts w:ascii="仿宋" w:eastAsia="仿宋" w:hAnsi="仿宋"/>
          <w:sz w:val="32"/>
          <w:szCs w:val="32"/>
        </w:rPr>
      </w:pPr>
    </w:p>
    <w:sectPr w:rsidR="00221A28" w:rsidRPr="00BD6B8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1A28" w:rsidRDefault="00221A28" w:rsidP="00BD6B88">
      <w:r>
        <w:separator/>
      </w:r>
    </w:p>
  </w:endnote>
  <w:endnote w:type="continuationSeparator" w:id="1">
    <w:p w:rsidR="00221A28" w:rsidRDefault="00221A28" w:rsidP="00BD6B8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1A28" w:rsidRDefault="00221A28" w:rsidP="00BD6B88">
      <w:r>
        <w:separator/>
      </w:r>
    </w:p>
  </w:footnote>
  <w:footnote w:type="continuationSeparator" w:id="1">
    <w:p w:rsidR="00221A28" w:rsidRDefault="00221A28" w:rsidP="00BD6B8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D6B88"/>
    <w:rsid w:val="00221A28"/>
    <w:rsid w:val="00AA1005"/>
    <w:rsid w:val="00BD6B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BD6B88"/>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D6B8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D6B88"/>
    <w:rPr>
      <w:sz w:val="18"/>
      <w:szCs w:val="18"/>
    </w:rPr>
  </w:style>
  <w:style w:type="paragraph" w:styleId="a4">
    <w:name w:val="footer"/>
    <w:basedOn w:val="a"/>
    <w:link w:val="Char0"/>
    <w:uiPriority w:val="99"/>
    <w:semiHidden/>
    <w:unhideWhenUsed/>
    <w:rsid w:val="00BD6B8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D6B88"/>
    <w:rPr>
      <w:sz w:val="18"/>
      <w:szCs w:val="18"/>
    </w:rPr>
  </w:style>
  <w:style w:type="character" w:customStyle="1" w:styleId="1Char">
    <w:name w:val="标题 1 Char"/>
    <w:basedOn w:val="a0"/>
    <w:link w:val="1"/>
    <w:uiPriority w:val="9"/>
    <w:rsid w:val="00BD6B88"/>
    <w:rPr>
      <w:rFonts w:ascii="宋体" w:eastAsia="宋体" w:hAnsi="宋体" w:cs="宋体"/>
      <w:b/>
      <w:bCs/>
      <w:kern w:val="36"/>
      <w:sz w:val="48"/>
      <w:szCs w:val="48"/>
    </w:rPr>
  </w:style>
  <w:style w:type="paragraph" w:styleId="a5">
    <w:name w:val="Normal (Web)"/>
    <w:basedOn w:val="a"/>
    <w:uiPriority w:val="99"/>
    <w:semiHidden/>
    <w:unhideWhenUsed/>
    <w:rsid w:val="00BD6B8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65347593">
      <w:bodyDiv w:val="1"/>
      <w:marLeft w:val="0"/>
      <w:marRight w:val="0"/>
      <w:marTop w:val="0"/>
      <w:marBottom w:val="0"/>
      <w:divBdr>
        <w:top w:val="none" w:sz="0" w:space="0" w:color="auto"/>
        <w:left w:val="none" w:sz="0" w:space="0" w:color="auto"/>
        <w:bottom w:val="none" w:sz="0" w:space="0" w:color="auto"/>
        <w:right w:val="none" w:sz="0" w:space="0" w:color="auto"/>
      </w:divBdr>
    </w:div>
    <w:div w:id="142939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268</Words>
  <Characters>1532</Characters>
  <Application>Microsoft Office Word</Application>
  <DocSecurity>0</DocSecurity>
  <Lines>12</Lines>
  <Paragraphs>3</Paragraphs>
  <ScaleCrop>false</ScaleCrop>
  <Company/>
  <LinksUpToDate>false</LinksUpToDate>
  <CharactersWithSpaces>1797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user123</dc:creator>
  <cp:keywords/>
  <dc:description/>
  <cp:lastModifiedBy>user123</cp:lastModifiedBy>
  <cp:revision>3</cp:revision>
  <dcterms:created xsi:type="dcterms:W3CDTF">2016-05-25T08:43:00Z</dcterms:created>
  <dcterms:modified xsi:type="dcterms:W3CDTF">2016-05-25T08:45:00Z</dcterms:modified>
</cp:coreProperties>
</file>