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0F2C" w:rsidRPr="00C60F2C" w:rsidRDefault="00C60F2C" w:rsidP="00C60F2C">
      <w:pPr>
        <w:widowControl/>
        <w:shd w:val="clear" w:color="auto" w:fill="FFFFFF"/>
        <w:jc w:val="center"/>
        <w:outlineLvl w:val="3"/>
        <w:rPr>
          <w:rFonts w:ascii="宋体" w:eastAsia="宋体" w:hAnsi="宋体" w:cs="宋体"/>
          <w:b/>
          <w:bCs/>
          <w:color w:val="000000"/>
          <w:kern w:val="0"/>
          <w:sz w:val="24"/>
          <w:szCs w:val="24"/>
        </w:rPr>
      </w:pPr>
      <w:r w:rsidRPr="00C60F2C">
        <w:rPr>
          <w:rFonts w:ascii="宋体" w:eastAsia="宋体" w:hAnsi="宋体" w:cs="宋体" w:hint="eastAsia"/>
          <w:b/>
          <w:bCs/>
          <w:color w:val="000000"/>
          <w:kern w:val="0"/>
          <w:sz w:val="24"/>
          <w:szCs w:val="24"/>
        </w:rPr>
        <w:t>关于开展高校科研基地调查工作的通知</w:t>
      </w:r>
    </w:p>
    <w:p w:rsidR="00C60F2C" w:rsidRPr="00C60F2C" w:rsidRDefault="00C60F2C" w:rsidP="00C60F2C">
      <w:pPr>
        <w:widowControl/>
        <w:shd w:val="clear" w:color="auto" w:fill="FFFFFF"/>
        <w:jc w:val="center"/>
        <w:outlineLvl w:val="1"/>
        <w:rPr>
          <w:rFonts w:ascii="宋体" w:eastAsia="宋体" w:hAnsi="宋体" w:cs="宋体" w:hint="eastAsia"/>
          <w:color w:val="7E7E7E"/>
          <w:kern w:val="0"/>
          <w:sz w:val="18"/>
          <w:szCs w:val="18"/>
        </w:rPr>
      </w:pPr>
      <w:r w:rsidRPr="00C60F2C">
        <w:rPr>
          <w:rFonts w:ascii="宋体" w:eastAsia="宋体" w:hAnsi="宋体" w:cs="宋体" w:hint="eastAsia"/>
          <w:color w:val="7E7E7E"/>
          <w:kern w:val="0"/>
          <w:sz w:val="18"/>
          <w:szCs w:val="18"/>
        </w:rPr>
        <w:t>2015-11-26 11:55:32</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Times New Roman" w:eastAsia="宋体" w:hAnsi="Times New Roman" w:cs="Times New Roman"/>
          <w:color w:val="000000"/>
          <w:kern w:val="0"/>
          <w:sz w:val="18"/>
          <w:szCs w:val="18"/>
        </w:rPr>
        <w:t> </w:t>
      </w:r>
      <w:bookmarkStart w:id="0" w:name="_GoBack"/>
      <w:bookmarkEnd w:id="0"/>
    </w:p>
    <w:p w:rsidR="00C60F2C" w:rsidRPr="00C60F2C" w:rsidRDefault="00C60F2C" w:rsidP="00C60F2C">
      <w:pPr>
        <w:widowControl/>
        <w:shd w:val="clear" w:color="auto" w:fill="FFFFFF"/>
        <w:spacing w:after="120" w:line="560" w:lineRule="atLeast"/>
        <w:jc w:val="right"/>
        <w:rPr>
          <w:rFonts w:ascii="宋体" w:eastAsia="宋体" w:hAnsi="宋体" w:cs="宋体"/>
          <w:color w:val="000000"/>
          <w:kern w:val="0"/>
          <w:sz w:val="24"/>
          <w:szCs w:val="24"/>
        </w:rPr>
      </w:pPr>
      <w:proofErr w:type="gramStart"/>
      <w:r w:rsidRPr="00C60F2C">
        <w:rPr>
          <w:rFonts w:ascii="仿宋_GB2312" w:eastAsia="仿宋_GB2312" w:hAnsi="宋体" w:cs="宋体" w:hint="eastAsia"/>
          <w:color w:val="000000"/>
          <w:kern w:val="0"/>
          <w:sz w:val="32"/>
          <w:szCs w:val="32"/>
        </w:rPr>
        <w:t>教技司</w:t>
      </w:r>
      <w:proofErr w:type="gramEnd"/>
      <w:r w:rsidRPr="00C60F2C">
        <w:rPr>
          <w:rFonts w:ascii="仿宋_GB2312" w:eastAsia="仿宋_GB2312" w:hAnsi="宋体" w:cs="宋体" w:hint="eastAsia"/>
          <w:color w:val="000000"/>
          <w:kern w:val="0"/>
          <w:sz w:val="32"/>
          <w:szCs w:val="32"/>
        </w:rPr>
        <w:t>〔2015〕342号</w:t>
      </w:r>
    </w:p>
    <w:p w:rsidR="00C60F2C" w:rsidRPr="00C60F2C" w:rsidRDefault="00C60F2C" w:rsidP="00C60F2C">
      <w:pPr>
        <w:widowControl/>
        <w:shd w:val="clear" w:color="auto" w:fill="FFFFFF"/>
        <w:spacing w:line="560" w:lineRule="atLeast"/>
        <w:jc w:val="center"/>
        <w:rPr>
          <w:rFonts w:ascii="宋体" w:eastAsia="宋体" w:hAnsi="宋体" w:cs="宋体"/>
          <w:color w:val="000000"/>
          <w:kern w:val="0"/>
          <w:sz w:val="24"/>
          <w:szCs w:val="24"/>
        </w:rPr>
      </w:pPr>
      <w:r w:rsidRPr="00C60F2C">
        <w:rPr>
          <w:rFonts w:ascii="方正小标宋简体" w:eastAsia="方正小标宋简体" w:hAnsi="宋体" w:cs="宋体" w:hint="eastAsia"/>
          <w:color w:val="000000"/>
          <w:kern w:val="0"/>
          <w:sz w:val="44"/>
          <w:szCs w:val="44"/>
        </w:rPr>
        <w:t>关于开展高校科研基地调查工作的通知</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Times New Roman" w:eastAsia="宋体" w:hAnsi="Times New Roman" w:cs="Times New Roman"/>
          <w:color w:val="000000"/>
          <w:kern w:val="0"/>
          <w:sz w:val="18"/>
          <w:szCs w:val="18"/>
        </w:rPr>
        <w:t> </w:t>
      </w:r>
    </w:p>
    <w:p w:rsidR="00C60F2C" w:rsidRPr="00C60F2C" w:rsidRDefault="00C60F2C" w:rsidP="00C60F2C">
      <w:pPr>
        <w:widowControl/>
        <w:shd w:val="clear" w:color="auto" w:fill="FFFFFF"/>
        <w:spacing w:line="560" w:lineRule="atLeast"/>
        <w:jc w:val="left"/>
        <w:rPr>
          <w:rFonts w:ascii="宋体" w:eastAsia="宋体" w:hAnsi="宋体" w:cs="宋体"/>
          <w:color w:val="000000"/>
          <w:kern w:val="0"/>
          <w:sz w:val="24"/>
          <w:szCs w:val="24"/>
        </w:rPr>
      </w:pPr>
      <w:r w:rsidRPr="00C60F2C">
        <w:rPr>
          <w:rFonts w:ascii="仿宋_GB2312" w:eastAsia="仿宋_GB2312" w:hAnsi="宋体" w:cs="宋体" w:hint="eastAsia"/>
          <w:color w:val="000000"/>
          <w:kern w:val="0"/>
          <w:sz w:val="32"/>
          <w:szCs w:val="32"/>
        </w:rPr>
        <w:t>各省、自治区、直辖市教育厅（教委），新疆生产建设兵团教育局，有关部门（单位）教育司（局），部属各高等学校：</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仿宋_GB2312" w:eastAsia="仿宋_GB2312" w:hAnsi="宋体" w:cs="宋体" w:hint="eastAsia"/>
          <w:color w:val="000000"/>
          <w:kern w:val="0"/>
          <w:sz w:val="32"/>
          <w:szCs w:val="32"/>
        </w:rPr>
        <w:t>现将《科技部办公厅</w:t>
      </w:r>
      <w:r w:rsidRPr="00C60F2C">
        <w:rPr>
          <w:rFonts w:ascii="Times New Roman" w:eastAsia="宋体" w:hAnsi="Times New Roman" w:cs="Times New Roman"/>
          <w:color w:val="000000"/>
          <w:kern w:val="0"/>
          <w:sz w:val="18"/>
          <w:szCs w:val="18"/>
        </w:rPr>
        <w:t> </w:t>
      </w:r>
      <w:r w:rsidRPr="00C60F2C">
        <w:rPr>
          <w:rFonts w:ascii="仿宋_GB2312" w:eastAsia="仿宋_GB2312" w:hAnsi="宋体" w:cs="宋体" w:hint="eastAsia"/>
          <w:color w:val="000000"/>
          <w:kern w:val="0"/>
          <w:sz w:val="32"/>
          <w:szCs w:val="32"/>
        </w:rPr>
        <w:t>财政部办公厅关于开展科研基地调查工作的通知》（国</w:t>
      </w:r>
      <w:proofErr w:type="gramStart"/>
      <w:r w:rsidRPr="00C60F2C">
        <w:rPr>
          <w:rFonts w:ascii="仿宋_GB2312" w:eastAsia="仿宋_GB2312" w:hAnsi="宋体" w:cs="宋体" w:hint="eastAsia"/>
          <w:color w:val="000000"/>
          <w:kern w:val="0"/>
          <w:sz w:val="32"/>
          <w:szCs w:val="32"/>
        </w:rPr>
        <w:t>科办基〔2015〕</w:t>
      </w:r>
      <w:proofErr w:type="gramEnd"/>
      <w:r w:rsidRPr="00C60F2C">
        <w:rPr>
          <w:rFonts w:ascii="仿宋_GB2312" w:eastAsia="仿宋_GB2312" w:hAnsi="宋体" w:cs="宋体" w:hint="eastAsia"/>
          <w:color w:val="000000"/>
          <w:kern w:val="0"/>
          <w:sz w:val="32"/>
          <w:szCs w:val="32"/>
        </w:rPr>
        <w:t>60号，简称《通知》，附件1）转发给你们，请按照《通知》要求认真配合做好科研基地调查工作。有关事项通知如下：</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黑体" w:eastAsia="黑体" w:hAnsi="黑体" w:cs="宋体" w:hint="eastAsia"/>
          <w:color w:val="000000"/>
          <w:kern w:val="0"/>
          <w:sz w:val="32"/>
          <w:szCs w:val="32"/>
        </w:rPr>
        <w:t>一、调查对象与范围</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仿宋_GB2312" w:eastAsia="仿宋_GB2312" w:hAnsi="宋体" w:cs="宋体" w:hint="eastAsia"/>
          <w:color w:val="000000"/>
          <w:kern w:val="0"/>
          <w:sz w:val="32"/>
          <w:szCs w:val="32"/>
        </w:rPr>
        <w:t>（一）依托教育部直属高校建设的国家实验室、国家重点实验室、国家工程实验室、国家工程（技术）研究中心、国家重大科研基地设施、国家野外科学观测研究站、国家科技基础条件共享服务平台等（国家大学科技园、国家技术转移中心、新农村发展研究院不在本次调查范围）。以及教育部重点实验室、教育部工程研究中心、国际合作联合实验室和其他省部级科研基地等（社科基地不在本次调查范围）。</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仿宋_GB2312" w:eastAsia="仿宋_GB2312" w:hAnsi="宋体" w:cs="宋体" w:hint="eastAsia"/>
          <w:color w:val="000000"/>
          <w:kern w:val="0"/>
          <w:sz w:val="32"/>
          <w:szCs w:val="32"/>
        </w:rPr>
        <w:lastRenderedPageBreak/>
        <w:t>（二）教育部依托非直属高校建设的教育部重点实验室、教育部工程研究中心、国际合作联合实验室等（社科基地不在本次调查范围）。</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黑体" w:eastAsia="黑体" w:hAnsi="黑体" w:cs="宋体" w:hint="eastAsia"/>
          <w:color w:val="000000"/>
          <w:kern w:val="0"/>
          <w:sz w:val="32"/>
          <w:szCs w:val="32"/>
        </w:rPr>
        <w:t>二、调查内容</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仿宋_GB2312" w:eastAsia="仿宋_GB2312" w:hAnsi="宋体" w:cs="宋体" w:hint="eastAsia"/>
          <w:color w:val="000000"/>
          <w:kern w:val="0"/>
          <w:sz w:val="32"/>
          <w:szCs w:val="32"/>
        </w:rPr>
        <w:t>按《通知》要求。</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黑体" w:eastAsia="黑体" w:hAnsi="黑体" w:cs="宋体" w:hint="eastAsia"/>
          <w:color w:val="000000"/>
          <w:kern w:val="0"/>
          <w:sz w:val="32"/>
          <w:szCs w:val="32"/>
        </w:rPr>
        <w:t>三、工作要求和注意事项</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仿宋_GB2312" w:eastAsia="仿宋_GB2312" w:hAnsi="宋体" w:cs="宋体" w:hint="eastAsia"/>
          <w:color w:val="000000"/>
          <w:kern w:val="0"/>
          <w:sz w:val="32"/>
          <w:szCs w:val="32"/>
        </w:rPr>
        <w:t>（一）请直属高校按本通知第一条第一款的要求组织本校科研基地做好调查表的填报和汇总工作。请有关省市、部门（单位）高校管理部门组织所属高校按本通知第一条第二款的要求组织本系统高校做好科研基地调查表的填报、汇总工作（有关文档和教育部科研基地名单请到科技司主页下载）。</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仿宋_GB2312" w:eastAsia="仿宋_GB2312" w:hAnsi="宋体" w:cs="宋体" w:hint="eastAsia"/>
          <w:color w:val="000000"/>
          <w:kern w:val="0"/>
          <w:sz w:val="32"/>
          <w:szCs w:val="32"/>
        </w:rPr>
        <w:t>（二）请切实加强组织保障，确保填报数据的真实性和完整性。于12月7日前将本单位（部门、地方、直属高校）2类汇总表（一为国家级科研基地汇总表，另一为省部级科研基地汇总表）加盖公章，并附各科研基地的《科研基地调查表》（7份）报送我司，同时报送所有电子版（如有涉密请按保密规定和渠道报送）。</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仿宋_GB2312" w:eastAsia="仿宋_GB2312" w:hAnsi="宋体" w:cs="宋体" w:hint="eastAsia"/>
          <w:color w:val="000000"/>
          <w:kern w:val="0"/>
          <w:sz w:val="32"/>
          <w:szCs w:val="32"/>
        </w:rPr>
        <w:t>联系人：顾升华，010-66096821,2011jh@moe.edu.cn</w:t>
      </w:r>
      <w:r w:rsidRPr="00C60F2C">
        <w:rPr>
          <w:rFonts w:ascii="仿宋_GB2312" w:eastAsia="仿宋_GB2312" w:hAnsi="宋体" w:cs="宋体" w:hint="eastAsia"/>
          <w:color w:val="000000"/>
          <w:kern w:val="0"/>
          <w:sz w:val="32"/>
          <w:szCs w:val="32"/>
        </w:rPr>
        <w:br/>
      </w:r>
      <w:r w:rsidRPr="00C60F2C">
        <w:rPr>
          <w:rFonts w:ascii="仿宋_GB2312" w:eastAsia="仿宋_GB2312" w:hAnsi="宋体" w:cs="宋体" w:hint="eastAsia"/>
          <w:color w:val="000000"/>
          <w:kern w:val="0"/>
          <w:sz w:val="32"/>
          <w:szCs w:val="32"/>
        </w:rPr>
        <w:t>   </w:t>
      </w:r>
      <w:r w:rsidRPr="00C60F2C">
        <w:rPr>
          <w:rFonts w:ascii="仿宋_GB2312" w:eastAsia="仿宋_GB2312" w:hAnsi="宋体" w:cs="宋体" w:hint="eastAsia"/>
          <w:color w:val="000000"/>
          <w:kern w:val="0"/>
          <w:sz w:val="32"/>
          <w:szCs w:val="32"/>
        </w:rPr>
        <w:t>邮寄地址：北京市西单大木仓胡同37号教育部科技司计划处（邮编：100816）</w:t>
      </w:r>
    </w:p>
    <w:p w:rsidR="00C60F2C" w:rsidRPr="00C60F2C" w:rsidRDefault="00C60F2C" w:rsidP="00C60F2C">
      <w:pPr>
        <w:widowControl/>
        <w:shd w:val="clear" w:color="auto" w:fill="FFFFFF"/>
        <w:spacing w:line="560" w:lineRule="atLeast"/>
        <w:ind w:firstLine="640"/>
        <w:jc w:val="left"/>
        <w:rPr>
          <w:rFonts w:ascii="宋体" w:eastAsia="宋体" w:hAnsi="宋体" w:cs="宋体"/>
          <w:color w:val="000000"/>
          <w:kern w:val="0"/>
          <w:sz w:val="24"/>
          <w:szCs w:val="24"/>
        </w:rPr>
      </w:pPr>
      <w:r w:rsidRPr="00C60F2C">
        <w:rPr>
          <w:rFonts w:ascii="仿宋_GB2312" w:eastAsia="仿宋_GB2312" w:hAnsi="宋体" w:cs="宋体" w:hint="eastAsia"/>
          <w:color w:val="000000"/>
          <w:kern w:val="0"/>
          <w:sz w:val="32"/>
          <w:szCs w:val="32"/>
        </w:rPr>
        <w:lastRenderedPageBreak/>
        <w:t>附件：</w:t>
      </w:r>
      <w:hyperlink r:id="rId4" w:history="1">
        <w:r w:rsidRPr="00C60F2C">
          <w:rPr>
            <w:rFonts w:ascii="仿宋_GB2312" w:eastAsia="仿宋_GB2312" w:hAnsi="宋体" w:cs="宋体" w:hint="eastAsia"/>
            <w:color w:val="000000"/>
            <w:kern w:val="0"/>
            <w:sz w:val="32"/>
            <w:szCs w:val="32"/>
            <w:u w:val="single"/>
          </w:rPr>
          <w:t>科技部办公厅财政部办公厅关于开展科研基地调查工作的通知</w:t>
        </w:r>
      </w:hyperlink>
      <w:r w:rsidRPr="00C60F2C">
        <w:rPr>
          <w:rFonts w:ascii="宋体" w:eastAsia="宋体" w:hAnsi="宋体" w:cs="宋体"/>
          <w:color w:val="000000"/>
          <w:kern w:val="0"/>
          <w:sz w:val="24"/>
          <w:szCs w:val="24"/>
        </w:rPr>
        <w:br/>
      </w:r>
      <w:r w:rsidRPr="00C60F2C">
        <w:rPr>
          <w:rFonts w:ascii="仿宋_GB2312" w:eastAsia="仿宋_GB2312" w:hAnsi="宋体" w:cs="宋体"/>
          <w:color w:val="000000"/>
          <w:kern w:val="0"/>
          <w:sz w:val="18"/>
          <w:szCs w:val="18"/>
        </w:rPr>
        <w:t>             </w:t>
      </w:r>
      <w:r w:rsidRPr="00C60F2C">
        <w:rPr>
          <w:rFonts w:ascii="仿宋_GB2312" w:eastAsia="仿宋_GB2312" w:hAnsi="宋体" w:cs="宋体"/>
          <w:color w:val="000000"/>
          <w:kern w:val="0"/>
          <w:sz w:val="18"/>
          <w:szCs w:val="18"/>
        </w:rPr>
        <w:t xml:space="preserve"> </w:t>
      </w:r>
      <w:r w:rsidRPr="00C60F2C">
        <w:rPr>
          <w:rFonts w:ascii="仿宋_GB2312" w:eastAsia="仿宋_GB2312" w:hAnsi="宋体" w:cs="宋体"/>
          <w:color w:val="000000"/>
          <w:kern w:val="0"/>
          <w:sz w:val="18"/>
          <w:szCs w:val="18"/>
        </w:rPr>
        <w:t> </w:t>
      </w:r>
      <w:hyperlink r:id="rId5" w:history="1">
        <w:r w:rsidRPr="00C60F2C">
          <w:rPr>
            <w:rFonts w:ascii="仿宋_GB2312" w:eastAsia="仿宋_GB2312" w:hAnsi="宋体" w:cs="宋体" w:hint="eastAsia"/>
            <w:color w:val="000000"/>
            <w:kern w:val="0"/>
            <w:sz w:val="32"/>
            <w:szCs w:val="32"/>
            <w:u w:val="single"/>
          </w:rPr>
          <w:t>教育部科研基地名单</w:t>
        </w:r>
      </w:hyperlink>
    </w:p>
    <w:p w:rsidR="00C60F2C" w:rsidRPr="00C60F2C" w:rsidRDefault="00C60F2C" w:rsidP="00C60F2C">
      <w:pPr>
        <w:widowControl/>
        <w:shd w:val="clear" w:color="auto" w:fill="FFFFFF"/>
        <w:spacing w:line="560" w:lineRule="atLeast"/>
        <w:ind w:firstLine="5760"/>
        <w:jc w:val="left"/>
        <w:rPr>
          <w:rFonts w:ascii="宋体" w:eastAsia="宋体" w:hAnsi="宋体" w:cs="宋体"/>
          <w:color w:val="000000"/>
          <w:kern w:val="0"/>
          <w:sz w:val="24"/>
          <w:szCs w:val="24"/>
        </w:rPr>
      </w:pPr>
      <w:r w:rsidRPr="00C60F2C">
        <w:rPr>
          <w:rFonts w:ascii="仿宋_GB2312" w:eastAsia="仿宋_GB2312" w:hAnsi="宋体" w:cs="宋体" w:hint="eastAsia"/>
          <w:color w:val="000000"/>
          <w:kern w:val="0"/>
          <w:sz w:val="32"/>
          <w:szCs w:val="32"/>
        </w:rPr>
        <w:t> </w:t>
      </w:r>
      <w:r w:rsidRPr="00C60F2C">
        <w:rPr>
          <w:rFonts w:ascii="仿宋_GB2312" w:eastAsia="仿宋_GB2312" w:hAnsi="宋体" w:cs="宋体" w:hint="eastAsia"/>
          <w:color w:val="000000"/>
          <w:kern w:val="0"/>
          <w:sz w:val="32"/>
          <w:szCs w:val="32"/>
        </w:rPr>
        <w:t>教育部科技司</w:t>
      </w:r>
      <w:r w:rsidRPr="00C60F2C">
        <w:rPr>
          <w:rFonts w:ascii="仿宋_GB2312" w:eastAsia="仿宋_GB2312" w:hAnsi="宋体" w:cs="宋体" w:hint="eastAsia"/>
          <w:color w:val="000000"/>
          <w:kern w:val="0"/>
          <w:sz w:val="32"/>
          <w:szCs w:val="32"/>
        </w:rPr>
        <w:br/>
      </w:r>
      <w:r w:rsidRPr="00C60F2C">
        <w:rPr>
          <w:rFonts w:ascii="仿宋_GB2312" w:eastAsia="仿宋_GB2312" w:hAnsi="宋体" w:cs="宋体" w:hint="eastAsia"/>
          <w:color w:val="000000"/>
          <w:kern w:val="0"/>
          <w:sz w:val="32"/>
          <w:szCs w:val="32"/>
        </w:rPr>
        <w:t>                             </w:t>
      </w:r>
      <w:r w:rsidRPr="00C60F2C">
        <w:rPr>
          <w:rFonts w:ascii="仿宋_GB2312" w:eastAsia="仿宋_GB2312" w:hAnsi="宋体" w:cs="宋体" w:hint="eastAsia"/>
          <w:color w:val="000000"/>
          <w:kern w:val="0"/>
          <w:sz w:val="32"/>
          <w:szCs w:val="32"/>
        </w:rPr>
        <w:t xml:space="preserve"> 2015年11月23日</w:t>
      </w:r>
    </w:p>
    <w:p w:rsidR="00844F34" w:rsidRDefault="00844F34"/>
    <w:sectPr w:rsidR="00844F3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F2C"/>
    <w:rsid w:val="00844F34"/>
    <w:rsid w:val="00C60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DE1ACD-DBED-42C0-8578-1C7600B76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6752760">
      <w:bodyDiv w:val="1"/>
      <w:marLeft w:val="0"/>
      <w:marRight w:val="0"/>
      <w:marTop w:val="0"/>
      <w:marBottom w:val="0"/>
      <w:divBdr>
        <w:top w:val="none" w:sz="0" w:space="0" w:color="auto"/>
        <w:left w:val="none" w:sz="0" w:space="0" w:color="auto"/>
        <w:bottom w:val="none" w:sz="0" w:space="0" w:color="auto"/>
        <w:right w:val="none" w:sz="0" w:space="0" w:color="auto"/>
      </w:divBdr>
      <w:divsChild>
        <w:div w:id="5342674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dost.moe.edu.cn/dostmoe/userfiles/file/2015112602.xls" TargetMode="External"/><Relationship Id="rId4" Type="http://schemas.openxmlformats.org/officeDocument/2006/relationships/hyperlink" Target="http://www.dost.moe.edu.cn/dostmoe/userfiles/file/2015112603.rar"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168</Words>
  <Characters>962</Characters>
  <Application>Microsoft Office Word</Application>
  <DocSecurity>0</DocSecurity>
  <Lines>8</Lines>
  <Paragraphs>2</Paragraphs>
  <ScaleCrop>false</ScaleCrop>
  <Company>微软中国</Company>
  <LinksUpToDate>false</LinksUpToDate>
  <CharactersWithSpaces>1128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2015-11-30T09:10:00Z</dcterms:created>
  <dcterms:modified xsi:type="dcterms:W3CDTF">2015-11-30T09:10:00Z</dcterms:modified>
</cp:coreProperties>
</file>