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7CE0D4" w14:textId="77777777" w:rsidR="00124278" w:rsidRPr="00DD576D" w:rsidRDefault="00124278">
      <w:pPr>
        <w:widowControl/>
        <w:spacing w:line="360" w:lineRule="auto"/>
        <w:jc w:val="center"/>
        <w:rPr>
          <w:rFonts w:ascii="仿宋" w:eastAsia="仿宋" w:hAnsi="仿宋"/>
          <w:b/>
          <w:bCs/>
          <w:sz w:val="32"/>
          <w:szCs w:val="32"/>
        </w:rPr>
      </w:pPr>
    </w:p>
    <w:p w14:paraId="3DCA0A65" w14:textId="77777777" w:rsidR="00124278" w:rsidRPr="00DD576D" w:rsidRDefault="00124278">
      <w:pPr>
        <w:widowControl/>
        <w:spacing w:line="360" w:lineRule="auto"/>
        <w:jc w:val="center"/>
        <w:rPr>
          <w:rFonts w:ascii="仿宋" w:eastAsia="仿宋" w:hAnsi="仿宋"/>
          <w:b/>
          <w:bCs/>
          <w:sz w:val="32"/>
          <w:szCs w:val="32"/>
        </w:rPr>
      </w:pPr>
    </w:p>
    <w:p w14:paraId="0AFD9551" w14:textId="77777777" w:rsidR="00124278" w:rsidRPr="00DD576D" w:rsidRDefault="00124278">
      <w:pPr>
        <w:widowControl/>
        <w:spacing w:line="360" w:lineRule="auto"/>
        <w:jc w:val="center"/>
        <w:rPr>
          <w:rFonts w:ascii="仿宋" w:eastAsia="仿宋" w:hAnsi="仿宋"/>
          <w:b/>
          <w:bCs/>
          <w:sz w:val="32"/>
          <w:szCs w:val="32"/>
        </w:rPr>
      </w:pPr>
    </w:p>
    <w:p w14:paraId="3D5608FC" w14:textId="77777777" w:rsidR="00124278" w:rsidRPr="00DD576D" w:rsidRDefault="00124278">
      <w:pPr>
        <w:widowControl/>
        <w:spacing w:line="360" w:lineRule="auto"/>
        <w:jc w:val="center"/>
        <w:rPr>
          <w:rFonts w:ascii="仿宋" w:eastAsia="仿宋" w:hAnsi="仿宋"/>
          <w:b/>
          <w:bCs/>
          <w:sz w:val="32"/>
          <w:szCs w:val="32"/>
        </w:rPr>
      </w:pPr>
    </w:p>
    <w:p w14:paraId="28A38D1B" w14:textId="58FF2C5F" w:rsidR="00124278" w:rsidRPr="00DD576D" w:rsidRDefault="006F6D4F">
      <w:pPr>
        <w:widowControl/>
        <w:spacing w:line="360" w:lineRule="auto"/>
        <w:jc w:val="center"/>
        <w:rPr>
          <w:rFonts w:ascii="仿宋" w:eastAsia="仿宋" w:hAnsi="仿宋"/>
          <w:b/>
          <w:sz w:val="46"/>
          <w:szCs w:val="48"/>
        </w:rPr>
      </w:pPr>
      <w:r w:rsidRPr="00DD576D">
        <w:rPr>
          <w:rFonts w:ascii="仿宋" w:eastAsia="仿宋" w:hAnsi="仿宋" w:hint="eastAsia"/>
          <w:b/>
          <w:sz w:val="46"/>
          <w:szCs w:val="48"/>
        </w:rPr>
        <w:t>复旦大学北区41、42、110、111、112、113、104、105、106、119、12</w:t>
      </w:r>
      <w:bookmarkStart w:id="0" w:name="_GoBack"/>
      <w:bookmarkEnd w:id="0"/>
      <w:r w:rsidRPr="00DD576D">
        <w:rPr>
          <w:rFonts w:ascii="仿宋" w:eastAsia="仿宋" w:hAnsi="仿宋" w:hint="eastAsia"/>
          <w:b/>
          <w:sz w:val="46"/>
          <w:szCs w:val="48"/>
        </w:rPr>
        <w:t>1号宿舍楼弱电改造项目</w:t>
      </w:r>
    </w:p>
    <w:p w14:paraId="25690B51" w14:textId="77777777" w:rsidR="00124278" w:rsidRPr="00DD576D" w:rsidRDefault="00FD4DAC">
      <w:pPr>
        <w:widowControl/>
        <w:spacing w:line="360" w:lineRule="auto"/>
        <w:jc w:val="center"/>
        <w:rPr>
          <w:rFonts w:ascii="仿宋" w:eastAsia="仿宋" w:hAnsi="仿宋"/>
          <w:b/>
          <w:sz w:val="48"/>
          <w:szCs w:val="48"/>
        </w:rPr>
      </w:pPr>
      <w:r w:rsidRPr="00DD576D">
        <w:rPr>
          <w:rFonts w:ascii="仿宋" w:eastAsia="仿宋" w:hAnsi="仿宋" w:hint="eastAsia"/>
          <w:b/>
          <w:sz w:val="48"/>
          <w:szCs w:val="48"/>
        </w:rPr>
        <w:t>招标文件</w:t>
      </w:r>
    </w:p>
    <w:p w14:paraId="49E3F958" w14:textId="77777777" w:rsidR="00124278" w:rsidRPr="00DD576D" w:rsidRDefault="00124278">
      <w:pPr>
        <w:widowControl/>
        <w:spacing w:line="360" w:lineRule="auto"/>
        <w:jc w:val="center"/>
        <w:rPr>
          <w:rFonts w:ascii="仿宋" w:eastAsia="仿宋" w:hAnsi="仿宋"/>
          <w:b/>
          <w:sz w:val="48"/>
          <w:szCs w:val="48"/>
        </w:rPr>
      </w:pPr>
    </w:p>
    <w:p w14:paraId="49E1736B" w14:textId="77777777" w:rsidR="00124278" w:rsidRPr="00DD576D" w:rsidRDefault="00124278">
      <w:pPr>
        <w:widowControl/>
        <w:spacing w:line="360" w:lineRule="auto"/>
        <w:jc w:val="center"/>
        <w:rPr>
          <w:rFonts w:ascii="仿宋" w:eastAsia="仿宋" w:hAnsi="仿宋"/>
          <w:b/>
          <w:sz w:val="48"/>
          <w:szCs w:val="48"/>
        </w:rPr>
      </w:pPr>
    </w:p>
    <w:p w14:paraId="6915B087" w14:textId="77777777" w:rsidR="00124278" w:rsidRPr="00DD576D" w:rsidRDefault="00124278">
      <w:pPr>
        <w:widowControl/>
        <w:spacing w:line="360" w:lineRule="auto"/>
        <w:jc w:val="center"/>
        <w:rPr>
          <w:rFonts w:ascii="仿宋" w:eastAsia="仿宋" w:hAnsi="仿宋"/>
          <w:b/>
          <w:sz w:val="48"/>
          <w:szCs w:val="48"/>
        </w:rPr>
      </w:pPr>
    </w:p>
    <w:p w14:paraId="00221106" w14:textId="77777777" w:rsidR="00124278" w:rsidRPr="00DD576D" w:rsidRDefault="00124278">
      <w:pPr>
        <w:widowControl/>
        <w:spacing w:line="360" w:lineRule="auto"/>
        <w:jc w:val="center"/>
        <w:rPr>
          <w:rFonts w:ascii="仿宋" w:eastAsia="仿宋" w:hAnsi="仿宋"/>
          <w:b/>
          <w:sz w:val="48"/>
          <w:szCs w:val="48"/>
        </w:rPr>
      </w:pPr>
    </w:p>
    <w:p w14:paraId="35F3CED3" w14:textId="77777777" w:rsidR="00124278" w:rsidRPr="00DD576D" w:rsidRDefault="00124278">
      <w:pPr>
        <w:widowControl/>
        <w:spacing w:line="360" w:lineRule="auto"/>
        <w:jc w:val="center"/>
        <w:rPr>
          <w:rFonts w:ascii="仿宋" w:eastAsia="仿宋" w:hAnsi="仿宋"/>
          <w:b/>
          <w:sz w:val="48"/>
          <w:szCs w:val="48"/>
        </w:rPr>
      </w:pPr>
    </w:p>
    <w:p w14:paraId="65523E9B" w14:textId="77777777" w:rsidR="00124278" w:rsidRPr="00DD576D" w:rsidRDefault="00124278">
      <w:pPr>
        <w:widowControl/>
        <w:spacing w:line="360" w:lineRule="auto"/>
        <w:jc w:val="center"/>
        <w:rPr>
          <w:rFonts w:ascii="仿宋" w:eastAsia="仿宋" w:hAnsi="仿宋"/>
          <w:b/>
          <w:sz w:val="48"/>
          <w:szCs w:val="48"/>
        </w:rPr>
      </w:pPr>
    </w:p>
    <w:p w14:paraId="1F38B340" w14:textId="77777777" w:rsidR="00124278" w:rsidRPr="00DD576D" w:rsidRDefault="00FD4DAC">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DD576D">
        <w:rPr>
          <w:rFonts w:ascii="仿宋" w:eastAsia="仿宋" w:hAnsi="仿宋" w:hint="eastAsia"/>
          <w:b/>
          <w:sz w:val="30"/>
          <w:szCs w:val="30"/>
        </w:rPr>
        <w:t>招标人名称：复旦大学</w:t>
      </w:r>
    </w:p>
    <w:p w14:paraId="5D416A27" w14:textId="77777777" w:rsidR="00124278" w:rsidRPr="00DD576D" w:rsidRDefault="00FD4DAC">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DD576D">
        <w:rPr>
          <w:rFonts w:ascii="仿宋" w:eastAsia="仿宋" w:hAnsi="仿宋" w:hint="eastAsia"/>
          <w:b/>
          <w:sz w:val="30"/>
          <w:szCs w:val="30"/>
        </w:rPr>
        <w:t>招标机构：上海教育建设管理咨询有限公司</w:t>
      </w:r>
    </w:p>
    <w:p w14:paraId="31923415" w14:textId="0925FD96" w:rsidR="00124278" w:rsidRPr="00DD576D" w:rsidRDefault="00FD4DAC">
      <w:pPr>
        <w:tabs>
          <w:tab w:val="left" w:pos="360"/>
          <w:tab w:val="left" w:pos="540"/>
          <w:tab w:val="left" w:pos="720"/>
          <w:tab w:val="left" w:pos="900"/>
          <w:tab w:val="left" w:pos="1080"/>
        </w:tabs>
        <w:spacing w:line="360" w:lineRule="auto"/>
        <w:jc w:val="center"/>
        <w:rPr>
          <w:rFonts w:ascii="仿宋" w:eastAsia="仿宋" w:hAnsi="仿宋"/>
          <w:b/>
          <w:sz w:val="30"/>
          <w:szCs w:val="30"/>
        </w:rPr>
      </w:pPr>
      <w:r w:rsidRPr="00DD576D">
        <w:rPr>
          <w:rFonts w:ascii="仿宋" w:eastAsia="仿宋" w:hAnsi="仿宋" w:hint="eastAsia"/>
          <w:b/>
          <w:sz w:val="30"/>
          <w:szCs w:val="30"/>
        </w:rPr>
        <w:t>20</w:t>
      </w:r>
      <w:r w:rsidRPr="00DD576D">
        <w:rPr>
          <w:rFonts w:ascii="仿宋" w:eastAsia="仿宋" w:hAnsi="仿宋"/>
          <w:b/>
          <w:sz w:val="30"/>
          <w:szCs w:val="30"/>
        </w:rPr>
        <w:t>20</w:t>
      </w:r>
      <w:r w:rsidRPr="00DD576D">
        <w:rPr>
          <w:rFonts w:ascii="仿宋" w:eastAsia="仿宋" w:hAnsi="仿宋" w:hint="eastAsia"/>
          <w:b/>
          <w:sz w:val="30"/>
          <w:szCs w:val="30"/>
        </w:rPr>
        <w:t>-</w:t>
      </w:r>
      <w:r w:rsidR="006F6D4F" w:rsidRPr="00DD576D">
        <w:rPr>
          <w:rFonts w:ascii="仿宋" w:eastAsia="仿宋" w:hAnsi="仿宋"/>
          <w:b/>
          <w:sz w:val="30"/>
          <w:szCs w:val="30"/>
        </w:rPr>
        <w:t>6</w:t>
      </w:r>
    </w:p>
    <w:p w14:paraId="50E4E245" w14:textId="77777777" w:rsidR="00124278" w:rsidRPr="00DD576D" w:rsidRDefault="00FD4DAC">
      <w:pPr>
        <w:widowControl/>
        <w:jc w:val="left"/>
        <w:rPr>
          <w:rFonts w:ascii="仿宋" w:eastAsia="仿宋" w:hAnsi="仿宋"/>
          <w:b/>
          <w:bCs/>
          <w:sz w:val="32"/>
          <w:szCs w:val="32"/>
        </w:rPr>
      </w:pPr>
      <w:r w:rsidRPr="00DD576D">
        <w:rPr>
          <w:rFonts w:ascii="仿宋" w:eastAsia="仿宋" w:hAnsi="仿宋"/>
          <w:b/>
          <w:bCs/>
          <w:sz w:val="32"/>
          <w:szCs w:val="32"/>
        </w:rPr>
        <w:br w:type="page"/>
      </w:r>
    </w:p>
    <w:p w14:paraId="77C94655" w14:textId="77777777" w:rsidR="00124278" w:rsidRPr="00DD576D" w:rsidRDefault="00FD4DAC">
      <w:pPr>
        <w:tabs>
          <w:tab w:val="left" w:pos="360"/>
          <w:tab w:val="left" w:pos="540"/>
          <w:tab w:val="left" w:pos="720"/>
          <w:tab w:val="left" w:pos="900"/>
          <w:tab w:val="left" w:pos="1080"/>
        </w:tabs>
        <w:spacing w:line="360" w:lineRule="auto"/>
        <w:jc w:val="center"/>
        <w:rPr>
          <w:rFonts w:ascii="仿宋" w:eastAsia="仿宋" w:hAnsi="仿宋"/>
          <w:b/>
          <w:bCs/>
          <w:sz w:val="32"/>
          <w:szCs w:val="32"/>
        </w:rPr>
      </w:pPr>
      <w:r w:rsidRPr="00DD576D">
        <w:rPr>
          <w:rFonts w:ascii="仿宋" w:eastAsia="仿宋" w:hAnsi="仿宋" w:hint="eastAsia"/>
          <w:b/>
          <w:bCs/>
          <w:sz w:val="32"/>
          <w:szCs w:val="32"/>
        </w:rPr>
        <w:lastRenderedPageBreak/>
        <w:t>招 标 公 告</w:t>
      </w:r>
    </w:p>
    <w:p w14:paraId="7F9C1FD7" w14:textId="77777777" w:rsidR="00124278" w:rsidRPr="00DD576D" w:rsidRDefault="00124278">
      <w:pPr>
        <w:tabs>
          <w:tab w:val="left" w:pos="360"/>
          <w:tab w:val="left" w:pos="540"/>
          <w:tab w:val="left" w:pos="720"/>
          <w:tab w:val="left" w:pos="900"/>
          <w:tab w:val="left" w:pos="1080"/>
        </w:tabs>
        <w:spacing w:line="360" w:lineRule="auto"/>
        <w:jc w:val="center"/>
        <w:rPr>
          <w:rFonts w:ascii="仿宋" w:eastAsia="仿宋" w:hAnsi="仿宋"/>
          <w:b/>
          <w:bCs/>
          <w:sz w:val="32"/>
          <w:szCs w:val="32"/>
        </w:rPr>
      </w:pPr>
    </w:p>
    <w:p w14:paraId="237E69C7" w14:textId="77777777" w:rsidR="00124278" w:rsidRPr="00DD576D" w:rsidRDefault="00FD4DAC">
      <w:pPr>
        <w:pStyle w:val="2"/>
        <w:spacing w:before="0" w:after="0" w:line="360" w:lineRule="auto"/>
        <w:rPr>
          <w:rFonts w:ascii="仿宋" w:eastAsia="仿宋" w:hAnsi="仿宋"/>
        </w:rPr>
      </w:pPr>
      <w:r w:rsidRPr="00DD576D">
        <w:rPr>
          <w:rFonts w:ascii="仿宋" w:eastAsia="仿宋" w:hAnsi="仿宋" w:hint="eastAsia"/>
        </w:rPr>
        <w:t>1．</w:t>
      </w:r>
      <w:r w:rsidRPr="00DD576D">
        <w:rPr>
          <w:rFonts w:ascii="仿宋" w:eastAsia="仿宋" w:hAnsi="仿宋"/>
        </w:rPr>
        <w:t>项目概况与招标范围</w:t>
      </w:r>
    </w:p>
    <w:p w14:paraId="43ACB5B5" w14:textId="77777777" w:rsidR="00124278" w:rsidRPr="00DD576D" w:rsidRDefault="00FD4DAC">
      <w:pPr>
        <w:spacing w:line="360" w:lineRule="auto"/>
        <w:ind w:firstLineChars="200" w:firstLine="420"/>
        <w:rPr>
          <w:rFonts w:ascii="仿宋" w:eastAsia="仿宋" w:hAnsi="仿宋"/>
        </w:rPr>
      </w:pPr>
      <w:r w:rsidRPr="00DD576D">
        <w:rPr>
          <w:rFonts w:ascii="仿宋" w:eastAsia="仿宋" w:hAnsi="仿宋" w:hint="eastAsia"/>
        </w:rPr>
        <w:t>本次修缮范围包括北区学生公寓41、42、110、111、112、113、104、105、106、119、121号楼，共计11个门洞单元。</w:t>
      </w:r>
    </w:p>
    <w:p w14:paraId="189D7697" w14:textId="0DC7AC15" w:rsidR="00124278" w:rsidRPr="00DD576D" w:rsidRDefault="00FD4DAC">
      <w:pPr>
        <w:spacing w:line="360" w:lineRule="auto"/>
        <w:ind w:firstLineChars="200" w:firstLine="420"/>
        <w:rPr>
          <w:rFonts w:ascii="仿宋" w:eastAsia="仿宋" w:hAnsi="仿宋"/>
        </w:rPr>
      </w:pPr>
      <w:r w:rsidRPr="00DD576D">
        <w:rPr>
          <w:rFonts w:ascii="仿宋" w:eastAsia="仿宋" w:hAnsi="仿宋" w:hint="eastAsia"/>
        </w:rPr>
        <w:t>本项目预算金额：</w:t>
      </w:r>
      <w:r w:rsidR="005F1EDE" w:rsidRPr="00DD576D">
        <w:rPr>
          <w:rFonts w:ascii="仿宋" w:eastAsia="仿宋" w:hAnsi="仿宋"/>
        </w:rPr>
        <w:t>83.66</w:t>
      </w:r>
      <w:r w:rsidRPr="00DD576D">
        <w:rPr>
          <w:rFonts w:ascii="仿宋" w:eastAsia="仿宋" w:hAnsi="仿宋" w:hint="eastAsia"/>
        </w:rPr>
        <w:t xml:space="preserve"> 万元</w:t>
      </w:r>
    </w:p>
    <w:p w14:paraId="6BDB370D" w14:textId="5FC057C4" w:rsidR="00124278" w:rsidRPr="00DD576D" w:rsidRDefault="00FD4DAC">
      <w:pPr>
        <w:spacing w:line="360" w:lineRule="auto"/>
        <w:ind w:firstLineChars="200" w:firstLine="420"/>
        <w:rPr>
          <w:rFonts w:ascii="仿宋" w:eastAsia="仿宋" w:hAnsi="仿宋"/>
        </w:rPr>
      </w:pPr>
      <w:r w:rsidRPr="00DD576D">
        <w:rPr>
          <w:rFonts w:ascii="仿宋" w:eastAsia="仿宋" w:hAnsi="仿宋" w:hint="eastAsia"/>
        </w:rPr>
        <w:t>项目编号：</w:t>
      </w:r>
      <w:r w:rsidRPr="00DD576D">
        <w:rPr>
          <w:rFonts w:ascii="仿宋" w:eastAsia="仿宋" w:hAnsi="仿宋"/>
          <w:u w:val="single"/>
        </w:rPr>
        <w:t xml:space="preserve">  </w:t>
      </w:r>
      <w:r w:rsidR="006F6D4F" w:rsidRPr="00DD576D">
        <w:rPr>
          <w:rFonts w:ascii="仿宋" w:eastAsia="仿宋" w:hAnsi="仿宋"/>
          <w:u w:val="single"/>
        </w:rPr>
        <w:t>GC2020060502</w:t>
      </w:r>
      <w:r w:rsidRPr="00DD576D">
        <w:rPr>
          <w:rFonts w:ascii="仿宋" w:eastAsia="仿宋" w:hAnsi="仿宋"/>
          <w:u w:val="single"/>
        </w:rPr>
        <w:t xml:space="preserve">     </w:t>
      </w:r>
      <w:r w:rsidRPr="00DD576D">
        <w:rPr>
          <w:rFonts w:ascii="仿宋" w:eastAsia="仿宋" w:hAnsi="仿宋" w:hint="eastAsia"/>
        </w:rPr>
        <w:t xml:space="preserve">  招标代理单位内部编号：</w:t>
      </w:r>
      <w:r w:rsidR="00DD576D" w:rsidRPr="00DD576D">
        <w:rPr>
          <w:rFonts w:ascii="仿宋" w:eastAsia="仿宋" w:hAnsi="仿宋"/>
        </w:rPr>
        <w:t>2020-0172-zu</w:t>
      </w:r>
      <w:r w:rsidRPr="00DD576D">
        <w:rPr>
          <w:rFonts w:ascii="仿宋" w:eastAsia="仿宋" w:hAnsi="仿宋"/>
        </w:rPr>
        <w:t xml:space="preserve"> </w:t>
      </w:r>
    </w:p>
    <w:p w14:paraId="53DBD067" w14:textId="77777777" w:rsidR="00124278" w:rsidRPr="00DD576D" w:rsidRDefault="00124278">
      <w:pPr>
        <w:spacing w:line="360" w:lineRule="auto"/>
        <w:ind w:firstLineChars="200" w:firstLine="420"/>
        <w:rPr>
          <w:rFonts w:ascii="仿宋" w:eastAsia="仿宋" w:hAnsi="仿宋"/>
        </w:rPr>
      </w:pPr>
    </w:p>
    <w:p w14:paraId="32D6E1CD" w14:textId="77777777" w:rsidR="00124278" w:rsidRPr="00DD576D" w:rsidRDefault="00FD4DAC">
      <w:pPr>
        <w:pStyle w:val="2"/>
        <w:spacing w:before="0" w:after="0" w:line="360" w:lineRule="auto"/>
        <w:rPr>
          <w:rFonts w:ascii="仿宋" w:eastAsia="仿宋" w:hAnsi="仿宋"/>
        </w:rPr>
      </w:pPr>
      <w:bookmarkStart w:id="1" w:name="_Toc144974482"/>
      <w:bookmarkStart w:id="2" w:name="_Toc152042290"/>
      <w:bookmarkStart w:id="3" w:name="_Toc152045514"/>
      <w:bookmarkStart w:id="4" w:name="_Toc247085674"/>
      <w:bookmarkStart w:id="5" w:name="_Toc246996160"/>
      <w:bookmarkStart w:id="6" w:name="_Toc179632530"/>
      <w:bookmarkStart w:id="7" w:name="_Toc246996903"/>
      <w:bookmarkStart w:id="8" w:name="_Toc296602404"/>
      <w:bookmarkStart w:id="9" w:name="_Toc331251416"/>
      <w:bookmarkStart w:id="10" w:name="_Toc421798664"/>
      <w:r w:rsidRPr="00DD576D">
        <w:rPr>
          <w:rFonts w:ascii="仿宋" w:eastAsia="仿宋" w:hAnsi="仿宋"/>
        </w:rPr>
        <w:t>2. 投标人资格要求</w:t>
      </w:r>
      <w:bookmarkEnd w:id="1"/>
      <w:bookmarkEnd w:id="2"/>
      <w:bookmarkEnd w:id="3"/>
      <w:bookmarkEnd w:id="4"/>
      <w:bookmarkEnd w:id="5"/>
      <w:bookmarkEnd w:id="6"/>
      <w:bookmarkEnd w:id="7"/>
      <w:bookmarkEnd w:id="8"/>
      <w:bookmarkEnd w:id="9"/>
      <w:bookmarkEnd w:id="10"/>
    </w:p>
    <w:p w14:paraId="78A13BE7" w14:textId="77777777" w:rsidR="00124278" w:rsidRPr="00DD576D" w:rsidRDefault="00FD4DAC">
      <w:pPr>
        <w:spacing w:line="360" w:lineRule="auto"/>
        <w:ind w:firstLineChars="200" w:firstLine="420"/>
        <w:rPr>
          <w:rFonts w:ascii="仿宋" w:eastAsia="仿宋" w:hAnsi="仿宋"/>
          <w:szCs w:val="21"/>
        </w:rPr>
      </w:pPr>
      <w:r w:rsidRPr="00DD576D">
        <w:rPr>
          <w:rFonts w:ascii="仿宋" w:eastAsia="仿宋" w:hAnsi="仿宋"/>
          <w:szCs w:val="21"/>
        </w:rPr>
        <w:t>本次招标要求</w:t>
      </w:r>
      <w:r w:rsidRPr="00DD576D">
        <w:rPr>
          <w:rFonts w:ascii="仿宋" w:eastAsia="仿宋" w:hAnsi="仿宋" w:hint="eastAsia"/>
          <w:szCs w:val="21"/>
        </w:rPr>
        <w:t>：</w:t>
      </w:r>
    </w:p>
    <w:p w14:paraId="5C84033A" w14:textId="77777777" w:rsidR="00124278" w:rsidRPr="00DD576D" w:rsidRDefault="00FD4DAC">
      <w:pPr>
        <w:numPr>
          <w:ilvl w:val="0"/>
          <w:numId w:val="4"/>
        </w:numPr>
        <w:spacing w:line="360" w:lineRule="auto"/>
        <w:ind w:firstLine="420"/>
        <w:rPr>
          <w:rFonts w:ascii="仿宋" w:eastAsia="仿宋" w:hAnsi="仿宋"/>
          <w:bCs/>
        </w:rPr>
      </w:pPr>
      <w:bookmarkStart w:id="11" w:name="_Toc144974483"/>
      <w:bookmarkStart w:id="12" w:name="_Toc152042291"/>
      <w:bookmarkStart w:id="13" w:name="_Toc152045515"/>
      <w:bookmarkStart w:id="14" w:name="_Toc179632531"/>
      <w:bookmarkStart w:id="15" w:name="_Toc246996161"/>
      <w:bookmarkStart w:id="16" w:name="_Toc246996904"/>
      <w:bookmarkStart w:id="17" w:name="_Toc247085675"/>
      <w:r w:rsidRPr="00DD576D">
        <w:rPr>
          <w:rFonts w:ascii="仿宋" w:eastAsia="仿宋" w:hAnsi="仿宋" w:hint="eastAsia"/>
          <w:bCs/>
        </w:rPr>
        <w:t>具备电子与智能化工程专业承包二级及以上资质。</w:t>
      </w:r>
    </w:p>
    <w:p w14:paraId="4F7CC114" w14:textId="77777777" w:rsidR="00124278" w:rsidRPr="00DD576D" w:rsidRDefault="00FD4DAC">
      <w:pPr>
        <w:numPr>
          <w:ilvl w:val="0"/>
          <w:numId w:val="4"/>
        </w:numPr>
        <w:spacing w:line="360" w:lineRule="auto"/>
        <w:ind w:firstLine="420"/>
        <w:rPr>
          <w:rFonts w:ascii="仿宋" w:eastAsia="仿宋" w:hAnsi="仿宋"/>
          <w:bCs/>
        </w:rPr>
      </w:pPr>
      <w:r w:rsidRPr="00DD576D">
        <w:rPr>
          <w:rFonts w:ascii="仿宋" w:eastAsia="仿宋" w:hAnsi="仿宋" w:hint="eastAsia"/>
          <w:bCs/>
        </w:rPr>
        <w:t>投标单位必须具备安全生产许可证。</w:t>
      </w:r>
    </w:p>
    <w:p w14:paraId="00080385" w14:textId="77777777" w:rsidR="00124278" w:rsidRPr="00DD576D" w:rsidRDefault="00FD4DAC">
      <w:pPr>
        <w:numPr>
          <w:ilvl w:val="0"/>
          <w:numId w:val="4"/>
        </w:numPr>
        <w:spacing w:line="360" w:lineRule="auto"/>
        <w:ind w:firstLine="420"/>
        <w:rPr>
          <w:rFonts w:ascii="仿宋" w:eastAsia="仿宋" w:hAnsi="仿宋"/>
          <w:bCs/>
        </w:rPr>
      </w:pPr>
      <w:r w:rsidRPr="00DD576D">
        <w:rPr>
          <w:rFonts w:ascii="仿宋" w:eastAsia="仿宋" w:hAnsi="仿宋" w:hint="eastAsia"/>
          <w:bCs/>
        </w:rPr>
        <w:t>投标人所派</w:t>
      </w:r>
      <w:r w:rsidRPr="00DD576D">
        <w:rPr>
          <w:rFonts w:ascii="仿宋" w:eastAsia="仿宋" w:hAnsi="仿宋"/>
          <w:bCs/>
        </w:rPr>
        <w:t>项目经理</w:t>
      </w:r>
      <w:r w:rsidRPr="00DD576D">
        <w:rPr>
          <w:rFonts w:ascii="仿宋" w:eastAsia="仿宋" w:hAnsi="仿宋" w:hint="eastAsia"/>
          <w:bCs/>
        </w:rPr>
        <w:t>（注册建造师，下同）须具备机电安装专业贰级（含以上级）执业资格，具备有效的安全生产考核合格证书。</w:t>
      </w:r>
    </w:p>
    <w:p w14:paraId="4E7BC455" w14:textId="77777777" w:rsidR="00124278" w:rsidRPr="00DD576D" w:rsidRDefault="00FD4DAC">
      <w:pPr>
        <w:numPr>
          <w:ilvl w:val="0"/>
          <w:numId w:val="4"/>
        </w:numPr>
        <w:spacing w:line="360" w:lineRule="auto"/>
        <w:ind w:firstLine="420"/>
        <w:rPr>
          <w:rFonts w:ascii="仿宋" w:eastAsia="仿宋" w:hAnsi="仿宋"/>
          <w:bCs/>
        </w:rPr>
      </w:pPr>
      <w:r w:rsidRPr="00DD576D">
        <w:rPr>
          <w:rFonts w:ascii="仿宋" w:eastAsia="仿宋" w:hAnsi="仿宋" w:hint="eastAsia"/>
          <w:bCs/>
        </w:rPr>
        <w:t>本项目不接受联合投标。</w:t>
      </w:r>
    </w:p>
    <w:p w14:paraId="7D27C180" w14:textId="77777777" w:rsidR="00124278" w:rsidRPr="00DD576D" w:rsidRDefault="00FD4DAC">
      <w:pPr>
        <w:pStyle w:val="affa"/>
        <w:numPr>
          <w:ilvl w:val="0"/>
          <w:numId w:val="4"/>
        </w:numPr>
        <w:spacing w:line="360" w:lineRule="auto"/>
        <w:ind w:firstLineChars="0"/>
        <w:rPr>
          <w:rFonts w:ascii="仿宋" w:eastAsia="仿宋" w:hAnsi="仿宋"/>
          <w:bCs/>
        </w:rPr>
      </w:pPr>
      <w:r w:rsidRPr="00DD576D">
        <w:rPr>
          <w:rFonts w:ascii="仿宋" w:eastAsia="仿宋" w:hAnsi="仿宋" w:hint="eastAsia"/>
          <w:bCs/>
        </w:rPr>
        <w:t>承接本项目后不得转包。</w:t>
      </w:r>
    </w:p>
    <w:p w14:paraId="7937440E" w14:textId="77777777" w:rsidR="00124278" w:rsidRPr="00DD576D" w:rsidRDefault="00124278">
      <w:pPr>
        <w:spacing w:line="360" w:lineRule="auto"/>
        <w:rPr>
          <w:rFonts w:ascii="仿宋" w:eastAsia="仿宋" w:hAnsi="仿宋"/>
          <w:bCs/>
        </w:rPr>
      </w:pPr>
    </w:p>
    <w:p w14:paraId="583AD754" w14:textId="77777777" w:rsidR="00124278" w:rsidRPr="00DD576D" w:rsidRDefault="00FD4DAC">
      <w:pPr>
        <w:pStyle w:val="2"/>
        <w:spacing w:before="0" w:after="0" w:line="360" w:lineRule="auto"/>
        <w:rPr>
          <w:rFonts w:ascii="仿宋" w:eastAsia="仿宋" w:hAnsi="仿宋"/>
        </w:rPr>
      </w:pPr>
      <w:bookmarkStart w:id="18" w:name="_Toc296602405"/>
      <w:bookmarkStart w:id="19" w:name="_Toc421798665"/>
      <w:r w:rsidRPr="00DD576D">
        <w:rPr>
          <w:rFonts w:ascii="仿宋" w:eastAsia="仿宋" w:hAnsi="仿宋"/>
        </w:rPr>
        <w:t>3. 招标文件的获取</w:t>
      </w:r>
      <w:bookmarkEnd w:id="11"/>
      <w:bookmarkEnd w:id="12"/>
      <w:bookmarkEnd w:id="13"/>
      <w:bookmarkEnd w:id="14"/>
      <w:bookmarkEnd w:id="15"/>
      <w:bookmarkEnd w:id="16"/>
      <w:bookmarkEnd w:id="17"/>
      <w:bookmarkEnd w:id="18"/>
      <w:bookmarkEnd w:id="19"/>
    </w:p>
    <w:p w14:paraId="6463904C" w14:textId="15B35E68" w:rsidR="00124278" w:rsidRPr="00DD576D" w:rsidRDefault="00FD4DAC">
      <w:pPr>
        <w:tabs>
          <w:tab w:val="left" w:pos="360"/>
        </w:tabs>
        <w:spacing w:line="360" w:lineRule="auto"/>
        <w:ind w:firstLine="420"/>
        <w:rPr>
          <w:rFonts w:ascii="仿宋" w:eastAsia="仿宋" w:hAnsi="仿宋"/>
          <w:snapToGrid w:val="0"/>
          <w:szCs w:val="21"/>
        </w:rPr>
      </w:pPr>
      <w:r w:rsidRPr="00DD576D">
        <w:rPr>
          <w:rFonts w:ascii="仿宋" w:eastAsia="仿宋" w:hAnsi="仿宋" w:hint="eastAsia"/>
          <w:szCs w:val="21"/>
        </w:rPr>
        <w:t>3</w:t>
      </w:r>
      <w:r w:rsidRPr="00DD576D">
        <w:rPr>
          <w:rFonts w:ascii="仿宋" w:eastAsia="仿宋" w:hAnsi="仿宋"/>
          <w:szCs w:val="21"/>
        </w:rPr>
        <w:t>.1</w:t>
      </w:r>
      <w:r w:rsidRPr="00DD576D">
        <w:rPr>
          <w:rFonts w:ascii="仿宋" w:eastAsia="仿宋" w:hAnsi="仿宋" w:hint="eastAsia"/>
          <w:szCs w:val="21"/>
        </w:rPr>
        <w:t xml:space="preserve"> </w:t>
      </w:r>
      <w:bookmarkStart w:id="20" w:name="_Toc144974484"/>
      <w:bookmarkStart w:id="21" w:name="_Toc152042292"/>
      <w:bookmarkStart w:id="22" w:name="_Toc152045516"/>
      <w:bookmarkStart w:id="23" w:name="_Toc179632532"/>
      <w:bookmarkStart w:id="24" w:name="_Toc246996162"/>
      <w:bookmarkStart w:id="25" w:name="_Toc246996905"/>
      <w:bookmarkStart w:id="26" w:name="_Toc247085676"/>
      <w:bookmarkStart w:id="27" w:name="_Toc421798666"/>
      <w:bookmarkStart w:id="28" w:name="_Toc296602406"/>
      <w:bookmarkStart w:id="29" w:name="_Toc331251417"/>
      <w:r w:rsidRPr="00DD576D">
        <w:rPr>
          <w:rFonts w:ascii="仿宋" w:eastAsia="仿宋" w:hAnsi="仿宋"/>
          <w:szCs w:val="21"/>
        </w:rPr>
        <w:t>凡有意参加投标者，请于</w:t>
      </w:r>
      <w:bookmarkStart w:id="30" w:name="_Hlk483665089"/>
      <w:r w:rsidRPr="00DD576D">
        <w:rPr>
          <w:rFonts w:ascii="仿宋" w:eastAsia="仿宋" w:hAnsi="仿宋"/>
          <w:b/>
          <w:szCs w:val="21"/>
          <w:u w:val="single"/>
        </w:rPr>
        <w:t xml:space="preserve"> </w:t>
      </w:r>
      <w:r w:rsidRPr="00DD576D">
        <w:rPr>
          <w:rFonts w:ascii="仿宋" w:eastAsia="仿宋" w:hAnsi="仿宋" w:hint="eastAsia"/>
          <w:b/>
          <w:szCs w:val="21"/>
          <w:u w:val="single"/>
        </w:rPr>
        <w:t>20</w:t>
      </w:r>
      <w:r w:rsidRPr="00DD576D">
        <w:rPr>
          <w:rFonts w:ascii="仿宋" w:eastAsia="仿宋" w:hAnsi="仿宋"/>
          <w:b/>
          <w:szCs w:val="21"/>
          <w:u w:val="single"/>
        </w:rPr>
        <w:t>20</w:t>
      </w:r>
      <w:r w:rsidRPr="00DD576D">
        <w:rPr>
          <w:rFonts w:ascii="仿宋" w:eastAsia="仿宋" w:hAnsi="仿宋"/>
          <w:b/>
          <w:szCs w:val="21"/>
        </w:rPr>
        <w:t>年</w:t>
      </w:r>
      <w:r w:rsidRPr="00DD576D">
        <w:rPr>
          <w:rFonts w:ascii="仿宋" w:eastAsia="仿宋" w:hAnsi="仿宋" w:hint="eastAsia"/>
          <w:b/>
          <w:szCs w:val="21"/>
          <w:u w:val="single"/>
        </w:rPr>
        <w:t xml:space="preserve"> </w:t>
      </w:r>
      <w:r w:rsidR="00CC1969" w:rsidRPr="00DD576D">
        <w:rPr>
          <w:rFonts w:ascii="仿宋" w:eastAsia="仿宋" w:hAnsi="仿宋"/>
          <w:b/>
          <w:szCs w:val="21"/>
          <w:u w:val="single"/>
        </w:rPr>
        <w:t>6</w:t>
      </w:r>
      <w:r w:rsidRPr="00DD576D">
        <w:rPr>
          <w:rFonts w:ascii="仿宋" w:eastAsia="仿宋" w:hAnsi="仿宋"/>
          <w:b/>
          <w:szCs w:val="21"/>
          <w:u w:val="single"/>
        </w:rPr>
        <w:t xml:space="preserve"> </w:t>
      </w:r>
      <w:r w:rsidRPr="00DD576D">
        <w:rPr>
          <w:rFonts w:ascii="仿宋" w:eastAsia="仿宋" w:hAnsi="仿宋"/>
          <w:b/>
          <w:szCs w:val="21"/>
        </w:rPr>
        <w:t>月</w:t>
      </w:r>
      <w:r w:rsidR="00C51466">
        <w:rPr>
          <w:rFonts w:ascii="仿宋" w:eastAsia="仿宋" w:hAnsi="仿宋"/>
          <w:b/>
          <w:szCs w:val="21"/>
          <w:u w:val="single"/>
        </w:rPr>
        <w:t>1</w:t>
      </w:r>
      <w:r w:rsidR="00210932">
        <w:rPr>
          <w:rFonts w:ascii="仿宋" w:eastAsia="仿宋" w:hAnsi="仿宋"/>
          <w:b/>
          <w:szCs w:val="21"/>
          <w:u w:val="single"/>
        </w:rPr>
        <w:t>1</w:t>
      </w:r>
      <w:r w:rsidRPr="00DD576D">
        <w:rPr>
          <w:rFonts w:ascii="仿宋" w:eastAsia="仿宋" w:hAnsi="仿宋"/>
          <w:b/>
          <w:szCs w:val="21"/>
        </w:rPr>
        <w:t>日至</w:t>
      </w:r>
      <w:r w:rsidRPr="00DD576D">
        <w:rPr>
          <w:rFonts w:ascii="仿宋" w:eastAsia="仿宋" w:hAnsi="仿宋" w:hint="eastAsia"/>
          <w:b/>
          <w:szCs w:val="21"/>
          <w:u w:val="single"/>
        </w:rPr>
        <w:t>20</w:t>
      </w:r>
      <w:r w:rsidRPr="00DD576D">
        <w:rPr>
          <w:rFonts w:ascii="仿宋" w:eastAsia="仿宋" w:hAnsi="仿宋"/>
          <w:b/>
          <w:szCs w:val="21"/>
          <w:u w:val="single"/>
        </w:rPr>
        <w:t>20</w:t>
      </w:r>
      <w:r w:rsidRPr="00DD576D">
        <w:rPr>
          <w:rFonts w:ascii="仿宋" w:eastAsia="仿宋" w:hAnsi="仿宋"/>
          <w:b/>
          <w:szCs w:val="21"/>
        </w:rPr>
        <w:t>年</w:t>
      </w:r>
      <w:r w:rsidRPr="00DD576D">
        <w:rPr>
          <w:rFonts w:ascii="仿宋" w:eastAsia="仿宋" w:hAnsi="仿宋"/>
          <w:b/>
          <w:szCs w:val="21"/>
          <w:u w:val="single"/>
        </w:rPr>
        <w:t xml:space="preserve"> </w:t>
      </w:r>
      <w:r w:rsidR="00CC1969" w:rsidRPr="00DD576D">
        <w:rPr>
          <w:rFonts w:ascii="仿宋" w:eastAsia="仿宋" w:hAnsi="仿宋"/>
          <w:b/>
          <w:szCs w:val="21"/>
          <w:u w:val="single"/>
        </w:rPr>
        <w:t>6</w:t>
      </w:r>
      <w:r w:rsidRPr="00DD576D">
        <w:rPr>
          <w:rFonts w:ascii="仿宋" w:eastAsia="仿宋" w:hAnsi="仿宋"/>
          <w:b/>
          <w:szCs w:val="21"/>
          <w:u w:val="single"/>
        </w:rPr>
        <w:t xml:space="preserve"> </w:t>
      </w:r>
      <w:r w:rsidRPr="00DD576D">
        <w:rPr>
          <w:rFonts w:ascii="仿宋" w:eastAsia="仿宋" w:hAnsi="仿宋"/>
          <w:b/>
          <w:szCs w:val="21"/>
        </w:rPr>
        <w:t>月</w:t>
      </w:r>
      <w:r w:rsidR="00CC1969" w:rsidRPr="00DD576D">
        <w:rPr>
          <w:rFonts w:ascii="仿宋" w:eastAsia="仿宋" w:hAnsi="仿宋"/>
          <w:b/>
          <w:szCs w:val="21"/>
          <w:u w:val="single"/>
        </w:rPr>
        <w:t>15</w:t>
      </w:r>
      <w:r w:rsidRPr="00DD576D">
        <w:rPr>
          <w:rFonts w:ascii="仿宋" w:eastAsia="仿宋" w:hAnsi="仿宋"/>
          <w:b/>
          <w:szCs w:val="21"/>
        </w:rPr>
        <w:t>日，每日上午</w:t>
      </w:r>
      <w:r w:rsidRPr="00DD576D">
        <w:rPr>
          <w:rFonts w:ascii="仿宋" w:eastAsia="仿宋" w:hAnsi="仿宋"/>
          <w:b/>
          <w:szCs w:val="21"/>
          <w:u w:val="single"/>
        </w:rPr>
        <w:t xml:space="preserve"> </w:t>
      </w:r>
      <w:r w:rsidRPr="00DD576D">
        <w:rPr>
          <w:rFonts w:ascii="仿宋" w:eastAsia="仿宋" w:hAnsi="仿宋" w:hint="eastAsia"/>
          <w:b/>
          <w:szCs w:val="21"/>
          <w:u w:val="single"/>
        </w:rPr>
        <w:t>9:</w:t>
      </w:r>
      <w:r w:rsidRPr="00DD576D">
        <w:rPr>
          <w:rFonts w:ascii="仿宋" w:eastAsia="仿宋" w:hAnsi="仿宋"/>
          <w:b/>
          <w:szCs w:val="21"/>
          <w:u w:val="single"/>
        </w:rPr>
        <w:t>3</w:t>
      </w:r>
      <w:r w:rsidRPr="00DD576D">
        <w:rPr>
          <w:rFonts w:ascii="仿宋" w:eastAsia="仿宋" w:hAnsi="仿宋" w:hint="eastAsia"/>
          <w:b/>
          <w:szCs w:val="21"/>
          <w:u w:val="single"/>
        </w:rPr>
        <w:t>0</w:t>
      </w:r>
      <w:r w:rsidRPr="00DD576D">
        <w:rPr>
          <w:rFonts w:ascii="仿宋" w:eastAsia="仿宋" w:hAnsi="仿宋"/>
          <w:b/>
          <w:szCs w:val="21"/>
          <w:u w:val="single"/>
        </w:rPr>
        <w:t xml:space="preserve"> </w:t>
      </w:r>
      <w:r w:rsidRPr="00DD576D">
        <w:rPr>
          <w:rFonts w:ascii="仿宋" w:eastAsia="仿宋" w:hAnsi="仿宋"/>
          <w:b/>
          <w:szCs w:val="21"/>
        </w:rPr>
        <w:t>时至</w:t>
      </w:r>
      <w:r w:rsidRPr="00DD576D">
        <w:rPr>
          <w:rFonts w:ascii="仿宋" w:eastAsia="仿宋" w:hAnsi="仿宋" w:hint="eastAsia"/>
          <w:b/>
          <w:szCs w:val="21"/>
          <w:u w:val="single"/>
        </w:rPr>
        <w:t>1</w:t>
      </w:r>
      <w:r w:rsidRPr="00DD576D">
        <w:rPr>
          <w:rFonts w:ascii="仿宋" w:eastAsia="仿宋" w:hAnsi="仿宋"/>
          <w:b/>
          <w:szCs w:val="21"/>
          <w:u w:val="single"/>
        </w:rPr>
        <w:t>1</w:t>
      </w:r>
      <w:r w:rsidRPr="00DD576D">
        <w:rPr>
          <w:rFonts w:ascii="仿宋" w:eastAsia="仿宋" w:hAnsi="仿宋" w:hint="eastAsia"/>
          <w:b/>
          <w:szCs w:val="21"/>
          <w:u w:val="single"/>
        </w:rPr>
        <w:t>:00</w:t>
      </w:r>
      <w:r w:rsidRPr="00DD576D">
        <w:rPr>
          <w:rFonts w:ascii="仿宋" w:eastAsia="仿宋" w:hAnsi="仿宋"/>
          <w:b/>
          <w:szCs w:val="21"/>
        </w:rPr>
        <w:t>时</w:t>
      </w:r>
      <w:r w:rsidRPr="00DD576D">
        <w:rPr>
          <w:rFonts w:ascii="仿宋" w:eastAsia="仿宋" w:hAnsi="仿宋" w:hint="eastAsia"/>
          <w:b/>
          <w:szCs w:val="21"/>
        </w:rPr>
        <w:t>，</w:t>
      </w:r>
      <w:r w:rsidRPr="00DD576D">
        <w:rPr>
          <w:rFonts w:ascii="仿宋" w:eastAsia="仿宋" w:hAnsi="仿宋"/>
          <w:b/>
          <w:szCs w:val="21"/>
        </w:rPr>
        <w:t>下午</w:t>
      </w:r>
      <w:r w:rsidRPr="00DD576D">
        <w:rPr>
          <w:rFonts w:ascii="仿宋" w:eastAsia="仿宋" w:hAnsi="仿宋" w:hint="eastAsia"/>
          <w:b/>
          <w:szCs w:val="21"/>
          <w:u w:val="single"/>
        </w:rPr>
        <w:t>13:</w:t>
      </w:r>
      <w:r w:rsidRPr="00DD576D">
        <w:rPr>
          <w:rFonts w:ascii="仿宋" w:eastAsia="仿宋" w:hAnsi="仿宋"/>
          <w:b/>
          <w:szCs w:val="21"/>
          <w:u w:val="single"/>
        </w:rPr>
        <w:t>3</w:t>
      </w:r>
      <w:r w:rsidRPr="00DD576D">
        <w:rPr>
          <w:rFonts w:ascii="仿宋" w:eastAsia="仿宋" w:hAnsi="仿宋" w:hint="eastAsia"/>
          <w:b/>
          <w:szCs w:val="21"/>
          <w:u w:val="single"/>
        </w:rPr>
        <w:t>0</w:t>
      </w:r>
      <w:r w:rsidRPr="00DD576D">
        <w:rPr>
          <w:rFonts w:ascii="仿宋" w:eastAsia="仿宋" w:hAnsi="仿宋"/>
          <w:b/>
          <w:szCs w:val="21"/>
          <w:u w:val="single"/>
        </w:rPr>
        <w:t xml:space="preserve"> </w:t>
      </w:r>
      <w:r w:rsidRPr="00DD576D">
        <w:rPr>
          <w:rFonts w:ascii="仿宋" w:eastAsia="仿宋" w:hAnsi="仿宋"/>
          <w:b/>
          <w:szCs w:val="21"/>
        </w:rPr>
        <w:t>时至</w:t>
      </w:r>
      <w:r w:rsidRPr="00DD576D">
        <w:rPr>
          <w:rFonts w:ascii="仿宋" w:eastAsia="仿宋" w:hAnsi="仿宋" w:hint="eastAsia"/>
          <w:b/>
          <w:szCs w:val="21"/>
          <w:u w:val="single"/>
        </w:rPr>
        <w:t>16:00</w:t>
      </w:r>
      <w:r w:rsidRPr="00DD576D">
        <w:rPr>
          <w:rFonts w:ascii="仿宋" w:eastAsia="仿宋" w:hAnsi="仿宋"/>
          <w:b/>
          <w:szCs w:val="21"/>
          <w:u w:val="single"/>
        </w:rPr>
        <w:t xml:space="preserve"> </w:t>
      </w:r>
      <w:r w:rsidRPr="00DD576D">
        <w:rPr>
          <w:rFonts w:ascii="仿宋" w:eastAsia="仿宋" w:hAnsi="仿宋"/>
          <w:b/>
          <w:szCs w:val="21"/>
        </w:rPr>
        <w:t>时</w:t>
      </w:r>
      <w:bookmarkEnd w:id="30"/>
      <w:r w:rsidRPr="00DD576D">
        <w:rPr>
          <w:rFonts w:ascii="仿宋" w:eastAsia="仿宋" w:hAnsi="仿宋"/>
          <w:szCs w:val="21"/>
        </w:rPr>
        <w:t>（北京时间，下同），</w:t>
      </w:r>
      <w:r w:rsidRPr="00DD576D">
        <w:rPr>
          <w:rFonts w:ascii="仿宋" w:eastAsia="仿宋" w:hAnsi="仿宋" w:hint="eastAsia"/>
          <w:snapToGrid w:val="0"/>
          <w:szCs w:val="21"/>
        </w:rPr>
        <w:t>携带企业营业执照、资质证书复印件、安全生产许可证，企业基本账户开户证明复印件加盖公章、法人授权委托书及受托人身份证（以上资料需要加盖公章复印件，授权委托书需盖法人章）在上海市徐汇</w:t>
      </w:r>
      <w:proofErr w:type="gramStart"/>
      <w:r w:rsidRPr="00DD576D">
        <w:rPr>
          <w:rFonts w:ascii="仿宋" w:eastAsia="仿宋" w:hAnsi="仿宋" w:hint="eastAsia"/>
          <w:snapToGrid w:val="0"/>
          <w:szCs w:val="21"/>
        </w:rPr>
        <w:t>区钦江</w:t>
      </w:r>
      <w:proofErr w:type="gramEnd"/>
      <w:r w:rsidRPr="00DD576D">
        <w:rPr>
          <w:rFonts w:ascii="仿宋" w:eastAsia="仿宋" w:hAnsi="仿宋" w:hint="eastAsia"/>
          <w:snapToGrid w:val="0"/>
          <w:szCs w:val="21"/>
        </w:rPr>
        <w:t>路88号东楼6楼626室门口</w:t>
      </w:r>
      <w:r w:rsidRPr="00DD576D">
        <w:rPr>
          <w:rFonts w:ascii="仿宋" w:eastAsia="仿宋" w:hAnsi="仿宋"/>
          <w:snapToGrid w:val="0"/>
          <w:szCs w:val="21"/>
        </w:rPr>
        <w:t>前台</w:t>
      </w:r>
      <w:r w:rsidRPr="00DD576D">
        <w:rPr>
          <w:rFonts w:ascii="仿宋" w:eastAsia="仿宋" w:hAnsi="仿宋" w:hint="eastAsia"/>
          <w:snapToGrid w:val="0"/>
          <w:szCs w:val="21"/>
        </w:rPr>
        <w:t>购买招标文件，联系人：朱海强 ，联系电话：63820185*8111。</w:t>
      </w:r>
      <w:r w:rsidRPr="00DD576D">
        <w:rPr>
          <w:rFonts w:ascii="仿宋" w:eastAsia="仿宋" w:hAnsi="仿宋" w:hint="eastAsia"/>
          <w:szCs w:val="21"/>
        </w:rPr>
        <w:t>3</w:t>
      </w:r>
      <w:r w:rsidRPr="00DD576D">
        <w:rPr>
          <w:rFonts w:ascii="仿宋" w:eastAsia="仿宋" w:hAnsi="仿宋"/>
          <w:szCs w:val="21"/>
        </w:rPr>
        <w:t>.2</w:t>
      </w:r>
      <w:r w:rsidRPr="00DD576D">
        <w:rPr>
          <w:rFonts w:ascii="仿宋" w:eastAsia="仿宋" w:hAnsi="仿宋" w:hint="eastAsia"/>
          <w:szCs w:val="21"/>
        </w:rPr>
        <w:t xml:space="preserve"> </w:t>
      </w:r>
      <w:r w:rsidRPr="00DD576D">
        <w:rPr>
          <w:rFonts w:ascii="仿宋" w:eastAsia="仿宋" w:hAnsi="仿宋"/>
          <w:szCs w:val="21"/>
        </w:rPr>
        <w:t>招标文件每套售价</w:t>
      </w:r>
      <w:r w:rsidRPr="00DD576D">
        <w:rPr>
          <w:rFonts w:ascii="仿宋" w:eastAsia="仿宋" w:hAnsi="仿宋"/>
          <w:szCs w:val="21"/>
          <w:u w:val="single"/>
        </w:rPr>
        <w:t xml:space="preserve"> 500 </w:t>
      </w:r>
      <w:r w:rsidRPr="00DD576D">
        <w:rPr>
          <w:rFonts w:ascii="仿宋" w:eastAsia="仿宋" w:hAnsi="仿宋"/>
          <w:szCs w:val="21"/>
        </w:rPr>
        <w:t>元，售后不退。</w:t>
      </w:r>
    </w:p>
    <w:p w14:paraId="5AA3AB32" w14:textId="77777777" w:rsidR="00124278" w:rsidRPr="00DD576D" w:rsidRDefault="00124278">
      <w:pPr>
        <w:tabs>
          <w:tab w:val="left" w:pos="360"/>
        </w:tabs>
        <w:spacing w:line="360" w:lineRule="auto"/>
        <w:rPr>
          <w:rFonts w:ascii="仿宋" w:eastAsia="仿宋" w:hAnsi="仿宋"/>
        </w:rPr>
      </w:pPr>
    </w:p>
    <w:p w14:paraId="53EB731B" w14:textId="77777777" w:rsidR="00124278" w:rsidRPr="00DD576D" w:rsidRDefault="00FD4DAC">
      <w:pPr>
        <w:pStyle w:val="2"/>
        <w:spacing w:before="0" w:after="0" w:line="360" w:lineRule="auto"/>
        <w:rPr>
          <w:rFonts w:ascii="仿宋" w:eastAsia="仿宋" w:hAnsi="仿宋"/>
        </w:rPr>
      </w:pPr>
      <w:r w:rsidRPr="00DD576D">
        <w:rPr>
          <w:rFonts w:ascii="仿宋" w:eastAsia="仿宋" w:hAnsi="仿宋"/>
        </w:rPr>
        <w:t>4. 投标文件的递交</w:t>
      </w:r>
      <w:bookmarkEnd w:id="20"/>
      <w:bookmarkEnd w:id="21"/>
      <w:bookmarkEnd w:id="22"/>
      <w:bookmarkEnd w:id="23"/>
      <w:bookmarkEnd w:id="24"/>
      <w:bookmarkEnd w:id="25"/>
      <w:bookmarkEnd w:id="26"/>
      <w:bookmarkEnd w:id="27"/>
      <w:bookmarkEnd w:id="28"/>
      <w:bookmarkEnd w:id="29"/>
    </w:p>
    <w:p w14:paraId="0AABB9C3" w14:textId="6A070DA6" w:rsidR="00124278" w:rsidRPr="00DD576D" w:rsidRDefault="00FD4DAC">
      <w:pPr>
        <w:spacing w:line="360" w:lineRule="auto"/>
        <w:ind w:firstLineChars="200" w:firstLine="420"/>
        <w:rPr>
          <w:rFonts w:ascii="仿宋" w:eastAsia="仿宋" w:hAnsi="仿宋"/>
          <w:szCs w:val="21"/>
        </w:rPr>
      </w:pPr>
      <w:r w:rsidRPr="00DD576D">
        <w:rPr>
          <w:rFonts w:ascii="仿宋" w:eastAsia="仿宋" w:hAnsi="仿宋" w:hint="eastAsia"/>
          <w:szCs w:val="21"/>
        </w:rPr>
        <w:t>4</w:t>
      </w:r>
      <w:r w:rsidRPr="00DD576D">
        <w:rPr>
          <w:rFonts w:ascii="仿宋" w:eastAsia="仿宋" w:hAnsi="仿宋"/>
          <w:szCs w:val="21"/>
        </w:rPr>
        <w:t>.1</w:t>
      </w:r>
      <w:r w:rsidRPr="00DD576D">
        <w:rPr>
          <w:rFonts w:ascii="仿宋" w:eastAsia="仿宋" w:hAnsi="仿宋" w:hint="eastAsia"/>
          <w:szCs w:val="21"/>
        </w:rPr>
        <w:t xml:space="preserve"> </w:t>
      </w:r>
      <w:r w:rsidRPr="00DD576D">
        <w:rPr>
          <w:rFonts w:ascii="仿宋" w:eastAsia="仿宋" w:hAnsi="仿宋"/>
          <w:szCs w:val="21"/>
        </w:rPr>
        <w:t>投标文件递交的截止时间（投标截止时间，下同）为</w:t>
      </w:r>
      <w:r w:rsidRPr="00DD576D">
        <w:rPr>
          <w:rFonts w:ascii="仿宋" w:eastAsia="仿宋" w:hAnsi="仿宋" w:hint="eastAsia"/>
          <w:b/>
          <w:szCs w:val="21"/>
          <w:u w:val="single"/>
        </w:rPr>
        <w:t>20</w:t>
      </w:r>
      <w:r w:rsidRPr="00DD576D">
        <w:rPr>
          <w:rFonts w:ascii="仿宋" w:eastAsia="仿宋" w:hAnsi="仿宋"/>
          <w:b/>
          <w:szCs w:val="21"/>
          <w:u w:val="single"/>
        </w:rPr>
        <w:t>20</w:t>
      </w:r>
      <w:r w:rsidRPr="00DD576D">
        <w:rPr>
          <w:rFonts w:ascii="仿宋" w:eastAsia="仿宋" w:hAnsi="仿宋"/>
          <w:b/>
          <w:szCs w:val="21"/>
        </w:rPr>
        <w:t xml:space="preserve"> 年</w:t>
      </w:r>
      <w:r w:rsidRPr="00DD576D">
        <w:rPr>
          <w:rFonts w:ascii="仿宋" w:eastAsia="仿宋" w:hAnsi="仿宋"/>
          <w:b/>
          <w:szCs w:val="21"/>
          <w:u w:val="single"/>
        </w:rPr>
        <w:t xml:space="preserve"> </w:t>
      </w:r>
      <w:r w:rsidR="00CC1969" w:rsidRPr="00DD576D">
        <w:rPr>
          <w:rFonts w:ascii="仿宋" w:eastAsia="仿宋" w:hAnsi="仿宋"/>
          <w:b/>
          <w:szCs w:val="21"/>
          <w:u w:val="single"/>
        </w:rPr>
        <w:t>7</w:t>
      </w:r>
      <w:r w:rsidRPr="00DD576D">
        <w:rPr>
          <w:rFonts w:ascii="仿宋" w:eastAsia="仿宋" w:hAnsi="仿宋"/>
          <w:b/>
          <w:szCs w:val="21"/>
          <w:u w:val="single"/>
        </w:rPr>
        <w:t xml:space="preserve"> </w:t>
      </w:r>
      <w:r w:rsidRPr="00DD576D">
        <w:rPr>
          <w:rFonts w:ascii="仿宋" w:eastAsia="仿宋" w:hAnsi="仿宋"/>
          <w:b/>
          <w:szCs w:val="21"/>
        </w:rPr>
        <w:t>月</w:t>
      </w:r>
      <w:r w:rsidRPr="00DD576D">
        <w:rPr>
          <w:rFonts w:ascii="仿宋" w:eastAsia="仿宋" w:hAnsi="仿宋"/>
          <w:b/>
          <w:szCs w:val="21"/>
          <w:u w:val="single"/>
        </w:rPr>
        <w:t xml:space="preserve"> </w:t>
      </w:r>
      <w:r w:rsidR="00CC1969" w:rsidRPr="00DD576D">
        <w:rPr>
          <w:rFonts w:ascii="仿宋" w:eastAsia="仿宋" w:hAnsi="仿宋"/>
          <w:b/>
          <w:szCs w:val="21"/>
          <w:u w:val="single"/>
        </w:rPr>
        <w:t>1</w:t>
      </w:r>
      <w:r w:rsidRPr="00DD576D">
        <w:rPr>
          <w:rFonts w:ascii="仿宋" w:eastAsia="仿宋" w:hAnsi="仿宋"/>
          <w:b/>
          <w:szCs w:val="21"/>
          <w:u w:val="single"/>
        </w:rPr>
        <w:t xml:space="preserve">  </w:t>
      </w:r>
      <w:r w:rsidRPr="00DD576D">
        <w:rPr>
          <w:rFonts w:ascii="仿宋" w:eastAsia="仿宋" w:hAnsi="仿宋"/>
          <w:b/>
          <w:szCs w:val="21"/>
        </w:rPr>
        <w:t>日</w:t>
      </w:r>
      <w:r w:rsidRPr="00DD576D">
        <w:rPr>
          <w:rFonts w:ascii="仿宋" w:eastAsia="仿宋" w:hAnsi="仿宋"/>
          <w:b/>
          <w:szCs w:val="21"/>
          <w:u w:val="single"/>
        </w:rPr>
        <w:t xml:space="preserve"> </w:t>
      </w:r>
      <w:r w:rsidR="00CC1969" w:rsidRPr="00DD576D">
        <w:rPr>
          <w:rFonts w:ascii="仿宋" w:eastAsia="仿宋" w:hAnsi="仿宋"/>
          <w:b/>
          <w:szCs w:val="21"/>
          <w:u w:val="single"/>
        </w:rPr>
        <w:t>10</w:t>
      </w:r>
      <w:r w:rsidRPr="00DD576D">
        <w:rPr>
          <w:rFonts w:ascii="仿宋" w:eastAsia="仿宋" w:hAnsi="仿宋"/>
          <w:b/>
          <w:szCs w:val="21"/>
        </w:rPr>
        <w:t>时</w:t>
      </w:r>
      <w:r w:rsidRPr="00DD576D">
        <w:rPr>
          <w:rFonts w:ascii="仿宋" w:eastAsia="仿宋" w:hAnsi="仿宋"/>
          <w:b/>
          <w:szCs w:val="21"/>
          <w:u w:val="single"/>
        </w:rPr>
        <w:t xml:space="preserve"> 00</w:t>
      </w:r>
      <w:r w:rsidRPr="00DD576D">
        <w:rPr>
          <w:rFonts w:ascii="仿宋" w:eastAsia="仿宋" w:hAnsi="仿宋"/>
          <w:b/>
          <w:szCs w:val="21"/>
        </w:rPr>
        <w:t>分，</w:t>
      </w:r>
      <w:r w:rsidRPr="00DD576D">
        <w:rPr>
          <w:rFonts w:ascii="仿宋" w:eastAsia="仿宋" w:hAnsi="仿宋"/>
          <w:szCs w:val="21"/>
        </w:rPr>
        <w:t>地点为</w:t>
      </w:r>
      <w:r w:rsidRPr="00DD576D">
        <w:rPr>
          <w:rFonts w:ascii="仿宋" w:eastAsia="仿宋" w:hAnsi="仿宋" w:hint="eastAsia"/>
          <w:szCs w:val="21"/>
          <w:u w:val="single"/>
        </w:rPr>
        <w:t xml:space="preserve"> 徐汇</w:t>
      </w:r>
      <w:proofErr w:type="gramStart"/>
      <w:r w:rsidRPr="00DD576D">
        <w:rPr>
          <w:rFonts w:ascii="仿宋" w:eastAsia="仿宋" w:hAnsi="仿宋" w:hint="eastAsia"/>
          <w:szCs w:val="21"/>
          <w:u w:val="single"/>
        </w:rPr>
        <w:t>区钦江</w:t>
      </w:r>
      <w:proofErr w:type="gramEnd"/>
      <w:r w:rsidRPr="00DD576D">
        <w:rPr>
          <w:rFonts w:ascii="仿宋" w:eastAsia="仿宋" w:hAnsi="仿宋" w:hint="eastAsia"/>
          <w:szCs w:val="21"/>
          <w:u w:val="single"/>
        </w:rPr>
        <w:t>路8</w:t>
      </w:r>
      <w:r w:rsidRPr="00DD576D">
        <w:rPr>
          <w:rFonts w:ascii="仿宋" w:eastAsia="仿宋" w:hAnsi="仿宋"/>
          <w:szCs w:val="21"/>
          <w:u w:val="single"/>
        </w:rPr>
        <w:t>8</w:t>
      </w:r>
      <w:r w:rsidRPr="00DD576D">
        <w:rPr>
          <w:rFonts w:ascii="仿宋" w:eastAsia="仿宋" w:hAnsi="仿宋" w:hint="eastAsia"/>
          <w:szCs w:val="21"/>
          <w:u w:val="single"/>
        </w:rPr>
        <w:t>号东楼6楼6</w:t>
      </w:r>
      <w:r w:rsidRPr="00DD576D">
        <w:rPr>
          <w:rFonts w:ascii="仿宋" w:eastAsia="仿宋" w:hAnsi="仿宋"/>
          <w:szCs w:val="21"/>
          <w:u w:val="single"/>
        </w:rPr>
        <w:t>26</w:t>
      </w:r>
      <w:r w:rsidRPr="00DD576D">
        <w:rPr>
          <w:rFonts w:ascii="仿宋" w:eastAsia="仿宋" w:hAnsi="仿宋" w:hint="eastAsia"/>
          <w:szCs w:val="21"/>
          <w:u w:val="single"/>
        </w:rPr>
        <w:t>室 开标室</w:t>
      </w:r>
      <w:r w:rsidRPr="00DD576D">
        <w:rPr>
          <w:rFonts w:ascii="仿宋" w:eastAsia="仿宋" w:hAnsi="仿宋"/>
          <w:szCs w:val="21"/>
        </w:rPr>
        <w:t>。</w:t>
      </w:r>
    </w:p>
    <w:p w14:paraId="79023757" w14:textId="77777777" w:rsidR="00124278" w:rsidRPr="00DD576D" w:rsidRDefault="00FD4DAC">
      <w:pPr>
        <w:spacing w:line="360" w:lineRule="auto"/>
        <w:ind w:firstLineChars="200" w:firstLine="420"/>
        <w:rPr>
          <w:rFonts w:ascii="仿宋" w:eastAsia="仿宋" w:hAnsi="仿宋"/>
          <w:szCs w:val="21"/>
        </w:rPr>
      </w:pPr>
      <w:r w:rsidRPr="00DD576D">
        <w:rPr>
          <w:rFonts w:ascii="仿宋" w:eastAsia="仿宋" w:hAnsi="仿宋" w:hint="eastAsia"/>
          <w:szCs w:val="21"/>
        </w:rPr>
        <w:t>4</w:t>
      </w:r>
      <w:r w:rsidRPr="00DD576D">
        <w:rPr>
          <w:rFonts w:ascii="仿宋" w:eastAsia="仿宋" w:hAnsi="仿宋"/>
          <w:szCs w:val="21"/>
        </w:rPr>
        <w:t>.2 逾期送达的或者未送达指定地点的投标文件，招标人不予受理。</w:t>
      </w:r>
    </w:p>
    <w:p w14:paraId="65120C13" w14:textId="77777777" w:rsidR="00124278" w:rsidRPr="00DD576D" w:rsidRDefault="00124278">
      <w:pPr>
        <w:spacing w:line="360" w:lineRule="auto"/>
        <w:ind w:firstLineChars="200" w:firstLine="420"/>
        <w:rPr>
          <w:rFonts w:ascii="仿宋" w:eastAsia="仿宋" w:hAnsi="仿宋"/>
          <w:szCs w:val="21"/>
        </w:rPr>
      </w:pPr>
    </w:p>
    <w:p w14:paraId="00661E55" w14:textId="77777777" w:rsidR="00124278" w:rsidRPr="00DD576D" w:rsidRDefault="00FD4DAC">
      <w:pPr>
        <w:pStyle w:val="2"/>
        <w:spacing w:before="0" w:after="0" w:line="360" w:lineRule="auto"/>
        <w:rPr>
          <w:rFonts w:ascii="仿宋" w:eastAsia="仿宋" w:hAnsi="仿宋"/>
          <w:lang w:val="en-US"/>
        </w:rPr>
      </w:pPr>
      <w:bookmarkStart w:id="31" w:name="_Toc157499355"/>
      <w:bookmarkStart w:id="32" w:name="_Toc179632533"/>
      <w:bookmarkStart w:id="33" w:name="_Toc246996163"/>
      <w:bookmarkStart w:id="34" w:name="_Toc246996906"/>
      <w:bookmarkStart w:id="35" w:name="_Toc296602407"/>
      <w:bookmarkStart w:id="36" w:name="_Toc331251418"/>
      <w:bookmarkStart w:id="37" w:name="_Toc247085677"/>
      <w:bookmarkStart w:id="38" w:name="_Toc421798667"/>
      <w:r w:rsidRPr="00DD576D">
        <w:rPr>
          <w:rFonts w:ascii="仿宋" w:eastAsia="仿宋" w:hAnsi="仿宋"/>
          <w:lang w:val="en-US"/>
        </w:rPr>
        <w:lastRenderedPageBreak/>
        <w:t>5</w:t>
      </w:r>
      <w:r w:rsidRPr="00DD576D">
        <w:rPr>
          <w:rFonts w:ascii="仿宋" w:eastAsia="仿宋" w:hAnsi="仿宋" w:hint="eastAsia"/>
          <w:lang w:val="en-US"/>
        </w:rPr>
        <w:t xml:space="preserve">. </w:t>
      </w:r>
      <w:r w:rsidRPr="00DD576D">
        <w:rPr>
          <w:rFonts w:ascii="仿宋" w:eastAsia="仿宋" w:hAnsi="仿宋" w:hint="eastAsia"/>
        </w:rPr>
        <w:t>发布公告的媒介</w:t>
      </w:r>
      <w:bookmarkEnd w:id="31"/>
      <w:bookmarkEnd w:id="32"/>
      <w:bookmarkEnd w:id="33"/>
      <w:bookmarkEnd w:id="34"/>
      <w:bookmarkEnd w:id="35"/>
      <w:bookmarkEnd w:id="36"/>
      <w:bookmarkEnd w:id="37"/>
      <w:bookmarkEnd w:id="38"/>
    </w:p>
    <w:p w14:paraId="68A645CB" w14:textId="77777777" w:rsidR="00124278" w:rsidRPr="00DD576D" w:rsidRDefault="00FD4DAC">
      <w:pPr>
        <w:spacing w:line="360" w:lineRule="auto"/>
        <w:ind w:firstLineChars="200" w:firstLine="420"/>
        <w:rPr>
          <w:rFonts w:ascii="仿宋" w:eastAsia="仿宋" w:hAnsi="仿宋"/>
        </w:rPr>
      </w:pPr>
      <w:r w:rsidRPr="00DD576D">
        <w:rPr>
          <w:rFonts w:ascii="仿宋" w:eastAsia="仿宋" w:hAnsi="仿宋" w:hint="eastAsia"/>
        </w:rPr>
        <w:t>本次招标公告在</w:t>
      </w:r>
      <w:r w:rsidRPr="00DD576D">
        <w:rPr>
          <w:rFonts w:ascii="仿宋" w:eastAsia="仿宋" w:hAnsi="仿宋" w:hint="eastAsia"/>
          <w:b/>
          <w:u w:val="single"/>
        </w:rPr>
        <w:t>中国招标投标公共服务平台</w:t>
      </w:r>
      <w:r w:rsidRPr="00DD576D">
        <w:rPr>
          <w:rFonts w:ascii="仿宋" w:eastAsia="仿宋" w:hAnsi="仿宋" w:hint="eastAsia"/>
          <w:u w:val="single"/>
        </w:rPr>
        <w:t>（</w:t>
      </w:r>
      <w:r w:rsidRPr="00DD576D">
        <w:rPr>
          <w:rFonts w:ascii="仿宋" w:eastAsia="仿宋" w:hAnsi="仿宋"/>
          <w:u w:val="single"/>
        </w:rPr>
        <w:t>www.cebpubservice.com</w:t>
      </w:r>
      <w:r w:rsidRPr="00DD576D">
        <w:rPr>
          <w:rFonts w:ascii="仿宋" w:eastAsia="仿宋" w:hAnsi="仿宋" w:hint="eastAsia"/>
          <w:u w:val="single"/>
        </w:rPr>
        <w:t>）、复旦大学信息公开网（www.xxgk.fudan.edu.cn）</w:t>
      </w:r>
      <w:r w:rsidRPr="00DD576D">
        <w:rPr>
          <w:rFonts w:ascii="仿宋" w:eastAsia="仿宋" w:hAnsi="仿宋" w:hint="eastAsia"/>
        </w:rPr>
        <w:t>（发布公告的媒介名称）上发布。</w:t>
      </w:r>
    </w:p>
    <w:p w14:paraId="4DD06F50" w14:textId="77777777" w:rsidR="00124278" w:rsidRPr="00DD576D" w:rsidRDefault="00124278">
      <w:pPr>
        <w:spacing w:line="360" w:lineRule="auto"/>
        <w:ind w:firstLineChars="200" w:firstLine="420"/>
        <w:rPr>
          <w:rFonts w:ascii="仿宋" w:eastAsia="仿宋" w:hAnsi="仿宋"/>
        </w:rPr>
      </w:pPr>
    </w:p>
    <w:p w14:paraId="504B2DDF" w14:textId="77777777" w:rsidR="00124278" w:rsidRPr="00DD576D" w:rsidRDefault="00FD4DAC">
      <w:pPr>
        <w:pStyle w:val="2"/>
        <w:spacing w:before="0" w:after="0" w:line="360" w:lineRule="auto"/>
        <w:rPr>
          <w:rFonts w:ascii="仿宋" w:eastAsia="仿宋" w:hAnsi="仿宋"/>
        </w:rPr>
      </w:pPr>
      <w:bookmarkStart w:id="39" w:name="_Toc246996164"/>
      <w:bookmarkStart w:id="40" w:name="_Toc152042293"/>
      <w:bookmarkStart w:id="41" w:name="_Toc152045517"/>
      <w:bookmarkStart w:id="42" w:name="_Toc179632534"/>
      <w:bookmarkStart w:id="43" w:name="_Toc246996907"/>
      <w:bookmarkStart w:id="44" w:name="_Toc421798668"/>
      <w:bookmarkStart w:id="45" w:name="_Toc247085678"/>
      <w:bookmarkStart w:id="46" w:name="_Toc296602408"/>
      <w:bookmarkStart w:id="47" w:name="_Toc144974485"/>
      <w:bookmarkStart w:id="48" w:name="_Toc331251419"/>
      <w:r w:rsidRPr="00DD576D">
        <w:rPr>
          <w:rFonts w:ascii="仿宋" w:eastAsia="仿宋" w:hAnsi="仿宋"/>
        </w:rPr>
        <w:t>6. 联系方式</w:t>
      </w:r>
      <w:bookmarkEnd w:id="39"/>
      <w:bookmarkEnd w:id="40"/>
      <w:bookmarkEnd w:id="41"/>
      <w:bookmarkEnd w:id="42"/>
      <w:bookmarkEnd w:id="43"/>
      <w:bookmarkEnd w:id="44"/>
      <w:bookmarkEnd w:id="45"/>
      <w:bookmarkEnd w:id="46"/>
      <w:bookmarkEnd w:id="47"/>
      <w:bookmarkEnd w:id="48"/>
    </w:p>
    <w:p w14:paraId="6F2BADBC" w14:textId="77777777" w:rsidR="00124278" w:rsidRPr="00DD576D" w:rsidRDefault="00FD4DAC">
      <w:pPr>
        <w:spacing w:line="360" w:lineRule="auto"/>
        <w:ind w:firstLineChars="200" w:firstLine="420"/>
        <w:rPr>
          <w:rFonts w:ascii="仿宋" w:eastAsia="仿宋" w:hAnsi="仿宋"/>
          <w:szCs w:val="21"/>
          <w:u w:val="single"/>
        </w:rPr>
      </w:pPr>
      <w:bookmarkStart w:id="49" w:name="_Toc331170804"/>
      <w:r w:rsidRPr="00DD576D">
        <w:rPr>
          <w:rFonts w:ascii="仿宋" w:eastAsia="仿宋" w:hAnsi="仿宋" w:hint="eastAsia"/>
          <w:szCs w:val="21"/>
          <w:u w:val="single"/>
        </w:rPr>
        <w:t xml:space="preserve">招标人：复旦大学　         </w:t>
      </w:r>
      <w:bookmarkEnd w:id="49"/>
    </w:p>
    <w:p w14:paraId="79B4EA72" w14:textId="77777777" w:rsidR="00124278" w:rsidRPr="00DD576D" w:rsidRDefault="00FD4DAC">
      <w:pPr>
        <w:spacing w:line="360" w:lineRule="auto"/>
        <w:ind w:firstLineChars="200" w:firstLine="420"/>
        <w:rPr>
          <w:rFonts w:ascii="仿宋" w:eastAsia="仿宋" w:hAnsi="仿宋"/>
          <w:szCs w:val="21"/>
          <w:u w:val="single"/>
        </w:rPr>
      </w:pPr>
      <w:bookmarkStart w:id="50" w:name="_Toc331170805"/>
      <w:r w:rsidRPr="00DD576D">
        <w:rPr>
          <w:rFonts w:ascii="仿宋" w:eastAsia="仿宋" w:hAnsi="仿宋" w:hint="eastAsia"/>
          <w:szCs w:val="21"/>
          <w:u w:val="single"/>
        </w:rPr>
        <w:t>地  址：</w:t>
      </w:r>
      <w:r w:rsidRPr="00DD576D">
        <w:rPr>
          <w:rFonts w:ascii="仿宋" w:eastAsia="仿宋" w:hAnsi="仿宋" w:cs="宋体"/>
          <w:szCs w:val="21"/>
          <w:u w:val="single"/>
        </w:rPr>
        <w:t>邯郸路220号</w:t>
      </w:r>
      <w:r w:rsidRPr="00DD576D">
        <w:rPr>
          <w:rFonts w:ascii="仿宋" w:eastAsia="仿宋" w:hAnsi="仿宋" w:hint="eastAsia"/>
          <w:szCs w:val="21"/>
          <w:u w:val="single"/>
        </w:rPr>
        <w:t xml:space="preserve">  </w:t>
      </w:r>
      <w:bookmarkEnd w:id="50"/>
    </w:p>
    <w:p w14:paraId="2C932003" w14:textId="77777777" w:rsidR="00FD4DAC" w:rsidRPr="00DD576D" w:rsidRDefault="00FD4DAC" w:rsidP="00FD4DAC">
      <w:pPr>
        <w:spacing w:line="360" w:lineRule="auto"/>
        <w:ind w:firstLineChars="200" w:firstLine="420"/>
        <w:rPr>
          <w:rFonts w:ascii="仿宋" w:eastAsia="仿宋" w:hAnsi="仿宋"/>
          <w:szCs w:val="21"/>
          <w:u w:val="single"/>
        </w:rPr>
      </w:pPr>
      <w:r w:rsidRPr="00DD576D">
        <w:rPr>
          <w:rFonts w:ascii="仿宋" w:eastAsia="仿宋" w:hAnsi="仿宋" w:hint="eastAsia"/>
          <w:szCs w:val="21"/>
          <w:u w:val="single"/>
        </w:rPr>
        <w:t>联 系 人：郭老师 何老师</w:t>
      </w:r>
    </w:p>
    <w:p w14:paraId="233FCBAA" w14:textId="217EF927" w:rsidR="00124278" w:rsidRPr="00DD576D" w:rsidRDefault="00FD4DAC" w:rsidP="00FD4DAC">
      <w:pPr>
        <w:spacing w:line="360" w:lineRule="auto"/>
        <w:ind w:firstLineChars="200" w:firstLine="420"/>
        <w:rPr>
          <w:rFonts w:ascii="仿宋" w:eastAsia="仿宋" w:hAnsi="仿宋"/>
          <w:szCs w:val="21"/>
          <w:u w:val="single"/>
        </w:rPr>
      </w:pPr>
      <w:r w:rsidRPr="00DD576D">
        <w:rPr>
          <w:rFonts w:ascii="仿宋" w:eastAsia="仿宋" w:hAnsi="仿宋" w:hint="eastAsia"/>
          <w:szCs w:val="21"/>
          <w:u w:val="single"/>
        </w:rPr>
        <w:t>联系电话：</w:t>
      </w:r>
      <w:r w:rsidRPr="00DD576D">
        <w:rPr>
          <w:rFonts w:ascii="仿宋" w:eastAsia="仿宋" w:hAnsi="仿宋"/>
          <w:szCs w:val="21"/>
          <w:u w:val="single"/>
        </w:rPr>
        <w:t>6564</w:t>
      </w:r>
      <w:r w:rsidR="00106AF1" w:rsidRPr="00DD576D">
        <w:rPr>
          <w:rFonts w:ascii="仿宋" w:eastAsia="仿宋" w:hAnsi="仿宋"/>
          <w:szCs w:val="21"/>
          <w:u w:val="single"/>
        </w:rPr>
        <w:t>56</w:t>
      </w:r>
      <w:r w:rsidRPr="00DD576D">
        <w:rPr>
          <w:rFonts w:ascii="仿宋" w:eastAsia="仿宋" w:hAnsi="仿宋"/>
          <w:szCs w:val="21"/>
          <w:u w:val="single"/>
        </w:rPr>
        <w:t>21 65645530</w:t>
      </w:r>
    </w:p>
    <w:p w14:paraId="6174F18D" w14:textId="77777777" w:rsidR="00124278" w:rsidRPr="00DD576D" w:rsidRDefault="00FD4DAC">
      <w:pPr>
        <w:spacing w:line="360" w:lineRule="auto"/>
        <w:ind w:firstLine="420"/>
        <w:rPr>
          <w:rFonts w:ascii="仿宋" w:eastAsia="仿宋" w:hAnsi="仿宋"/>
          <w:snapToGrid w:val="0"/>
          <w:szCs w:val="21"/>
          <w:u w:val="single"/>
        </w:rPr>
      </w:pPr>
      <w:r w:rsidRPr="00DD576D">
        <w:rPr>
          <w:rFonts w:ascii="仿宋" w:eastAsia="仿宋" w:hAnsi="仿宋" w:hint="eastAsia"/>
          <w:snapToGrid w:val="0"/>
          <w:szCs w:val="21"/>
        </w:rPr>
        <w:t>招标代理机构：</w:t>
      </w:r>
      <w:r w:rsidRPr="00DD576D">
        <w:rPr>
          <w:rFonts w:ascii="仿宋" w:eastAsia="仿宋" w:hAnsi="仿宋" w:hint="eastAsia"/>
          <w:snapToGrid w:val="0"/>
          <w:szCs w:val="21"/>
          <w:u w:val="single"/>
        </w:rPr>
        <w:t xml:space="preserve">上海教育建设管理咨询有限公司    </w:t>
      </w:r>
    </w:p>
    <w:p w14:paraId="5E63A249" w14:textId="77777777" w:rsidR="00124278" w:rsidRPr="00DD576D" w:rsidRDefault="00FD4DAC">
      <w:pPr>
        <w:spacing w:line="360" w:lineRule="auto"/>
        <w:ind w:firstLine="420"/>
        <w:rPr>
          <w:rFonts w:ascii="仿宋" w:eastAsia="仿宋" w:hAnsi="仿宋"/>
          <w:snapToGrid w:val="0"/>
          <w:szCs w:val="21"/>
          <w:u w:val="single"/>
        </w:rPr>
      </w:pPr>
      <w:r w:rsidRPr="00DD576D">
        <w:rPr>
          <w:rFonts w:ascii="仿宋" w:eastAsia="仿宋" w:hAnsi="仿宋" w:hint="eastAsia"/>
          <w:snapToGrid w:val="0"/>
          <w:szCs w:val="21"/>
        </w:rPr>
        <w:t>地    址：</w:t>
      </w:r>
      <w:r w:rsidRPr="00DD576D">
        <w:rPr>
          <w:rFonts w:ascii="仿宋" w:eastAsia="仿宋" w:hAnsi="仿宋" w:hint="eastAsia"/>
          <w:snapToGrid w:val="0"/>
          <w:szCs w:val="21"/>
          <w:u w:val="single"/>
        </w:rPr>
        <w:t>徐汇</w:t>
      </w:r>
      <w:proofErr w:type="gramStart"/>
      <w:r w:rsidRPr="00DD576D">
        <w:rPr>
          <w:rFonts w:ascii="仿宋" w:eastAsia="仿宋" w:hAnsi="仿宋" w:hint="eastAsia"/>
          <w:snapToGrid w:val="0"/>
          <w:szCs w:val="21"/>
          <w:u w:val="single"/>
        </w:rPr>
        <w:t>区钦江</w:t>
      </w:r>
      <w:proofErr w:type="gramEnd"/>
      <w:r w:rsidRPr="00DD576D">
        <w:rPr>
          <w:rFonts w:ascii="仿宋" w:eastAsia="仿宋" w:hAnsi="仿宋" w:hint="eastAsia"/>
          <w:snapToGrid w:val="0"/>
          <w:szCs w:val="21"/>
          <w:u w:val="single"/>
        </w:rPr>
        <w:t xml:space="preserve">路88号东楼6楼626室  </w:t>
      </w:r>
    </w:p>
    <w:p w14:paraId="2F55B239" w14:textId="77777777" w:rsidR="00124278" w:rsidRPr="00DD576D" w:rsidRDefault="00FD4DAC">
      <w:pPr>
        <w:spacing w:line="360" w:lineRule="auto"/>
        <w:ind w:firstLine="420"/>
        <w:rPr>
          <w:rFonts w:ascii="仿宋" w:eastAsia="仿宋" w:hAnsi="仿宋"/>
          <w:snapToGrid w:val="0"/>
          <w:szCs w:val="21"/>
          <w:u w:val="single"/>
        </w:rPr>
      </w:pPr>
      <w:r w:rsidRPr="00DD576D">
        <w:rPr>
          <w:rFonts w:ascii="仿宋" w:eastAsia="仿宋" w:hAnsi="仿宋" w:hint="eastAsia"/>
          <w:snapToGrid w:val="0"/>
          <w:szCs w:val="21"/>
        </w:rPr>
        <w:t>联 系 人：</w:t>
      </w:r>
      <w:r w:rsidRPr="00DD576D">
        <w:rPr>
          <w:rFonts w:ascii="仿宋" w:eastAsia="仿宋" w:hAnsi="仿宋" w:hint="eastAsia"/>
          <w:snapToGrid w:val="0"/>
          <w:szCs w:val="21"/>
          <w:u w:val="single"/>
        </w:rPr>
        <w:t xml:space="preserve">朱海强                           </w:t>
      </w:r>
    </w:p>
    <w:p w14:paraId="05A2F72C" w14:textId="77777777" w:rsidR="00124278" w:rsidRPr="00DD576D" w:rsidRDefault="00FD4DAC">
      <w:pPr>
        <w:spacing w:line="360" w:lineRule="auto"/>
        <w:ind w:firstLine="420"/>
        <w:rPr>
          <w:rFonts w:ascii="仿宋" w:eastAsia="仿宋" w:hAnsi="仿宋"/>
          <w:snapToGrid w:val="0"/>
          <w:szCs w:val="21"/>
          <w:u w:val="single"/>
        </w:rPr>
      </w:pPr>
      <w:r w:rsidRPr="00DD576D">
        <w:rPr>
          <w:rFonts w:ascii="仿宋" w:eastAsia="仿宋" w:hAnsi="仿宋" w:hint="eastAsia"/>
          <w:snapToGrid w:val="0"/>
          <w:szCs w:val="21"/>
        </w:rPr>
        <w:t>电    话：</w:t>
      </w:r>
      <w:r w:rsidRPr="00DD576D">
        <w:rPr>
          <w:rFonts w:ascii="仿宋" w:eastAsia="仿宋" w:hAnsi="仿宋" w:hint="eastAsia"/>
          <w:snapToGrid w:val="0"/>
          <w:szCs w:val="21"/>
          <w:u w:val="single"/>
        </w:rPr>
        <w:t xml:space="preserve">63820185*8111                    </w:t>
      </w:r>
    </w:p>
    <w:p w14:paraId="57F10AE1" w14:textId="77777777" w:rsidR="00124278" w:rsidRPr="00DD576D" w:rsidRDefault="00FD4DAC">
      <w:pPr>
        <w:spacing w:line="360" w:lineRule="auto"/>
        <w:ind w:firstLine="420"/>
        <w:rPr>
          <w:rFonts w:ascii="仿宋" w:eastAsia="仿宋" w:hAnsi="仿宋"/>
          <w:snapToGrid w:val="0"/>
          <w:szCs w:val="21"/>
          <w:u w:val="single"/>
        </w:rPr>
      </w:pPr>
      <w:r w:rsidRPr="00DD576D">
        <w:rPr>
          <w:rFonts w:ascii="仿宋" w:eastAsia="仿宋" w:hAnsi="仿宋" w:hint="eastAsia"/>
          <w:snapToGrid w:val="0"/>
          <w:szCs w:val="21"/>
        </w:rPr>
        <w:t>传    真：</w:t>
      </w:r>
      <w:r w:rsidRPr="00DD576D">
        <w:rPr>
          <w:rFonts w:ascii="仿宋" w:eastAsia="仿宋" w:hAnsi="仿宋" w:hint="eastAsia"/>
          <w:snapToGrid w:val="0"/>
          <w:szCs w:val="21"/>
          <w:u w:val="single"/>
        </w:rPr>
        <w:t>63820185</w:t>
      </w:r>
      <w:r w:rsidRPr="00DD576D">
        <w:rPr>
          <w:rFonts w:ascii="仿宋" w:eastAsia="仿宋" w:hAnsi="仿宋"/>
          <w:snapToGrid w:val="0"/>
          <w:szCs w:val="21"/>
          <w:u w:val="single"/>
        </w:rPr>
        <w:t>*8122</w:t>
      </w:r>
      <w:r w:rsidRPr="00DD576D">
        <w:rPr>
          <w:rFonts w:ascii="仿宋" w:eastAsia="仿宋" w:hAnsi="仿宋" w:hint="eastAsia"/>
          <w:snapToGrid w:val="0"/>
          <w:szCs w:val="21"/>
          <w:u w:val="single"/>
        </w:rPr>
        <w:t xml:space="preserve">                  </w:t>
      </w:r>
    </w:p>
    <w:p w14:paraId="553B46E8" w14:textId="77777777" w:rsidR="00124278" w:rsidRPr="00DD576D" w:rsidRDefault="00FD4DAC">
      <w:pPr>
        <w:spacing w:line="360" w:lineRule="auto"/>
        <w:ind w:firstLine="420"/>
        <w:rPr>
          <w:rFonts w:ascii="仿宋" w:eastAsia="仿宋" w:hAnsi="仿宋"/>
          <w:snapToGrid w:val="0"/>
          <w:szCs w:val="21"/>
          <w:u w:val="single"/>
        </w:rPr>
      </w:pPr>
      <w:r w:rsidRPr="00DD576D">
        <w:rPr>
          <w:rFonts w:ascii="仿宋" w:eastAsia="仿宋" w:hAnsi="仿宋" w:hint="eastAsia"/>
          <w:snapToGrid w:val="0"/>
          <w:szCs w:val="21"/>
        </w:rPr>
        <w:t>电子邮箱：</w:t>
      </w:r>
      <w:r w:rsidRPr="00DD576D">
        <w:rPr>
          <w:rFonts w:ascii="仿宋" w:eastAsia="仿宋" w:hAnsi="仿宋"/>
          <w:snapToGrid w:val="0"/>
          <w:szCs w:val="21"/>
          <w:u w:val="single"/>
        </w:rPr>
        <w:t>1455681050</w:t>
      </w:r>
      <w:r w:rsidRPr="00DD576D">
        <w:rPr>
          <w:rFonts w:ascii="仿宋" w:eastAsia="仿宋" w:hAnsi="仿宋" w:hint="eastAsia"/>
          <w:snapToGrid w:val="0"/>
          <w:szCs w:val="21"/>
          <w:u w:val="single"/>
        </w:rPr>
        <w:t>@qq.com</w:t>
      </w:r>
    </w:p>
    <w:p w14:paraId="5E1C2512" w14:textId="77777777" w:rsidR="00124278" w:rsidRPr="00DD576D" w:rsidRDefault="00FD4DAC">
      <w:pPr>
        <w:spacing w:line="360" w:lineRule="auto"/>
        <w:jc w:val="right"/>
        <w:rPr>
          <w:rFonts w:ascii="仿宋" w:eastAsia="仿宋" w:hAnsi="仿宋"/>
          <w:szCs w:val="21"/>
        </w:rPr>
      </w:pPr>
      <w:r w:rsidRPr="00DD576D">
        <w:rPr>
          <w:rFonts w:ascii="仿宋" w:eastAsia="仿宋" w:hAnsi="仿宋"/>
          <w:szCs w:val="21"/>
        </w:rPr>
        <w:t xml:space="preserve">                            　　</w:t>
      </w:r>
    </w:p>
    <w:p w14:paraId="78C707DD" w14:textId="77777777" w:rsidR="00124278" w:rsidRPr="00DD576D" w:rsidRDefault="00124278">
      <w:pPr>
        <w:spacing w:line="360" w:lineRule="auto"/>
        <w:jc w:val="right"/>
        <w:rPr>
          <w:rFonts w:ascii="仿宋" w:eastAsia="仿宋" w:hAnsi="仿宋"/>
          <w:szCs w:val="21"/>
        </w:rPr>
      </w:pPr>
    </w:p>
    <w:p w14:paraId="0685B1CF" w14:textId="4F384ECF" w:rsidR="00124278" w:rsidRPr="00DD576D" w:rsidRDefault="00FD4DAC">
      <w:pPr>
        <w:spacing w:line="360" w:lineRule="auto"/>
        <w:jc w:val="right"/>
        <w:rPr>
          <w:rFonts w:ascii="仿宋" w:eastAsia="仿宋" w:hAnsi="仿宋"/>
          <w:b/>
          <w:szCs w:val="21"/>
        </w:rPr>
      </w:pPr>
      <w:r w:rsidRPr="00DD576D">
        <w:rPr>
          <w:rFonts w:ascii="仿宋" w:eastAsia="仿宋" w:hAnsi="仿宋" w:hint="eastAsia"/>
          <w:b/>
          <w:szCs w:val="21"/>
          <w:u w:val="single"/>
        </w:rPr>
        <w:t>20</w:t>
      </w:r>
      <w:r w:rsidRPr="00DD576D">
        <w:rPr>
          <w:rFonts w:ascii="仿宋" w:eastAsia="仿宋" w:hAnsi="仿宋"/>
          <w:b/>
          <w:szCs w:val="21"/>
          <w:u w:val="single"/>
        </w:rPr>
        <w:t>20</w:t>
      </w:r>
      <w:r w:rsidRPr="00DD576D">
        <w:rPr>
          <w:rFonts w:ascii="仿宋" w:eastAsia="仿宋" w:hAnsi="仿宋"/>
          <w:b/>
          <w:szCs w:val="21"/>
        </w:rPr>
        <w:t>年</w:t>
      </w:r>
      <w:r w:rsidRPr="00DD576D">
        <w:rPr>
          <w:rFonts w:ascii="仿宋" w:eastAsia="仿宋" w:hAnsi="仿宋"/>
          <w:b/>
          <w:szCs w:val="21"/>
          <w:u w:val="single"/>
        </w:rPr>
        <w:t xml:space="preserve"> </w:t>
      </w:r>
      <w:r w:rsidR="000C1B8A" w:rsidRPr="00DD576D">
        <w:rPr>
          <w:rFonts w:ascii="仿宋" w:eastAsia="仿宋" w:hAnsi="仿宋"/>
          <w:b/>
          <w:szCs w:val="21"/>
          <w:u w:val="single"/>
        </w:rPr>
        <w:t>6</w:t>
      </w:r>
      <w:r w:rsidRPr="00DD576D">
        <w:rPr>
          <w:rFonts w:ascii="仿宋" w:eastAsia="仿宋" w:hAnsi="仿宋"/>
          <w:b/>
          <w:szCs w:val="21"/>
        </w:rPr>
        <w:t>月</w:t>
      </w:r>
    </w:p>
    <w:p w14:paraId="520303E0" w14:textId="77777777" w:rsidR="00124278" w:rsidRPr="00DD576D" w:rsidRDefault="00124278">
      <w:pPr>
        <w:spacing w:line="400" w:lineRule="exact"/>
        <w:ind w:leftChars="1" w:left="424" w:hangingChars="176" w:hanging="422"/>
        <w:rPr>
          <w:rFonts w:ascii="仿宋" w:eastAsia="仿宋" w:hAnsi="仿宋"/>
          <w:sz w:val="24"/>
        </w:rPr>
        <w:sectPr w:rsidR="00124278" w:rsidRPr="00DD576D">
          <w:footerReference w:type="even" r:id="rId9"/>
          <w:footerReference w:type="default" r:id="rId10"/>
          <w:footerReference w:type="first" r:id="rId11"/>
          <w:pgSz w:w="11906" w:h="16838"/>
          <w:pgMar w:top="1418" w:right="1418" w:bottom="1418" w:left="1418" w:header="851" w:footer="992" w:gutter="0"/>
          <w:pgNumType w:start="0"/>
          <w:cols w:space="720"/>
          <w:titlePg/>
          <w:docGrid w:linePitch="380" w:charSpace="-5735"/>
        </w:sectPr>
      </w:pPr>
    </w:p>
    <w:p w14:paraId="58B8929F" w14:textId="77777777" w:rsidR="00124278" w:rsidRPr="00DD576D" w:rsidRDefault="00FD4DAC">
      <w:pPr>
        <w:spacing w:line="320" w:lineRule="exact"/>
        <w:jc w:val="center"/>
        <w:rPr>
          <w:rFonts w:ascii="仿宋" w:eastAsia="仿宋" w:hAnsi="仿宋"/>
          <w:b/>
          <w:sz w:val="30"/>
          <w:szCs w:val="30"/>
        </w:rPr>
      </w:pPr>
      <w:bookmarkStart w:id="51" w:name="_Toc207953835"/>
      <w:r w:rsidRPr="00DD576D">
        <w:rPr>
          <w:rFonts w:ascii="仿宋" w:eastAsia="仿宋" w:hAnsi="仿宋" w:hint="eastAsia"/>
          <w:b/>
          <w:sz w:val="30"/>
          <w:szCs w:val="30"/>
        </w:rPr>
        <w:lastRenderedPageBreak/>
        <w:t>投标须知前附表</w:t>
      </w:r>
      <w:bookmarkEnd w:id="51"/>
    </w:p>
    <w:p w14:paraId="3BDDCD55" w14:textId="77777777" w:rsidR="00124278" w:rsidRPr="00DD576D" w:rsidRDefault="00124278">
      <w:pPr>
        <w:spacing w:line="320" w:lineRule="exact"/>
        <w:jc w:val="center"/>
        <w:rPr>
          <w:rFonts w:ascii="仿宋" w:eastAsia="仿宋" w:hAnsi="仿宋"/>
          <w:b/>
          <w:sz w:val="30"/>
          <w:szCs w:val="30"/>
        </w:rPr>
      </w:pPr>
    </w:p>
    <w:tbl>
      <w:tblPr>
        <w:tblW w:w="9498" w:type="dxa"/>
        <w:tblInd w:w="-34" w:type="dxa"/>
        <w:tblLayout w:type="fixed"/>
        <w:tblLook w:val="04A0" w:firstRow="1" w:lastRow="0" w:firstColumn="1" w:lastColumn="0" w:noHBand="0" w:noVBand="1"/>
      </w:tblPr>
      <w:tblGrid>
        <w:gridCol w:w="1135"/>
        <w:gridCol w:w="2835"/>
        <w:gridCol w:w="5528"/>
      </w:tblGrid>
      <w:tr w:rsidR="00497D96" w:rsidRPr="00DD576D" w14:paraId="67AA2295" w14:textId="77777777">
        <w:tc>
          <w:tcPr>
            <w:tcW w:w="1135" w:type="dxa"/>
            <w:tcBorders>
              <w:top w:val="single" w:sz="4" w:space="0" w:color="auto"/>
              <w:left w:val="single" w:sz="4" w:space="0" w:color="auto"/>
              <w:bottom w:val="single" w:sz="4" w:space="0" w:color="auto"/>
              <w:right w:val="single" w:sz="4" w:space="0" w:color="auto"/>
            </w:tcBorders>
            <w:vAlign w:val="center"/>
          </w:tcPr>
          <w:p w14:paraId="471AFB1D" w14:textId="77777777" w:rsidR="00124278" w:rsidRPr="00DD576D" w:rsidRDefault="00FD4DAC">
            <w:pPr>
              <w:spacing w:line="440" w:lineRule="exact"/>
              <w:jc w:val="center"/>
              <w:rPr>
                <w:rFonts w:ascii="仿宋" w:eastAsia="仿宋" w:hAnsi="仿宋"/>
                <w:b/>
                <w:szCs w:val="21"/>
              </w:rPr>
            </w:pPr>
            <w:r w:rsidRPr="00DD576D">
              <w:rPr>
                <w:rFonts w:ascii="仿宋" w:eastAsia="仿宋" w:hAnsi="仿宋"/>
                <w:b/>
                <w:szCs w:val="21"/>
              </w:rPr>
              <w:t>条款号</w:t>
            </w:r>
          </w:p>
        </w:tc>
        <w:tc>
          <w:tcPr>
            <w:tcW w:w="2835" w:type="dxa"/>
            <w:tcBorders>
              <w:top w:val="single" w:sz="4" w:space="0" w:color="auto"/>
              <w:left w:val="single" w:sz="4" w:space="0" w:color="auto"/>
              <w:bottom w:val="single" w:sz="4" w:space="0" w:color="auto"/>
              <w:right w:val="single" w:sz="4" w:space="0" w:color="auto"/>
            </w:tcBorders>
            <w:vAlign w:val="center"/>
          </w:tcPr>
          <w:p w14:paraId="71205B14" w14:textId="77777777" w:rsidR="00124278" w:rsidRPr="00DD576D" w:rsidRDefault="00FD4DAC">
            <w:pPr>
              <w:spacing w:line="440" w:lineRule="exact"/>
              <w:jc w:val="center"/>
              <w:rPr>
                <w:rFonts w:ascii="仿宋" w:eastAsia="仿宋" w:hAnsi="仿宋"/>
                <w:b/>
                <w:szCs w:val="21"/>
              </w:rPr>
            </w:pPr>
            <w:r w:rsidRPr="00DD576D">
              <w:rPr>
                <w:rFonts w:ascii="仿宋" w:eastAsia="仿宋" w:hAnsi="仿宋"/>
                <w:b/>
                <w:szCs w:val="21"/>
              </w:rPr>
              <w:t>条  款  名  称</w:t>
            </w:r>
          </w:p>
        </w:tc>
        <w:tc>
          <w:tcPr>
            <w:tcW w:w="5528" w:type="dxa"/>
            <w:tcBorders>
              <w:top w:val="single" w:sz="4" w:space="0" w:color="auto"/>
              <w:left w:val="single" w:sz="4" w:space="0" w:color="auto"/>
              <w:bottom w:val="single" w:sz="4" w:space="0" w:color="auto"/>
              <w:right w:val="single" w:sz="4" w:space="0" w:color="auto"/>
            </w:tcBorders>
            <w:vAlign w:val="center"/>
          </w:tcPr>
          <w:p w14:paraId="0152FC6A" w14:textId="77777777" w:rsidR="00124278" w:rsidRPr="00DD576D" w:rsidRDefault="00FD4DAC">
            <w:pPr>
              <w:spacing w:line="440" w:lineRule="exact"/>
              <w:jc w:val="center"/>
              <w:rPr>
                <w:rFonts w:ascii="仿宋" w:eastAsia="仿宋" w:hAnsi="仿宋"/>
                <w:b/>
                <w:szCs w:val="21"/>
              </w:rPr>
            </w:pPr>
            <w:r w:rsidRPr="00DD576D">
              <w:rPr>
                <w:rFonts w:ascii="仿宋" w:eastAsia="仿宋" w:hAnsi="仿宋"/>
                <w:b/>
                <w:szCs w:val="21"/>
              </w:rPr>
              <w:t>编  列  内  容</w:t>
            </w:r>
          </w:p>
        </w:tc>
      </w:tr>
      <w:tr w:rsidR="00497D96" w:rsidRPr="00DD576D" w14:paraId="308275A8" w14:textId="77777777">
        <w:tc>
          <w:tcPr>
            <w:tcW w:w="1135" w:type="dxa"/>
            <w:tcBorders>
              <w:top w:val="single" w:sz="4" w:space="0" w:color="auto"/>
              <w:left w:val="single" w:sz="4" w:space="0" w:color="auto"/>
              <w:bottom w:val="single" w:sz="4" w:space="0" w:color="auto"/>
              <w:right w:val="single" w:sz="4" w:space="0" w:color="auto"/>
            </w:tcBorders>
            <w:vAlign w:val="center"/>
          </w:tcPr>
          <w:p w14:paraId="04FD9130"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1.1.2</w:t>
            </w:r>
          </w:p>
        </w:tc>
        <w:tc>
          <w:tcPr>
            <w:tcW w:w="2835" w:type="dxa"/>
            <w:tcBorders>
              <w:top w:val="single" w:sz="4" w:space="0" w:color="auto"/>
              <w:left w:val="single" w:sz="4" w:space="0" w:color="auto"/>
              <w:bottom w:val="single" w:sz="4" w:space="0" w:color="auto"/>
              <w:right w:val="single" w:sz="4" w:space="0" w:color="auto"/>
            </w:tcBorders>
            <w:vAlign w:val="center"/>
          </w:tcPr>
          <w:p w14:paraId="0EB7A253"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招标人</w:t>
            </w:r>
          </w:p>
        </w:tc>
        <w:tc>
          <w:tcPr>
            <w:tcW w:w="5528" w:type="dxa"/>
            <w:tcBorders>
              <w:top w:val="single" w:sz="4" w:space="0" w:color="auto"/>
              <w:left w:val="single" w:sz="4" w:space="0" w:color="auto"/>
              <w:bottom w:val="single" w:sz="4" w:space="0" w:color="auto"/>
              <w:right w:val="single" w:sz="4" w:space="0" w:color="auto"/>
            </w:tcBorders>
            <w:vAlign w:val="center"/>
          </w:tcPr>
          <w:p w14:paraId="35DB135C" w14:textId="77777777" w:rsidR="00124278" w:rsidRPr="00DD576D" w:rsidRDefault="00FD4DAC">
            <w:pPr>
              <w:rPr>
                <w:rFonts w:ascii="仿宋" w:eastAsia="仿宋" w:hAnsi="仿宋"/>
                <w:szCs w:val="21"/>
              </w:rPr>
            </w:pPr>
            <w:r w:rsidRPr="00DD576D">
              <w:rPr>
                <w:rFonts w:ascii="仿宋" w:eastAsia="仿宋" w:hAnsi="仿宋" w:hint="eastAsia"/>
                <w:szCs w:val="21"/>
              </w:rPr>
              <w:t>建设单位：复旦大学</w:t>
            </w:r>
          </w:p>
        </w:tc>
      </w:tr>
      <w:tr w:rsidR="00497D96" w:rsidRPr="00DD576D" w14:paraId="68FAD885" w14:textId="77777777">
        <w:tc>
          <w:tcPr>
            <w:tcW w:w="1135" w:type="dxa"/>
            <w:tcBorders>
              <w:top w:val="single" w:sz="4" w:space="0" w:color="auto"/>
              <w:left w:val="single" w:sz="4" w:space="0" w:color="auto"/>
              <w:bottom w:val="single" w:sz="4" w:space="0" w:color="auto"/>
              <w:right w:val="single" w:sz="4" w:space="0" w:color="auto"/>
            </w:tcBorders>
            <w:vAlign w:val="center"/>
          </w:tcPr>
          <w:p w14:paraId="17E88194"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1.1.3</w:t>
            </w:r>
          </w:p>
        </w:tc>
        <w:tc>
          <w:tcPr>
            <w:tcW w:w="2835" w:type="dxa"/>
            <w:tcBorders>
              <w:top w:val="single" w:sz="4" w:space="0" w:color="auto"/>
              <w:left w:val="single" w:sz="4" w:space="0" w:color="auto"/>
              <w:bottom w:val="single" w:sz="4" w:space="0" w:color="auto"/>
              <w:right w:val="single" w:sz="4" w:space="0" w:color="auto"/>
            </w:tcBorders>
            <w:vAlign w:val="center"/>
          </w:tcPr>
          <w:p w14:paraId="4DBFD28C"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招标代理机构</w:t>
            </w:r>
          </w:p>
        </w:tc>
        <w:tc>
          <w:tcPr>
            <w:tcW w:w="5528" w:type="dxa"/>
            <w:tcBorders>
              <w:top w:val="single" w:sz="4" w:space="0" w:color="auto"/>
              <w:left w:val="single" w:sz="4" w:space="0" w:color="auto"/>
              <w:bottom w:val="single" w:sz="4" w:space="0" w:color="auto"/>
              <w:right w:val="single" w:sz="4" w:space="0" w:color="auto"/>
            </w:tcBorders>
            <w:vAlign w:val="center"/>
          </w:tcPr>
          <w:p w14:paraId="52FD1F26" w14:textId="77777777" w:rsidR="00124278" w:rsidRPr="00DD576D" w:rsidRDefault="00FD4DAC">
            <w:pPr>
              <w:spacing w:line="320" w:lineRule="exact"/>
              <w:rPr>
                <w:rFonts w:ascii="仿宋" w:eastAsia="仿宋" w:hAnsi="仿宋"/>
                <w:szCs w:val="21"/>
              </w:rPr>
            </w:pPr>
            <w:bookmarkStart w:id="52" w:name="_Toc331170823"/>
            <w:r w:rsidRPr="00DD576D">
              <w:rPr>
                <w:rFonts w:ascii="仿宋" w:eastAsia="仿宋" w:hAnsi="仿宋" w:hint="eastAsia"/>
                <w:szCs w:val="21"/>
              </w:rPr>
              <w:t>名  称：上海教育建设管理咨询有限公司</w:t>
            </w:r>
            <w:bookmarkEnd w:id="52"/>
          </w:p>
          <w:p w14:paraId="53A0C9EC" w14:textId="77777777" w:rsidR="00124278" w:rsidRPr="00DD576D" w:rsidRDefault="00FD4DAC">
            <w:pPr>
              <w:spacing w:line="320" w:lineRule="exact"/>
              <w:ind w:left="630" w:hangingChars="300" w:hanging="630"/>
              <w:rPr>
                <w:rFonts w:ascii="仿宋" w:eastAsia="仿宋" w:hAnsi="仿宋"/>
                <w:szCs w:val="21"/>
              </w:rPr>
            </w:pPr>
            <w:bookmarkStart w:id="53" w:name="_Toc331170824"/>
            <w:r w:rsidRPr="00DD576D">
              <w:rPr>
                <w:rFonts w:ascii="仿宋" w:eastAsia="仿宋" w:hAnsi="仿宋" w:hint="eastAsia"/>
                <w:szCs w:val="21"/>
              </w:rPr>
              <w:t>地  址：徐汇</w:t>
            </w:r>
            <w:proofErr w:type="gramStart"/>
            <w:r w:rsidRPr="00DD576D">
              <w:rPr>
                <w:rFonts w:ascii="仿宋" w:eastAsia="仿宋" w:hAnsi="仿宋" w:hint="eastAsia"/>
                <w:szCs w:val="21"/>
              </w:rPr>
              <w:t>区钦江</w:t>
            </w:r>
            <w:proofErr w:type="gramEnd"/>
            <w:r w:rsidRPr="00DD576D">
              <w:rPr>
                <w:rFonts w:ascii="仿宋" w:eastAsia="仿宋" w:hAnsi="仿宋" w:hint="eastAsia"/>
                <w:szCs w:val="21"/>
              </w:rPr>
              <w:t>路88号东楼6楼626室</w:t>
            </w:r>
            <w:bookmarkEnd w:id="53"/>
          </w:p>
          <w:p w14:paraId="5A6F49C2" w14:textId="77777777" w:rsidR="00124278" w:rsidRPr="00DD576D" w:rsidRDefault="00FD4DAC">
            <w:pPr>
              <w:spacing w:line="320" w:lineRule="exact"/>
              <w:rPr>
                <w:rFonts w:ascii="仿宋" w:eastAsia="仿宋" w:hAnsi="仿宋"/>
                <w:szCs w:val="21"/>
              </w:rPr>
            </w:pPr>
            <w:bookmarkStart w:id="54" w:name="_Toc331170825"/>
            <w:r w:rsidRPr="00DD576D">
              <w:rPr>
                <w:rFonts w:ascii="仿宋" w:eastAsia="仿宋" w:hAnsi="仿宋" w:hint="eastAsia"/>
                <w:szCs w:val="21"/>
              </w:rPr>
              <w:t>联系人：</w:t>
            </w:r>
            <w:bookmarkEnd w:id="54"/>
            <w:r w:rsidRPr="00DD576D">
              <w:rPr>
                <w:rFonts w:ascii="仿宋" w:eastAsia="仿宋" w:hAnsi="仿宋" w:hint="eastAsia"/>
                <w:szCs w:val="21"/>
              </w:rPr>
              <w:t>朱海强</w:t>
            </w:r>
          </w:p>
          <w:p w14:paraId="7A6D8E4F" w14:textId="77777777" w:rsidR="00124278" w:rsidRPr="00DD576D" w:rsidRDefault="00FD4DAC">
            <w:pPr>
              <w:spacing w:line="320" w:lineRule="exact"/>
              <w:rPr>
                <w:rFonts w:ascii="仿宋" w:eastAsia="仿宋" w:hAnsi="仿宋"/>
                <w:szCs w:val="21"/>
              </w:rPr>
            </w:pPr>
            <w:bookmarkStart w:id="55" w:name="_Toc331170826"/>
            <w:r w:rsidRPr="00DD576D">
              <w:rPr>
                <w:rFonts w:ascii="仿宋" w:eastAsia="仿宋" w:hAnsi="仿宋" w:hint="eastAsia"/>
                <w:szCs w:val="21"/>
              </w:rPr>
              <w:t>电  话：</w:t>
            </w:r>
            <w:bookmarkEnd w:id="55"/>
            <w:r w:rsidRPr="00DD576D">
              <w:rPr>
                <w:rFonts w:ascii="仿宋" w:eastAsia="仿宋" w:hAnsi="仿宋" w:hint="eastAsia"/>
                <w:szCs w:val="21"/>
              </w:rPr>
              <w:t>63820185*8111</w:t>
            </w:r>
          </w:p>
          <w:p w14:paraId="57F9700C"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 xml:space="preserve">传 </w:t>
            </w:r>
            <w:r w:rsidRPr="00DD576D">
              <w:rPr>
                <w:rFonts w:ascii="仿宋" w:eastAsia="仿宋" w:hAnsi="仿宋"/>
                <w:szCs w:val="21"/>
              </w:rPr>
              <w:t xml:space="preserve"> </w:t>
            </w:r>
            <w:r w:rsidRPr="00DD576D">
              <w:rPr>
                <w:rFonts w:ascii="仿宋" w:eastAsia="仿宋" w:hAnsi="仿宋" w:hint="eastAsia"/>
                <w:szCs w:val="21"/>
              </w:rPr>
              <w:t>真：6</w:t>
            </w:r>
            <w:r w:rsidRPr="00DD576D">
              <w:rPr>
                <w:rFonts w:ascii="仿宋" w:eastAsia="仿宋" w:hAnsi="仿宋"/>
                <w:szCs w:val="21"/>
              </w:rPr>
              <w:t>3820186</w:t>
            </w:r>
            <w:r w:rsidRPr="00DD576D">
              <w:rPr>
                <w:rFonts w:ascii="仿宋" w:eastAsia="仿宋" w:hAnsi="仿宋" w:hint="eastAsia"/>
                <w:szCs w:val="21"/>
              </w:rPr>
              <w:t>-</w:t>
            </w:r>
            <w:r w:rsidRPr="00DD576D">
              <w:rPr>
                <w:rFonts w:ascii="仿宋" w:eastAsia="仿宋" w:hAnsi="仿宋"/>
                <w:szCs w:val="21"/>
              </w:rPr>
              <w:t>8016</w:t>
            </w:r>
          </w:p>
          <w:p w14:paraId="174C663C"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电子邮箱：1</w:t>
            </w:r>
            <w:r w:rsidRPr="00DD576D">
              <w:rPr>
                <w:rFonts w:ascii="仿宋" w:eastAsia="仿宋" w:hAnsi="仿宋"/>
                <w:szCs w:val="21"/>
              </w:rPr>
              <w:t>455681050</w:t>
            </w:r>
            <w:r w:rsidRPr="00DD576D">
              <w:rPr>
                <w:rFonts w:ascii="仿宋" w:eastAsia="仿宋" w:hAnsi="仿宋" w:hint="eastAsia"/>
                <w:szCs w:val="21"/>
              </w:rPr>
              <w:t>@qq.com</w:t>
            </w:r>
          </w:p>
        </w:tc>
      </w:tr>
      <w:tr w:rsidR="00497D96" w:rsidRPr="00DD576D" w14:paraId="0D80E3F1" w14:textId="77777777">
        <w:tc>
          <w:tcPr>
            <w:tcW w:w="1135" w:type="dxa"/>
            <w:tcBorders>
              <w:top w:val="single" w:sz="4" w:space="0" w:color="auto"/>
              <w:left w:val="single" w:sz="4" w:space="0" w:color="auto"/>
              <w:bottom w:val="single" w:sz="4" w:space="0" w:color="auto"/>
              <w:right w:val="single" w:sz="4" w:space="0" w:color="auto"/>
            </w:tcBorders>
            <w:vAlign w:val="center"/>
          </w:tcPr>
          <w:p w14:paraId="7A516684" w14:textId="77777777" w:rsidR="00124278" w:rsidRPr="00DD576D" w:rsidRDefault="00FD4DAC">
            <w:pPr>
              <w:spacing w:line="440" w:lineRule="exact"/>
              <w:jc w:val="center"/>
              <w:rPr>
                <w:rFonts w:ascii="仿宋" w:eastAsia="仿宋" w:hAnsi="仿宋"/>
                <w:szCs w:val="21"/>
              </w:rPr>
            </w:pPr>
            <w:bookmarkStart w:id="56" w:name="_Hlk483412343"/>
            <w:r w:rsidRPr="00DD576D">
              <w:rPr>
                <w:rFonts w:ascii="仿宋" w:eastAsia="仿宋" w:hAnsi="仿宋"/>
                <w:szCs w:val="21"/>
              </w:rPr>
              <w:t>1.1.4</w:t>
            </w:r>
          </w:p>
        </w:tc>
        <w:tc>
          <w:tcPr>
            <w:tcW w:w="2835" w:type="dxa"/>
            <w:tcBorders>
              <w:top w:val="single" w:sz="4" w:space="0" w:color="auto"/>
              <w:left w:val="single" w:sz="4" w:space="0" w:color="auto"/>
              <w:bottom w:val="single" w:sz="4" w:space="0" w:color="auto"/>
              <w:right w:val="single" w:sz="4" w:space="0" w:color="auto"/>
            </w:tcBorders>
            <w:vAlign w:val="center"/>
          </w:tcPr>
          <w:p w14:paraId="1FD6CDFE" w14:textId="77777777" w:rsidR="00124278" w:rsidRPr="00DD576D" w:rsidRDefault="00FD4DAC">
            <w:pPr>
              <w:spacing w:line="320" w:lineRule="exact"/>
              <w:jc w:val="center"/>
              <w:rPr>
                <w:rFonts w:ascii="仿宋" w:eastAsia="仿宋" w:hAnsi="仿宋"/>
                <w:szCs w:val="21"/>
              </w:rPr>
            </w:pPr>
            <w:r w:rsidRPr="00DD576D">
              <w:rPr>
                <w:rFonts w:ascii="仿宋" w:eastAsia="仿宋" w:hAnsi="仿宋"/>
                <w:szCs w:val="21"/>
              </w:rPr>
              <w:t>项目名称</w:t>
            </w:r>
          </w:p>
        </w:tc>
        <w:tc>
          <w:tcPr>
            <w:tcW w:w="5528" w:type="dxa"/>
            <w:tcBorders>
              <w:top w:val="single" w:sz="4" w:space="0" w:color="auto"/>
              <w:left w:val="single" w:sz="4" w:space="0" w:color="auto"/>
              <w:bottom w:val="single" w:sz="4" w:space="0" w:color="auto"/>
              <w:right w:val="single" w:sz="4" w:space="0" w:color="auto"/>
            </w:tcBorders>
            <w:vAlign w:val="center"/>
          </w:tcPr>
          <w:p w14:paraId="0EA93C74" w14:textId="50A883C3" w:rsidR="00124278" w:rsidRPr="00DD576D" w:rsidRDefault="006F6D4F">
            <w:pPr>
              <w:widowControl/>
              <w:rPr>
                <w:rFonts w:ascii="仿宋" w:eastAsia="仿宋" w:hAnsi="仿宋"/>
                <w:szCs w:val="21"/>
              </w:rPr>
            </w:pPr>
            <w:r w:rsidRPr="00DD576D">
              <w:rPr>
                <w:rFonts w:ascii="仿宋" w:eastAsia="仿宋" w:hAnsi="仿宋" w:hint="eastAsia"/>
                <w:szCs w:val="21"/>
              </w:rPr>
              <w:t>复旦大学北区41、42、110、111、112、113、104、105、106、119、121号宿舍楼弱电改造项目</w:t>
            </w:r>
          </w:p>
        </w:tc>
      </w:tr>
      <w:bookmarkEnd w:id="56"/>
      <w:tr w:rsidR="00497D96" w:rsidRPr="00DD576D" w14:paraId="218D2722" w14:textId="77777777">
        <w:tc>
          <w:tcPr>
            <w:tcW w:w="1135" w:type="dxa"/>
            <w:tcBorders>
              <w:top w:val="single" w:sz="4" w:space="0" w:color="auto"/>
              <w:left w:val="single" w:sz="4" w:space="0" w:color="auto"/>
              <w:bottom w:val="single" w:sz="4" w:space="0" w:color="auto"/>
              <w:right w:val="single" w:sz="4" w:space="0" w:color="auto"/>
            </w:tcBorders>
            <w:vAlign w:val="center"/>
          </w:tcPr>
          <w:p w14:paraId="24B55810"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1.1.5</w:t>
            </w:r>
          </w:p>
        </w:tc>
        <w:tc>
          <w:tcPr>
            <w:tcW w:w="2835" w:type="dxa"/>
            <w:tcBorders>
              <w:top w:val="single" w:sz="4" w:space="0" w:color="auto"/>
              <w:left w:val="single" w:sz="4" w:space="0" w:color="auto"/>
              <w:bottom w:val="single" w:sz="4" w:space="0" w:color="auto"/>
              <w:right w:val="single" w:sz="4" w:space="0" w:color="auto"/>
            </w:tcBorders>
            <w:vAlign w:val="center"/>
          </w:tcPr>
          <w:p w14:paraId="5C002A8A" w14:textId="77777777" w:rsidR="00124278" w:rsidRPr="00DD576D" w:rsidRDefault="00FD4DAC">
            <w:pPr>
              <w:spacing w:line="320" w:lineRule="exact"/>
              <w:jc w:val="center"/>
              <w:rPr>
                <w:rFonts w:ascii="仿宋" w:eastAsia="仿宋" w:hAnsi="仿宋"/>
                <w:szCs w:val="21"/>
              </w:rPr>
            </w:pPr>
            <w:r w:rsidRPr="00DD576D">
              <w:rPr>
                <w:rFonts w:ascii="仿宋" w:eastAsia="仿宋" w:hAnsi="仿宋"/>
                <w:szCs w:val="21"/>
              </w:rPr>
              <w:t>建设地点</w:t>
            </w:r>
          </w:p>
        </w:tc>
        <w:tc>
          <w:tcPr>
            <w:tcW w:w="5528" w:type="dxa"/>
            <w:tcBorders>
              <w:top w:val="single" w:sz="4" w:space="0" w:color="auto"/>
              <w:left w:val="single" w:sz="4" w:space="0" w:color="auto"/>
              <w:bottom w:val="single" w:sz="4" w:space="0" w:color="auto"/>
              <w:right w:val="single" w:sz="4" w:space="0" w:color="auto"/>
            </w:tcBorders>
            <w:vAlign w:val="center"/>
          </w:tcPr>
          <w:p w14:paraId="0D6CC9FA" w14:textId="58BFB1DE"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 xml:space="preserve">复旦大学 </w:t>
            </w:r>
            <w:r w:rsidR="00875FFC" w:rsidRPr="00DD576D">
              <w:rPr>
                <w:rFonts w:ascii="仿宋" w:eastAsia="仿宋" w:hAnsi="仿宋" w:hint="eastAsia"/>
                <w:szCs w:val="21"/>
              </w:rPr>
              <w:t>邯郸校区</w:t>
            </w:r>
          </w:p>
        </w:tc>
      </w:tr>
      <w:tr w:rsidR="00497D96" w:rsidRPr="00DD576D" w14:paraId="2FA3CC87" w14:textId="77777777">
        <w:tc>
          <w:tcPr>
            <w:tcW w:w="1135" w:type="dxa"/>
            <w:tcBorders>
              <w:top w:val="single" w:sz="4" w:space="0" w:color="auto"/>
              <w:left w:val="single" w:sz="4" w:space="0" w:color="auto"/>
              <w:bottom w:val="single" w:sz="4" w:space="0" w:color="auto"/>
              <w:right w:val="single" w:sz="4" w:space="0" w:color="auto"/>
            </w:tcBorders>
            <w:vAlign w:val="center"/>
          </w:tcPr>
          <w:p w14:paraId="3F22F661"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1.2.1</w:t>
            </w:r>
          </w:p>
        </w:tc>
        <w:tc>
          <w:tcPr>
            <w:tcW w:w="2835" w:type="dxa"/>
            <w:tcBorders>
              <w:top w:val="single" w:sz="4" w:space="0" w:color="auto"/>
              <w:left w:val="single" w:sz="4" w:space="0" w:color="auto"/>
              <w:bottom w:val="single" w:sz="4" w:space="0" w:color="auto"/>
              <w:right w:val="single" w:sz="4" w:space="0" w:color="auto"/>
            </w:tcBorders>
            <w:vAlign w:val="center"/>
          </w:tcPr>
          <w:p w14:paraId="3B52B577" w14:textId="77777777" w:rsidR="00124278" w:rsidRPr="00DD576D" w:rsidRDefault="00FD4DAC">
            <w:pPr>
              <w:spacing w:line="320" w:lineRule="exact"/>
              <w:jc w:val="center"/>
              <w:rPr>
                <w:rFonts w:ascii="仿宋" w:eastAsia="仿宋" w:hAnsi="仿宋"/>
                <w:szCs w:val="21"/>
              </w:rPr>
            </w:pPr>
            <w:r w:rsidRPr="00DD576D">
              <w:rPr>
                <w:rFonts w:ascii="仿宋" w:eastAsia="仿宋" w:hAnsi="仿宋"/>
                <w:szCs w:val="21"/>
              </w:rPr>
              <w:t>资金来源</w:t>
            </w:r>
            <w:r w:rsidRPr="00DD576D">
              <w:rPr>
                <w:rFonts w:ascii="仿宋" w:eastAsia="仿宋" w:hAnsi="仿宋" w:hint="eastAsia"/>
                <w:szCs w:val="21"/>
              </w:rPr>
              <w:t>及比例</w:t>
            </w:r>
          </w:p>
        </w:tc>
        <w:tc>
          <w:tcPr>
            <w:tcW w:w="5528" w:type="dxa"/>
            <w:tcBorders>
              <w:top w:val="single" w:sz="4" w:space="0" w:color="auto"/>
              <w:left w:val="single" w:sz="4" w:space="0" w:color="auto"/>
              <w:bottom w:val="single" w:sz="4" w:space="0" w:color="auto"/>
              <w:right w:val="single" w:sz="4" w:space="0" w:color="auto"/>
            </w:tcBorders>
            <w:vAlign w:val="center"/>
          </w:tcPr>
          <w:p w14:paraId="6F0861FB"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财政性资金</w:t>
            </w:r>
          </w:p>
        </w:tc>
      </w:tr>
      <w:tr w:rsidR="00497D96" w:rsidRPr="00DD576D" w14:paraId="74346BA9" w14:textId="77777777">
        <w:tc>
          <w:tcPr>
            <w:tcW w:w="1135" w:type="dxa"/>
            <w:tcBorders>
              <w:top w:val="single" w:sz="4" w:space="0" w:color="auto"/>
              <w:left w:val="single" w:sz="4" w:space="0" w:color="auto"/>
              <w:bottom w:val="single" w:sz="4" w:space="0" w:color="auto"/>
              <w:right w:val="single" w:sz="4" w:space="0" w:color="auto"/>
            </w:tcBorders>
            <w:vAlign w:val="center"/>
          </w:tcPr>
          <w:p w14:paraId="39EA11B6"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1.2.2</w:t>
            </w:r>
          </w:p>
        </w:tc>
        <w:tc>
          <w:tcPr>
            <w:tcW w:w="2835" w:type="dxa"/>
            <w:tcBorders>
              <w:top w:val="single" w:sz="4" w:space="0" w:color="auto"/>
              <w:left w:val="single" w:sz="4" w:space="0" w:color="auto"/>
              <w:bottom w:val="single" w:sz="4" w:space="0" w:color="auto"/>
              <w:right w:val="single" w:sz="4" w:space="0" w:color="auto"/>
            </w:tcBorders>
            <w:vAlign w:val="center"/>
          </w:tcPr>
          <w:p w14:paraId="63B65592" w14:textId="77777777" w:rsidR="00124278" w:rsidRPr="00DD576D" w:rsidRDefault="00FD4DAC">
            <w:pPr>
              <w:spacing w:line="320" w:lineRule="exact"/>
              <w:jc w:val="center"/>
              <w:rPr>
                <w:rFonts w:ascii="仿宋" w:eastAsia="仿宋" w:hAnsi="仿宋"/>
                <w:szCs w:val="21"/>
              </w:rPr>
            </w:pPr>
            <w:r w:rsidRPr="00DD576D">
              <w:rPr>
                <w:rFonts w:ascii="仿宋" w:eastAsia="仿宋" w:hAnsi="仿宋" w:hint="eastAsia"/>
                <w:szCs w:val="21"/>
              </w:rPr>
              <w:t>资金</w:t>
            </w:r>
            <w:r w:rsidRPr="00DD576D">
              <w:rPr>
                <w:rFonts w:ascii="仿宋" w:eastAsia="仿宋" w:hAnsi="仿宋"/>
                <w:szCs w:val="21"/>
              </w:rPr>
              <w:t>落实情况</w:t>
            </w:r>
          </w:p>
        </w:tc>
        <w:tc>
          <w:tcPr>
            <w:tcW w:w="5528" w:type="dxa"/>
            <w:tcBorders>
              <w:top w:val="single" w:sz="4" w:space="0" w:color="auto"/>
              <w:left w:val="single" w:sz="4" w:space="0" w:color="auto"/>
              <w:bottom w:val="single" w:sz="4" w:space="0" w:color="auto"/>
              <w:right w:val="single" w:sz="4" w:space="0" w:color="auto"/>
            </w:tcBorders>
            <w:vAlign w:val="center"/>
          </w:tcPr>
          <w:p w14:paraId="64FDB5CD"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资金已落实</w:t>
            </w:r>
          </w:p>
        </w:tc>
      </w:tr>
      <w:tr w:rsidR="00497D96" w:rsidRPr="00DD576D" w14:paraId="770957F9" w14:textId="77777777">
        <w:tc>
          <w:tcPr>
            <w:tcW w:w="1135" w:type="dxa"/>
            <w:tcBorders>
              <w:top w:val="single" w:sz="4" w:space="0" w:color="auto"/>
              <w:left w:val="single" w:sz="4" w:space="0" w:color="auto"/>
              <w:bottom w:val="single" w:sz="4" w:space="0" w:color="auto"/>
              <w:right w:val="single" w:sz="4" w:space="0" w:color="auto"/>
            </w:tcBorders>
            <w:vAlign w:val="center"/>
          </w:tcPr>
          <w:p w14:paraId="1A132BB5"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w:t>
            </w:r>
            <w:r w:rsidRPr="00DD576D">
              <w:rPr>
                <w:rFonts w:ascii="仿宋" w:eastAsia="仿宋" w:hAnsi="仿宋" w:hint="eastAsia"/>
                <w:szCs w:val="21"/>
              </w:rPr>
              <w:t>3</w:t>
            </w:r>
            <w:r w:rsidRPr="00DD576D">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6C807539" w14:textId="77777777" w:rsidR="00124278" w:rsidRPr="00DD576D" w:rsidRDefault="00FD4DAC">
            <w:pPr>
              <w:spacing w:line="320" w:lineRule="exact"/>
              <w:jc w:val="center"/>
              <w:rPr>
                <w:rFonts w:ascii="仿宋" w:eastAsia="仿宋" w:hAnsi="仿宋"/>
                <w:szCs w:val="21"/>
              </w:rPr>
            </w:pPr>
            <w:r w:rsidRPr="00DD576D">
              <w:rPr>
                <w:rFonts w:ascii="仿宋" w:eastAsia="仿宋" w:hAnsi="仿宋"/>
                <w:szCs w:val="21"/>
              </w:rPr>
              <w:t>招标范围</w:t>
            </w:r>
          </w:p>
        </w:tc>
        <w:tc>
          <w:tcPr>
            <w:tcW w:w="5528" w:type="dxa"/>
            <w:tcBorders>
              <w:top w:val="single" w:sz="4" w:space="0" w:color="auto"/>
              <w:left w:val="single" w:sz="4" w:space="0" w:color="auto"/>
              <w:bottom w:val="single" w:sz="4" w:space="0" w:color="auto"/>
              <w:right w:val="single" w:sz="4" w:space="0" w:color="auto"/>
            </w:tcBorders>
            <w:vAlign w:val="center"/>
          </w:tcPr>
          <w:p w14:paraId="171E0DEF" w14:textId="0817A319"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招标范围：</w:t>
            </w:r>
            <w:r w:rsidR="00875FFC" w:rsidRPr="00DD576D">
              <w:rPr>
                <w:rFonts w:ascii="仿宋" w:eastAsia="仿宋" w:hAnsi="仿宋" w:hint="eastAsia"/>
                <w:szCs w:val="21"/>
              </w:rPr>
              <w:t>图纸及清单范围内北区41、42、110、111、112、113、104、105、106、119、121号宿舍楼综合布线及桥架管道等弱电工程</w:t>
            </w:r>
          </w:p>
        </w:tc>
      </w:tr>
      <w:tr w:rsidR="00497D96" w:rsidRPr="00DD576D" w14:paraId="4611EC63" w14:textId="77777777">
        <w:tc>
          <w:tcPr>
            <w:tcW w:w="1135" w:type="dxa"/>
            <w:tcBorders>
              <w:top w:val="single" w:sz="4" w:space="0" w:color="auto"/>
              <w:left w:val="single" w:sz="4" w:space="0" w:color="auto"/>
              <w:bottom w:val="single" w:sz="4" w:space="0" w:color="auto"/>
              <w:right w:val="single" w:sz="4" w:space="0" w:color="auto"/>
            </w:tcBorders>
            <w:vAlign w:val="center"/>
          </w:tcPr>
          <w:p w14:paraId="3C80D69B"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1.3.2</w:t>
            </w:r>
          </w:p>
        </w:tc>
        <w:tc>
          <w:tcPr>
            <w:tcW w:w="2835" w:type="dxa"/>
            <w:tcBorders>
              <w:top w:val="single" w:sz="4" w:space="0" w:color="auto"/>
              <w:left w:val="single" w:sz="4" w:space="0" w:color="auto"/>
              <w:bottom w:val="single" w:sz="4" w:space="0" w:color="auto"/>
              <w:right w:val="single" w:sz="4" w:space="0" w:color="auto"/>
            </w:tcBorders>
            <w:vAlign w:val="center"/>
          </w:tcPr>
          <w:p w14:paraId="35B5C88F"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计划工期</w:t>
            </w:r>
          </w:p>
        </w:tc>
        <w:tc>
          <w:tcPr>
            <w:tcW w:w="5528" w:type="dxa"/>
            <w:tcBorders>
              <w:top w:val="single" w:sz="4" w:space="0" w:color="auto"/>
              <w:left w:val="single" w:sz="4" w:space="0" w:color="auto"/>
              <w:bottom w:val="single" w:sz="4" w:space="0" w:color="auto"/>
              <w:right w:val="single" w:sz="4" w:space="0" w:color="auto"/>
            </w:tcBorders>
            <w:vAlign w:val="center"/>
          </w:tcPr>
          <w:p w14:paraId="19DBDE08"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计划工期：50日历天，如因承包商原因造成延期，</w:t>
            </w:r>
            <w:proofErr w:type="gramStart"/>
            <w:r w:rsidRPr="00DD576D">
              <w:rPr>
                <w:rFonts w:ascii="仿宋" w:eastAsia="仿宋" w:hAnsi="仿宋" w:hint="eastAsia"/>
                <w:szCs w:val="21"/>
              </w:rPr>
              <w:t>需承诺每</w:t>
            </w:r>
            <w:proofErr w:type="gramEnd"/>
            <w:r w:rsidRPr="00DD576D">
              <w:rPr>
                <w:rFonts w:ascii="仿宋" w:eastAsia="仿宋" w:hAnsi="仿宋" w:hint="eastAsia"/>
                <w:szCs w:val="21"/>
              </w:rPr>
              <w:t>延期一天按不小于合同总价千分之一扣罚。</w:t>
            </w:r>
          </w:p>
          <w:p w14:paraId="22E1A8B5"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计划开工日期：2020年  月   日，以实际开</w:t>
            </w:r>
            <w:proofErr w:type="gramStart"/>
            <w:r w:rsidRPr="00DD576D">
              <w:rPr>
                <w:rFonts w:ascii="仿宋" w:eastAsia="仿宋" w:hAnsi="仿宋" w:hint="eastAsia"/>
                <w:szCs w:val="21"/>
              </w:rPr>
              <w:t>工令</w:t>
            </w:r>
            <w:proofErr w:type="gramEnd"/>
            <w:r w:rsidRPr="00DD576D">
              <w:rPr>
                <w:rFonts w:ascii="仿宋" w:eastAsia="仿宋" w:hAnsi="仿宋" w:hint="eastAsia"/>
                <w:szCs w:val="21"/>
              </w:rPr>
              <w:t>为准</w:t>
            </w:r>
          </w:p>
        </w:tc>
      </w:tr>
      <w:tr w:rsidR="00497D96" w:rsidRPr="00DD576D" w14:paraId="7EDDAE5D" w14:textId="77777777">
        <w:tc>
          <w:tcPr>
            <w:tcW w:w="1135" w:type="dxa"/>
            <w:tcBorders>
              <w:top w:val="single" w:sz="4" w:space="0" w:color="auto"/>
              <w:left w:val="single" w:sz="4" w:space="0" w:color="auto"/>
              <w:bottom w:val="single" w:sz="4" w:space="0" w:color="auto"/>
              <w:right w:val="single" w:sz="4" w:space="0" w:color="auto"/>
            </w:tcBorders>
            <w:vAlign w:val="center"/>
          </w:tcPr>
          <w:p w14:paraId="38A67A7E"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1.3.3</w:t>
            </w:r>
          </w:p>
        </w:tc>
        <w:tc>
          <w:tcPr>
            <w:tcW w:w="2835" w:type="dxa"/>
            <w:tcBorders>
              <w:top w:val="single" w:sz="4" w:space="0" w:color="auto"/>
              <w:left w:val="single" w:sz="4" w:space="0" w:color="auto"/>
              <w:bottom w:val="single" w:sz="4" w:space="0" w:color="auto"/>
              <w:right w:val="single" w:sz="4" w:space="0" w:color="auto"/>
            </w:tcBorders>
            <w:vAlign w:val="center"/>
          </w:tcPr>
          <w:p w14:paraId="65B5F628"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质量要求</w:t>
            </w:r>
          </w:p>
        </w:tc>
        <w:tc>
          <w:tcPr>
            <w:tcW w:w="5528" w:type="dxa"/>
            <w:tcBorders>
              <w:top w:val="single" w:sz="4" w:space="0" w:color="auto"/>
              <w:left w:val="single" w:sz="4" w:space="0" w:color="auto"/>
              <w:bottom w:val="single" w:sz="4" w:space="0" w:color="auto"/>
              <w:right w:val="single" w:sz="4" w:space="0" w:color="auto"/>
            </w:tcBorders>
            <w:vAlign w:val="center"/>
          </w:tcPr>
          <w:p w14:paraId="10B15A30"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一次性验收合格100%,如达不到</w:t>
            </w:r>
            <w:proofErr w:type="gramStart"/>
            <w:r w:rsidRPr="00DD576D">
              <w:rPr>
                <w:rFonts w:ascii="仿宋" w:eastAsia="仿宋" w:hAnsi="仿宋" w:hint="eastAsia"/>
                <w:szCs w:val="21"/>
              </w:rPr>
              <w:t>需承诺</w:t>
            </w:r>
            <w:proofErr w:type="gramEnd"/>
            <w:r w:rsidRPr="00DD576D">
              <w:rPr>
                <w:rFonts w:ascii="仿宋" w:eastAsia="仿宋" w:hAnsi="仿宋" w:hint="eastAsia"/>
                <w:szCs w:val="21"/>
              </w:rPr>
              <w:t>不小于合同总价3%的处罚。</w:t>
            </w:r>
          </w:p>
        </w:tc>
      </w:tr>
      <w:tr w:rsidR="00497D96" w:rsidRPr="00DD576D" w14:paraId="7F67DB50" w14:textId="77777777">
        <w:tc>
          <w:tcPr>
            <w:tcW w:w="1135" w:type="dxa"/>
            <w:tcBorders>
              <w:top w:val="single" w:sz="4" w:space="0" w:color="auto"/>
              <w:left w:val="single" w:sz="4" w:space="0" w:color="auto"/>
              <w:bottom w:val="single" w:sz="4" w:space="0" w:color="auto"/>
              <w:right w:val="single" w:sz="4" w:space="0" w:color="auto"/>
            </w:tcBorders>
            <w:vAlign w:val="center"/>
          </w:tcPr>
          <w:p w14:paraId="19771834"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1.4.1</w:t>
            </w:r>
          </w:p>
        </w:tc>
        <w:tc>
          <w:tcPr>
            <w:tcW w:w="2835" w:type="dxa"/>
            <w:tcBorders>
              <w:top w:val="single" w:sz="4" w:space="0" w:color="auto"/>
              <w:left w:val="single" w:sz="4" w:space="0" w:color="auto"/>
              <w:bottom w:val="single" w:sz="4" w:space="0" w:color="auto"/>
              <w:right w:val="single" w:sz="4" w:space="0" w:color="auto"/>
            </w:tcBorders>
            <w:vAlign w:val="center"/>
          </w:tcPr>
          <w:p w14:paraId="08E84475"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投标人资质条件、能力</w:t>
            </w:r>
          </w:p>
        </w:tc>
        <w:tc>
          <w:tcPr>
            <w:tcW w:w="5528" w:type="dxa"/>
            <w:tcBorders>
              <w:top w:val="single" w:sz="4" w:space="0" w:color="auto"/>
              <w:left w:val="single" w:sz="4" w:space="0" w:color="auto"/>
              <w:bottom w:val="single" w:sz="4" w:space="0" w:color="auto"/>
              <w:right w:val="single" w:sz="4" w:space="0" w:color="auto"/>
            </w:tcBorders>
            <w:vAlign w:val="center"/>
          </w:tcPr>
          <w:p w14:paraId="5196ED82" w14:textId="77777777" w:rsidR="00124278" w:rsidRPr="00DD576D" w:rsidRDefault="00FD4DAC">
            <w:pPr>
              <w:numPr>
                <w:ilvl w:val="0"/>
                <w:numId w:val="5"/>
              </w:numPr>
              <w:spacing w:line="360" w:lineRule="auto"/>
              <w:ind w:firstLine="420"/>
              <w:rPr>
                <w:rFonts w:ascii="仿宋" w:eastAsia="仿宋" w:hAnsi="仿宋"/>
                <w:bCs/>
              </w:rPr>
            </w:pPr>
            <w:r w:rsidRPr="00DD576D">
              <w:rPr>
                <w:rFonts w:ascii="仿宋" w:eastAsia="仿宋" w:hAnsi="仿宋" w:hint="eastAsia"/>
                <w:bCs/>
              </w:rPr>
              <w:t>具备电子与智能化工程专业承包二级及以上资质。</w:t>
            </w:r>
          </w:p>
          <w:p w14:paraId="26226620" w14:textId="77777777" w:rsidR="00124278" w:rsidRPr="00DD576D" w:rsidRDefault="00FD4DAC">
            <w:pPr>
              <w:numPr>
                <w:ilvl w:val="0"/>
                <w:numId w:val="5"/>
              </w:numPr>
              <w:spacing w:line="360" w:lineRule="auto"/>
              <w:ind w:firstLineChars="200" w:firstLine="420"/>
              <w:rPr>
                <w:rFonts w:ascii="仿宋" w:eastAsia="仿宋" w:hAnsi="仿宋"/>
                <w:bCs/>
              </w:rPr>
            </w:pPr>
            <w:r w:rsidRPr="00DD576D">
              <w:rPr>
                <w:rFonts w:ascii="仿宋" w:eastAsia="仿宋" w:hAnsi="仿宋" w:hint="eastAsia"/>
                <w:bCs/>
              </w:rPr>
              <w:t>投标单位必须具备安全生产许可证。</w:t>
            </w:r>
          </w:p>
          <w:p w14:paraId="10B4A18F" w14:textId="77777777" w:rsidR="00124278" w:rsidRPr="00DD576D" w:rsidRDefault="00FD4DAC">
            <w:pPr>
              <w:numPr>
                <w:ilvl w:val="0"/>
                <w:numId w:val="5"/>
              </w:numPr>
              <w:spacing w:line="360" w:lineRule="auto"/>
              <w:ind w:firstLineChars="200" w:firstLine="420"/>
              <w:rPr>
                <w:rFonts w:ascii="仿宋" w:eastAsia="仿宋" w:hAnsi="仿宋"/>
                <w:bCs/>
              </w:rPr>
            </w:pPr>
            <w:r w:rsidRPr="00DD576D">
              <w:rPr>
                <w:rFonts w:ascii="仿宋" w:eastAsia="仿宋" w:hAnsi="仿宋" w:hint="eastAsia"/>
                <w:bCs/>
              </w:rPr>
              <w:t>投标人所派</w:t>
            </w:r>
            <w:r w:rsidRPr="00DD576D">
              <w:rPr>
                <w:rFonts w:ascii="仿宋" w:eastAsia="仿宋" w:hAnsi="仿宋"/>
                <w:bCs/>
              </w:rPr>
              <w:t>项目经理</w:t>
            </w:r>
            <w:r w:rsidRPr="00DD576D">
              <w:rPr>
                <w:rFonts w:ascii="仿宋" w:eastAsia="仿宋" w:hAnsi="仿宋" w:hint="eastAsia"/>
                <w:bCs/>
              </w:rPr>
              <w:t>（注册建造师，下同）须具备机电安装专业贰级（含以上级）执业资格，具备有效的安全生产考核合格证书。</w:t>
            </w:r>
          </w:p>
          <w:p w14:paraId="7CA6ACCF" w14:textId="77777777" w:rsidR="00124278" w:rsidRPr="00DD576D" w:rsidRDefault="00FD4DAC">
            <w:pPr>
              <w:numPr>
                <w:ilvl w:val="0"/>
                <w:numId w:val="5"/>
              </w:numPr>
              <w:spacing w:line="360" w:lineRule="auto"/>
              <w:ind w:firstLineChars="200" w:firstLine="420"/>
              <w:rPr>
                <w:rFonts w:ascii="仿宋" w:eastAsia="仿宋" w:hAnsi="仿宋"/>
                <w:bCs/>
              </w:rPr>
            </w:pPr>
            <w:r w:rsidRPr="00DD576D">
              <w:rPr>
                <w:rFonts w:ascii="仿宋" w:eastAsia="仿宋" w:hAnsi="仿宋" w:hint="eastAsia"/>
                <w:bCs/>
              </w:rPr>
              <w:t>本项目不接受联合投标。</w:t>
            </w:r>
          </w:p>
          <w:p w14:paraId="21407471" w14:textId="77777777" w:rsidR="00124278" w:rsidRPr="00DD576D" w:rsidRDefault="00FD4DAC">
            <w:pPr>
              <w:pStyle w:val="affa"/>
              <w:numPr>
                <w:ilvl w:val="0"/>
                <w:numId w:val="5"/>
              </w:numPr>
              <w:spacing w:line="360" w:lineRule="auto"/>
              <w:rPr>
                <w:rFonts w:ascii="仿宋" w:eastAsia="仿宋" w:hAnsi="仿宋"/>
                <w:bCs/>
              </w:rPr>
            </w:pPr>
            <w:r w:rsidRPr="00DD576D">
              <w:rPr>
                <w:rFonts w:ascii="仿宋" w:eastAsia="仿宋" w:hAnsi="仿宋" w:hint="eastAsia"/>
                <w:bCs/>
              </w:rPr>
              <w:t>承接本项目后不得转包。</w:t>
            </w:r>
          </w:p>
          <w:p w14:paraId="40BFD49D"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财务要求：无</w:t>
            </w:r>
          </w:p>
          <w:p w14:paraId="1A4C6267"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业绩要求：无</w:t>
            </w:r>
          </w:p>
        </w:tc>
      </w:tr>
      <w:tr w:rsidR="00497D96" w:rsidRPr="00DD576D" w14:paraId="59F21D06" w14:textId="77777777">
        <w:tc>
          <w:tcPr>
            <w:tcW w:w="1135" w:type="dxa"/>
            <w:tcBorders>
              <w:top w:val="single" w:sz="4" w:space="0" w:color="auto"/>
              <w:left w:val="single" w:sz="4" w:space="0" w:color="auto"/>
              <w:bottom w:val="single" w:sz="4" w:space="0" w:color="auto"/>
              <w:right w:val="single" w:sz="4" w:space="0" w:color="auto"/>
            </w:tcBorders>
            <w:vAlign w:val="center"/>
          </w:tcPr>
          <w:p w14:paraId="4E557A5B"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w:t>
            </w:r>
            <w:r w:rsidRPr="00DD576D">
              <w:rPr>
                <w:rFonts w:ascii="仿宋" w:eastAsia="仿宋" w:hAnsi="仿宋" w:hint="eastAsia"/>
                <w:szCs w:val="21"/>
              </w:rPr>
              <w:t>9</w:t>
            </w:r>
            <w:r w:rsidRPr="00DD576D">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4043DD49"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踏勘现场</w:t>
            </w:r>
          </w:p>
        </w:tc>
        <w:tc>
          <w:tcPr>
            <w:tcW w:w="5528" w:type="dxa"/>
            <w:tcBorders>
              <w:top w:val="single" w:sz="4" w:space="0" w:color="auto"/>
              <w:left w:val="single" w:sz="4" w:space="0" w:color="auto"/>
              <w:bottom w:val="single" w:sz="4" w:space="0" w:color="auto"/>
              <w:right w:val="single" w:sz="4" w:space="0" w:color="auto"/>
            </w:tcBorders>
            <w:vAlign w:val="center"/>
          </w:tcPr>
          <w:p w14:paraId="068D0666"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■不组织：自行踏勘</w:t>
            </w:r>
          </w:p>
          <w:p w14:paraId="6B3B3877" w14:textId="77777777" w:rsidR="00124278" w:rsidRPr="00DD576D" w:rsidRDefault="00FD4DAC">
            <w:pPr>
              <w:spacing w:line="320" w:lineRule="exact"/>
              <w:rPr>
                <w:rFonts w:ascii="仿宋" w:eastAsia="仿宋" w:hAnsi="仿宋"/>
                <w:szCs w:val="21"/>
              </w:rPr>
            </w:pPr>
            <w:r w:rsidRPr="00DD576D">
              <w:rPr>
                <w:rFonts w:ascii="仿宋" w:eastAsia="仿宋" w:hAnsi="仿宋"/>
                <w:szCs w:val="21"/>
              </w:rPr>
              <w:t>□</w:t>
            </w:r>
            <w:r w:rsidRPr="00DD576D">
              <w:rPr>
                <w:rFonts w:ascii="仿宋" w:eastAsia="仿宋" w:hAnsi="仿宋" w:hint="eastAsia"/>
                <w:szCs w:val="21"/>
              </w:rPr>
              <w:t>组织，踏勘时间：</w:t>
            </w:r>
          </w:p>
        </w:tc>
      </w:tr>
      <w:tr w:rsidR="00497D96" w:rsidRPr="00DD576D" w14:paraId="1CE72C21" w14:textId="77777777">
        <w:tc>
          <w:tcPr>
            <w:tcW w:w="1135" w:type="dxa"/>
            <w:tcBorders>
              <w:top w:val="single" w:sz="4" w:space="0" w:color="auto"/>
              <w:left w:val="single" w:sz="4" w:space="0" w:color="auto"/>
              <w:bottom w:val="single" w:sz="4" w:space="0" w:color="auto"/>
              <w:right w:val="single" w:sz="4" w:space="0" w:color="auto"/>
            </w:tcBorders>
            <w:vAlign w:val="center"/>
          </w:tcPr>
          <w:p w14:paraId="38504952"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w:t>
            </w:r>
            <w:r w:rsidRPr="00DD576D">
              <w:rPr>
                <w:rFonts w:ascii="仿宋" w:eastAsia="仿宋" w:hAnsi="仿宋" w:hint="eastAsia"/>
                <w:szCs w:val="21"/>
              </w:rPr>
              <w:t>10</w:t>
            </w:r>
            <w:r w:rsidRPr="00DD576D">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7B1995F8"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投标预备会</w:t>
            </w:r>
          </w:p>
        </w:tc>
        <w:tc>
          <w:tcPr>
            <w:tcW w:w="5528" w:type="dxa"/>
            <w:tcBorders>
              <w:top w:val="single" w:sz="4" w:space="0" w:color="auto"/>
              <w:left w:val="single" w:sz="4" w:space="0" w:color="auto"/>
              <w:bottom w:val="single" w:sz="4" w:space="0" w:color="auto"/>
              <w:right w:val="single" w:sz="4" w:space="0" w:color="auto"/>
            </w:tcBorders>
            <w:vAlign w:val="center"/>
          </w:tcPr>
          <w:p w14:paraId="1F9B3A5D" w14:textId="77777777" w:rsidR="00124278" w:rsidRPr="00DD576D" w:rsidRDefault="00FD4DAC">
            <w:pPr>
              <w:pStyle w:val="30"/>
              <w:topLinePunct/>
              <w:spacing w:after="0" w:line="320" w:lineRule="exact"/>
              <w:rPr>
                <w:rFonts w:ascii="仿宋" w:eastAsia="仿宋" w:hAnsi="仿宋"/>
                <w:sz w:val="21"/>
                <w:szCs w:val="21"/>
                <w:lang w:val="en-US"/>
              </w:rPr>
            </w:pPr>
            <w:r w:rsidRPr="00DD576D">
              <w:rPr>
                <w:rFonts w:ascii="仿宋" w:eastAsia="仿宋" w:hAnsi="仿宋" w:hint="eastAsia"/>
                <w:sz w:val="21"/>
                <w:szCs w:val="21"/>
                <w:lang w:val="en-US"/>
              </w:rPr>
              <w:t>■不召开，</w:t>
            </w:r>
            <w:r w:rsidRPr="00DD576D">
              <w:rPr>
                <w:rFonts w:ascii="仿宋" w:eastAsia="仿宋" w:hAnsi="仿宋"/>
                <w:sz w:val="21"/>
                <w:szCs w:val="21"/>
                <w:lang w:val="en-US"/>
              </w:rPr>
              <w:t>如特殊情况</w:t>
            </w:r>
            <w:proofErr w:type="gramStart"/>
            <w:r w:rsidRPr="00DD576D">
              <w:rPr>
                <w:rFonts w:ascii="仿宋" w:eastAsia="仿宋" w:hAnsi="仿宋"/>
                <w:sz w:val="21"/>
                <w:szCs w:val="21"/>
                <w:lang w:val="en-US"/>
              </w:rPr>
              <w:t>须召开</w:t>
            </w:r>
            <w:proofErr w:type="gramEnd"/>
            <w:r w:rsidRPr="00DD576D">
              <w:rPr>
                <w:rFonts w:ascii="仿宋" w:eastAsia="仿宋" w:hAnsi="仿宋"/>
                <w:sz w:val="21"/>
                <w:szCs w:val="21"/>
                <w:lang w:val="en-US"/>
              </w:rPr>
              <w:t>另行通知</w:t>
            </w:r>
          </w:p>
          <w:p w14:paraId="211AD196" w14:textId="77777777" w:rsidR="00124278" w:rsidRPr="00DD576D" w:rsidRDefault="00FD4DAC">
            <w:pPr>
              <w:spacing w:line="320" w:lineRule="exact"/>
              <w:rPr>
                <w:rFonts w:ascii="仿宋" w:eastAsia="仿宋" w:hAnsi="仿宋"/>
                <w:szCs w:val="21"/>
              </w:rPr>
            </w:pPr>
            <w:bookmarkStart w:id="57" w:name="_Toc331170864"/>
            <w:r w:rsidRPr="00DD576D">
              <w:rPr>
                <w:rFonts w:ascii="仿宋" w:eastAsia="仿宋" w:hAnsi="仿宋"/>
                <w:szCs w:val="21"/>
              </w:rPr>
              <w:t>□</w:t>
            </w:r>
            <w:r w:rsidRPr="00DD576D">
              <w:rPr>
                <w:rFonts w:ascii="仿宋" w:eastAsia="仿宋" w:hAnsi="仿宋" w:hint="eastAsia"/>
                <w:szCs w:val="21"/>
              </w:rPr>
              <w:t>召开，召开时间：</w:t>
            </w:r>
            <w:bookmarkEnd w:id="57"/>
            <w:r w:rsidRPr="00DD576D">
              <w:rPr>
                <w:rFonts w:ascii="仿宋" w:eastAsia="仿宋" w:hAnsi="仿宋"/>
                <w:szCs w:val="21"/>
              </w:rPr>
              <w:t xml:space="preserve"> </w:t>
            </w:r>
          </w:p>
        </w:tc>
      </w:tr>
      <w:tr w:rsidR="00497D96" w:rsidRPr="00DD576D" w14:paraId="074EAE3F" w14:textId="77777777">
        <w:tc>
          <w:tcPr>
            <w:tcW w:w="1135" w:type="dxa"/>
            <w:tcBorders>
              <w:top w:val="single" w:sz="4" w:space="0" w:color="auto"/>
              <w:left w:val="single" w:sz="4" w:space="0" w:color="auto"/>
              <w:bottom w:val="single" w:sz="4" w:space="0" w:color="auto"/>
              <w:right w:val="single" w:sz="4" w:space="0" w:color="auto"/>
            </w:tcBorders>
            <w:vAlign w:val="center"/>
          </w:tcPr>
          <w:p w14:paraId="6B94B026"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1.10.2</w:t>
            </w:r>
          </w:p>
        </w:tc>
        <w:tc>
          <w:tcPr>
            <w:tcW w:w="2835" w:type="dxa"/>
            <w:tcBorders>
              <w:top w:val="single" w:sz="4" w:space="0" w:color="auto"/>
              <w:left w:val="single" w:sz="4" w:space="0" w:color="auto"/>
              <w:bottom w:val="single" w:sz="4" w:space="0" w:color="auto"/>
              <w:right w:val="single" w:sz="4" w:space="0" w:color="auto"/>
            </w:tcBorders>
            <w:vAlign w:val="center"/>
          </w:tcPr>
          <w:p w14:paraId="42368A8E"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投标人提出问题的截止时间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416E4107" w14:textId="7A7C5D11" w:rsidR="00124278" w:rsidRPr="00DD576D" w:rsidRDefault="00FD4DAC">
            <w:pPr>
              <w:spacing w:line="320" w:lineRule="exact"/>
              <w:rPr>
                <w:rFonts w:ascii="仿宋" w:eastAsia="仿宋" w:hAnsi="仿宋"/>
                <w:szCs w:val="21"/>
              </w:rPr>
            </w:pPr>
            <w:bookmarkStart w:id="58" w:name="_Toc331170868"/>
            <w:r w:rsidRPr="00DD576D">
              <w:rPr>
                <w:rFonts w:ascii="仿宋" w:eastAsia="仿宋" w:hAnsi="仿宋" w:hint="eastAsia"/>
                <w:szCs w:val="21"/>
              </w:rPr>
              <w:t>时间：</w:t>
            </w:r>
            <w:r w:rsidRPr="00DD576D">
              <w:rPr>
                <w:rFonts w:ascii="仿宋" w:eastAsia="仿宋" w:hAnsi="仿宋" w:hint="eastAsia"/>
                <w:b/>
              </w:rPr>
              <w:t>202</w:t>
            </w:r>
            <w:r w:rsidRPr="00DD576D">
              <w:rPr>
                <w:rFonts w:ascii="仿宋" w:eastAsia="仿宋" w:hAnsi="仿宋"/>
                <w:b/>
              </w:rPr>
              <w:t>0</w:t>
            </w:r>
            <w:r w:rsidRPr="00DD576D">
              <w:rPr>
                <w:rFonts w:ascii="仿宋" w:eastAsia="仿宋" w:hAnsi="仿宋" w:hint="eastAsia"/>
                <w:b/>
              </w:rPr>
              <w:t>年</w:t>
            </w:r>
            <w:r w:rsidR="00CC1969" w:rsidRPr="00DD576D">
              <w:rPr>
                <w:rFonts w:ascii="仿宋" w:eastAsia="仿宋" w:hAnsi="仿宋"/>
                <w:b/>
                <w:u w:val="single"/>
              </w:rPr>
              <w:t>6</w:t>
            </w:r>
            <w:r w:rsidRPr="00DD576D">
              <w:rPr>
                <w:rFonts w:ascii="仿宋" w:eastAsia="仿宋" w:hAnsi="仿宋" w:hint="eastAsia"/>
                <w:b/>
              </w:rPr>
              <w:t>月</w:t>
            </w:r>
            <w:r w:rsidRPr="00DD576D">
              <w:rPr>
                <w:rFonts w:ascii="仿宋" w:eastAsia="仿宋" w:hAnsi="仿宋"/>
                <w:b/>
                <w:u w:val="single"/>
              </w:rPr>
              <w:t xml:space="preserve"> </w:t>
            </w:r>
            <w:r w:rsidR="00CC1969" w:rsidRPr="00DD576D">
              <w:rPr>
                <w:rFonts w:ascii="仿宋" w:eastAsia="仿宋" w:hAnsi="仿宋"/>
                <w:b/>
                <w:u w:val="single"/>
              </w:rPr>
              <w:t>1</w:t>
            </w:r>
            <w:r w:rsidR="00C51466">
              <w:rPr>
                <w:rFonts w:ascii="仿宋" w:eastAsia="仿宋" w:hAnsi="仿宋"/>
                <w:b/>
                <w:u w:val="single"/>
              </w:rPr>
              <w:t>6</w:t>
            </w:r>
            <w:r w:rsidRPr="00DD576D">
              <w:rPr>
                <w:rFonts w:ascii="仿宋" w:eastAsia="仿宋" w:hAnsi="仿宋"/>
                <w:b/>
                <w:u w:val="single"/>
              </w:rPr>
              <w:t xml:space="preserve"> </w:t>
            </w:r>
            <w:r w:rsidRPr="00DD576D">
              <w:rPr>
                <w:rFonts w:ascii="仿宋" w:eastAsia="仿宋" w:hAnsi="仿宋" w:hint="eastAsia"/>
                <w:b/>
              </w:rPr>
              <w:t>日</w:t>
            </w:r>
            <w:r w:rsidRPr="00DD576D">
              <w:rPr>
                <w:rFonts w:ascii="仿宋" w:eastAsia="仿宋" w:hAnsi="仿宋"/>
                <w:b/>
                <w:szCs w:val="21"/>
                <w:u w:val="single"/>
              </w:rPr>
              <w:t xml:space="preserve"> </w:t>
            </w:r>
            <w:r w:rsidRPr="00DD576D">
              <w:rPr>
                <w:rFonts w:ascii="仿宋" w:eastAsia="仿宋" w:hAnsi="仿宋" w:hint="eastAsia"/>
                <w:b/>
                <w:szCs w:val="21"/>
                <w:u w:val="single"/>
              </w:rPr>
              <w:t>12:00</w:t>
            </w:r>
            <w:r w:rsidRPr="00DD576D">
              <w:rPr>
                <w:rFonts w:ascii="仿宋" w:eastAsia="仿宋" w:hAnsi="仿宋"/>
                <w:b/>
                <w:szCs w:val="21"/>
                <w:u w:val="single"/>
              </w:rPr>
              <w:t xml:space="preserve"> </w:t>
            </w:r>
            <w:r w:rsidRPr="00DD576D">
              <w:rPr>
                <w:rFonts w:ascii="仿宋" w:eastAsia="仿宋" w:hAnsi="仿宋" w:hint="eastAsia"/>
                <w:b/>
                <w:szCs w:val="21"/>
              </w:rPr>
              <w:t>前,</w:t>
            </w:r>
            <w:bookmarkEnd w:id="58"/>
            <w:r w:rsidRPr="00DD576D">
              <w:rPr>
                <w:rFonts w:ascii="仿宋" w:eastAsia="仿宋" w:hAnsi="仿宋" w:hint="eastAsia"/>
                <w:szCs w:val="21"/>
              </w:rPr>
              <w:t xml:space="preserve"> </w:t>
            </w:r>
          </w:p>
          <w:p w14:paraId="3DC18269" w14:textId="77777777" w:rsidR="00124278" w:rsidRPr="00DD576D" w:rsidRDefault="00FD4DAC">
            <w:pPr>
              <w:spacing w:line="320" w:lineRule="exact"/>
              <w:rPr>
                <w:rFonts w:ascii="仿宋" w:eastAsia="仿宋" w:hAnsi="仿宋"/>
                <w:szCs w:val="21"/>
              </w:rPr>
            </w:pPr>
            <w:bookmarkStart w:id="59" w:name="_Toc331170869"/>
            <w:r w:rsidRPr="00DD576D">
              <w:rPr>
                <w:rFonts w:ascii="仿宋" w:eastAsia="仿宋" w:hAnsi="仿宋" w:hint="eastAsia"/>
                <w:szCs w:val="21"/>
              </w:rPr>
              <w:t>电话：63820185*8111；</w:t>
            </w:r>
            <w:bookmarkEnd w:id="59"/>
          </w:p>
          <w:p w14:paraId="43B4B9F4" w14:textId="77777777" w:rsidR="00124278" w:rsidRPr="00DD576D" w:rsidRDefault="00FD4DAC">
            <w:pPr>
              <w:spacing w:line="320" w:lineRule="exact"/>
              <w:rPr>
                <w:rFonts w:ascii="仿宋" w:eastAsia="仿宋" w:hAnsi="仿宋"/>
                <w:szCs w:val="21"/>
              </w:rPr>
            </w:pPr>
            <w:bookmarkStart w:id="60" w:name="_Toc331170870"/>
            <w:r w:rsidRPr="00DD576D">
              <w:rPr>
                <w:rFonts w:ascii="仿宋" w:eastAsia="仿宋" w:hAnsi="仿宋" w:hint="eastAsia"/>
                <w:szCs w:val="21"/>
              </w:rPr>
              <w:lastRenderedPageBreak/>
              <w:t>联系人：</w:t>
            </w:r>
            <w:bookmarkEnd w:id="60"/>
            <w:r w:rsidRPr="00DD576D">
              <w:rPr>
                <w:rFonts w:ascii="仿宋" w:eastAsia="仿宋" w:hAnsi="仿宋" w:hint="eastAsia"/>
                <w:szCs w:val="21"/>
              </w:rPr>
              <w:t>朱海强  电子邮箱：1455681050@qq.com</w:t>
            </w:r>
          </w:p>
        </w:tc>
      </w:tr>
      <w:tr w:rsidR="00497D96" w:rsidRPr="00DD576D" w14:paraId="085A7A8E" w14:textId="77777777">
        <w:tc>
          <w:tcPr>
            <w:tcW w:w="1135" w:type="dxa"/>
            <w:tcBorders>
              <w:top w:val="single" w:sz="4" w:space="0" w:color="auto"/>
              <w:left w:val="single" w:sz="4" w:space="0" w:color="auto"/>
              <w:bottom w:val="single" w:sz="4" w:space="0" w:color="auto"/>
              <w:right w:val="single" w:sz="4" w:space="0" w:color="auto"/>
            </w:tcBorders>
            <w:vAlign w:val="center"/>
          </w:tcPr>
          <w:p w14:paraId="707F49E0"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lastRenderedPageBreak/>
              <w:t>1.10.3</w:t>
            </w:r>
          </w:p>
        </w:tc>
        <w:tc>
          <w:tcPr>
            <w:tcW w:w="2835" w:type="dxa"/>
            <w:tcBorders>
              <w:top w:val="single" w:sz="4" w:space="0" w:color="auto"/>
              <w:left w:val="single" w:sz="4" w:space="0" w:color="auto"/>
              <w:bottom w:val="single" w:sz="4" w:space="0" w:color="auto"/>
              <w:right w:val="single" w:sz="4" w:space="0" w:color="auto"/>
            </w:tcBorders>
            <w:vAlign w:val="center"/>
          </w:tcPr>
          <w:p w14:paraId="5E420FE8"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招标人书面澄清的时间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27692919" w14:textId="77777777" w:rsidR="00124278" w:rsidRPr="00DD576D" w:rsidRDefault="00FD4DAC">
            <w:pPr>
              <w:spacing w:line="320" w:lineRule="exact"/>
              <w:rPr>
                <w:rFonts w:ascii="仿宋" w:eastAsia="仿宋" w:hAnsi="仿宋"/>
                <w:szCs w:val="21"/>
              </w:rPr>
            </w:pPr>
            <w:r w:rsidRPr="00DD576D">
              <w:rPr>
                <w:rFonts w:ascii="仿宋" w:eastAsia="仿宋" w:hAnsi="仿宋" w:hint="eastAsia"/>
              </w:rPr>
              <w:t>投标截止时间15天前</w:t>
            </w:r>
          </w:p>
        </w:tc>
      </w:tr>
      <w:tr w:rsidR="00497D96" w:rsidRPr="00DD576D" w14:paraId="560A15D9" w14:textId="77777777">
        <w:trPr>
          <w:trHeight w:val="674"/>
        </w:trPr>
        <w:tc>
          <w:tcPr>
            <w:tcW w:w="1135" w:type="dxa"/>
            <w:tcBorders>
              <w:top w:val="single" w:sz="4" w:space="0" w:color="auto"/>
              <w:left w:val="single" w:sz="4" w:space="0" w:color="auto"/>
              <w:bottom w:val="single" w:sz="4" w:space="0" w:color="auto"/>
              <w:right w:val="single" w:sz="4" w:space="0" w:color="auto"/>
            </w:tcBorders>
            <w:vAlign w:val="center"/>
          </w:tcPr>
          <w:p w14:paraId="121C3E3B"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1.11</w:t>
            </w:r>
          </w:p>
        </w:tc>
        <w:tc>
          <w:tcPr>
            <w:tcW w:w="2835" w:type="dxa"/>
            <w:tcBorders>
              <w:top w:val="single" w:sz="4" w:space="0" w:color="auto"/>
              <w:left w:val="single" w:sz="4" w:space="0" w:color="auto"/>
              <w:bottom w:val="single" w:sz="4" w:space="0" w:color="auto"/>
              <w:right w:val="single" w:sz="4" w:space="0" w:color="auto"/>
            </w:tcBorders>
            <w:vAlign w:val="center"/>
          </w:tcPr>
          <w:p w14:paraId="608C0A17"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偏离</w:t>
            </w:r>
          </w:p>
        </w:tc>
        <w:tc>
          <w:tcPr>
            <w:tcW w:w="5528" w:type="dxa"/>
            <w:tcBorders>
              <w:top w:val="single" w:sz="4" w:space="0" w:color="auto"/>
              <w:left w:val="single" w:sz="4" w:space="0" w:color="auto"/>
              <w:bottom w:val="single" w:sz="4" w:space="0" w:color="auto"/>
              <w:right w:val="single" w:sz="4" w:space="0" w:color="auto"/>
            </w:tcBorders>
            <w:vAlign w:val="center"/>
          </w:tcPr>
          <w:p w14:paraId="776BF815" w14:textId="77777777" w:rsidR="00124278" w:rsidRPr="00DD576D" w:rsidRDefault="00FD4DAC">
            <w:pPr>
              <w:pStyle w:val="30"/>
              <w:topLinePunct/>
              <w:spacing w:after="0" w:line="320" w:lineRule="exact"/>
              <w:rPr>
                <w:rFonts w:ascii="仿宋" w:eastAsia="仿宋" w:hAnsi="仿宋"/>
                <w:sz w:val="21"/>
                <w:szCs w:val="24"/>
                <w:lang w:val="en-US"/>
              </w:rPr>
            </w:pPr>
            <w:r w:rsidRPr="00DD576D">
              <w:rPr>
                <w:rFonts w:ascii="仿宋" w:eastAsia="仿宋" w:hAnsi="仿宋"/>
                <w:sz w:val="21"/>
                <w:szCs w:val="24"/>
                <w:lang w:val="en-US"/>
              </w:rPr>
              <w:t>■</w:t>
            </w:r>
            <w:r w:rsidRPr="00DD576D">
              <w:rPr>
                <w:rFonts w:ascii="仿宋" w:eastAsia="仿宋" w:hAnsi="仿宋" w:hint="eastAsia"/>
                <w:sz w:val="21"/>
                <w:szCs w:val="24"/>
                <w:lang w:val="en-US"/>
              </w:rPr>
              <w:t>不允许</w:t>
            </w:r>
          </w:p>
          <w:p w14:paraId="041934C5" w14:textId="77777777" w:rsidR="00124278" w:rsidRPr="00DD576D" w:rsidRDefault="00FD4DAC">
            <w:pPr>
              <w:pStyle w:val="30"/>
              <w:topLinePunct/>
              <w:spacing w:after="0" w:line="320" w:lineRule="exact"/>
              <w:rPr>
                <w:rFonts w:ascii="仿宋" w:eastAsia="仿宋" w:hAnsi="仿宋"/>
                <w:sz w:val="21"/>
                <w:szCs w:val="21"/>
                <w:lang w:val="en-US"/>
              </w:rPr>
            </w:pPr>
            <w:r w:rsidRPr="00DD576D">
              <w:rPr>
                <w:rFonts w:ascii="仿宋" w:eastAsia="仿宋" w:hAnsi="仿宋"/>
                <w:sz w:val="21"/>
                <w:szCs w:val="24"/>
                <w:lang w:val="en-US"/>
              </w:rPr>
              <w:t>□</w:t>
            </w:r>
            <w:r w:rsidRPr="00DD576D">
              <w:rPr>
                <w:rFonts w:ascii="仿宋" w:eastAsia="仿宋" w:hAnsi="仿宋" w:hint="eastAsia"/>
                <w:sz w:val="21"/>
                <w:szCs w:val="24"/>
                <w:lang w:val="en-US"/>
              </w:rPr>
              <w:t>允许</w:t>
            </w:r>
          </w:p>
        </w:tc>
      </w:tr>
      <w:tr w:rsidR="00497D96" w:rsidRPr="00DD576D" w14:paraId="22D4AE42" w14:textId="77777777">
        <w:tc>
          <w:tcPr>
            <w:tcW w:w="1135" w:type="dxa"/>
            <w:tcBorders>
              <w:top w:val="single" w:sz="4" w:space="0" w:color="auto"/>
              <w:left w:val="single" w:sz="4" w:space="0" w:color="auto"/>
              <w:bottom w:val="single" w:sz="4" w:space="0" w:color="auto"/>
              <w:right w:val="single" w:sz="4" w:space="0" w:color="auto"/>
            </w:tcBorders>
            <w:vAlign w:val="center"/>
          </w:tcPr>
          <w:p w14:paraId="5BF50D15"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2.1</w:t>
            </w:r>
          </w:p>
        </w:tc>
        <w:tc>
          <w:tcPr>
            <w:tcW w:w="2835" w:type="dxa"/>
            <w:tcBorders>
              <w:top w:val="single" w:sz="4" w:space="0" w:color="auto"/>
              <w:left w:val="single" w:sz="4" w:space="0" w:color="auto"/>
              <w:bottom w:val="single" w:sz="4" w:space="0" w:color="auto"/>
              <w:right w:val="single" w:sz="4" w:space="0" w:color="auto"/>
            </w:tcBorders>
            <w:vAlign w:val="center"/>
          </w:tcPr>
          <w:p w14:paraId="6303C401" w14:textId="77777777" w:rsidR="00124278" w:rsidRPr="00DD576D" w:rsidRDefault="00FD4DAC">
            <w:pPr>
              <w:jc w:val="center"/>
              <w:rPr>
                <w:rFonts w:ascii="仿宋" w:eastAsia="仿宋" w:hAnsi="仿宋"/>
                <w:szCs w:val="21"/>
              </w:rPr>
            </w:pPr>
            <w:r w:rsidRPr="00DD576D">
              <w:rPr>
                <w:rFonts w:ascii="仿宋" w:eastAsia="仿宋" w:hAnsi="仿宋"/>
                <w:szCs w:val="21"/>
              </w:rPr>
              <w:t>构成招标文件的其他材料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2283515A" w14:textId="77777777" w:rsidR="00124278" w:rsidRPr="00DD576D" w:rsidRDefault="00FD4DAC">
            <w:pPr>
              <w:spacing w:line="440" w:lineRule="exact"/>
              <w:rPr>
                <w:rFonts w:ascii="仿宋" w:eastAsia="仿宋" w:hAnsi="仿宋"/>
                <w:szCs w:val="21"/>
              </w:rPr>
            </w:pPr>
            <w:r w:rsidRPr="00DD576D">
              <w:rPr>
                <w:rFonts w:ascii="仿宋" w:eastAsia="仿宋" w:hAnsi="仿宋" w:hint="eastAsia"/>
                <w:szCs w:val="21"/>
                <w:u w:val="single"/>
              </w:rPr>
              <w:t>工程量清单电子版</w:t>
            </w:r>
            <w:r w:rsidRPr="00DD576D">
              <w:rPr>
                <w:rFonts w:ascii="仿宋" w:eastAsia="仿宋" w:hAnsi="仿宋" w:hint="eastAsia"/>
                <w:szCs w:val="21"/>
              </w:rPr>
              <w:t>/</w:t>
            </w:r>
            <w:r w:rsidRPr="00DD576D">
              <w:rPr>
                <w:rFonts w:ascii="仿宋" w:eastAsia="仿宋" w:hAnsi="仿宋" w:hint="eastAsia"/>
                <w:szCs w:val="21"/>
                <w:u w:val="single"/>
              </w:rPr>
              <w:t>设计图电子版</w:t>
            </w:r>
          </w:p>
        </w:tc>
      </w:tr>
      <w:tr w:rsidR="00497D96" w:rsidRPr="00DD576D" w14:paraId="5DE523C0" w14:textId="77777777">
        <w:tc>
          <w:tcPr>
            <w:tcW w:w="1135" w:type="dxa"/>
            <w:tcBorders>
              <w:top w:val="single" w:sz="4" w:space="0" w:color="auto"/>
              <w:left w:val="single" w:sz="4" w:space="0" w:color="auto"/>
              <w:bottom w:val="single" w:sz="4" w:space="0" w:color="auto"/>
              <w:right w:val="single" w:sz="4" w:space="0" w:color="auto"/>
            </w:tcBorders>
            <w:vAlign w:val="center"/>
          </w:tcPr>
          <w:p w14:paraId="542DD52B"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2.2.1</w:t>
            </w:r>
          </w:p>
        </w:tc>
        <w:tc>
          <w:tcPr>
            <w:tcW w:w="2835" w:type="dxa"/>
            <w:tcBorders>
              <w:top w:val="single" w:sz="4" w:space="0" w:color="auto"/>
              <w:left w:val="single" w:sz="4" w:space="0" w:color="auto"/>
              <w:bottom w:val="single" w:sz="4" w:space="0" w:color="auto"/>
              <w:right w:val="single" w:sz="4" w:space="0" w:color="auto"/>
            </w:tcBorders>
            <w:vAlign w:val="center"/>
          </w:tcPr>
          <w:p w14:paraId="7D57BF7D" w14:textId="77777777" w:rsidR="00124278" w:rsidRPr="00DD576D" w:rsidRDefault="00FD4DAC">
            <w:pPr>
              <w:jc w:val="center"/>
              <w:rPr>
                <w:rFonts w:ascii="仿宋" w:eastAsia="仿宋" w:hAnsi="仿宋"/>
                <w:szCs w:val="21"/>
              </w:rPr>
            </w:pPr>
            <w:r w:rsidRPr="00DD576D">
              <w:rPr>
                <w:rFonts w:ascii="仿宋" w:eastAsia="仿宋" w:hAnsi="仿宋"/>
                <w:szCs w:val="21"/>
              </w:rPr>
              <w:t>投标人要求澄清招标文件的截止时间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2A5A1BB1" w14:textId="717A9F9B" w:rsidR="00124278" w:rsidRPr="00DD576D" w:rsidRDefault="00FD4DAC">
            <w:pPr>
              <w:spacing w:line="440" w:lineRule="exact"/>
              <w:rPr>
                <w:rFonts w:ascii="仿宋" w:eastAsia="仿宋" w:hAnsi="仿宋"/>
                <w:szCs w:val="21"/>
              </w:rPr>
            </w:pPr>
            <w:r w:rsidRPr="00DD576D">
              <w:rPr>
                <w:rFonts w:ascii="仿宋" w:eastAsia="仿宋" w:hAnsi="仿宋" w:hint="eastAsia"/>
                <w:b/>
              </w:rPr>
              <w:t>20</w:t>
            </w:r>
            <w:r w:rsidRPr="00DD576D">
              <w:rPr>
                <w:rFonts w:ascii="仿宋" w:eastAsia="仿宋" w:hAnsi="仿宋"/>
                <w:b/>
              </w:rPr>
              <w:t>20</w:t>
            </w:r>
            <w:r w:rsidRPr="00DD576D">
              <w:rPr>
                <w:rFonts w:ascii="仿宋" w:eastAsia="仿宋" w:hAnsi="仿宋" w:hint="eastAsia"/>
                <w:b/>
              </w:rPr>
              <w:t>年</w:t>
            </w:r>
            <w:r w:rsidRPr="00DD576D">
              <w:rPr>
                <w:rFonts w:ascii="仿宋" w:eastAsia="仿宋" w:hAnsi="仿宋"/>
                <w:b/>
                <w:u w:val="single"/>
              </w:rPr>
              <w:t xml:space="preserve"> </w:t>
            </w:r>
            <w:r w:rsidR="00CC1969" w:rsidRPr="00DD576D">
              <w:rPr>
                <w:rFonts w:ascii="仿宋" w:eastAsia="仿宋" w:hAnsi="仿宋"/>
                <w:b/>
                <w:u w:val="single"/>
              </w:rPr>
              <w:t>6</w:t>
            </w:r>
            <w:r w:rsidRPr="00DD576D">
              <w:rPr>
                <w:rFonts w:ascii="仿宋" w:eastAsia="仿宋" w:hAnsi="仿宋" w:hint="eastAsia"/>
                <w:b/>
                <w:szCs w:val="21"/>
              </w:rPr>
              <w:t>月</w:t>
            </w:r>
            <w:r w:rsidRPr="00DD576D">
              <w:rPr>
                <w:rFonts w:ascii="仿宋" w:eastAsia="仿宋" w:hAnsi="仿宋"/>
                <w:b/>
                <w:szCs w:val="21"/>
                <w:u w:val="single"/>
              </w:rPr>
              <w:t xml:space="preserve"> </w:t>
            </w:r>
            <w:r w:rsidR="00CC1969" w:rsidRPr="00DD576D">
              <w:rPr>
                <w:rFonts w:ascii="仿宋" w:eastAsia="仿宋" w:hAnsi="仿宋"/>
                <w:b/>
                <w:szCs w:val="21"/>
                <w:u w:val="single"/>
              </w:rPr>
              <w:t>16</w:t>
            </w:r>
            <w:r w:rsidRPr="00DD576D">
              <w:rPr>
                <w:rFonts w:ascii="仿宋" w:eastAsia="仿宋" w:hAnsi="仿宋"/>
                <w:b/>
                <w:szCs w:val="21"/>
                <w:u w:val="single"/>
              </w:rPr>
              <w:t xml:space="preserve"> </w:t>
            </w:r>
            <w:r w:rsidRPr="00DD576D">
              <w:rPr>
                <w:rFonts w:ascii="仿宋" w:eastAsia="仿宋" w:hAnsi="仿宋" w:hint="eastAsia"/>
                <w:b/>
                <w:szCs w:val="21"/>
              </w:rPr>
              <w:t>日</w:t>
            </w:r>
          </w:p>
        </w:tc>
      </w:tr>
      <w:tr w:rsidR="00497D96" w:rsidRPr="00DD576D" w14:paraId="65676700" w14:textId="77777777">
        <w:tc>
          <w:tcPr>
            <w:tcW w:w="1135" w:type="dxa"/>
            <w:tcBorders>
              <w:top w:val="single" w:sz="4" w:space="0" w:color="auto"/>
              <w:left w:val="single" w:sz="4" w:space="0" w:color="auto"/>
              <w:bottom w:val="single" w:sz="4" w:space="0" w:color="auto"/>
              <w:right w:val="single" w:sz="4" w:space="0" w:color="auto"/>
            </w:tcBorders>
            <w:vAlign w:val="center"/>
          </w:tcPr>
          <w:p w14:paraId="3A995D68"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2.2.2</w:t>
            </w:r>
          </w:p>
        </w:tc>
        <w:tc>
          <w:tcPr>
            <w:tcW w:w="2835" w:type="dxa"/>
            <w:tcBorders>
              <w:top w:val="single" w:sz="4" w:space="0" w:color="auto"/>
              <w:left w:val="single" w:sz="4" w:space="0" w:color="auto"/>
              <w:bottom w:val="single" w:sz="4" w:space="0" w:color="auto"/>
              <w:right w:val="single" w:sz="4" w:space="0" w:color="auto"/>
            </w:tcBorders>
            <w:vAlign w:val="center"/>
          </w:tcPr>
          <w:p w14:paraId="28A144C3"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投标截止时间</w:t>
            </w:r>
          </w:p>
        </w:tc>
        <w:tc>
          <w:tcPr>
            <w:tcW w:w="5528" w:type="dxa"/>
            <w:tcBorders>
              <w:top w:val="single" w:sz="4" w:space="0" w:color="auto"/>
              <w:left w:val="single" w:sz="4" w:space="0" w:color="auto"/>
              <w:bottom w:val="single" w:sz="4" w:space="0" w:color="auto"/>
              <w:right w:val="single" w:sz="4" w:space="0" w:color="auto"/>
            </w:tcBorders>
            <w:vAlign w:val="center"/>
          </w:tcPr>
          <w:p w14:paraId="4DD7A87B" w14:textId="0F920181" w:rsidR="00124278" w:rsidRPr="00DD576D" w:rsidRDefault="00FD4DAC">
            <w:pPr>
              <w:spacing w:line="440" w:lineRule="exact"/>
              <w:rPr>
                <w:rFonts w:ascii="仿宋" w:eastAsia="仿宋" w:hAnsi="仿宋"/>
                <w:szCs w:val="21"/>
              </w:rPr>
            </w:pPr>
            <w:r w:rsidRPr="00DD576D">
              <w:rPr>
                <w:rFonts w:ascii="仿宋" w:eastAsia="仿宋" w:hAnsi="仿宋" w:hint="eastAsia"/>
                <w:b/>
              </w:rPr>
              <w:t>20</w:t>
            </w:r>
            <w:r w:rsidRPr="00DD576D">
              <w:rPr>
                <w:rFonts w:ascii="仿宋" w:eastAsia="仿宋" w:hAnsi="仿宋"/>
                <w:b/>
              </w:rPr>
              <w:t>20</w:t>
            </w:r>
            <w:r w:rsidRPr="00DD576D">
              <w:rPr>
                <w:rFonts w:ascii="仿宋" w:eastAsia="仿宋" w:hAnsi="仿宋" w:hint="eastAsia"/>
                <w:b/>
              </w:rPr>
              <w:t>年</w:t>
            </w:r>
            <w:r w:rsidRPr="00DD576D">
              <w:rPr>
                <w:rFonts w:ascii="仿宋" w:eastAsia="仿宋" w:hAnsi="仿宋"/>
                <w:b/>
                <w:u w:val="single"/>
              </w:rPr>
              <w:t xml:space="preserve"> </w:t>
            </w:r>
            <w:r w:rsidR="00CC1969" w:rsidRPr="00DD576D">
              <w:rPr>
                <w:rFonts w:ascii="仿宋" w:eastAsia="仿宋" w:hAnsi="仿宋"/>
                <w:b/>
                <w:u w:val="single"/>
              </w:rPr>
              <w:t>7</w:t>
            </w:r>
            <w:r w:rsidRPr="00DD576D">
              <w:rPr>
                <w:rFonts w:ascii="仿宋" w:eastAsia="仿宋" w:hAnsi="仿宋"/>
                <w:b/>
                <w:u w:val="single"/>
              </w:rPr>
              <w:t xml:space="preserve"> </w:t>
            </w:r>
            <w:r w:rsidRPr="00DD576D">
              <w:rPr>
                <w:rFonts w:ascii="仿宋" w:eastAsia="仿宋" w:hAnsi="仿宋" w:hint="eastAsia"/>
                <w:b/>
              </w:rPr>
              <w:t>月</w:t>
            </w:r>
            <w:r w:rsidRPr="00DD576D">
              <w:rPr>
                <w:rFonts w:ascii="仿宋" w:eastAsia="仿宋" w:hAnsi="仿宋"/>
                <w:b/>
                <w:u w:val="single"/>
              </w:rPr>
              <w:t xml:space="preserve"> </w:t>
            </w:r>
            <w:r w:rsidR="00CC1969" w:rsidRPr="00DD576D">
              <w:rPr>
                <w:rFonts w:ascii="仿宋" w:eastAsia="仿宋" w:hAnsi="仿宋"/>
                <w:b/>
                <w:u w:val="single"/>
              </w:rPr>
              <w:t>1</w:t>
            </w:r>
            <w:r w:rsidRPr="00DD576D">
              <w:rPr>
                <w:rFonts w:ascii="仿宋" w:eastAsia="仿宋" w:hAnsi="仿宋"/>
                <w:b/>
                <w:u w:val="single"/>
              </w:rPr>
              <w:t xml:space="preserve"> </w:t>
            </w:r>
            <w:r w:rsidRPr="00DD576D">
              <w:rPr>
                <w:rFonts w:ascii="仿宋" w:eastAsia="仿宋" w:hAnsi="仿宋" w:hint="eastAsia"/>
                <w:b/>
              </w:rPr>
              <w:t>日</w:t>
            </w:r>
            <w:r w:rsidR="00CC1969" w:rsidRPr="00DD576D">
              <w:rPr>
                <w:rFonts w:ascii="仿宋" w:eastAsia="仿宋" w:hAnsi="仿宋" w:hint="eastAsia"/>
                <w:b/>
              </w:rPr>
              <w:t xml:space="preserve"> </w:t>
            </w:r>
            <w:r w:rsidR="00CC1969" w:rsidRPr="00DD576D">
              <w:rPr>
                <w:rFonts w:ascii="仿宋" w:eastAsia="仿宋" w:hAnsi="仿宋"/>
                <w:b/>
              </w:rPr>
              <w:t>1</w:t>
            </w:r>
            <w:r w:rsidR="00CC1969" w:rsidRPr="00DD576D">
              <w:rPr>
                <w:rFonts w:ascii="仿宋" w:eastAsia="仿宋" w:hAnsi="仿宋" w:hint="eastAsia"/>
                <w:b/>
              </w:rPr>
              <w:t>0:</w:t>
            </w:r>
            <w:r w:rsidR="00CC1969" w:rsidRPr="00DD576D">
              <w:rPr>
                <w:rFonts w:ascii="仿宋" w:eastAsia="仿宋" w:hAnsi="仿宋"/>
                <w:b/>
              </w:rPr>
              <w:t>00</w:t>
            </w:r>
          </w:p>
        </w:tc>
      </w:tr>
      <w:tr w:rsidR="00497D96" w:rsidRPr="00DD576D" w14:paraId="234F58CC" w14:textId="77777777">
        <w:tc>
          <w:tcPr>
            <w:tcW w:w="1135" w:type="dxa"/>
            <w:tcBorders>
              <w:top w:val="single" w:sz="4" w:space="0" w:color="auto"/>
              <w:left w:val="single" w:sz="4" w:space="0" w:color="auto"/>
              <w:bottom w:val="single" w:sz="4" w:space="0" w:color="auto"/>
              <w:right w:val="single" w:sz="4" w:space="0" w:color="auto"/>
            </w:tcBorders>
            <w:vAlign w:val="center"/>
          </w:tcPr>
          <w:p w14:paraId="4AE74F8E"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2.2.3</w:t>
            </w:r>
          </w:p>
        </w:tc>
        <w:tc>
          <w:tcPr>
            <w:tcW w:w="2835" w:type="dxa"/>
            <w:tcBorders>
              <w:top w:val="single" w:sz="4" w:space="0" w:color="auto"/>
              <w:left w:val="single" w:sz="4" w:space="0" w:color="auto"/>
              <w:bottom w:val="single" w:sz="4" w:space="0" w:color="auto"/>
              <w:right w:val="single" w:sz="4" w:space="0" w:color="auto"/>
            </w:tcBorders>
            <w:vAlign w:val="center"/>
          </w:tcPr>
          <w:p w14:paraId="26E3CB49" w14:textId="77777777" w:rsidR="00124278" w:rsidRPr="00DD576D" w:rsidRDefault="00FD4DAC">
            <w:pPr>
              <w:jc w:val="center"/>
              <w:rPr>
                <w:rFonts w:ascii="仿宋" w:eastAsia="仿宋" w:hAnsi="仿宋"/>
                <w:szCs w:val="21"/>
              </w:rPr>
            </w:pPr>
            <w:r w:rsidRPr="00DD576D">
              <w:rPr>
                <w:rFonts w:ascii="仿宋" w:eastAsia="仿宋" w:hAnsi="仿宋"/>
                <w:szCs w:val="21"/>
              </w:rPr>
              <w:t>投标人确认收到招标文件澄清的时间</w:t>
            </w:r>
          </w:p>
        </w:tc>
        <w:tc>
          <w:tcPr>
            <w:tcW w:w="5528" w:type="dxa"/>
            <w:tcBorders>
              <w:top w:val="single" w:sz="4" w:space="0" w:color="auto"/>
              <w:left w:val="single" w:sz="4" w:space="0" w:color="auto"/>
              <w:bottom w:val="single" w:sz="4" w:space="0" w:color="auto"/>
              <w:right w:val="single" w:sz="4" w:space="0" w:color="auto"/>
            </w:tcBorders>
            <w:vAlign w:val="center"/>
          </w:tcPr>
          <w:p w14:paraId="0BFA7B0D" w14:textId="77777777" w:rsidR="00124278" w:rsidRPr="00DD576D" w:rsidRDefault="00FD4DAC">
            <w:pPr>
              <w:spacing w:line="320" w:lineRule="exact"/>
              <w:rPr>
                <w:rFonts w:ascii="仿宋" w:eastAsia="仿宋" w:hAnsi="仿宋"/>
                <w:szCs w:val="21"/>
                <w:u w:val="single"/>
              </w:rPr>
            </w:pPr>
            <w:r w:rsidRPr="00DD576D">
              <w:rPr>
                <w:rFonts w:ascii="仿宋" w:eastAsia="仿宋" w:hAnsi="仿宋" w:hint="eastAsia"/>
                <w:szCs w:val="21"/>
              </w:rPr>
              <w:t>在收到相应澄清文件后</w:t>
            </w:r>
          </w:p>
        </w:tc>
      </w:tr>
      <w:tr w:rsidR="00497D96" w:rsidRPr="00DD576D" w14:paraId="2568C40C" w14:textId="77777777">
        <w:tc>
          <w:tcPr>
            <w:tcW w:w="1135" w:type="dxa"/>
            <w:tcBorders>
              <w:top w:val="single" w:sz="4" w:space="0" w:color="auto"/>
              <w:left w:val="single" w:sz="4" w:space="0" w:color="auto"/>
              <w:bottom w:val="single" w:sz="4" w:space="0" w:color="auto"/>
              <w:right w:val="single" w:sz="4" w:space="0" w:color="auto"/>
            </w:tcBorders>
            <w:vAlign w:val="center"/>
          </w:tcPr>
          <w:p w14:paraId="360E50FE"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2.3.2</w:t>
            </w:r>
          </w:p>
        </w:tc>
        <w:tc>
          <w:tcPr>
            <w:tcW w:w="2835" w:type="dxa"/>
            <w:tcBorders>
              <w:top w:val="single" w:sz="4" w:space="0" w:color="auto"/>
              <w:left w:val="single" w:sz="4" w:space="0" w:color="auto"/>
              <w:bottom w:val="single" w:sz="4" w:space="0" w:color="auto"/>
              <w:right w:val="single" w:sz="4" w:space="0" w:color="auto"/>
            </w:tcBorders>
            <w:vAlign w:val="center"/>
          </w:tcPr>
          <w:p w14:paraId="5E45F3AB" w14:textId="77777777" w:rsidR="00124278" w:rsidRPr="00DD576D" w:rsidRDefault="00FD4DAC">
            <w:pPr>
              <w:jc w:val="center"/>
              <w:rPr>
                <w:rFonts w:ascii="仿宋" w:eastAsia="仿宋" w:hAnsi="仿宋"/>
                <w:szCs w:val="21"/>
              </w:rPr>
            </w:pPr>
            <w:r w:rsidRPr="00DD576D">
              <w:rPr>
                <w:rFonts w:ascii="仿宋" w:eastAsia="仿宋" w:hAnsi="仿宋"/>
                <w:szCs w:val="21"/>
              </w:rPr>
              <w:t>投标人确认收到招标文件修改的时间</w:t>
            </w:r>
          </w:p>
        </w:tc>
        <w:tc>
          <w:tcPr>
            <w:tcW w:w="5528" w:type="dxa"/>
            <w:tcBorders>
              <w:top w:val="single" w:sz="4" w:space="0" w:color="auto"/>
              <w:left w:val="single" w:sz="4" w:space="0" w:color="auto"/>
              <w:bottom w:val="single" w:sz="4" w:space="0" w:color="auto"/>
              <w:right w:val="single" w:sz="4" w:space="0" w:color="auto"/>
            </w:tcBorders>
            <w:vAlign w:val="center"/>
          </w:tcPr>
          <w:p w14:paraId="3CA1C754"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在收到相应修改文件后</w:t>
            </w:r>
          </w:p>
        </w:tc>
      </w:tr>
      <w:tr w:rsidR="00497D96" w:rsidRPr="00DD576D" w14:paraId="6FF877CB" w14:textId="77777777">
        <w:tc>
          <w:tcPr>
            <w:tcW w:w="1135" w:type="dxa"/>
            <w:tcBorders>
              <w:top w:val="single" w:sz="4" w:space="0" w:color="auto"/>
              <w:left w:val="single" w:sz="4" w:space="0" w:color="auto"/>
              <w:bottom w:val="single" w:sz="4" w:space="0" w:color="auto"/>
              <w:right w:val="single" w:sz="4" w:space="0" w:color="auto"/>
            </w:tcBorders>
            <w:vAlign w:val="center"/>
          </w:tcPr>
          <w:p w14:paraId="3F35D4BB"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3.1</w:t>
            </w:r>
            <w:r w:rsidRPr="00DD576D">
              <w:rPr>
                <w:rFonts w:ascii="仿宋" w:eastAsia="仿宋" w:hAnsi="仿宋" w:hint="eastAsia"/>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0F2ED1A5" w14:textId="77777777" w:rsidR="00124278" w:rsidRPr="00DD576D" w:rsidRDefault="00FD4DAC">
            <w:pPr>
              <w:jc w:val="center"/>
              <w:rPr>
                <w:rFonts w:ascii="仿宋" w:eastAsia="仿宋" w:hAnsi="仿宋"/>
                <w:szCs w:val="21"/>
              </w:rPr>
            </w:pPr>
            <w:r w:rsidRPr="00DD576D">
              <w:rPr>
                <w:rFonts w:ascii="仿宋" w:eastAsia="仿宋" w:hAnsi="仿宋"/>
                <w:szCs w:val="21"/>
              </w:rPr>
              <w:t>构成投标文件的其他材料</w:t>
            </w:r>
          </w:p>
        </w:tc>
        <w:tc>
          <w:tcPr>
            <w:tcW w:w="5528" w:type="dxa"/>
            <w:tcBorders>
              <w:top w:val="single" w:sz="4" w:space="0" w:color="auto"/>
              <w:left w:val="single" w:sz="4" w:space="0" w:color="auto"/>
              <w:bottom w:val="single" w:sz="4" w:space="0" w:color="auto"/>
              <w:right w:val="single" w:sz="4" w:space="0" w:color="auto"/>
            </w:tcBorders>
            <w:vAlign w:val="center"/>
          </w:tcPr>
          <w:p w14:paraId="122D53E7" w14:textId="77777777" w:rsidR="00124278" w:rsidRPr="00DD576D" w:rsidRDefault="00FD4DAC">
            <w:pPr>
              <w:spacing w:line="440" w:lineRule="exact"/>
              <w:rPr>
                <w:rFonts w:ascii="仿宋" w:eastAsia="仿宋" w:hAnsi="仿宋"/>
                <w:szCs w:val="21"/>
              </w:rPr>
            </w:pPr>
            <w:r w:rsidRPr="00DD576D">
              <w:rPr>
                <w:rFonts w:ascii="仿宋" w:eastAsia="仿宋" w:hAnsi="仿宋" w:hint="eastAsia"/>
                <w:szCs w:val="21"/>
                <w:u w:val="single"/>
              </w:rPr>
              <w:t>工程量清单报价投标文件电子版</w:t>
            </w:r>
          </w:p>
        </w:tc>
      </w:tr>
      <w:tr w:rsidR="00497D96" w:rsidRPr="00DD576D" w14:paraId="614554FC" w14:textId="77777777">
        <w:tc>
          <w:tcPr>
            <w:tcW w:w="1135" w:type="dxa"/>
            <w:tcBorders>
              <w:top w:val="single" w:sz="4" w:space="0" w:color="auto"/>
              <w:left w:val="single" w:sz="4" w:space="0" w:color="auto"/>
              <w:bottom w:val="single" w:sz="4" w:space="0" w:color="auto"/>
              <w:right w:val="single" w:sz="4" w:space="0" w:color="auto"/>
            </w:tcBorders>
            <w:vAlign w:val="center"/>
          </w:tcPr>
          <w:p w14:paraId="2A188D66"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3.2.3</w:t>
            </w:r>
          </w:p>
        </w:tc>
        <w:tc>
          <w:tcPr>
            <w:tcW w:w="2835" w:type="dxa"/>
            <w:tcBorders>
              <w:top w:val="single" w:sz="4" w:space="0" w:color="auto"/>
              <w:left w:val="single" w:sz="4" w:space="0" w:color="auto"/>
              <w:bottom w:val="single" w:sz="4" w:space="0" w:color="auto"/>
              <w:right w:val="single" w:sz="4" w:space="0" w:color="auto"/>
            </w:tcBorders>
            <w:vAlign w:val="center"/>
          </w:tcPr>
          <w:p w14:paraId="0AF55634" w14:textId="77777777" w:rsidR="00124278" w:rsidRPr="00DD576D" w:rsidRDefault="00FD4DAC">
            <w:pPr>
              <w:jc w:val="center"/>
              <w:rPr>
                <w:rFonts w:ascii="仿宋" w:eastAsia="仿宋" w:hAnsi="仿宋"/>
                <w:szCs w:val="21"/>
              </w:rPr>
            </w:pPr>
            <w:r w:rsidRPr="00DD576D">
              <w:rPr>
                <w:rFonts w:ascii="仿宋" w:eastAsia="仿宋" w:hAnsi="仿宋" w:hint="eastAsia"/>
                <w:szCs w:val="21"/>
              </w:rPr>
              <w:t>最高投标限价或其计算方法</w:t>
            </w:r>
          </w:p>
        </w:tc>
        <w:tc>
          <w:tcPr>
            <w:tcW w:w="5528" w:type="dxa"/>
            <w:tcBorders>
              <w:top w:val="single" w:sz="4" w:space="0" w:color="auto"/>
              <w:left w:val="single" w:sz="4" w:space="0" w:color="auto"/>
              <w:bottom w:val="single" w:sz="4" w:space="0" w:color="auto"/>
              <w:right w:val="single" w:sz="4" w:space="0" w:color="auto"/>
            </w:tcBorders>
            <w:vAlign w:val="center"/>
          </w:tcPr>
          <w:p w14:paraId="00F8BBB2" w14:textId="52500AB1" w:rsidR="00124278" w:rsidRPr="00DD576D" w:rsidRDefault="00FD4DAC">
            <w:pPr>
              <w:spacing w:line="440" w:lineRule="exact"/>
              <w:rPr>
                <w:rFonts w:ascii="仿宋" w:eastAsia="仿宋" w:hAnsi="仿宋"/>
                <w:b/>
                <w:szCs w:val="21"/>
                <w:u w:val="single"/>
              </w:rPr>
            </w:pPr>
            <w:r w:rsidRPr="00DD576D">
              <w:rPr>
                <w:rFonts w:ascii="仿宋" w:eastAsia="仿宋" w:hAnsi="仿宋" w:hint="eastAsia"/>
                <w:b/>
                <w:szCs w:val="21"/>
              </w:rPr>
              <w:t xml:space="preserve"> </w:t>
            </w:r>
            <w:r w:rsidR="005F1EDE" w:rsidRPr="00DD576D">
              <w:rPr>
                <w:rFonts w:ascii="仿宋" w:eastAsia="仿宋" w:hAnsi="仿宋"/>
                <w:b/>
                <w:szCs w:val="21"/>
              </w:rPr>
              <w:t>83.66</w:t>
            </w:r>
            <w:r w:rsidRPr="00DD576D">
              <w:rPr>
                <w:rFonts w:ascii="仿宋" w:eastAsia="仿宋" w:hAnsi="仿宋" w:hint="eastAsia"/>
                <w:b/>
                <w:szCs w:val="21"/>
              </w:rPr>
              <w:t xml:space="preserve"> 万元</w:t>
            </w:r>
          </w:p>
        </w:tc>
      </w:tr>
      <w:tr w:rsidR="00497D96" w:rsidRPr="00DD576D" w14:paraId="30584F25" w14:textId="77777777">
        <w:tc>
          <w:tcPr>
            <w:tcW w:w="1135" w:type="dxa"/>
            <w:tcBorders>
              <w:top w:val="single" w:sz="4" w:space="0" w:color="auto"/>
              <w:left w:val="single" w:sz="4" w:space="0" w:color="auto"/>
              <w:bottom w:val="single" w:sz="4" w:space="0" w:color="auto"/>
              <w:right w:val="single" w:sz="4" w:space="0" w:color="auto"/>
            </w:tcBorders>
            <w:vAlign w:val="center"/>
          </w:tcPr>
          <w:p w14:paraId="3BDA1FAA"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3.3</w:t>
            </w:r>
            <w:r w:rsidRPr="00DD576D">
              <w:rPr>
                <w:rFonts w:ascii="仿宋" w:eastAsia="仿宋" w:hAnsi="仿宋" w:hint="eastAsia"/>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39FD9313" w14:textId="77777777" w:rsidR="00124278" w:rsidRPr="00DD576D" w:rsidRDefault="00FD4DAC">
            <w:pPr>
              <w:jc w:val="center"/>
              <w:rPr>
                <w:rFonts w:ascii="仿宋" w:eastAsia="仿宋" w:hAnsi="仿宋"/>
                <w:szCs w:val="21"/>
              </w:rPr>
            </w:pPr>
            <w:r w:rsidRPr="00DD576D">
              <w:rPr>
                <w:rFonts w:ascii="仿宋" w:eastAsia="仿宋" w:hAnsi="仿宋"/>
                <w:szCs w:val="21"/>
              </w:rPr>
              <w:t>投标有效期</w:t>
            </w:r>
          </w:p>
        </w:tc>
        <w:tc>
          <w:tcPr>
            <w:tcW w:w="5528" w:type="dxa"/>
            <w:tcBorders>
              <w:top w:val="single" w:sz="4" w:space="0" w:color="auto"/>
              <w:left w:val="single" w:sz="4" w:space="0" w:color="auto"/>
              <w:bottom w:val="single" w:sz="4" w:space="0" w:color="auto"/>
              <w:right w:val="single" w:sz="4" w:space="0" w:color="auto"/>
            </w:tcBorders>
            <w:vAlign w:val="center"/>
          </w:tcPr>
          <w:p w14:paraId="50002355" w14:textId="77777777" w:rsidR="00124278" w:rsidRPr="00DD576D" w:rsidRDefault="00FD4DAC">
            <w:pPr>
              <w:spacing w:line="440" w:lineRule="exact"/>
              <w:rPr>
                <w:rFonts w:ascii="仿宋" w:eastAsia="仿宋" w:hAnsi="仿宋"/>
                <w:szCs w:val="21"/>
              </w:rPr>
            </w:pPr>
            <w:r w:rsidRPr="00DD576D">
              <w:rPr>
                <w:rFonts w:ascii="仿宋" w:eastAsia="仿宋" w:hAnsi="仿宋" w:hint="eastAsia"/>
                <w:szCs w:val="21"/>
              </w:rPr>
              <w:t>90日历天（从投标截止之日算起）</w:t>
            </w:r>
          </w:p>
        </w:tc>
      </w:tr>
      <w:tr w:rsidR="00497D96" w:rsidRPr="00DD576D" w14:paraId="77570AE8" w14:textId="77777777">
        <w:tc>
          <w:tcPr>
            <w:tcW w:w="1135" w:type="dxa"/>
            <w:tcBorders>
              <w:top w:val="single" w:sz="4" w:space="0" w:color="auto"/>
              <w:left w:val="single" w:sz="4" w:space="0" w:color="auto"/>
              <w:bottom w:val="single" w:sz="4" w:space="0" w:color="auto"/>
              <w:right w:val="single" w:sz="4" w:space="0" w:color="auto"/>
            </w:tcBorders>
            <w:vAlign w:val="center"/>
          </w:tcPr>
          <w:p w14:paraId="46E0FB0F" w14:textId="77777777" w:rsidR="00124278" w:rsidRPr="00DD576D" w:rsidRDefault="00FD4DAC">
            <w:pPr>
              <w:spacing w:line="440" w:lineRule="exact"/>
              <w:jc w:val="center"/>
              <w:rPr>
                <w:rFonts w:ascii="仿宋" w:eastAsia="仿宋" w:hAnsi="仿宋"/>
                <w:b/>
                <w:bCs/>
                <w:szCs w:val="21"/>
              </w:rPr>
            </w:pPr>
            <w:r w:rsidRPr="00DD576D">
              <w:rPr>
                <w:rFonts w:ascii="仿宋" w:eastAsia="仿宋" w:hAnsi="仿宋"/>
                <w:b/>
                <w:bCs/>
                <w:szCs w:val="21"/>
              </w:rPr>
              <w:t>3.4.1</w:t>
            </w:r>
          </w:p>
        </w:tc>
        <w:tc>
          <w:tcPr>
            <w:tcW w:w="2835" w:type="dxa"/>
            <w:tcBorders>
              <w:top w:val="single" w:sz="4" w:space="0" w:color="auto"/>
              <w:left w:val="single" w:sz="4" w:space="0" w:color="auto"/>
              <w:bottom w:val="single" w:sz="4" w:space="0" w:color="auto"/>
              <w:right w:val="single" w:sz="4" w:space="0" w:color="auto"/>
            </w:tcBorders>
            <w:vAlign w:val="center"/>
          </w:tcPr>
          <w:p w14:paraId="400C4644" w14:textId="77777777" w:rsidR="00124278" w:rsidRPr="00DD576D" w:rsidRDefault="00FD4DAC">
            <w:pPr>
              <w:jc w:val="center"/>
              <w:rPr>
                <w:rFonts w:ascii="仿宋" w:eastAsia="仿宋" w:hAnsi="仿宋"/>
                <w:b/>
                <w:bCs/>
                <w:szCs w:val="21"/>
              </w:rPr>
            </w:pPr>
            <w:r w:rsidRPr="00DD576D">
              <w:rPr>
                <w:rFonts w:ascii="仿宋" w:eastAsia="仿宋" w:hAnsi="仿宋"/>
                <w:b/>
                <w:bCs/>
                <w:szCs w:val="21"/>
              </w:rPr>
              <w:t>投标保证金</w:t>
            </w:r>
          </w:p>
        </w:tc>
        <w:tc>
          <w:tcPr>
            <w:tcW w:w="5528" w:type="dxa"/>
            <w:tcBorders>
              <w:top w:val="single" w:sz="4" w:space="0" w:color="auto"/>
              <w:left w:val="single" w:sz="4" w:space="0" w:color="auto"/>
              <w:bottom w:val="single" w:sz="4" w:space="0" w:color="auto"/>
              <w:right w:val="single" w:sz="4" w:space="0" w:color="auto"/>
            </w:tcBorders>
            <w:vAlign w:val="center"/>
          </w:tcPr>
          <w:p w14:paraId="31F0740C" w14:textId="1CFB2DA2"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收取投标保证金</w:t>
            </w:r>
            <w:r w:rsidRPr="00DD576D">
              <w:rPr>
                <w:rFonts w:ascii="仿宋" w:eastAsia="仿宋" w:hAnsi="仿宋"/>
                <w:szCs w:val="21"/>
              </w:rPr>
              <w:t>0.</w:t>
            </w:r>
            <w:r w:rsidR="00875FFC" w:rsidRPr="00DD576D">
              <w:rPr>
                <w:rFonts w:ascii="仿宋" w:eastAsia="仿宋" w:hAnsi="仿宋"/>
                <w:szCs w:val="21"/>
              </w:rPr>
              <w:t>8</w:t>
            </w:r>
            <w:r w:rsidRPr="00DD576D">
              <w:rPr>
                <w:rFonts w:ascii="仿宋" w:eastAsia="仿宋" w:hAnsi="仿宋" w:hint="eastAsia"/>
                <w:szCs w:val="21"/>
              </w:rPr>
              <w:t>万元</w:t>
            </w:r>
          </w:p>
          <w:p w14:paraId="70A0C5ED"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投标保证金必须从投标企业基本账户支付</w:t>
            </w:r>
          </w:p>
          <w:p w14:paraId="62D5FF92" w14:textId="77777777" w:rsidR="00124278" w:rsidRPr="00DD576D" w:rsidRDefault="00FD4DAC">
            <w:pPr>
              <w:spacing w:line="320" w:lineRule="exact"/>
              <w:rPr>
                <w:rFonts w:ascii="仿宋" w:eastAsia="仿宋" w:hAnsi="仿宋"/>
                <w:szCs w:val="21"/>
              </w:rPr>
            </w:pPr>
            <w:r w:rsidRPr="00DD576D">
              <w:rPr>
                <w:rFonts w:ascii="仿宋" w:eastAsia="仿宋" w:hAnsi="仿宋"/>
                <w:szCs w:val="21"/>
              </w:rPr>
              <w:t>投标保证金收取金额及办法参照本招标文件附件</w:t>
            </w:r>
            <w:r w:rsidRPr="00DD576D">
              <w:rPr>
                <w:rFonts w:ascii="仿宋" w:eastAsia="仿宋" w:hAnsi="仿宋" w:hint="eastAsia"/>
                <w:szCs w:val="21"/>
              </w:rPr>
              <w:t>：</w:t>
            </w:r>
          </w:p>
          <w:p w14:paraId="46BA6239"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《上海教育建设管理咨询有限公司投标保证金提交和退还操作须知》</w:t>
            </w:r>
          </w:p>
        </w:tc>
      </w:tr>
      <w:tr w:rsidR="00497D96" w:rsidRPr="00DD576D" w14:paraId="7A35ACEB" w14:textId="77777777">
        <w:tc>
          <w:tcPr>
            <w:tcW w:w="1135" w:type="dxa"/>
            <w:tcBorders>
              <w:top w:val="single" w:sz="4" w:space="0" w:color="auto"/>
              <w:left w:val="single" w:sz="4" w:space="0" w:color="auto"/>
              <w:bottom w:val="single" w:sz="4" w:space="0" w:color="auto"/>
              <w:right w:val="single" w:sz="4" w:space="0" w:color="auto"/>
            </w:tcBorders>
            <w:vAlign w:val="center"/>
          </w:tcPr>
          <w:p w14:paraId="614A5D31"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3.</w:t>
            </w:r>
            <w:r w:rsidRPr="00DD576D">
              <w:rPr>
                <w:rFonts w:ascii="仿宋" w:eastAsia="仿宋" w:hAnsi="仿宋" w:hint="eastAsia"/>
                <w:szCs w:val="21"/>
              </w:rPr>
              <w:t>5</w:t>
            </w:r>
            <w:r w:rsidRPr="00DD576D">
              <w:rPr>
                <w:rFonts w:ascii="仿宋" w:eastAsia="仿宋" w:hAnsi="仿宋"/>
                <w:szCs w:val="21"/>
              </w:rPr>
              <w:t>.</w:t>
            </w:r>
            <w:r w:rsidRPr="00DD576D">
              <w:rPr>
                <w:rFonts w:ascii="仿宋" w:eastAsia="仿宋" w:hAnsi="仿宋" w:hint="eastAsia"/>
                <w:szCs w:val="21"/>
              </w:rPr>
              <w:t>2</w:t>
            </w:r>
          </w:p>
        </w:tc>
        <w:tc>
          <w:tcPr>
            <w:tcW w:w="2835" w:type="dxa"/>
            <w:tcBorders>
              <w:top w:val="single" w:sz="4" w:space="0" w:color="auto"/>
              <w:left w:val="single" w:sz="4" w:space="0" w:color="auto"/>
              <w:bottom w:val="single" w:sz="4" w:space="0" w:color="auto"/>
              <w:right w:val="single" w:sz="4" w:space="0" w:color="auto"/>
            </w:tcBorders>
            <w:vAlign w:val="center"/>
          </w:tcPr>
          <w:p w14:paraId="7CE604D4" w14:textId="77777777" w:rsidR="00124278" w:rsidRPr="00DD576D" w:rsidRDefault="00FD4DAC">
            <w:pPr>
              <w:snapToGrid w:val="0"/>
              <w:spacing w:line="340" w:lineRule="exact"/>
              <w:jc w:val="center"/>
              <w:rPr>
                <w:rFonts w:ascii="仿宋" w:eastAsia="仿宋" w:hAnsi="仿宋"/>
                <w:szCs w:val="21"/>
              </w:rPr>
            </w:pPr>
            <w:r w:rsidRPr="00DD576D">
              <w:rPr>
                <w:rFonts w:ascii="仿宋" w:eastAsia="仿宋" w:hAnsi="仿宋" w:hint="eastAsia"/>
                <w:szCs w:val="21"/>
              </w:rPr>
              <w:t>近年财务状况的年份要求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1F5425AA" w14:textId="77777777" w:rsidR="00124278" w:rsidRPr="00DD576D" w:rsidRDefault="00FD4DAC">
            <w:pPr>
              <w:spacing w:line="440" w:lineRule="exact"/>
              <w:rPr>
                <w:rFonts w:ascii="仿宋" w:eastAsia="仿宋" w:hAnsi="仿宋"/>
                <w:szCs w:val="21"/>
              </w:rPr>
            </w:pPr>
            <w:r w:rsidRPr="00DD576D">
              <w:rPr>
                <w:rFonts w:ascii="仿宋" w:eastAsia="仿宋" w:hAnsi="仿宋" w:hint="eastAsia"/>
                <w:szCs w:val="21"/>
                <w:u w:val="single"/>
              </w:rPr>
              <w:t xml:space="preserve">  201</w:t>
            </w:r>
            <w:r w:rsidRPr="00DD576D">
              <w:rPr>
                <w:rFonts w:ascii="仿宋" w:eastAsia="仿宋" w:hAnsi="仿宋"/>
                <w:szCs w:val="21"/>
                <w:u w:val="single"/>
              </w:rPr>
              <w:t>7</w:t>
            </w:r>
            <w:r w:rsidRPr="00DD576D">
              <w:rPr>
                <w:rFonts w:ascii="仿宋" w:eastAsia="仿宋" w:hAnsi="仿宋" w:hint="eastAsia"/>
                <w:szCs w:val="21"/>
                <w:u w:val="single"/>
              </w:rPr>
              <w:t>-201</w:t>
            </w:r>
            <w:r w:rsidRPr="00DD576D">
              <w:rPr>
                <w:rFonts w:ascii="仿宋" w:eastAsia="仿宋" w:hAnsi="仿宋"/>
                <w:szCs w:val="21"/>
                <w:u w:val="single"/>
              </w:rPr>
              <w:t>9</w:t>
            </w:r>
            <w:r w:rsidRPr="00DD576D">
              <w:rPr>
                <w:rFonts w:ascii="仿宋" w:eastAsia="仿宋" w:hAnsi="仿宋" w:hint="eastAsia"/>
                <w:szCs w:val="21"/>
                <w:u w:val="single"/>
              </w:rPr>
              <w:t xml:space="preserve"> </w:t>
            </w:r>
            <w:r w:rsidRPr="00DD576D">
              <w:rPr>
                <w:rFonts w:ascii="仿宋" w:eastAsia="仿宋" w:hAnsi="仿宋" w:hint="eastAsia"/>
                <w:szCs w:val="21"/>
              </w:rPr>
              <w:t>年</w:t>
            </w:r>
          </w:p>
        </w:tc>
      </w:tr>
      <w:tr w:rsidR="00497D96" w:rsidRPr="00DD576D" w14:paraId="6DF939A8" w14:textId="77777777">
        <w:tc>
          <w:tcPr>
            <w:tcW w:w="1135" w:type="dxa"/>
            <w:tcBorders>
              <w:top w:val="single" w:sz="4" w:space="0" w:color="auto"/>
              <w:left w:val="single" w:sz="4" w:space="0" w:color="auto"/>
              <w:bottom w:val="single" w:sz="4" w:space="0" w:color="auto"/>
              <w:right w:val="single" w:sz="4" w:space="0" w:color="auto"/>
            </w:tcBorders>
            <w:vAlign w:val="center"/>
          </w:tcPr>
          <w:p w14:paraId="78379C1E"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3.</w:t>
            </w:r>
            <w:r w:rsidRPr="00DD576D">
              <w:rPr>
                <w:rFonts w:ascii="仿宋" w:eastAsia="仿宋" w:hAnsi="仿宋" w:hint="eastAsia"/>
                <w:szCs w:val="21"/>
              </w:rPr>
              <w:t>5</w:t>
            </w:r>
            <w:r w:rsidRPr="00DD576D">
              <w:rPr>
                <w:rFonts w:ascii="仿宋" w:eastAsia="仿宋" w:hAnsi="仿宋"/>
                <w:szCs w:val="21"/>
              </w:rPr>
              <w:t>.</w:t>
            </w:r>
            <w:r w:rsidRPr="00DD576D">
              <w:rPr>
                <w:rFonts w:ascii="仿宋" w:eastAsia="仿宋" w:hAnsi="仿宋" w:hint="eastAsia"/>
                <w:szCs w:val="21"/>
              </w:rPr>
              <w:t>3</w:t>
            </w:r>
          </w:p>
        </w:tc>
        <w:tc>
          <w:tcPr>
            <w:tcW w:w="2835" w:type="dxa"/>
            <w:tcBorders>
              <w:top w:val="single" w:sz="4" w:space="0" w:color="auto"/>
              <w:left w:val="single" w:sz="4" w:space="0" w:color="auto"/>
              <w:bottom w:val="single" w:sz="4" w:space="0" w:color="auto"/>
              <w:right w:val="single" w:sz="4" w:space="0" w:color="auto"/>
            </w:tcBorders>
            <w:vAlign w:val="center"/>
          </w:tcPr>
          <w:p w14:paraId="086D28B5" w14:textId="77777777" w:rsidR="00124278" w:rsidRPr="00DD576D" w:rsidRDefault="00FD4DAC">
            <w:pPr>
              <w:snapToGrid w:val="0"/>
              <w:spacing w:line="340" w:lineRule="exact"/>
              <w:jc w:val="center"/>
              <w:rPr>
                <w:rFonts w:ascii="仿宋" w:eastAsia="仿宋" w:hAnsi="仿宋"/>
                <w:szCs w:val="21"/>
              </w:rPr>
            </w:pPr>
            <w:r w:rsidRPr="00DD576D">
              <w:rPr>
                <w:rFonts w:ascii="仿宋" w:eastAsia="仿宋" w:hAnsi="仿宋" w:hint="eastAsia"/>
                <w:szCs w:val="21"/>
              </w:rPr>
              <w:t>近年完成的类似项目的年份要求</w:t>
            </w:r>
          </w:p>
        </w:tc>
        <w:tc>
          <w:tcPr>
            <w:tcW w:w="5528" w:type="dxa"/>
            <w:tcBorders>
              <w:top w:val="single" w:sz="4" w:space="0" w:color="auto"/>
              <w:left w:val="single" w:sz="4" w:space="0" w:color="auto"/>
              <w:bottom w:val="single" w:sz="4" w:space="0" w:color="auto"/>
              <w:right w:val="single" w:sz="4" w:space="0" w:color="auto"/>
            </w:tcBorders>
            <w:vAlign w:val="center"/>
          </w:tcPr>
          <w:p w14:paraId="5EBF5A54" w14:textId="77777777" w:rsidR="00124278" w:rsidRPr="00DD576D" w:rsidRDefault="00FD4DAC">
            <w:pPr>
              <w:spacing w:line="440" w:lineRule="exact"/>
              <w:rPr>
                <w:rFonts w:ascii="仿宋" w:eastAsia="仿宋" w:hAnsi="仿宋"/>
                <w:szCs w:val="21"/>
              </w:rPr>
            </w:pPr>
            <w:r w:rsidRPr="00DD576D">
              <w:rPr>
                <w:rFonts w:ascii="仿宋" w:eastAsia="仿宋" w:hAnsi="仿宋" w:hint="eastAsia"/>
                <w:szCs w:val="21"/>
                <w:u w:val="single"/>
              </w:rPr>
              <w:t xml:space="preserve">  201</w:t>
            </w:r>
            <w:r w:rsidRPr="00DD576D">
              <w:rPr>
                <w:rFonts w:ascii="仿宋" w:eastAsia="仿宋" w:hAnsi="仿宋"/>
                <w:szCs w:val="21"/>
                <w:u w:val="single"/>
              </w:rPr>
              <w:t>7</w:t>
            </w:r>
            <w:r w:rsidRPr="00DD576D">
              <w:rPr>
                <w:rFonts w:ascii="仿宋" w:eastAsia="仿宋" w:hAnsi="仿宋" w:hint="eastAsia"/>
                <w:szCs w:val="21"/>
                <w:u w:val="single"/>
              </w:rPr>
              <w:t>-201</w:t>
            </w:r>
            <w:r w:rsidRPr="00DD576D">
              <w:rPr>
                <w:rFonts w:ascii="仿宋" w:eastAsia="仿宋" w:hAnsi="仿宋"/>
                <w:szCs w:val="21"/>
                <w:u w:val="single"/>
              </w:rPr>
              <w:t>9</w:t>
            </w:r>
            <w:r w:rsidRPr="00DD576D">
              <w:rPr>
                <w:rFonts w:ascii="仿宋" w:eastAsia="仿宋" w:hAnsi="仿宋" w:hint="eastAsia"/>
                <w:szCs w:val="21"/>
                <w:u w:val="single"/>
              </w:rPr>
              <w:t xml:space="preserve"> </w:t>
            </w:r>
            <w:r w:rsidRPr="00DD576D">
              <w:rPr>
                <w:rFonts w:ascii="仿宋" w:eastAsia="仿宋" w:hAnsi="仿宋" w:hint="eastAsia"/>
                <w:szCs w:val="21"/>
              </w:rPr>
              <w:t>年</w:t>
            </w:r>
          </w:p>
        </w:tc>
      </w:tr>
      <w:tr w:rsidR="00497D96" w:rsidRPr="00DD576D" w14:paraId="79EB69DC" w14:textId="77777777">
        <w:tc>
          <w:tcPr>
            <w:tcW w:w="1135" w:type="dxa"/>
            <w:tcBorders>
              <w:top w:val="single" w:sz="4" w:space="0" w:color="auto"/>
              <w:left w:val="single" w:sz="4" w:space="0" w:color="auto"/>
              <w:bottom w:val="single" w:sz="4" w:space="0" w:color="auto"/>
              <w:right w:val="single" w:sz="4" w:space="0" w:color="auto"/>
            </w:tcBorders>
            <w:vAlign w:val="center"/>
          </w:tcPr>
          <w:p w14:paraId="0D25C683"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3.</w:t>
            </w:r>
            <w:r w:rsidRPr="00DD576D">
              <w:rPr>
                <w:rFonts w:ascii="仿宋" w:eastAsia="仿宋" w:hAnsi="仿宋" w:hint="eastAsia"/>
                <w:szCs w:val="21"/>
              </w:rPr>
              <w:t>6</w:t>
            </w:r>
            <w:r w:rsidRPr="00DD576D">
              <w:rPr>
                <w:rFonts w:ascii="仿宋" w:eastAsia="仿宋" w:hAnsi="仿宋"/>
                <w:szCs w:val="21"/>
              </w:rPr>
              <w:t>.4</w:t>
            </w:r>
          </w:p>
        </w:tc>
        <w:tc>
          <w:tcPr>
            <w:tcW w:w="2835" w:type="dxa"/>
            <w:tcBorders>
              <w:top w:val="single" w:sz="4" w:space="0" w:color="auto"/>
              <w:left w:val="single" w:sz="4" w:space="0" w:color="auto"/>
              <w:bottom w:val="single" w:sz="4" w:space="0" w:color="auto"/>
              <w:right w:val="single" w:sz="4" w:space="0" w:color="auto"/>
            </w:tcBorders>
            <w:vAlign w:val="center"/>
          </w:tcPr>
          <w:p w14:paraId="7D3D5964"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投标文件副本份数</w:t>
            </w:r>
          </w:p>
        </w:tc>
        <w:tc>
          <w:tcPr>
            <w:tcW w:w="5528" w:type="dxa"/>
            <w:tcBorders>
              <w:top w:val="single" w:sz="4" w:space="0" w:color="auto"/>
              <w:left w:val="single" w:sz="4" w:space="0" w:color="auto"/>
              <w:bottom w:val="single" w:sz="4" w:space="0" w:color="auto"/>
              <w:right w:val="single" w:sz="4" w:space="0" w:color="auto"/>
            </w:tcBorders>
            <w:vAlign w:val="center"/>
          </w:tcPr>
          <w:p w14:paraId="359B4E4F" w14:textId="77777777" w:rsidR="00124278" w:rsidRPr="00DD576D" w:rsidRDefault="00FD4DAC">
            <w:pPr>
              <w:spacing w:line="320" w:lineRule="exact"/>
              <w:ind w:left="840" w:hangingChars="400" w:hanging="840"/>
              <w:rPr>
                <w:rFonts w:ascii="仿宋" w:eastAsia="仿宋" w:hAnsi="仿宋"/>
              </w:rPr>
            </w:pPr>
            <w:r w:rsidRPr="00DD576D">
              <w:rPr>
                <w:rFonts w:ascii="仿宋" w:eastAsia="仿宋" w:hAnsi="仿宋" w:hint="eastAsia"/>
                <w:szCs w:val="21"/>
              </w:rPr>
              <w:t>商务标 ：1正</w:t>
            </w:r>
            <w:r w:rsidRPr="00DD576D">
              <w:rPr>
                <w:rFonts w:ascii="仿宋" w:eastAsia="仿宋" w:hAnsi="仿宋"/>
                <w:szCs w:val="21"/>
              </w:rPr>
              <w:t>4</w:t>
            </w:r>
            <w:r w:rsidRPr="00DD576D">
              <w:rPr>
                <w:rFonts w:ascii="仿宋" w:eastAsia="仿宋" w:hAnsi="仿宋" w:hint="eastAsia"/>
                <w:szCs w:val="21"/>
              </w:rPr>
              <w:t>副</w:t>
            </w:r>
          </w:p>
          <w:p w14:paraId="221805A4"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技术标：1正4副</w:t>
            </w:r>
          </w:p>
          <w:p w14:paraId="0E9D2F5C"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综合单价分析：1正</w:t>
            </w:r>
          </w:p>
          <w:p w14:paraId="3F2E9A8A"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电子文档：</w:t>
            </w:r>
            <w:r w:rsidRPr="00DD576D">
              <w:rPr>
                <w:rFonts w:ascii="仿宋" w:eastAsia="仿宋" w:hAnsi="仿宋" w:hint="eastAsia"/>
                <w:szCs w:val="21"/>
                <w:u w:val="single"/>
              </w:rPr>
              <w:t>1</w:t>
            </w:r>
            <w:r w:rsidRPr="00DD576D">
              <w:rPr>
                <w:rFonts w:ascii="仿宋" w:eastAsia="仿宋" w:hAnsi="仿宋" w:hint="eastAsia"/>
                <w:szCs w:val="21"/>
              </w:rPr>
              <w:t>份，含投标文件（*.</w:t>
            </w:r>
            <w:r w:rsidRPr="00DD576D">
              <w:rPr>
                <w:rFonts w:ascii="仿宋" w:eastAsia="仿宋" w:hAnsi="仿宋"/>
                <w:szCs w:val="21"/>
              </w:rPr>
              <w:t>GBQ6</w:t>
            </w:r>
            <w:r w:rsidRPr="00DD576D">
              <w:rPr>
                <w:rFonts w:ascii="仿宋" w:eastAsia="仿宋" w:hAnsi="仿宋" w:hint="eastAsia"/>
                <w:szCs w:val="21"/>
              </w:rPr>
              <w:t>），投标电子文件中的投标单位简称必须使用中文名称，光盘外注明投标单位名称。</w:t>
            </w:r>
          </w:p>
        </w:tc>
      </w:tr>
      <w:tr w:rsidR="00497D96" w:rsidRPr="00DD576D" w14:paraId="1287D1D1" w14:textId="77777777">
        <w:tc>
          <w:tcPr>
            <w:tcW w:w="1135" w:type="dxa"/>
            <w:tcBorders>
              <w:top w:val="single" w:sz="4" w:space="0" w:color="auto"/>
              <w:left w:val="single" w:sz="4" w:space="0" w:color="auto"/>
              <w:bottom w:val="single" w:sz="4" w:space="0" w:color="auto"/>
              <w:right w:val="single" w:sz="4" w:space="0" w:color="auto"/>
            </w:tcBorders>
            <w:vAlign w:val="center"/>
          </w:tcPr>
          <w:p w14:paraId="574912EF"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3.</w:t>
            </w:r>
            <w:r w:rsidRPr="00DD576D">
              <w:rPr>
                <w:rFonts w:ascii="仿宋" w:eastAsia="仿宋" w:hAnsi="仿宋" w:hint="eastAsia"/>
                <w:szCs w:val="21"/>
              </w:rPr>
              <w:t>6</w:t>
            </w:r>
            <w:r w:rsidRPr="00DD576D">
              <w:rPr>
                <w:rFonts w:ascii="仿宋" w:eastAsia="仿宋" w:hAnsi="仿宋"/>
                <w:szCs w:val="21"/>
              </w:rPr>
              <w:t>.5</w:t>
            </w:r>
          </w:p>
        </w:tc>
        <w:tc>
          <w:tcPr>
            <w:tcW w:w="2835" w:type="dxa"/>
            <w:tcBorders>
              <w:top w:val="single" w:sz="4" w:space="0" w:color="auto"/>
              <w:left w:val="single" w:sz="4" w:space="0" w:color="auto"/>
              <w:bottom w:val="single" w:sz="4" w:space="0" w:color="auto"/>
              <w:right w:val="single" w:sz="4" w:space="0" w:color="auto"/>
            </w:tcBorders>
            <w:vAlign w:val="center"/>
          </w:tcPr>
          <w:p w14:paraId="296837F6"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装订要求</w:t>
            </w:r>
          </w:p>
        </w:tc>
        <w:tc>
          <w:tcPr>
            <w:tcW w:w="5528" w:type="dxa"/>
            <w:tcBorders>
              <w:top w:val="single" w:sz="4" w:space="0" w:color="auto"/>
              <w:left w:val="single" w:sz="4" w:space="0" w:color="auto"/>
              <w:bottom w:val="single" w:sz="4" w:space="0" w:color="auto"/>
              <w:right w:val="single" w:sz="4" w:space="0" w:color="auto"/>
            </w:tcBorders>
            <w:vAlign w:val="center"/>
          </w:tcPr>
          <w:p w14:paraId="1E37A9BE" w14:textId="77777777" w:rsidR="00124278" w:rsidRPr="00DD576D" w:rsidRDefault="00FD4DAC">
            <w:pPr>
              <w:tabs>
                <w:tab w:val="left" w:pos="592"/>
              </w:tabs>
              <w:adjustRightInd w:val="0"/>
              <w:snapToGrid w:val="0"/>
              <w:spacing w:line="320" w:lineRule="exact"/>
              <w:jc w:val="left"/>
              <w:rPr>
                <w:rFonts w:ascii="仿宋" w:eastAsia="仿宋" w:hAnsi="仿宋"/>
                <w:szCs w:val="21"/>
              </w:rPr>
            </w:pPr>
            <w:r w:rsidRPr="00DD576D">
              <w:rPr>
                <w:rFonts w:ascii="仿宋" w:eastAsia="仿宋" w:hAnsi="仿宋" w:hint="eastAsia"/>
                <w:szCs w:val="21"/>
              </w:rPr>
              <w:t>按照投标人须知第3.1.1项规定的投标文件组成内容，投标文件应按以下要求装订：</w:t>
            </w:r>
          </w:p>
          <w:p w14:paraId="58779B8A"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w:t>
            </w:r>
            <w:proofErr w:type="gramStart"/>
            <w:r w:rsidRPr="00DD576D">
              <w:rPr>
                <w:rFonts w:ascii="仿宋" w:eastAsia="仿宋" w:hAnsi="仿宋" w:hint="eastAsia"/>
                <w:szCs w:val="21"/>
              </w:rPr>
              <w:t>不</w:t>
            </w:r>
            <w:proofErr w:type="gramEnd"/>
            <w:r w:rsidRPr="00DD576D">
              <w:rPr>
                <w:rFonts w:ascii="仿宋" w:eastAsia="仿宋" w:hAnsi="仿宋" w:hint="eastAsia"/>
                <w:szCs w:val="21"/>
              </w:rPr>
              <w:t>分册装订</w:t>
            </w:r>
          </w:p>
          <w:p w14:paraId="7F96DBD7"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■分册装订，不得采用活页装订，且不得使用硬质封面</w:t>
            </w:r>
          </w:p>
          <w:p w14:paraId="597CB7B9" w14:textId="77777777" w:rsidR="00124278" w:rsidRPr="00DD576D" w:rsidRDefault="00FD4DAC">
            <w:pPr>
              <w:spacing w:line="320" w:lineRule="exact"/>
              <w:ind w:firstLineChars="200" w:firstLine="420"/>
              <w:rPr>
                <w:rFonts w:ascii="仿宋" w:eastAsia="仿宋" w:hAnsi="仿宋"/>
                <w:szCs w:val="21"/>
              </w:rPr>
            </w:pPr>
            <w:r w:rsidRPr="00DD576D">
              <w:rPr>
                <w:rFonts w:ascii="仿宋" w:eastAsia="仿宋" w:hAnsi="仿宋" w:hint="eastAsia"/>
                <w:szCs w:val="21"/>
              </w:rPr>
              <w:t>共分</w:t>
            </w:r>
            <w:r w:rsidRPr="00DD576D">
              <w:rPr>
                <w:rFonts w:ascii="仿宋" w:eastAsia="仿宋" w:hAnsi="仿宋"/>
                <w:szCs w:val="21"/>
                <w:u w:val="single"/>
              </w:rPr>
              <w:t>3</w:t>
            </w:r>
            <w:r w:rsidRPr="00DD576D">
              <w:rPr>
                <w:rFonts w:ascii="仿宋" w:eastAsia="仿宋" w:hAnsi="仿宋" w:hint="eastAsia"/>
                <w:szCs w:val="21"/>
              </w:rPr>
              <w:t>册，分别为：</w:t>
            </w:r>
          </w:p>
          <w:p w14:paraId="20A10E59"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 xml:space="preserve">   </w:t>
            </w:r>
            <w:r w:rsidRPr="00DD576D">
              <w:rPr>
                <w:rFonts w:ascii="仿宋" w:eastAsia="仿宋" w:hAnsi="仿宋" w:hint="eastAsia"/>
                <w:b/>
                <w:szCs w:val="21"/>
              </w:rPr>
              <w:t>商务标</w:t>
            </w:r>
            <w:r w:rsidRPr="00DD576D">
              <w:rPr>
                <w:rFonts w:ascii="仿宋" w:eastAsia="仿宋" w:hAnsi="仿宋" w:hint="eastAsia"/>
                <w:szCs w:val="21"/>
              </w:rPr>
              <w:t>：3.1.1商务部分内容</w:t>
            </w:r>
          </w:p>
          <w:p w14:paraId="5DB03383" w14:textId="77777777" w:rsidR="00124278" w:rsidRPr="00DD576D" w:rsidRDefault="00FD4DAC">
            <w:pPr>
              <w:spacing w:line="320" w:lineRule="exact"/>
              <w:ind w:left="315" w:hangingChars="150" w:hanging="315"/>
              <w:rPr>
                <w:rFonts w:ascii="仿宋" w:eastAsia="仿宋" w:hAnsi="仿宋"/>
                <w:szCs w:val="21"/>
              </w:rPr>
            </w:pPr>
            <w:r w:rsidRPr="00DD576D">
              <w:rPr>
                <w:rFonts w:ascii="仿宋" w:eastAsia="仿宋" w:hAnsi="仿宋" w:hint="eastAsia"/>
                <w:szCs w:val="21"/>
              </w:rPr>
              <w:t xml:space="preserve">   </w:t>
            </w:r>
            <w:r w:rsidRPr="00DD576D">
              <w:rPr>
                <w:rFonts w:ascii="仿宋" w:eastAsia="仿宋" w:hAnsi="仿宋" w:hint="eastAsia"/>
                <w:b/>
                <w:szCs w:val="21"/>
              </w:rPr>
              <w:t>技术标</w:t>
            </w:r>
            <w:r w:rsidRPr="00DD576D">
              <w:rPr>
                <w:rFonts w:ascii="仿宋" w:eastAsia="仿宋" w:hAnsi="仿宋" w:hint="eastAsia"/>
                <w:szCs w:val="21"/>
              </w:rPr>
              <w:t>：3.1.1技术部分内容，内容应针对该项目的关键技术、工艺、重点、难点，避免投标单位把标准、规范、规程的具体内容载入技术标，但采用新工艺、新技术、新工法或招标文件有特殊要求的除外。文字部分统一采用宋体小四号字，行距为1.5倍，纸张规格为A4（除个别资料如平面布置图、进度计划可采用A3纸），</w:t>
            </w:r>
            <w:r w:rsidRPr="00DD576D">
              <w:rPr>
                <w:rFonts w:ascii="仿宋" w:eastAsia="仿宋" w:hAnsi="仿宋" w:hint="eastAsia"/>
                <w:szCs w:val="21"/>
              </w:rPr>
              <w:lastRenderedPageBreak/>
              <w:t>页数不超过</w:t>
            </w:r>
            <w:r w:rsidRPr="00DD576D">
              <w:rPr>
                <w:rFonts w:ascii="仿宋" w:eastAsia="仿宋" w:hAnsi="仿宋" w:hint="eastAsia"/>
                <w:b/>
                <w:szCs w:val="21"/>
              </w:rPr>
              <w:t>50</w:t>
            </w:r>
            <w:r w:rsidRPr="00DD576D">
              <w:rPr>
                <w:rFonts w:ascii="仿宋" w:eastAsia="仿宋" w:hAnsi="仿宋" w:hint="eastAsia"/>
                <w:szCs w:val="21"/>
              </w:rPr>
              <w:t>页（指技术标正文，不包括封面、封底、目录、扉页、附图、附表）。</w:t>
            </w:r>
          </w:p>
          <w:p w14:paraId="4BB517DC" w14:textId="77777777" w:rsidR="00124278" w:rsidRPr="00DD576D" w:rsidRDefault="00FD4DAC">
            <w:pPr>
              <w:spacing w:line="320" w:lineRule="exact"/>
              <w:ind w:firstLineChars="150" w:firstLine="316"/>
              <w:rPr>
                <w:rFonts w:ascii="仿宋" w:eastAsia="仿宋" w:hAnsi="仿宋"/>
                <w:szCs w:val="21"/>
              </w:rPr>
            </w:pPr>
            <w:r w:rsidRPr="00DD576D">
              <w:rPr>
                <w:rFonts w:ascii="仿宋" w:eastAsia="仿宋" w:hAnsi="仿宋" w:hint="eastAsia"/>
                <w:b/>
                <w:szCs w:val="21"/>
              </w:rPr>
              <w:t>综合单价分析</w:t>
            </w:r>
            <w:r w:rsidRPr="00DD576D">
              <w:rPr>
                <w:rFonts w:ascii="仿宋" w:eastAsia="仿宋" w:hAnsi="仿宋" w:hint="eastAsia"/>
                <w:szCs w:val="21"/>
              </w:rPr>
              <w:t>，包括所有项目的综合单价分析1份</w:t>
            </w:r>
          </w:p>
          <w:p w14:paraId="7D6122A4" w14:textId="77777777" w:rsidR="00124278" w:rsidRPr="00DD576D" w:rsidRDefault="00FD4DAC">
            <w:pPr>
              <w:tabs>
                <w:tab w:val="left" w:pos="592"/>
              </w:tabs>
              <w:adjustRightInd w:val="0"/>
              <w:snapToGrid w:val="0"/>
              <w:spacing w:line="320" w:lineRule="exact"/>
              <w:ind w:leftChars="153" w:left="321" w:firstLine="1"/>
              <w:jc w:val="left"/>
              <w:rPr>
                <w:rFonts w:ascii="仿宋" w:eastAsia="仿宋" w:hAnsi="仿宋"/>
                <w:szCs w:val="21"/>
              </w:rPr>
            </w:pPr>
            <w:r w:rsidRPr="00DD576D">
              <w:rPr>
                <w:rFonts w:ascii="仿宋" w:eastAsia="仿宋" w:hAnsi="仿宋" w:hint="eastAsia"/>
                <w:szCs w:val="21"/>
              </w:rPr>
              <w:t>上述文件均应采用双面印制（图纸除外）。</w:t>
            </w:r>
          </w:p>
          <w:p w14:paraId="127AF7F9" w14:textId="77777777" w:rsidR="00124278" w:rsidRPr="00DD576D" w:rsidRDefault="00FD4DAC">
            <w:pPr>
              <w:tabs>
                <w:tab w:val="left" w:pos="592"/>
              </w:tabs>
              <w:adjustRightInd w:val="0"/>
              <w:snapToGrid w:val="0"/>
              <w:spacing w:line="320" w:lineRule="exact"/>
              <w:ind w:leftChars="153" w:left="321" w:firstLine="1"/>
              <w:jc w:val="left"/>
              <w:rPr>
                <w:rFonts w:ascii="仿宋" w:eastAsia="仿宋" w:hAnsi="仿宋"/>
                <w:b/>
                <w:szCs w:val="21"/>
                <w:u w:val="single"/>
              </w:rPr>
            </w:pPr>
            <w:r w:rsidRPr="00DD576D">
              <w:rPr>
                <w:rFonts w:ascii="仿宋" w:eastAsia="仿宋" w:hAnsi="仿宋" w:hint="eastAsia"/>
                <w:b/>
                <w:szCs w:val="21"/>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w:t>
            </w:r>
            <w:proofErr w:type="gramStart"/>
            <w:r w:rsidRPr="00DD576D">
              <w:rPr>
                <w:rFonts w:ascii="仿宋" w:eastAsia="仿宋" w:hAnsi="仿宋" w:hint="eastAsia"/>
                <w:b/>
                <w:szCs w:val="21"/>
                <w:u w:val="single"/>
              </w:rPr>
              <w:t>页以及</w:t>
            </w:r>
            <w:proofErr w:type="gramEnd"/>
            <w:r w:rsidRPr="00DD576D">
              <w:rPr>
                <w:rFonts w:ascii="仿宋" w:eastAsia="仿宋" w:hAnsi="仿宋" w:hint="eastAsia"/>
                <w:b/>
                <w:szCs w:val="21"/>
                <w:u w:val="single"/>
              </w:rPr>
              <w:t>样本或图片等技术资料也必须连续编制页码</w:t>
            </w:r>
          </w:p>
        </w:tc>
      </w:tr>
      <w:tr w:rsidR="00497D96" w:rsidRPr="00DD576D" w14:paraId="181B54B7" w14:textId="77777777">
        <w:tc>
          <w:tcPr>
            <w:tcW w:w="1135" w:type="dxa"/>
            <w:tcBorders>
              <w:top w:val="single" w:sz="4" w:space="0" w:color="auto"/>
              <w:left w:val="single" w:sz="4" w:space="0" w:color="auto"/>
              <w:bottom w:val="single" w:sz="4" w:space="0" w:color="auto"/>
              <w:right w:val="single" w:sz="4" w:space="0" w:color="auto"/>
            </w:tcBorders>
            <w:vAlign w:val="center"/>
          </w:tcPr>
          <w:p w14:paraId="7F8907E7"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lastRenderedPageBreak/>
              <w:t>4.1.2</w:t>
            </w:r>
          </w:p>
        </w:tc>
        <w:tc>
          <w:tcPr>
            <w:tcW w:w="2835" w:type="dxa"/>
            <w:tcBorders>
              <w:top w:val="single" w:sz="4" w:space="0" w:color="auto"/>
              <w:left w:val="single" w:sz="4" w:space="0" w:color="auto"/>
              <w:bottom w:val="single" w:sz="4" w:space="0" w:color="auto"/>
              <w:right w:val="single" w:sz="4" w:space="0" w:color="auto"/>
            </w:tcBorders>
            <w:vAlign w:val="center"/>
          </w:tcPr>
          <w:p w14:paraId="470125F9"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封套上</w:t>
            </w:r>
            <w:r w:rsidRPr="00DD576D">
              <w:rPr>
                <w:rFonts w:ascii="仿宋" w:eastAsia="仿宋" w:hAnsi="仿宋" w:hint="eastAsia"/>
                <w:szCs w:val="21"/>
              </w:rPr>
              <w:t>应载明的信息</w:t>
            </w:r>
          </w:p>
        </w:tc>
        <w:tc>
          <w:tcPr>
            <w:tcW w:w="5528" w:type="dxa"/>
            <w:tcBorders>
              <w:top w:val="single" w:sz="4" w:space="0" w:color="auto"/>
              <w:left w:val="single" w:sz="4" w:space="0" w:color="auto"/>
              <w:bottom w:val="single" w:sz="4" w:space="0" w:color="auto"/>
              <w:right w:val="single" w:sz="4" w:space="0" w:color="auto"/>
            </w:tcBorders>
            <w:vAlign w:val="center"/>
          </w:tcPr>
          <w:p w14:paraId="121AA171" w14:textId="77777777" w:rsidR="00124278" w:rsidRPr="00DD576D" w:rsidRDefault="00FD4DAC">
            <w:pPr>
              <w:spacing w:line="320" w:lineRule="exact"/>
              <w:rPr>
                <w:rFonts w:ascii="仿宋" w:eastAsia="仿宋" w:hAnsi="仿宋"/>
                <w:szCs w:val="21"/>
              </w:rPr>
            </w:pPr>
            <w:bookmarkStart w:id="61" w:name="_Toc331170946"/>
            <w:r w:rsidRPr="00DD576D">
              <w:rPr>
                <w:rFonts w:ascii="仿宋" w:eastAsia="仿宋" w:hAnsi="仿宋"/>
                <w:szCs w:val="21"/>
              </w:rPr>
              <w:t>招标人名称：</w:t>
            </w:r>
            <w:bookmarkEnd w:id="61"/>
            <w:r w:rsidRPr="00DD576D">
              <w:rPr>
                <w:rFonts w:ascii="仿宋" w:eastAsia="仿宋" w:hAnsi="仿宋" w:hint="eastAsia"/>
                <w:szCs w:val="21"/>
              </w:rPr>
              <w:t>复旦大学</w:t>
            </w:r>
          </w:p>
          <w:p w14:paraId="22B039AE" w14:textId="4ABCF6F0" w:rsidR="00124278" w:rsidRPr="00DD576D" w:rsidRDefault="006F6D4F">
            <w:pPr>
              <w:spacing w:line="320" w:lineRule="exact"/>
              <w:rPr>
                <w:rFonts w:ascii="仿宋" w:eastAsia="仿宋" w:hAnsi="仿宋"/>
                <w:szCs w:val="21"/>
              </w:rPr>
            </w:pPr>
            <w:bookmarkStart w:id="62" w:name="_Toc331170947"/>
            <w:r w:rsidRPr="00DD576D">
              <w:rPr>
                <w:rFonts w:ascii="仿宋" w:eastAsia="仿宋" w:hAnsi="仿宋" w:hint="eastAsia"/>
                <w:szCs w:val="21"/>
                <w:u w:val="single"/>
              </w:rPr>
              <w:t>复旦大学北区41、42、110、111、112、113、104、105、106、119、121号宿舍楼弱电改造项目</w:t>
            </w:r>
            <w:r w:rsidR="00FD4DAC" w:rsidRPr="00DD576D">
              <w:rPr>
                <w:rFonts w:ascii="仿宋" w:eastAsia="仿宋" w:hAnsi="仿宋"/>
                <w:szCs w:val="21"/>
              </w:rPr>
              <w:t>投标文件</w:t>
            </w:r>
            <w:bookmarkEnd w:id="62"/>
          </w:p>
          <w:p w14:paraId="5DA18294" w14:textId="6912EDDC" w:rsidR="00124278" w:rsidRPr="00DD576D" w:rsidRDefault="00FD4DAC">
            <w:pPr>
              <w:spacing w:line="320" w:lineRule="exact"/>
              <w:rPr>
                <w:rFonts w:ascii="仿宋" w:eastAsia="仿宋" w:hAnsi="仿宋"/>
                <w:szCs w:val="21"/>
              </w:rPr>
            </w:pPr>
            <w:bookmarkStart w:id="63" w:name="_Toc331170948"/>
            <w:r w:rsidRPr="00DD576D">
              <w:rPr>
                <w:rFonts w:ascii="仿宋" w:eastAsia="仿宋" w:hAnsi="仿宋"/>
                <w:szCs w:val="21"/>
              </w:rPr>
              <w:t>在</w:t>
            </w:r>
            <w:r w:rsidRPr="00DD576D">
              <w:rPr>
                <w:rFonts w:ascii="仿宋" w:eastAsia="仿宋" w:hAnsi="仿宋"/>
                <w:b/>
                <w:szCs w:val="21"/>
                <w:u w:val="single"/>
              </w:rPr>
              <w:t xml:space="preserve"> </w:t>
            </w:r>
            <w:r w:rsidRPr="00DD576D">
              <w:rPr>
                <w:rFonts w:ascii="仿宋" w:eastAsia="仿宋" w:hAnsi="仿宋" w:hint="eastAsia"/>
                <w:b/>
                <w:szCs w:val="21"/>
                <w:u w:val="single"/>
              </w:rPr>
              <w:t>20</w:t>
            </w:r>
            <w:r w:rsidRPr="00DD576D">
              <w:rPr>
                <w:rFonts w:ascii="仿宋" w:eastAsia="仿宋" w:hAnsi="仿宋"/>
                <w:b/>
                <w:szCs w:val="21"/>
                <w:u w:val="single"/>
              </w:rPr>
              <w:t>20</w:t>
            </w:r>
            <w:r w:rsidRPr="00DD576D">
              <w:rPr>
                <w:rFonts w:ascii="仿宋" w:eastAsia="仿宋" w:hAnsi="仿宋"/>
                <w:b/>
                <w:szCs w:val="21"/>
              </w:rPr>
              <w:t>年</w:t>
            </w:r>
            <w:r w:rsidRPr="00DD576D">
              <w:rPr>
                <w:rFonts w:ascii="仿宋" w:eastAsia="仿宋" w:hAnsi="仿宋"/>
                <w:b/>
                <w:szCs w:val="21"/>
                <w:u w:val="single"/>
              </w:rPr>
              <w:t xml:space="preserve"> </w:t>
            </w:r>
            <w:r w:rsidR="00CC1969" w:rsidRPr="00DD576D">
              <w:rPr>
                <w:rFonts w:ascii="仿宋" w:eastAsia="仿宋" w:hAnsi="仿宋"/>
                <w:b/>
                <w:szCs w:val="21"/>
                <w:u w:val="single"/>
              </w:rPr>
              <w:t>7</w:t>
            </w:r>
            <w:r w:rsidRPr="00DD576D">
              <w:rPr>
                <w:rFonts w:ascii="仿宋" w:eastAsia="仿宋" w:hAnsi="仿宋"/>
                <w:b/>
                <w:szCs w:val="21"/>
                <w:u w:val="single"/>
              </w:rPr>
              <w:t xml:space="preserve"> </w:t>
            </w:r>
            <w:r w:rsidRPr="00DD576D">
              <w:rPr>
                <w:rFonts w:ascii="仿宋" w:eastAsia="仿宋" w:hAnsi="仿宋"/>
                <w:b/>
                <w:szCs w:val="21"/>
              </w:rPr>
              <w:t>月</w:t>
            </w:r>
            <w:r w:rsidRPr="00DD576D">
              <w:rPr>
                <w:rFonts w:ascii="仿宋" w:eastAsia="仿宋" w:hAnsi="仿宋"/>
                <w:b/>
                <w:szCs w:val="21"/>
                <w:u w:val="single"/>
              </w:rPr>
              <w:t xml:space="preserve">  </w:t>
            </w:r>
            <w:r w:rsidR="00CC1969" w:rsidRPr="00DD576D">
              <w:rPr>
                <w:rFonts w:ascii="仿宋" w:eastAsia="仿宋" w:hAnsi="仿宋"/>
                <w:b/>
                <w:szCs w:val="21"/>
                <w:u w:val="single"/>
              </w:rPr>
              <w:t>1</w:t>
            </w:r>
            <w:r w:rsidRPr="00DD576D">
              <w:rPr>
                <w:rFonts w:ascii="仿宋" w:eastAsia="仿宋" w:hAnsi="仿宋"/>
                <w:b/>
                <w:szCs w:val="21"/>
                <w:u w:val="single"/>
              </w:rPr>
              <w:t xml:space="preserve">  </w:t>
            </w:r>
            <w:r w:rsidRPr="00DD576D">
              <w:rPr>
                <w:rFonts w:ascii="仿宋" w:eastAsia="仿宋" w:hAnsi="仿宋"/>
                <w:b/>
                <w:szCs w:val="21"/>
              </w:rPr>
              <w:t>日</w:t>
            </w:r>
            <w:r w:rsidRPr="00DD576D">
              <w:rPr>
                <w:rFonts w:ascii="仿宋" w:eastAsia="仿宋" w:hAnsi="仿宋"/>
                <w:b/>
                <w:szCs w:val="21"/>
                <w:u w:val="single"/>
              </w:rPr>
              <w:t xml:space="preserve">  </w:t>
            </w:r>
            <w:r w:rsidR="00CC1969" w:rsidRPr="00DD576D">
              <w:rPr>
                <w:rFonts w:ascii="仿宋" w:eastAsia="仿宋" w:hAnsi="仿宋"/>
                <w:b/>
                <w:szCs w:val="21"/>
                <w:u w:val="single"/>
              </w:rPr>
              <w:t>10</w:t>
            </w:r>
            <w:r w:rsidRPr="00DD576D">
              <w:rPr>
                <w:rFonts w:ascii="仿宋" w:eastAsia="仿宋" w:hAnsi="仿宋"/>
                <w:b/>
                <w:szCs w:val="21"/>
                <w:u w:val="single"/>
              </w:rPr>
              <w:t xml:space="preserve">  </w:t>
            </w:r>
            <w:r w:rsidRPr="00DD576D">
              <w:rPr>
                <w:rFonts w:ascii="仿宋" w:eastAsia="仿宋" w:hAnsi="仿宋"/>
                <w:b/>
                <w:szCs w:val="21"/>
              </w:rPr>
              <w:t>时</w:t>
            </w:r>
            <w:r w:rsidRPr="00DD576D">
              <w:rPr>
                <w:rFonts w:ascii="仿宋" w:eastAsia="仿宋" w:hAnsi="仿宋"/>
                <w:b/>
                <w:szCs w:val="21"/>
                <w:u w:val="single"/>
              </w:rPr>
              <w:t xml:space="preserve"> 00 </w:t>
            </w:r>
            <w:r w:rsidRPr="00DD576D">
              <w:rPr>
                <w:rFonts w:ascii="仿宋" w:eastAsia="仿宋" w:hAnsi="仿宋" w:hint="eastAsia"/>
                <w:b/>
                <w:szCs w:val="21"/>
              </w:rPr>
              <w:t>分</w:t>
            </w:r>
            <w:r w:rsidRPr="00DD576D">
              <w:rPr>
                <w:rFonts w:ascii="仿宋" w:eastAsia="仿宋" w:hAnsi="仿宋"/>
                <w:szCs w:val="21"/>
              </w:rPr>
              <w:t>前不得开启</w:t>
            </w:r>
            <w:bookmarkEnd w:id="63"/>
          </w:p>
        </w:tc>
      </w:tr>
      <w:tr w:rsidR="00497D96" w:rsidRPr="00DD576D" w14:paraId="6910C255" w14:textId="77777777">
        <w:tc>
          <w:tcPr>
            <w:tcW w:w="1135" w:type="dxa"/>
            <w:tcBorders>
              <w:top w:val="single" w:sz="4" w:space="0" w:color="auto"/>
              <w:left w:val="single" w:sz="4" w:space="0" w:color="auto"/>
              <w:bottom w:val="single" w:sz="4" w:space="0" w:color="auto"/>
              <w:right w:val="single" w:sz="4" w:space="0" w:color="auto"/>
            </w:tcBorders>
            <w:vAlign w:val="center"/>
          </w:tcPr>
          <w:p w14:paraId="6B8DA800"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4.2.2</w:t>
            </w:r>
          </w:p>
        </w:tc>
        <w:tc>
          <w:tcPr>
            <w:tcW w:w="2835" w:type="dxa"/>
            <w:tcBorders>
              <w:top w:val="single" w:sz="4" w:space="0" w:color="auto"/>
              <w:left w:val="single" w:sz="4" w:space="0" w:color="auto"/>
              <w:bottom w:val="single" w:sz="4" w:space="0" w:color="auto"/>
              <w:right w:val="single" w:sz="4" w:space="0" w:color="auto"/>
            </w:tcBorders>
            <w:vAlign w:val="center"/>
          </w:tcPr>
          <w:p w14:paraId="3472F8B1"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递交投标文件地点</w:t>
            </w:r>
          </w:p>
        </w:tc>
        <w:tc>
          <w:tcPr>
            <w:tcW w:w="5528" w:type="dxa"/>
            <w:tcBorders>
              <w:top w:val="single" w:sz="4" w:space="0" w:color="auto"/>
              <w:left w:val="single" w:sz="4" w:space="0" w:color="auto"/>
              <w:bottom w:val="single" w:sz="4" w:space="0" w:color="auto"/>
              <w:right w:val="single" w:sz="4" w:space="0" w:color="auto"/>
            </w:tcBorders>
            <w:vAlign w:val="center"/>
          </w:tcPr>
          <w:p w14:paraId="39BB7F55" w14:textId="6DDF780D" w:rsidR="00124278" w:rsidRPr="00DD576D" w:rsidRDefault="007070CF">
            <w:pPr>
              <w:spacing w:line="440" w:lineRule="exact"/>
              <w:rPr>
                <w:rFonts w:ascii="仿宋" w:eastAsia="仿宋" w:hAnsi="仿宋"/>
                <w:szCs w:val="21"/>
              </w:rPr>
            </w:pPr>
            <w:r w:rsidRPr="00DD576D">
              <w:rPr>
                <w:rFonts w:ascii="仿宋" w:eastAsia="仿宋" w:hAnsi="仿宋" w:hint="eastAsia"/>
                <w:szCs w:val="21"/>
              </w:rPr>
              <w:t>徐汇</w:t>
            </w:r>
            <w:proofErr w:type="gramStart"/>
            <w:r w:rsidRPr="00DD576D">
              <w:rPr>
                <w:rFonts w:ascii="仿宋" w:eastAsia="仿宋" w:hAnsi="仿宋" w:hint="eastAsia"/>
                <w:szCs w:val="21"/>
              </w:rPr>
              <w:t>区钦江</w:t>
            </w:r>
            <w:proofErr w:type="gramEnd"/>
            <w:r w:rsidRPr="00DD576D">
              <w:rPr>
                <w:rFonts w:ascii="仿宋" w:eastAsia="仿宋" w:hAnsi="仿宋" w:hint="eastAsia"/>
                <w:szCs w:val="21"/>
              </w:rPr>
              <w:t>路88号东楼6楼626室</w:t>
            </w:r>
          </w:p>
        </w:tc>
      </w:tr>
      <w:tr w:rsidR="00497D96" w:rsidRPr="00DD576D" w14:paraId="633B1296" w14:textId="77777777">
        <w:tc>
          <w:tcPr>
            <w:tcW w:w="1135" w:type="dxa"/>
            <w:tcBorders>
              <w:top w:val="single" w:sz="4" w:space="0" w:color="auto"/>
              <w:left w:val="single" w:sz="4" w:space="0" w:color="auto"/>
              <w:bottom w:val="single" w:sz="4" w:space="0" w:color="auto"/>
              <w:right w:val="single" w:sz="4" w:space="0" w:color="auto"/>
            </w:tcBorders>
            <w:vAlign w:val="center"/>
          </w:tcPr>
          <w:p w14:paraId="42FC2AA5"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4.2.3</w:t>
            </w:r>
          </w:p>
        </w:tc>
        <w:tc>
          <w:tcPr>
            <w:tcW w:w="2835" w:type="dxa"/>
            <w:tcBorders>
              <w:top w:val="single" w:sz="4" w:space="0" w:color="auto"/>
              <w:left w:val="single" w:sz="4" w:space="0" w:color="auto"/>
              <w:bottom w:val="single" w:sz="4" w:space="0" w:color="auto"/>
              <w:right w:val="single" w:sz="4" w:space="0" w:color="auto"/>
            </w:tcBorders>
            <w:vAlign w:val="center"/>
          </w:tcPr>
          <w:p w14:paraId="5EFCC7C4"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是否退还投标文件</w:t>
            </w:r>
          </w:p>
        </w:tc>
        <w:tc>
          <w:tcPr>
            <w:tcW w:w="5528" w:type="dxa"/>
            <w:tcBorders>
              <w:top w:val="single" w:sz="4" w:space="0" w:color="auto"/>
              <w:left w:val="single" w:sz="4" w:space="0" w:color="auto"/>
              <w:bottom w:val="single" w:sz="4" w:space="0" w:color="auto"/>
              <w:right w:val="single" w:sz="4" w:space="0" w:color="auto"/>
            </w:tcBorders>
            <w:vAlign w:val="center"/>
          </w:tcPr>
          <w:p w14:paraId="2288A384" w14:textId="77777777" w:rsidR="00124278" w:rsidRPr="00DD576D" w:rsidRDefault="00FD4DAC">
            <w:pPr>
              <w:pStyle w:val="30"/>
              <w:topLinePunct/>
              <w:spacing w:after="0" w:line="320" w:lineRule="exact"/>
              <w:rPr>
                <w:rFonts w:ascii="仿宋" w:eastAsia="仿宋" w:hAnsi="仿宋"/>
                <w:sz w:val="21"/>
                <w:szCs w:val="21"/>
                <w:lang w:val="en-US"/>
              </w:rPr>
            </w:pPr>
            <w:r w:rsidRPr="00DD576D">
              <w:rPr>
                <w:rFonts w:ascii="仿宋" w:eastAsia="仿宋" w:hAnsi="仿宋"/>
                <w:sz w:val="21"/>
                <w:szCs w:val="21"/>
                <w:lang w:val="en-US"/>
              </w:rPr>
              <w:t>■</w:t>
            </w:r>
            <w:r w:rsidRPr="00DD576D">
              <w:rPr>
                <w:rFonts w:ascii="仿宋" w:eastAsia="仿宋" w:hAnsi="仿宋" w:hint="eastAsia"/>
                <w:sz w:val="21"/>
                <w:szCs w:val="21"/>
                <w:lang w:val="en-US"/>
              </w:rPr>
              <w:t>否</w:t>
            </w:r>
          </w:p>
          <w:p w14:paraId="6EF5B559" w14:textId="77777777" w:rsidR="00124278" w:rsidRPr="00DD576D" w:rsidRDefault="00FD4DAC">
            <w:pPr>
              <w:spacing w:line="320" w:lineRule="exact"/>
              <w:rPr>
                <w:rFonts w:ascii="仿宋" w:eastAsia="仿宋" w:hAnsi="仿宋"/>
                <w:szCs w:val="21"/>
              </w:rPr>
            </w:pPr>
            <w:r w:rsidRPr="00DD576D">
              <w:rPr>
                <w:rFonts w:ascii="仿宋" w:eastAsia="仿宋" w:hAnsi="仿宋"/>
                <w:szCs w:val="21"/>
              </w:rPr>
              <w:t>□</w:t>
            </w:r>
            <w:r w:rsidRPr="00DD576D">
              <w:rPr>
                <w:rFonts w:ascii="仿宋" w:eastAsia="仿宋" w:hAnsi="仿宋" w:hint="eastAsia"/>
                <w:szCs w:val="21"/>
              </w:rPr>
              <w:t>是</w:t>
            </w:r>
          </w:p>
        </w:tc>
      </w:tr>
      <w:tr w:rsidR="00497D96" w:rsidRPr="00DD576D" w14:paraId="31A49717" w14:textId="77777777">
        <w:tc>
          <w:tcPr>
            <w:tcW w:w="1135" w:type="dxa"/>
            <w:tcBorders>
              <w:top w:val="single" w:sz="4" w:space="0" w:color="auto"/>
              <w:left w:val="single" w:sz="4" w:space="0" w:color="auto"/>
              <w:bottom w:val="single" w:sz="4" w:space="0" w:color="auto"/>
              <w:right w:val="single" w:sz="4" w:space="0" w:color="auto"/>
            </w:tcBorders>
            <w:vAlign w:val="center"/>
          </w:tcPr>
          <w:p w14:paraId="6C44FD0D"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5.1</w:t>
            </w:r>
          </w:p>
        </w:tc>
        <w:tc>
          <w:tcPr>
            <w:tcW w:w="2835" w:type="dxa"/>
            <w:tcBorders>
              <w:top w:val="single" w:sz="4" w:space="0" w:color="auto"/>
              <w:left w:val="single" w:sz="4" w:space="0" w:color="auto"/>
              <w:bottom w:val="single" w:sz="4" w:space="0" w:color="auto"/>
              <w:right w:val="single" w:sz="4" w:space="0" w:color="auto"/>
            </w:tcBorders>
            <w:vAlign w:val="center"/>
          </w:tcPr>
          <w:p w14:paraId="2DACBF87"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投标人代表出席开标会需提交的材料</w:t>
            </w:r>
          </w:p>
        </w:tc>
        <w:tc>
          <w:tcPr>
            <w:tcW w:w="5528" w:type="dxa"/>
            <w:tcBorders>
              <w:top w:val="single" w:sz="4" w:space="0" w:color="auto"/>
              <w:left w:val="single" w:sz="4" w:space="0" w:color="auto"/>
              <w:bottom w:val="single" w:sz="4" w:space="0" w:color="auto"/>
              <w:right w:val="single" w:sz="4" w:space="0" w:color="auto"/>
            </w:tcBorders>
            <w:vAlign w:val="center"/>
          </w:tcPr>
          <w:p w14:paraId="573C75C8" w14:textId="77777777" w:rsidR="00124278" w:rsidRPr="00DD576D" w:rsidRDefault="00FD4DAC">
            <w:pPr>
              <w:pStyle w:val="30"/>
              <w:topLinePunct/>
              <w:spacing w:after="0" w:line="320" w:lineRule="exact"/>
              <w:rPr>
                <w:rFonts w:ascii="仿宋" w:eastAsia="仿宋" w:hAnsi="仿宋"/>
                <w:sz w:val="21"/>
                <w:szCs w:val="21"/>
                <w:lang w:val="en-US"/>
              </w:rPr>
            </w:pPr>
            <w:r w:rsidRPr="00DD576D">
              <w:rPr>
                <w:rFonts w:ascii="仿宋" w:eastAsia="仿宋" w:hAnsi="仿宋" w:hint="eastAsia"/>
                <w:sz w:val="21"/>
                <w:szCs w:val="21"/>
                <w:lang w:val="en-US"/>
              </w:rPr>
              <w:t>法定代表人出席需携带：</w:t>
            </w:r>
          </w:p>
          <w:p w14:paraId="457F6E65" w14:textId="77777777" w:rsidR="00124278" w:rsidRPr="00DD576D" w:rsidRDefault="00FD4DAC">
            <w:pPr>
              <w:pStyle w:val="30"/>
              <w:topLinePunct/>
              <w:spacing w:after="0" w:line="320" w:lineRule="exact"/>
              <w:rPr>
                <w:rFonts w:ascii="仿宋" w:eastAsia="仿宋" w:hAnsi="仿宋"/>
                <w:sz w:val="21"/>
                <w:szCs w:val="21"/>
                <w:lang w:val="en-US"/>
              </w:rPr>
            </w:pPr>
            <w:r w:rsidRPr="00DD576D">
              <w:rPr>
                <w:rFonts w:ascii="仿宋" w:eastAsia="仿宋" w:hAnsi="仿宋" w:hint="eastAsia"/>
                <w:sz w:val="21"/>
                <w:szCs w:val="21"/>
                <w:lang w:val="en-US"/>
              </w:rPr>
              <w:t>（1）法定代表人证明原件；</w:t>
            </w:r>
          </w:p>
          <w:p w14:paraId="44BAF261" w14:textId="77777777" w:rsidR="00124278" w:rsidRPr="00DD576D" w:rsidRDefault="00FD4DAC">
            <w:pPr>
              <w:pStyle w:val="30"/>
              <w:topLinePunct/>
              <w:spacing w:after="0" w:line="320" w:lineRule="exact"/>
              <w:rPr>
                <w:rFonts w:ascii="仿宋" w:eastAsia="仿宋" w:hAnsi="仿宋"/>
                <w:sz w:val="21"/>
                <w:szCs w:val="21"/>
                <w:lang w:val="en-US"/>
              </w:rPr>
            </w:pPr>
            <w:r w:rsidRPr="00DD576D">
              <w:rPr>
                <w:rFonts w:ascii="仿宋" w:eastAsia="仿宋" w:hAnsi="仿宋" w:hint="eastAsia"/>
                <w:sz w:val="21"/>
                <w:szCs w:val="21"/>
                <w:lang w:val="en-US"/>
              </w:rPr>
              <w:t>（2）法定代表人身份证明原件及复印件；</w:t>
            </w:r>
          </w:p>
          <w:p w14:paraId="52F15D56" w14:textId="77777777" w:rsidR="00124278" w:rsidRPr="00DD576D" w:rsidRDefault="00FD4DAC">
            <w:pPr>
              <w:pStyle w:val="30"/>
              <w:topLinePunct/>
              <w:spacing w:after="0" w:line="320" w:lineRule="exact"/>
              <w:rPr>
                <w:rFonts w:ascii="仿宋" w:eastAsia="仿宋" w:hAnsi="仿宋"/>
                <w:sz w:val="21"/>
                <w:szCs w:val="21"/>
                <w:lang w:val="en-US"/>
              </w:rPr>
            </w:pPr>
            <w:r w:rsidRPr="00DD576D">
              <w:rPr>
                <w:rFonts w:ascii="仿宋" w:eastAsia="仿宋" w:hAnsi="仿宋" w:hint="eastAsia"/>
                <w:sz w:val="21"/>
                <w:szCs w:val="21"/>
                <w:lang w:val="en-US"/>
              </w:rPr>
              <w:t>委托代理人出席需携带：</w:t>
            </w:r>
          </w:p>
          <w:p w14:paraId="10968DE1"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w:t>
            </w:r>
            <w:r w:rsidRPr="00DD576D">
              <w:rPr>
                <w:rFonts w:ascii="仿宋" w:eastAsia="仿宋" w:hAnsi="仿宋"/>
                <w:szCs w:val="21"/>
              </w:rPr>
              <w:t>1</w:t>
            </w:r>
            <w:r w:rsidRPr="00DD576D">
              <w:rPr>
                <w:rFonts w:ascii="仿宋" w:eastAsia="仿宋" w:hAnsi="仿宋" w:hint="eastAsia"/>
                <w:szCs w:val="21"/>
              </w:rPr>
              <w:t>）投标人的法定代表人证明原件；</w:t>
            </w:r>
          </w:p>
          <w:p w14:paraId="7ACD97D9"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w:t>
            </w:r>
            <w:r w:rsidRPr="00DD576D">
              <w:rPr>
                <w:rFonts w:ascii="仿宋" w:eastAsia="仿宋" w:hAnsi="仿宋"/>
                <w:szCs w:val="21"/>
              </w:rPr>
              <w:t>2</w:t>
            </w:r>
            <w:r w:rsidRPr="00DD576D">
              <w:rPr>
                <w:rFonts w:ascii="仿宋" w:eastAsia="仿宋" w:hAnsi="仿宋" w:hint="eastAsia"/>
                <w:szCs w:val="21"/>
              </w:rPr>
              <w:t>）法定代表人授权委托书原件；</w:t>
            </w:r>
          </w:p>
          <w:p w14:paraId="3C4758FE"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w:t>
            </w:r>
            <w:r w:rsidRPr="00DD576D">
              <w:rPr>
                <w:rFonts w:ascii="仿宋" w:eastAsia="仿宋" w:hAnsi="仿宋"/>
                <w:szCs w:val="21"/>
              </w:rPr>
              <w:t>3</w:t>
            </w:r>
            <w:r w:rsidRPr="00DD576D">
              <w:rPr>
                <w:rFonts w:ascii="仿宋" w:eastAsia="仿宋" w:hAnsi="仿宋" w:hint="eastAsia"/>
                <w:szCs w:val="21"/>
              </w:rPr>
              <w:t>）委托代理人身份证明原件及复印件；</w:t>
            </w:r>
          </w:p>
          <w:p w14:paraId="182DD72D"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未按上述要求单独携带以上资料的视为自行放弃投标</w:t>
            </w:r>
          </w:p>
        </w:tc>
      </w:tr>
      <w:tr w:rsidR="00497D96" w:rsidRPr="00DD576D" w14:paraId="334124E5" w14:textId="77777777">
        <w:trPr>
          <w:trHeight w:val="752"/>
        </w:trPr>
        <w:tc>
          <w:tcPr>
            <w:tcW w:w="1135" w:type="dxa"/>
            <w:tcBorders>
              <w:top w:val="single" w:sz="4" w:space="0" w:color="auto"/>
              <w:left w:val="single" w:sz="4" w:space="0" w:color="auto"/>
              <w:bottom w:val="single" w:sz="2" w:space="0" w:color="auto"/>
              <w:right w:val="single" w:sz="4" w:space="0" w:color="auto"/>
            </w:tcBorders>
            <w:vAlign w:val="center"/>
          </w:tcPr>
          <w:p w14:paraId="12451A9C" w14:textId="77777777" w:rsidR="00124278" w:rsidRPr="00DD576D" w:rsidRDefault="00FD4DAC">
            <w:pPr>
              <w:jc w:val="center"/>
              <w:rPr>
                <w:rFonts w:ascii="仿宋" w:eastAsia="仿宋" w:hAnsi="仿宋"/>
                <w:szCs w:val="21"/>
              </w:rPr>
            </w:pPr>
            <w:r w:rsidRPr="00DD576D">
              <w:rPr>
                <w:rFonts w:ascii="仿宋" w:eastAsia="仿宋" w:hAnsi="仿宋"/>
                <w:szCs w:val="21"/>
              </w:rPr>
              <w:t>5.2</w:t>
            </w:r>
          </w:p>
        </w:tc>
        <w:tc>
          <w:tcPr>
            <w:tcW w:w="2835" w:type="dxa"/>
            <w:tcBorders>
              <w:top w:val="single" w:sz="4" w:space="0" w:color="auto"/>
              <w:left w:val="single" w:sz="4" w:space="0" w:color="auto"/>
              <w:bottom w:val="single" w:sz="2" w:space="0" w:color="auto"/>
              <w:right w:val="single" w:sz="4" w:space="0" w:color="auto"/>
            </w:tcBorders>
            <w:vAlign w:val="center"/>
          </w:tcPr>
          <w:p w14:paraId="001A9091" w14:textId="77777777" w:rsidR="00124278" w:rsidRPr="00DD576D" w:rsidRDefault="00FD4DAC">
            <w:pPr>
              <w:jc w:val="center"/>
              <w:rPr>
                <w:rFonts w:ascii="仿宋" w:eastAsia="仿宋" w:hAnsi="仿宋"/>
                <w:szCs w:val="21"/>
              </w:rPr>
            </w:pPr>
            <w:r w:rsidRPr="00DD576D">
              <w:rPr>
                <w:rFonts w:ascii="仿宋" w:eastAsia="仿宋" w:hAnsi="仿宋" w:hint="eastAsia"/>
                <w:szCs w:val="21"/>
              </w:rPr>
              <w:t>开标时间和地点</w:t>
            </w:r>
          </w:p>
        </w:tc>
        <w:tc>
          <w:tcPr>
            <w:tcW w:w="5528" w:type="dxa"/>
            <w:tcBorders>
              <w:top w:val="single" w:sz="4" w:space="0" w:color="auto"/>
              <w:left w:val="single" w:sz="4" w:space="0" w:color="auto"/>
              <w:bottom w:val="single" w:sz="2" w:space="0" w:color="auto"/>
              <w:right w:val="single" w:sz="4" w:space="0" w:color="auto"/>
            </w:tcBorders>
            <w:vAlign w:val="center"/>
          </w:tcPr>
          <w:p w14:paraId="1628BF81" w14:textId="4C8ECF6B" w:rsidR="00124278" w:rsidRPr="00DD576D" w:rsidRDefault="00FD4DAC">
            <w:pPr>
              <w:spacing w:line="320" w:lineRule="exact"/>
              <w:rPr>
                <w:rFonts w:ascii="仿宋" w:eastAsia="仿宋" w:hAnsi="仿宋"/>
                <w:szCs w:val="21"/>
              </w:rPr>
            </w:pPr>
            <w:r w:rsidRPr="00DD576D">
              <w:rPr>
                <w:rFonts w:ascii="仿宋" w:eastAsia="仿宋" w:hAnsi="仿宋"/>
                <w:szCs w:val="21"/>
              </w:rPr>
              <w:t>开标时间</w:t>
            </w:r>
            <w:r w:rsidRPr="00DD576D">
              <w:rPr>
                <w:rFonts w:ascii="仿宋" w:eastAsia="仿宋" w:hAnsi="仿宋" w:hint="eastAsia"/>
                <w:szCs w:val="21"/>
              </w:rPr>
              <w:t>：20</w:t>
            </w:r>
            <w:r w:rsidRPr="00DD576D">
              <w:rPr>
                <w:rFonts w:ascii="仿宋" w:eastAsia="仿宋" w:hAnsi="仿宋"/>
                <w:szCs w:val="21"/>
              </w:rPr>
              <w:t>20</w:t>
            </w:r>
            <w:r w:rsidRPr="00DD576D">
              <w:rPr>
                <w:rFonts w:ascii="仿宋" w:eastAsia="仿宋" w:hAnsi="仿宋" w:hint="eastAsia"/>
                <w:szCs w:val="21"/>
              </w:rPr>
              <w:t>年</w:t>
            </w:r>
            <w:r w:rsidR="00CC1969" w:rsidRPr="00DD576D">
              <w:rPr>
                <w:rFonts w:ascii="仿宋" w:eastAsia="仿宋" w:hAnsi="仿宋"/>
                <w:szCs w:val="21"/>
              </w:rPr>
              <w:t>7</w:t>
            </w:r>
            <w:r w:rsidRPr="00DD576D">
              <w:rPr>
                <w:rFonts w:ascii="仿宋" w:eastAsia="仿宋" w:hAnsi="仿宋" w:hint="eastAsia"/>
                <w:szCs w:val="21"/>
              </w:rPr>
              <w:t>月</w:t>
            </w:r>
            <w:r w:rsidR="00CC1969" w:rsidRPr="00DD576D">
              <w:rPr>
                <w:rFonts w:ascii="仿宋" w:eastAsia="仿宋" w:hAnsi="仿宋"/>
                <w:szCs w:val="21"/>
              </w:rPr>
              <w:t>1</w:t>
            </w:r>
            <w:r w:rsidRPr="00DD576D">
              <w:rPr>
                <w:rFonts w:ascii="仿宋" w:eastAsia="仿宋" w:hAnsi="仿宋" w:hint="eastAsia"/>
                <w:szCs w:val="21"/>
              </w:rPr>
              <w:t xml:space="preserve">日 </w:t>
            </w:r>
            <w:r w:rsidR="00CC1969" w:rsidRPr="00DD576D">
              <w:rPr>
                <w:rFonts w:ascii="仿宋" w:eastAsia="仿宋" w:hAnsi="仿宋"/>
                <w:szCs w:val="21"/>
              </w:rPr>
              <w:t>10</w:t>
            </w:r>
            <w:r w:rsidRPr="00DD576D">
              <w:rPr>
                <w:rFonts w:ascii="仿宋" w:eastAsia="仿宋" w:hAnsi="仿宋" w:hint="eastAsia"/>
                <w:szCs w:val="21"/>
              </w:rPr>
              <w:t>时</w:t>
            </w:r>
            <w:r w:rsidR="00CC1969" w:rsidRPr="00DD576D">
              <w:rPr>
                <w:rFonts w:ascii="仿宋" w:eastAsia="仿宋" w:hAnsi="仿宋"/>
                <w:szCs w:val="21"/>
              </w:rPr>
              <w:t>00</w:t>
            </w:r>
            <w:r w:rsidRPr="00DD576D">
              <w:rPr>
                <w:rFonts w:ascii="仿宋" w:eastAsia="仿宋" w:hAnsi="仿宋" w:hint="eastAsia"/>
                <w:szCs w:val="21"/>
              </w:rPr>
              <w:t xml:space="preserve"> 分</w:t>
            </w:r>
          </w:p>
          <w:p w14:paraId="34476D84" w14:textId="1F787D59" w:rsidR="00124278" w:rsidRPr="00DD576D" w:rsidRDefault="00FD4DAC">
            <w:pPr>
              <w:spacing w:line="320" w:lineRule="exact"/>
              <w:rPr>
                <w:rFonts w:ascii="仿宋" w:eastAsia="仿宋" w:hAnsi="仿宋"/>
                <w:szCs w:val="21"/>
              </w:rPr>
            </w:pPr>
            <w:r w:rsidRPr="00DD576D">
              <w:rPr>
                <w:rFonts w:ascii="仿宋" w:eastAsia="仿宋" w:hAnsi="仿宋"/>
                <w:szCs w:val="21"/>
              </w:rPr>
              <w:t>开标地点</w:t>
            </w:r>
            <w:r w:rsidRPr="00DD576D">
              <w:rPr>
                <w:rFonts w:ascii="仿宋" w:eastAsia="仿宋" w:hAnsi="仿宋" w:hint="eastAsia"/>
                <w:szCs w:val="21"/>
              </w:rPr>
              <w:t>：</w:t>
            </w:r>
            <w:r w:rsidR="007070CF" w:rsidRPr="00DD576D">
              <w:rPr>
                <w:rFonts w:ascii="仿宋" w:eastAsia="仿宋" w:hAnsi="仿宋" w:hint="eastAsia"/>
                <w:szCs w:val="21"/>
              </w:rPr>
              <w:t>徐汇</w:t>
            </w:r>
            <w:proofErr w:type="gramStart"/>
            <w:r w:rsidR="007070CF" w:rsidRPr="00DD576D">
              <w:rPr>
                <w:rFonts w:ascii="仿宋" w:eastAsia="仿宋" w:hAnsi="仿宋" w:hint="eastAsia"/>
                <w:szCs w:val="21"/>
              </w:rPr>
              <w:t>区钦江</w:t>
            </w:r>
            <w:proofErr w:type="gramEnd"/>
            <w:r w:rsidR="007070CF" w:rsidRPr="00DD576D">
              <w:rPr>
                <w:rFonts w:ascii="仿宋" w:eastAsia="仿宋" w:hAnsi="仿宋" w:hint="eastAsia"/>
                <w:szCs w:val="21"/>
              </w:rPr>
              <w:t>路88号东楼6楼626室</w:t>
            </w:r>
          </w:p>
        </w:tc>
      </w:tr>
      <w:tr w:rsidR="00497D96" w:rsidRPr="00DD576D" w14:paraId="1BF59AE9" w14:textId="77777777">
        <w:trPr>
          <w:trHeight w:val="3646"/>
        </w:trPr>
        <w:tc>
          <w:tcPr>
            <w:tcW w:w="1135" w:type="dxa"/>
            <w:tcBorders>
              <w:top w:val="single" w:sz="2" w:space="0" w:color="auto"/>
              <w:left w:val="single" w:sz="2" w:space="0" w:color="auto"/>
              <w:bottom w:val="single" w:sz="2" w:space="0" w:color="auto"/>
              <w:right w:val="single" w:sz="2" w:space="0" w:color="auto"/>
            </w:tcBorders>
            <w:vAlign w:val="center"/>
          </w:tcPr>
          <w:p w14:paraId="65313D3B"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5.</w:t>
            </w:r>
            <w:r w:rsidRPr="00DD576D">
              <w:rPr>
                <w:rFonts w:ascii="仿宋" w:eastAsia="仿宋" w:hAnsi="仿宋"/>
                <w:szCs w:val="21"/>
              </w:rPr>
              <w:t>3</w:t>
            </w:r>
          </w:p>
        </w:tc>
        <w:tc>
          <w:tcPr>
            <w:tcW w:w="2835" w:type="dxa"/>
            <w:tcBorders>
              <w:top w:val="single" w:sz="2" w:space="0" w:color="auto"/>
              <w:left w:val="single" w:sz="2" w:space="0" w:color="auto"/>
              <w:bottom w:val="single" w:sz="2" w:space="0" w:color="auto"/>
              <w:right w:val="single" w:sz="2" w:space="0" w:color="auto"/>
            </w:tcBorders>
            <w:vAlign w:val="center"/>
          </w:tcPr>
          <w:p w14:paraId="2D06EAAF"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开标程序</w:t>
            </w:r>
          </w:p>
        </w:tc>
        <w:tc>
          <w:tcPr>
            <w:tcW w:w="5528" w:type="dxa"/>
            <w:tcBorders>
              <w:top w:val="single" w:sz="2" w:space="0" w:color="auto"/>
              <w:left w:val="single" w:sz="2" w:space="0" w:color="auto"/>
              <w:bottom w:val="single" w:sz="2" w:space="0" w:color="auto"/>
              <w:right w:val="single" w:sz="2" w:space="0" w:color="auto"/>
            </w:tcBorders>
            <w:vAlign w:val="center"/>
          </w:tcPr>
          <w:p w14:paraId="7D6604C7" w14:textId="77777777" w:rsidR="00124278" w:rsidRPr="00DD576D" w:rsidRDefault="00FD4DAC">
            <w:pPr>
              <w:snapToGrid w:val="0"/>
              <w:spacing w:line="320" w:lineRule="exact"/>
              <w:rPr>
                <w:rFonts w:ascii="仿宋" w:eastAsia="仿宋" w:hAnsi="仿宋"/>
                <w:szCs w:val="21"/>
              </w:rPr>
            </w:pPr>
            <w:r w:rsidRPr="00DD576D">
              <w:rPr>
                <w:rFonts w:ascii="仿宋" w:eastAsia="仿宋" w:hAnsi="仿宋" w:hint="eastAsia"/>
                <w:szCs w:val="21"/>
              </w:rPr>
              <w:t>密封情况检查：</w:t>
            </w:r>
          </w:p>
          <w:p w14:paraId="4DD231E4" w14:textId="77777777" w:rsidR="00124278" w:rsidRPr="00DD576D" w:rsidRDefault="00FD4DAC">
            <w:pPr>
              <w:numPr>
                <w:ilvl w:val="0"/>
                <w:numId w:val="6"/>
              </w:numPr>
              <w:tabs>
                <w:tab w:val="left" w:pos="712"/>
              </w:tabs>
              <w:adjustRightInd w:val="0"/>
              <w:snapToGrid w:val="0"/>
              <w:spacing w:line="320" w:lineRule="exact"/>
              <w:jc w:val="left"/>
              <w:rPr>
                <w:rFonts w:ascii="仿宋" w:eastAsia="仿宋" w:hAnsi="仿宋"/>
                <w:szCs w:val="21"/>
              </w:rPr>
            </w:pPr>
            <w:r w:rsidRPr="00DD576D">
              <w:rPr>
                <w:rFonts w:ascii="仿宋" w:eastAsia="仿宋" w:hAnsi="仿宋" w:hint="eastAsia"/>
                <w:szCs w:val="21"/>
              </w:rPr>
              <w:t>投标文件中的商务标（正本和副本）、综合单价分析表和技术标（正本和副本）应密封包装在密封袋内，并在密封袋上注明投标文件、工程名称以及招标单位及投标单位名称。</w:t>
            </w:r>
          </w:p>
          <w:p w14:paraId="13D0CB60" w14:textId="77777777" w:rsidR="00124278" w:rsidRPr="00DD576D" w:rsidRDefault="00FD4DAC">
            <w:pPr>
              <w:numPr>
                <w:ilvl w:val="0"/>
                <w:numId w:val="6"/>
              </w:numPr>
              <w:tabs>
                <w:tab w:val="left" w:pos="712"/>
              </w:tabs>
              <w:adjustRightInd w:val="0"/>
              <w:snapToGrid w:val="0"/>
              <w:spacing w:line="320" w:lineRule="exact"/>
              <w:jc w:val="left"/>
              <w:rPr>
                <w:rFonts w:ascii="仿宋" w:eastAsia="仿宋" w:hAnsi="仿宋"/>
                <w:szCs w:val="21"/>
              </w:rPr>
            </w:pPr>
            <w:r w:rsidRPr="00DD576D">
              <w:rPr>
                <w:rFonts w:ascii="仿宋" w:eastAsia="仿宋" w:hAnsi="仿宋" w:hint="eastAsia"/>
                <w:szCs w:val="21"/>
              </w:rPr>
              <w:t>投标文件以及其中的商务标和技术标的密封袋的封口处应骑缝加盖投标单位公章及法定代表人印章。</w:t>
            </w:r>
          </w:p>
          <w:p w14:paraId="4C16E9A8" w14:textId="77777777" w:rsidR="00124278" w:rsidRPr="00DD576D" w:rsidRDefault="00FD4DAC">
            <w:pPr>
              <w:numPr>
                <w:ilvl w:val="0"/>
                <w:numId w:val="6"/>
              </w:numPr>
              <w:tabs>
                <w:tab w:val="left" w:pos="712"/>
              </w:tabs>
              <w:adjustRightInd w:val="0"/>
              <w:snapToGrid w:val="0"/>
              <w:spacing w:line="320" w:lineRule="exact"/>
              <w:jc w:val="left"/>
              <w:rPr>
                <w:rFonts w:ascii="仿宋" w:eastAsia="仿宋" w:hAnsi="仿宋"/>
                <w:szCs w:val="21"/>
              </w:rPr>
            </w:pPr>
            <w:r w:rsidRPr="00DD576D">
              <w:rPr>
                <w:rFonts w:ascii="仿宋" w:eastAsia="仿宋" w:hAnsi="仿宋" w:hint="eastAsia"/>
                <w:szCs w:val="21"/>
              </w:rPr>
              <w:t>电子投标文件应单独密封包装、密封袋上注明电子投标文件、招标工程名称、招标单位及投标单位名称。密封处加盖投标单位公章及法定代表人印章。</w:t>
            </w:r>
          </w:p>
          <w:p w14:paraId="260EAC52" w14:textId="77777777" w:rsidR="00124278" w:rsidRPr="00DD576D" w:rsidRDefault="00FD4DAC">
            <w:pPr>
              <w:snapToGrid w:val="0"/>
              <w:spacing w:line="320" w:lineRule="exact"/>
              <w:rPr>
                <w:rFonts w:ascii="仿宋" w:eastAsia="仿宋" w:hAnsi="仿宋"/>
                <w:szCs w:val="21"/>
              </w:rPr>
            </w:pPr>
            <w:r w:rsidRPr="00DD576D">
              <w:rPr>
                <w:rFonts w:ascii="仿宋" w:eastAsia="仿宋" w:hAnsi="仿宋" w:hint="eastAsia"/>
                <w:szCs w:val="21"/>
              </w:rPr>
              <w:t>开标顺序：后到先开</w:t>
            </w:r>
          </w:p>
        </w:tc>
      </w:tr>
      <w:tr w:rsidR="00497D96" w:rsidRPr="00DD576D" w14:paraId="022067E6" w14:textId="77777777">
        <w:trPr>
          <w:trHeight w:val="495"/>
        </w:trPr>
        <w:tc>
          <w:tcPr>
            <w:tcW w:w="1135" w:type="dxa"/>
            <w:tcBorders>
              <w:top w:val="single" w:sz="2" w:space="0" w:color="auto"/>
              <w:left w:val="single" w:sz="4" w:space="0" w:color="auto"/>
              <w:bottom w:val="single" w:sz="4" w:space="0" w:color="auto"/>
              <w:right w:val="single" w:sz="4" w:space="0" w:color="auto"/>
            </w:tcBorders>
            <w:vAlign w:val="center"/>
          </w:tcPr>
          <w:p w14:paraId="38449D4F"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lastRenderedPageBreak/>
              <w:t>6.1.1</w:t>
            </w:r>
          </w:p>
        </w:tc>
        <w:tc>
          <w:tcPr>
            <w:tcW w:w="2835" w:type="dxa"/>
            <w:tcBorders>
              <w:top w:val="single" w:sz="2" w:space="0" w:color="auto"/>
              <w:left w:val="single" w:sz="4" w:space="0" w:color="auto"/>
              <w:bottom w:val="single" w:sz="4" w:space="0" w:color="auto"/>
              <w:right w:val="single" w:sz="4" w:space="0" w:color="auto"/>
            </w:tcBorders>
            <w:vAlign w:val="center"/>
          </w:tcPr>
          <w:p w14:paraId="3B53B02C"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评标委员会的组建</w:t>
            </w:r>
          </w:p>
        </w:tc>
        <w:tc>
          <w:tcPr>
            <w:tcW w:w="5528" w:type="dxa"/>
            <w:tcBorders>
              <w:top w:val="single" w:sz="2" w:space="0" w:color="auto"/>
              <w:left w:val="single" w:sz="4" w:space="0" w:color="auto"/>
              <w:bottom w:val="single" w:sz="4" w:space="0" w:color="auto"/>
              <w:right w:val="single" w:sz="4" w:space="0" w:color="auto"/>
            </w:tcBorders>
            <w:vAlign w:val="center"/>
          </w:tcPr>
          <w:p w14:paraId="149A64F9" w14:textId="77777777" w:rsidR="00124278" w:rsidRPr="00DD576D" w:rsidRDefault="00FD4DAC">
            <w:pPr>
              <w:spacing w:line="320" w:lineRule="exact"/>
              <w:rPr>
                <w:rFonts w:ascii="仿宋" w:eastAsia="仿宋" w:hAnsi="仿宋"/>
                <w:szCs w:val="21"/>
              </w:rPr>
            </w:pPr>
            <w:bookmarkStart w:id="64" w:name="_Toc331170969"/>
            <w:r w:rsidRPr="00DD576D">
              <w:rPr>
                <w:rFonts w:ascii="仿宋" w:eastAsia="仿宋" w:hAnsi="仿宋"/>
                <w:szCs w:val="21"/>
              </w:rPr>
              <w:t>评标委员会</w:t>
            </w:r>
            <w:r w:rsidRPr="00DD576D">
              <w:rPr>
                <w:rFonts w:ascii="仿宋" w:eastAsia="仿宋" w:hAnsi="仿宋" w:hint="eastAsia"/>
                <w:szCs w:val="21"/>
              </w:rPr>
              <w:t>构成：</w:t>
            </w:r>
            <w:r w:rsidRPr="00DD576D">
              <w:rPr>
                <w:rFonts w:ascii="仿宋" w:eastAsia="仿宋" w:hAnsi="仿宋" w:hint="eastAsia"/>
                <w:szCs w:val="21"/>
                <w:u w:val="single"/>
              </w:rPr>
              <w:t xml:space="preserve">  </w:t>
            </w:r>
            <w:r w:rsidRPr="00DD576D">
              <w:rPr>
                <w:rFonts w:ascii="仿宋" w:eastAsia="仿宋" w:hAnsi="仿宋"/>
                <w:szCs w:val="21"/>
                <w:u w:val="single"/>
              </w:rPr>
              <w:t>5</w:t>
            </w:r>
            <w:r w:rsidRPr="00DD576D">
              <w:rPr>
                <w:rFonts w:ascii="仿宋" w:eastAsia="仿宋" w:hAnsi="仿宋" w:hint="eastAsia"/>
                <w:szCs w:val="21"/>
                <w:u w:val="single"/>
              </w:rPr>
              <w:t xml:space="preserve">  </w:t>
            </w:r>
            <w:r w:rsidRPr="00DD576D">
              <w:rPr>
                <w:rFonts w:ascii="仿宋" w:eastAsia="仿宋" w:hAnsi="仿宋" w:hint="eastAsia"/>
                <w:szCs w:val="21"/>
              </w:rPr>
              <w:t>人，其中招标人代表</w:t>
            </w:r>
            <w:r w:rsidRPr="00DD576D">
              <w:rPr>
                <w:rFonts w:ascii="仿宋" w:eastAsia="仿宋" w:hAnsi="仿宋" w:hint="eastAsia"/>
                <w:szCs w:val="21"/>
                <w:u w:val="single"/>
              </w:rPr>
              <w:t xml:space="preserve">  1  </w:t>
            </w:r>
            <w:r w:rsidRPr="00DD576D">
              <w:rPr>
                <w:rFonts w:ascii="仿宋" w:eastAsia="仿宋" w:hAnsi="仿宋" w:hint="eastAsia"/>
                <w:szCs w:val="21"/>
              </w:rPr>
              <w:t>人，专家</w:t>
            </w:r>
            <w:r w:rsidRPr="00DD576D">
              <w:rPr>
                <w:rFonts w:ascii="仿宋" w:eastAsia="仿宋" w:hAnsi="仿宋" w:hint="eastAsia"/>
                <w:szCs w:val="21"/>
                <w:u w:val="single"/>
              </w:rPr>
              <w:t xml:space="preserve">  </w:t>
            </w:r>
            <w:r w:rsidRPr="00DD576D">
              <w:rPr>
                <w:rFonts w:ascii="仿宋" w:eastAsia="仿宋" w:hAnsi="仿宋"/>
                <w:szCs w:val="21"/>
                <w:u w:val="single"/>
              </w:rPr>
              <w:t>4</w:t>
            </w:r>
            <w:r w:rsidRPr="00DD576D">
              <w:rPr>
                <w:rFonts w:ascii="仿宋" w:eastAsia="仿宋" w:hAnsi="仿宋" w:hint="eastAsia"/>
                <w:szCs w:val="21"/>
                <w:u w:val="single"/>
              </w:rPr>
              <w:t xml:space="preserve"> </w:t>
            </w:r>
            <w:r w:rsidRPr="00DD576D">
              <w:rPr>
                <w:rFonts w:ascii="仿宋" w:eastAsia="仿宋" w:hAnsi="仿宋" w:hint="eastAsia"/>
                <w:szCs w:val="21"/>
              </w:rPr>
              <w:t>人；</w:t>
            </w:r>
            <w:bookmarkEnd w:id="64"/>
          </w:p>
        </w:tc>
      </w:tr>
      <w:tr w:rsidR="00497D96" w:rsidRPr="00DD576D" w14:paraId="2860DDBC" w14:textId="77777777">
        <w:trPr>
          <w:trHeight w:val="2394"/>
        </w:trPr>
        <w:tc>
          <w:tcPr>
            <w:tcW w:w="1135" w:type="dxa"/>
            <w:tcBorders>
              <w:top w:val="single" w:sz="4" w:space="0" w:color="auto"/>
              <w:left w:val="single" w:sz="4" w:space="0" w:color="auto"/>
              <w:bottom w:val="single" w:sz="4" w:space="0" w:color="auto"/>
              <w:right w:val="single" w:sz="4" w:space="0" w:color="auto"/>
            </w:tcBorders>
            <w:vAlign w:val="center"/>
          </w:tcPr>
          <w:p w14:paraId="303E81F3"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7.1</w:t>
            </w:r>
          </w:p>
        </w:tc>
        <w:tc>
          <w:tcPr>
            <w:tcW w:w="2835" w:type="dxa"/>
            <w:tcBorders>
              <w:top w:val="single" w:sz="4" w:space="0" w:color="auto"/>
              <w:left w:val="single" w:sz="4" w:space="0" w:color="auto"/>
              <w:bottom w:val="single" w:sz="4" w:space="0" w:color="auto"/>
              <w:right w:val="single" w:sz="4" w:space="0" w:color="auto"/>
            </w:tcBorders>
            <w:vAlign w:val="center"/>
          </w:tcPr>
          <w:p w14:paraId="690C253D"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是否授权评标委员会确定中标人</w:t>
            </w:r>
          </w:p>
        </w:tc>
        <w:tc>
          <w:tcPr>
            <w:tcW w:w="5528" w:type="dxa"/>
            <w:tcBorders>
              <w:top w:val="single" w:sz="4" w:space="0" w:color="auto"/>
              <w:left w:val="single" w:sz="4" w:space="0" w:color="auto"/>
              <w:bottom w:val="single" w:sz="4" w:space="0" w:color="auto"/>
              <w:right w:val="single" w:sz="4" w:space="0" w:color="auto"/>
            </w:tcBorders>
            <w:vAlign w:val="center"/>
          </w:tcPr>
          <w:p w14:paraId="11FD7D77" w14:textId="77777777" w:rsidR="00124278" w:rsidRPr="00DD576D" w:rsidRDefault="00FD4DAC">
            <w:pPr>
              <w:spacing w:line="320" w:lineRule="exact"/>
              <w:rPr>
                <w:rFonts w:ascii="仿宋" w:eastAsia="仿宋" w:hAnsi="仿宋"/>
              </w:rPr>
            </w:pPr>
            <w:r w:rsidRPr="00DD576D">
              <w:rPr>
                <w:rFonts w:ascii="仿宋" w:eastAsia="仿宋" w:hAnsi="仿宋"/>
              </w:rPr>
              <w:t>□</w:t>
            </w:r>
            <w:r w:rsidRPr="00DD576D">
              <w:rPr>
                <w:rFonts w:ascii="仿宋" w:eastAsia="仿宋" w:hAnsi="仿宋" w:hint="eastAsia"/>
              </w:rPr>
              <w:t>是</w:t>
            </w:r>
          </w:p>
          <w:p w14:paraId="44C2EBB6" w14:textId="726B033E" w:rsidR="00124278" w:rsidRPr="00DD576D" w:rsidRDefault="00FD4DAC">
            <w:pPr>
              <w:spacing w:line="320" w:lineRule="exact"/>
              <w:rPr>
                <w:rFonts w:ascii="仿宋" w:eastAsia="仿宋" w:hAnsi="仿宋"/>
              </w:rPr>
            </w:pPr>
            <w:r w:rsidRPr="00DD576D">
              <w:rPr>
                <w:rFonts w:ascii="仿宋" w:eastAsia="仿宋" w:hAnsi="仿宋"/>
              </w:rPr>
              <w:t>■</w:t>
            </w:r>
            <w:r w:rsidRPr="00DD576D">
              <w:rPr>
                <w:rFonts w:ascii="仿宋" w:eastAsia="仿宋" w:hAnsi="仿宋" w:hint="eastAsia"/>
              </w:rPr>
              <w:t>否，</w:t>
            </w:r>
            <w:r w:rsidRPr="00DD576D">
              <w:rPr>
                <w:rFonts w:ascii="仿宋" w:eastAsia="仿宋" w:hAnsi="仿宋"/>
              </w:rPr>
              <w:t>推荐的中标候选人数</w:t>
            </w:r>
            <w:r w:rsidRPr="00DD576D">
              <w:rPr>
                <w:rFonts w:ascii="仿宋" w:eastAsia="仿宋" w:hAnsi="仿宋" w:hint="eastAsia"/>
              </w:rPr>
              <w:t>：</w:t>
            </w:r>
            <w:r w:rsidR="000C1B8A" w:rsidRPr="00DD576D">
              <w:rPr>
                <w:rFonts w:ascii="仿宋" w:eastAsia="仿宋" w:hAnsi="仿宋"/>
              </w:rPr>
              <w:t>1</w:t>
            </w:r>
            <w:r w:rsidRPr="00DD576D">
              <w:rPr>
                <w:rFonts w:ascii="仿宋" w:eastAsia="仿宋" w:hAnsi="仿宋" w:hint="eastAsia"/>
              </w:rPr>
              <w:t>。</w:t>
            </w:r>
          </w:p>
          <w:p w14:paraId="04D988C7" w14:textId="77777777" w:rsidR="00124278" w:rsidRPr="00DD576D" w:rsidRDefault="00FD4DAC">
            <w:pPr>
              <w:spacing w:line="320" w:lineRule="exact"/>
              <w:rPr>
                <w:rFonts w:ascii="仿宋" w:eastAsia="仿宋" w:hAnsi="仿宋"/>
              </w:rPr>
            </w:pPr>
            <w:r w:rsidRPr="00DD576D">
              <w:rPr>
                <w:rFonts w:ascii="仿宋" w:eastAsia="仿宋" w:hAnsi="仿宋" w:hint="eastAsia"/>
              </w:rPr>
              <w:t>招标人根据评标委员会的评标报告确定排名第一的中标候选人为中标人。排名第一的中标候选人放弃中标、因不可抗力不能履行合同、未按招标文件要求提交履约保证金，或者被查实存在影响中标结果的违法行为，不符合中标条件的，招标人可以确定排名第二的投标人为中标人。依此类推。</w:t>
            </w:r>
          </w:p>
        </w:tc>
      </w:tr>
      <w:tr w:rsidR="00497D96" w:rsidRPr="00DD576D" w14:paraId="091ED269" w14:textId="77777777">
        <w:trPr>
          <w:trHeight w:val="463"/>
        </w:trPr>
        <w:tc>
          <w:tcPr>
            <w:tcW w:w="1135" w:type="dxa"/>
            <w:tcBorders>
              <w:top w:val="single" w:sz="4" w:space="0" w:color="auto"/>
              <w:left w:val="single" w:sz="4" w:space="0" w:color="auto"/>
              <w:right w:val="single" w:sz="4" w:space="0" w:color="auto"/>
            </w:tcBorders>
            <w:vAlign w:val="center"/>
          </w:tcPr>
          <w:p w14:paraId="27274BEA"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7.2</w:t>
            </w:r>
          </w:p>
        </w:tc>
        <w:tc>
          <w:tcPr>
            <w:tcW w:w="2835" w:type="dxa"/>
            <w:tcBorders>
              <w:top w:val="single" w:sz="4" w:space="0" w:color="auto"/>
              <w:left w:val="single" w:sz="4" w:space="0" w:color="auto"/>
              <w:right w:val="single" w:sz="4" w:space="0" w:color="auto"/>
            </w:tcBorders>
            <w:vAlign w:val="center"/>
          </w:tcPr>
          <w:p w14:paraId="299828F3"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中标候选人公示媒介</w:t>
            </w:r>
          </w:p>
        </w:tc>
        <w:tc>
          <w:tcPr>
            <w:tcW w:w="5528" w:type="dxa"/>
            <w:tcBorders>
              <w:top w:val="single" w:sz="4" w:space="0" w:color="auto"/>
              <w:left w:val="single" w:sz="4" w:space="0" w:color="auto"/>
              <w:right w:val="single" w:sz="4" w:space="0" w:color="auto"/>
            </w:tcBorders>
            <w:vAlign w:val="center"/>
          </w:tcPr>
          <w:p w14:paraId="4D67BD0E" w14:textId="77777777" w:rsidR="00124278" w:rsidRPr="00DD576D" w:rsidRDefault="00FD4DAC">
            <w:pPr>
              <w:spacing w:line="320" w:lineRule="exact"/>
              <w:rPr>
                <w:rFonts w:ascii="仿宋" w:eastAsia="仿宋" w:hAnsi="仿宋"/>
              </w:rPr>
            </w:pPr>
            <w:r w:rsidRPr="00DD576D">
              <w:rPr>
                <w:rFonts w:ascii="仿宋" w:eastAsia="仿宋" w:hAnsi="仿宋" w:hint="eastAsia"/>
              </w:rPr>
              <w:t>中国招标投标公共服务平台（</w:t>
            </w:r>
            <w:hyperlink r:id="rId12" w:history="1">
              <w:r w:rsidRPr="00DD576D">
                <w:rPr>
                  <w:rStyle w:val="aff7"/>
                  <w:rFonts w:ascii="仿宋" w:eastAsia="仿宋" w:hAnsi="仿宋" w:hint="eastAsia"/>
                  <w:color w:val="auto"/>
                  <w:sz w:val="21"/>
                  <w:szCs w:val="22"/>
                </w:rPr>
                <w:t>www.cebpubservice.com</w:t>
              </w:r>
            </w:hyperlink>
            <w:r w:rsidRPr="00DD576D">
              <w:rPr>
                <w:rFonts w:ascii="仿宋" w:eastAsia="仿宋" w:hAnsi="仿宋" w:hint="eastAsia"/>
              </w:rPr>
              <w:t>）</w:t>
            </w:r>
          </w:p>
          <w:p w14:paraId="1FCCA691" w14:textId="77777777" w:rsidR="00124278" w:rsidRPr="00DD576D" w:rsidRDefault="00FD4DAC">
            <w:pPr>
              <w:spacing w:line="320" w:lineRule="exact"/>
              <w:rPr>
                <w:rFonts w:ascii="仿宋" w:eastAsia="仿宋" w:hAnsi="仿宋"/>
                <w:szCs w:val="21"/>
              </w:rPr>
            </w:pPr>
            <w:r w:rsidRPr="00DD576D">
              <w:rPr>
                <w:rFonts w:ascii="仿宋" w:eastAsia="仿宋" w:hAnsi="仿宋" w:hint="eastAsia"/>
              </w:rPr>
              <w:t>、复旦大学信息公开网（www.xxgk.fudan.edu.cn）</w:t>
            </w:r>
          </w:p>
        </w:tc>
      </w:tr>
      <w:tr w:rsidR="00497D96" w:rsidRPr="00DD576D" w14:paraId="05AF3C1C" w14:textId="77777777">
        <w:tc>
          <w:tcPr>
            <w:tcW w:w="1135" w:type="dxa"/>
            <w:tcBorders>
              <w:top w:val="single" w:sz="4" w:space="0" w:color="auto"/>
              <w:left w:val="single" w:sz="4" w:space="0" w:color="auto"/>
              <w:bottom w:val="single" w:sz="4" w:space="0" w:color="auto"/>
              <w:right w:val="single" w:sz="4" w:space="0" w:color="auto"/>
            </w:tcBorders>
            <w:vAlign w:val="center"/>
          </w:tcPr>
          <w:p w14:paraId="7E7AAF6D"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7.</w:t>
            </w:r>
            <w:r w:rsidRPr="00DD576D">
              <w:rPr>
                <w:rFonts w:ascii="仿宋" w:eastAsia="仿宋" w:hAnsi="仿宋" w:hint="eastAsia"/>
                <w:szCs w:val="21"/>
              </w:rPr>
              <w:t>4</w:t>
            </w:r>
            <w:r w:rsidRPr="00DD576D">
              <w:rPr>
                <w:rFonts w:ascii="仿宋" w:eastAsia="仿宋" w:hAnsi="仿宋"/>
                <w:szCs w:val="21"/>
              </w:rPr>
              <w:t>.1</w:t>
            </w:r>
          </w:p>
        </w:tc>
        <w:tc>
          <w:tcPr>
            <w:tcW w:w="2835" w:type="dxa"/>
            <w:tcBorders>
              <w:top w:val="single" w:sz="4" w:space="0" w:color="auto"/>
              <w:left w:val="single" w:sz="4" w:space="0" w:color="auto"/>
              <w:bottom w:val="single" w:sz="4" w:space="0" w:color="auto"/>
              <w:right w:val="single" w:sz="4" w:space="0" w:color="auto"/>
            </w:tcBorders>
            <w:vAlign w:val="center"/>
          </w:tcPr>
          <w:p w14:paraId="43A8EC06"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履约担保</w:t>
            </w:r>
          </w:p>
        </w:tc>
        <w:tc>
          <w:tcPr>
            <w:tcW w:w="5528" w:type="dxa"/>
            <w:tcBorders>
              <w:top w:val="single" w:sz="4" w:space="0" w:color="auto"/>
              <w:left w:val="single" w:sz="4" w:space="0" w:color="auto"/>
              <w:bottom w:val="single" w:sz="4" w:space="0" w:color="auto"/>
              <w:right w:val="single" w:sz="4" w:space="0" w:color="auto"/>
            </w:tcBorders>
            <w:vAlign w:val="center"/>
          </w:tcPr>
          <w:p w14:paraId="42736CBC" w14:textId="77777777" w:rsidR="00124278" w:rsidRPr="00DD576D" w:rsidRDefault="00FD4DAC">
            <w:pPr>
              <w:spacing w:line="320" w:lineRule="exact"/>
              <w:rPr>
                <w:rFonts w:ascii="仿宋" w:eastAsia="仿宋" w:hAnsi="仿宋"/>
                <w:szCs w:val="21"/>
              </w:rPr>
            </w:pPr>
            <w:r w:rsidRPr="00DD576D">
              <w:rPr>
                <w:rFonts w:ascii="仿宋" w:eastAsia="仿宋" w:hAnsi="仿宋"/>
                <w:szCs w:val="21"/>
              </w:rPr>
              <w:t>履约担保的形式：</w:t>
            </w:r>
            <w:proofErr w:type="gramStart"/>
            <w:r w:rsidRPr="00DD576D">
              <w:rPr>
                <w:rFonts w:ascii="仿宋" w:eastAsia="仿宋" w:hAnsi="仿宋" w:hint="eastAsia"/>
                <w:szCs w:val="21"/>
              </w:rPr>
              <w:t>否</w:t>
            </w:r>
            <w:proofErr w:type="gramEnd"/>
          </w:p>
          <w:p w14:paraId="611F37DE" w14:textId="77777777" w:rsidR="00124278" w:rsidRPr="00DD576D" w:rsidRDefault="00FD4DAC">
            <w:pPr>
              <w:spacing w:line="320" w:lineRule="exact"/>
              <w:rPr>
                <w:rFonts w:ascii="仿宋" w:eastAsia="仿宋" w:hAnsi="仿宋"/>
                <w:szCs w:val="21"/>
              </w:rPr>
            </w:pPr>
            <w:r w:rsidRPr="00DD576D">
              <w:rPr>
                <w:rFonts w:ascii="仿宋" w:eastAsia="仿宋" w:hAnsi="仿宋"/>
                <w:szCs w:val="21"/>
              </w:rPr>
              <w:t>履约担保的金额：</w:t>
            </w:r>
            <w:r w:rsidRPr="00DD576D">
              <w:rPr>
                <w:rFonts w:ascii="仿宋" w:eastAsia="仿宋" w:hAnsi="仿宋" w:hint="eastAsia"/>
                <w:szCs w:val="21"/>
              </w:rPr>
              <w:t>否</w:t>
            </w:r>
          </w:p>
        </w:tc>
      </w:tr>
      <w:tr w:rsidR="00497D96" w:rsidRPr="00DD576D" w14:paraId="13F4EA36" w14:textId="77777777">
        <w:tc>
          <w:tcPr>
            <w:tcW w:w="1135" w:type="dxa"/>
            <w:tcBorders>
              <w:top w:val="single" w:sz="4" w:space="0" w:color="auto"/>
              <w:left w:val="single" w:sz="4" w:space="0" w:color="auto"/>
              <w:bottom w:val="single" w:sz="4" w:space="0" w:color="auto"/>
              <w:right w:val="single" w:sz="4" w:space="0" w:color="auto"/>
            </w:tcBorders>
            <w:vAlign w:val="center"/>
          </w:tcPr>
          <w:p w14:paraId="2EA1A656"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76F282"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hint="eastAsia"/>
                <w:szCs w:val="21"/>
              </w:rPr>
              <w:t>电子招标投标</w:t>
            </w:r>
          </w:p>
        </w:tc>
        <w:tc>
          <w:tcPr>
            <w:tcW w:w="5528" w:type="dxa"/>
            <w:tcBorders>
              <w:top w:val="single" w:sz="4" w:space="0" w:color="auto"/>
              <w:left w:val="single" w:sz="4" w:space="0" w:color="auto"/>
              <w:bottom w:val="single" w:sz="4" w:space="0" w:color="auto"/>
              <w:right w:val="single" w:sz="4" w:space="0" w:color="auto"/>
            </w:tcBorders>
            <w:vAlign w:val="center"/>
          </w:tcPr>
          <w:p w14:paraId="104220B9" w14:textId="77777777" w:rsidR="00124278" w:rsidRPr="00DD576D" w:rsidRDefault="00FD4DAC">
            <w:pPr>
              <w:adjustRightInd w:val="0"/>
              <w:snapToGrid w:val="0"/>
              <w:spacing w:line="320" w:lineRule="exact"/>
              <w:rPr>
                <w:rFonts w:ascii="仿宋" w:eastAsia="仿宋" w:hAnsi="仿宋"/>
                <w:szCs w:val="21"/>
              </w:rPr>
            </w:pPr>
            <w:r w:rsidRPr="00DD576D">
              <w:rPr>
                <w:rFonts w:ascii="仿宋" w:eastAsia="仿宋" w:hAnsi="仿宋"/>
                <w:szCs w:val="21"/>
              </w:rPr>
              <w:t>■</w:t>
            </w:r>
            <w:r w:rsidRPr="00DD576D">
              <w:rPr>
                <w:rFonts w:ascii="仿宋" w:eastAsia="仿宋" w:hAnsi="仿宋" w:hint="eastAsia"/>
                <w:szCs w:val="21"/>
              </w:rPr>
              <w:t>否</w:t>
            </w:r>
          </w:p>
          <w:p w14:paraId="53EE1539" w14:textId="77777777" w:rsidR="00124278" w:rsidRPr="00DD576D" w:rsidRDefault="00FD4DAC">
            <w:pPr>
              <w:adjustRightInd w:val="0"/>
              <w:snapToGrid w:val="0"/>
              <w:spacing w:line="320" w:lineRule="exact"/>
              <w:rPr>
                <w:rFonts w:ascii="仿宋" w:eastAsia="仿宋" w:hAnsi="仿宋"/>
                <w:szCs w:val="21"/>
              </w:rPr>
            </w:pPr>
            <w:r w:rsidRPr="00DD576D">
              <w:rPr>
                <w:rFonts w:ascii="仿宋" w:eastAsia="仿宋" w:hAnsi="仿宋"/>
                <w:szCs w:val="21"/>
              </w:rPr>
              <w:t>□</w:t>
            </w:r>
            <w:r w:rsidRPr="00DD576D">
              <w:rPr>
                <w:rFonts w:ascii="仿宋" w:eastAsia="仿宋" w:hAnsi="仿宋" w:hint="eastAsia"/>
                <w:szCs w:val="21"/>
              </w:rPr>
              <w:t>是，具体要求：</w:t>
            </w:r>
          </w:p>
          <w:p w14:paraId="6FB11880" w14:textId="77777777" w:rsidR="00124278" w:rsidRPr="00DD576D" w:rsidRDefault="00FD4DAC">
            <w:pPr>
              <w:numPr>
                <w:ilvl w:val="0"/>
                <w:numId w:val="7"/>
              </w:numPr>
              <w:adjustRightInd w:val="0"/>
              <w:snapToGrid w:val="0"/>
              <w:spacing w:line="320" w:lineRule="exact"/>
              <w:rPr>
                <w:rFonts w:ascii="仿宋" w:eastAsia="仿宋" w:hAnsi="仿宋"/>
                <w:szCs w:val="21"/>
              </w:rPr>
            </w:pPr>
            <w:r w:rsidRPr="00DD576D">
              <w:rPr>
                <w:rFonts w:ascii="仿宋" w:eastAsia="仿宋" w:hAnsi="仿宋" w:hint="eastAsia"/>
                <w:szCs w:val="21"/>
              </w:rPr>
              <w:t>电子商务标包括：清单计价文件（</w:t>
            </w:r>
            <w:r w:rsidRPr="00DD576D">
              <w:rPr>
                <w:rFonts w:ascii="仿宋" w:eastAsia="仿宋" w:hAnsi="仿宋"/>
                <w:szCs w:val="21"/>
              </w:rPr>
              <w:t>GBQ6</w:t>
            </w:r>
            <w:r w:rsidRPr="00DD576D">
              <w:rPr>
                <w:rFonts w:ascii="仿宋" w:eastAsia="仿宋" w:hAnsi="仿宋" w:hint="eastAsia"/>
                <w:szCs w:val="21"/>
              </w:rPr>
              <w:t>）。</w:t>
            </w:r>
          </w:p>
          <w:p w14:paraId="7805DCCF" w14:textId="77777777" w:rsidR="00124278" w:rsidRPr="00DD576D" w:rsidRDefault="00FD4DAC">
            <w:pPr>
              <w:numPr>
                <w:ilvl w:val="0"/>
                <w:numId w:val="7"/>
              </w:numPr>
              <w:adjustRightInd w:val="0"/>
              <w:snapToGrid w:val="0"/>
              <w:spacing w:line="320" w:lineRule="exact"/>
              <w:rPr>
                <w:rFonts w:ascii="仿宋" w:eastAsia="仿宋" w:hAnsi="仿宋"/>
                <w:szCs w:val="21"/>
              </w:rPr>
            </w:pPr>
            <w:r w:rsidRPr="00DD576D">
              <w:rPr>
                <w:rFonts w:ascii="仿宋" w:eastAsia="仿宋" w:hAnsi="仿宋" w:hint="eastAsia"/>
                <w:szCs w:val="21"/>
              </w:rPr>
              <w:t>电子投标文件应单独密封包装、密封袋上注明电子投标文件、招标工程名称、招标单位及投标单位名称。</w:t>
            </w:r>
          </w:p>
        </w:tc>
      </w:tr>
      <w:tr w:rsidR="00497D96" w:rsidRPr="00DD576D" w14:paraId="53B0D5B6" w14:textId="77777777">
        <w:tc>
          <w:tcPr>
            <w:tcW w:w="1135" w:type="dxa"/>
            <w:tcBorders>
              <w:top w:val="single" w:sz="4" w:space="0" w:color="auto"/>
              <w:left w:val="single" w:sz="4" w:space="0" w:color="auto"/>
              <w:bottom w:val="single" w:sz="4" w:space="0" w:color="auto"/>
              <w:right w:val="single" w:sz="4" w:space="0" w:color="auto"/>
            </w:tcBorders>
            <w:vAlign w:val="center"/>
          </w:tcPr>
          <w:p w14:paraId="35C9DA95"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11</w:t>
            </w:r>
          </w:p>
        </w:tc>
        <w:tc>
          <w:tcPr>
            <w:tcW w:w="2835" w:type="dxa"/>
            <w:tcBorders>
              <w:top w:val="single" w:sz="4" w:space="0" w:color="auto"/>
              <w:left w:val="single" w:sz="4" w:space="0" w:color="auto"/>
              <w:bottom w:val="single" w:sz="4" w:space="0" w:color="auto"/>
              <w:right w:val="single" w:sz="4" w:space="0" w:color="auto"/>
            </w:tcBorders>
            <w:vAlign w:val="center"/>
          </w:tcPr>
          <w:p w14:paraId="1BD34C1D" w14:textId="77777777" w:rsidR="00124278" w:rsidRPr="00DD576D" w:rsidRDefault="00FD4DAC">
            <w:pPr>
              <w:spacing w:line="440" w:lineRule="exact"/>
              <w:jc w:val="center"/>
              <w:rPr>
                <w:rFonts w:ascii="仿宋" w:eastAsia="仿宋" w:hAnsi="仿宋"/>
                <w:b/>
                <w:bCs/>
              </w:rPr>
            </w:pPr>
            <w:r w:rsidRPr="00DD576D">
              <w:rPr>
                <w:rFonts w:ascii="仿宋" w:eastAsia="仿宋" w:hAnsi="仿宋" w:hint="eastAsia"/>
                <w:szCs w:val="21"/>
              </w:rPr>
              <w:t>招标人拒收条款</w:t>
            </w:r>
          </w:p>
        </w:tc>
        <w:tc>
          <w:tcPr>
            <w:tcW w:w="5528" w:type="dxa"/>
            <w:tcBorders>
              <w:top w:val="single" w:sz="4" w:space="0" w:color="auto"/>
              <w:left w:val="single" w:sz="4" w:space="0" w:color="auto"/>
              <w:bottom w:val="single" w:sz="4" w:space="0" w:color="auto"/>
              <w:right w:val="single" w:sz="4" w:space="0" w:color="auto"/>
            </w:tcBorders>
            <w:vAlign w:val="center"/>
          </w:tcPr>
          <w:p w14:paraId="141BC10A"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①</w:t>
            </w:r>
            <w:r w:rsidRPr="00DD576D">
              <w:rPr>
                <w:rFonts w:ascii="仿宋" w:eastAsia="仿宋" w:hAnsi="仿宋" w:hint="eastAsia"/>
                <w:szCs w:val="21"/>
              </w:rPr>
              <w:tab/>
              <w:t>逾期送达的或者未送达指定地点的投标文件；</w:t>
            </w:r>
          </w:p>
          <w:p w14:paraId="07C96192" w14:textId="77777777" w:rsidR="00124278" w:rsidRPr="00DD576D" w:rsidRDefault="00FD4DAC">
            <w:pPr>
              <w:spacing w:line="320" w:lineRule="exact"/>
              <w:rPr>
                <w:rFonts w:ascii="仿宋" w:eastAsia="仿宋" w:hAnsi="仿宋"/>
                <w:b/>
                <w:bCs/>
              </w:rPr>
            </w:pPr>
            <w:r w:rsidRPr="00DD576D">
              <w:rPr>
                <w:rFonts w:ascii="仿宋" w:eastAsia="仿宋" w:hAnsi="仿宋" w:hint="eastAsia"/>
                <w:szCs w:val="21"/>
              </w:rPr>
              <w:t>②</w:t>
            </w:r>
            <w:r w:rsidRPr="00DD576D">
              <w:rPr>
                <w:rFonts w:ascii="仿宋" w:eastAsia="仿宋" w:hAnsi="仿宋" w:hint="eastAsia"/>
                <w:szCs w:val="21"/>
              </w:rPr>
              <w:tab/>
              <w:t>未按招标文件要求密封的投标文件。</w:t>
            </w:r>
          </w:p>
        </w:tc>
      </w:tr>
      <w:tr w:rsidR="00497D96" w:rsidRPr="00DD576D" w14:paraId="74017EF7" w14:textId="77777777">
        <w:tc>
          <w:tcPr>
            <w:tcW w:w="1135" w:type="dxa"/>
            <w:tcBorders>
              <w:top w:val="single" w:sz="4" w:space="0" w:color="auto"/>
              <w:left w:val="single" w:sz="4" w:space="0" w:color="auto"/>
              <w:bottom w:val="single" w:sz="4" w:space="0" w:color="auto"/>
              <w:right w:val="single" w:sz="4" w:space="0" w:color="auto"/>
            </w:tcBorders>
            <w:vAlign w:val="center"/>
          </w:tcPr>
          <w:p w14:paraId="42037F62" w14:textId="77777777" w:rsidR="00124278" w:rsidRPr="00DD576D" w:rsidRDefault="00FD4DAC">
            <w:pPr>
              <w:spacing w:line="440" w:lineRule="exact"/>
              <w:jc w:val="center"/>
              <w:rPr>
                <w:rFonts w:ascii="仿宋" w:eastAsia="仿宋" w:hAnsi="仿宋"/>
                <w:szCs w:val="21"/>
              </w:rPr>
            </w:pPr>
            <w:r w:rsidRPr="00DD576D">
              <w:rPr>
                <w:rFonts w:ascii="仿宋" w:eastAsia="仿宋" w:hAnsi="仿宋"/>
                <w:szCs w:val="21"/>
              </w:rPr>
              <w:t>12</w:t>
            </w:r>
          </w:p>
        </w:tc>
        <w:tc>
          <w:tcPr>
            <w:tcW w:w="2835" w:type="dxa"/>
            <w:tcBorders>
              <w:top w:val="single" w:sz="4" w:space="0" w:color="auto"/>
              <w:left w:val="single" w:sz="4" w:space="0" w:color="auto"/>
              <w:bottom w:val="single" w:sz="4" w:space="0" w:color="auto"/>
              <w:right w:val="single" w:sz="4" w:space="0" w:color="auto"/>
            </w:tcBorders>
            <w:vAlign w:val="center"/>
          </w:tcPr>
          <w:p w14:paraId="1B3AAB65" w14:textId="77777777" w:rsidR="00124278" w:rsidRPr="00DD576D" w:rsidRDefault="00FD4DAC">
            <w:pPr>
              <w:spacing w:line="440" w:lineRule="exact"/>
              <w:jc w:val="center"/>
              <w:rPr>
                <w:rFonts w:ascii="仿宋" w:eastAsia="仿宋" w:hAnsi="仿宋"/>
                <w:b/>
                <w:bCs/>
              </w:rPr>
            </w:pPr>
            <w:r w:rsidRPr="00DD576D">
              <w:rPr>
                <w:rFonts w:ascii="仿宋" w:eastAsia="仿宋" w:hAnsi="仿宋" w:hint="eastAsia"/>
                <w:szCs w:val="21"/>
              </w:rPr>
              <w:t>投标人被视为自动放弃投标</w:t>
            </w:r>
          </w:p>
        </w:tc>
        <w:tc>
          <w:tcPr>
            <w:tcW w:w="5528" w:type="dxa"/>
            <w:tcBorders>
              <w:top w:val="single" w:sz="4" w:space="0" w:color="auto"/>
              <w:left w:val="single" w:sz="4" w:space="0" w:color="auto"/>
              <w:bottom w:val="single" w:sz="4" w:space="0" w:color="auto"/>
              <w:right w:val="single" w:sz="4" w:space="0" w:color="auto"/>
            </w:tcBorders>
            <w:vAlign w:val="center"/>
          </w:tcPr>
          <w:p w14:paraId="34CDFE89" w14:textId="77777777" w:rsidR="00124278" w:rsidRPr="00DD576D" w:rsidRDefault="00FD4DAC">
            <w:pPr>
              <w:pStyle w:val="affa"/>
              <w:numPr>
                <w:ilvl w:val="0"/>
                <w:numId w:val="8"/>
              </w:numPr>
              <w:spacing w:line="320" w:lineRule="exact"/>
              <w:ind w:firstLineChars="0"/>
              <w:rPr>
                <w:rFonts w:ascii="仿宋" w:eastAsia="仿宋" w:hAnsi="仿宋"/>
                <w:szCs w:val="21"/>
              </w:rPr>
            </w:pPr>
            <w:r w:rsidRPr="00DD576D">
              <w:rPr>
                <w:rFonts w:ascii="仿宋" w:eastAsia="仿宋" w:hAnsi="仿宋" w:hint="eastAsia"/>
                <w:szCs w:val="21"/>
              </w:rPr>
              <w:tab/>
              <w:t>投标单位递交投标文件时，必须同时携带法人代表证明书原件、法人代表人委托书原件、 法定代表人委托书中受托人的身份证原件复印件。以上资料在投标文件启封唱标前经核验如不齐全的。</w:t>
            </w:r>
          </w:p>
          <w:p w14:paraId="5DAA9420" w14:textId="77777777" w:rsidR="00124278" w:rsidRPr="00DD576D" w:rsidRDefault="00FD4DAC">
            <w:pPr>
              <w:spacing w:line="320" w:lineRule="exact"/>
              <w:rPr>
                <w:rFonts w:ascii="仿宋" w:eastAsia="仿宋" w:hAnsi="仿宋"/>
                <w:szCs w:val="21"/>
              </w:rPr>
            </w:pPr>
            <w:r w:rsidRPr="00DD576D">
              <w:rPr>
                <w:rFonts w:ascii="仿宋" w:eastAsia="仿宋" w:hAnsi="仿宋" w:hint="eastAsia"/>
                <w:szCs w:val="21"/>
              </w:rPr>
              <w:t>②</w:t>
            </w:r>
            <w:r w:rsidRPr="00DD576D">
              <w:rPr>
                <w:rFonts w:ascii="仿宋" w:eastAsia="仿宋" w:hAnsi="仿宋" w:hint="eastAsia"/>
                <w:szCs w:val="21"/>
              </w:rPr>
              <w:tab/>
              <w:t>投标单位法定代表人或授权委托人未参加开标会议的。</w:t>
            </w:r>
          </w:p>
        </w:tc>
      </w:tr>
    </w:tbl>
    <w:p w14:paraId="7870C6C8" w14:textId="77777777" w:rsidR="00124278" w:rsidRPr="00DD576D" w:rsidRDefault="00FD4DAC">
      <w:pPr>
        <w:tabs>
          <w:tab w:val="left" w:pos="1046"/>
        </w:tabs>
        <w:spacing w:line="320" w:lineRule="exact"/>
        <w:rPr>
          <w:rFonts w:ascii="仿宋" w:eastAsia="仿宋" w:hAnsi="仿宋"/>
          <w:b/>
          <w:sz w:val="24"/>
          <w:szCs w:val="24"/>
        </w:rPr>
      </w:pPr>
      <w:r w:rsidRPr="00DD576D">
        <w:rPr>
          <w:rFonts w:ascii="仿宋" w:eastAsia="仿宋" w:hAnsi="仿宋"/>
          <w:sz w:val="24"/>
        </w:rPr>
        <w:tab/>
      </w:r>
    </w:p>
    <w:p w14:paraId="1986ED01" w14:textId="77777777" w:rsidR="00124278" w:rsidRPr="00DD576D" w:rsidRDefault="00FD4DAC">
      <w:pPr>
        <w:widowControl/>
        <w:jc w:val="left"/>
        <w:rPr>
          <w:rFonts w:ascii="仿宋" w:eastAsia="仿宋" w:hAnsi="仿宋"/>
          <w:b/>
          <w:sz w:val="24"/>
          <w:szCs w:val="24"/>
        </w:rPr>
      </w:pPr>
      <w:r w:rsidRPr="00DD576D">
        <w:rPr>
          <w:rFonts w:ascii="仿宋" w:eastAsia="仿宋" w:hAnsi="仿宋"/>
          <w:b/>
          <w:sz w:val="24"/>
          <w:szCs w:val="24"/>
        </w:rPr>
        <w:br w:type="page"/>
      </w:r>
    </w:p>
    <w:p w14:paraId="683F0D10" w14:textId="77777777" w:rsidR="00124278" w:rsidRPr="00DD576D" w:rsidRDefault="00FD4DAC">
      <w:pPr>
        <w:tabs>
          <w:tab w:val="left" w:pos="1440"/>
          <w:tab w:val="left" w:pos="9500"/>
        </w:tabs>
        <w:spacing w:line="400" w:lineRule="exact"/>
        <w:ind w:firstLine="280"/>
        <w:jc w:val="center"/>
        <w:rPr>
          <w:rFonts w:ascii="仿宋" w:eastAsia="仿宋" w:hAnsi="仿宋"/>
          <w:b/>
          <w:sz w:val="24"/>
          <w:szCs w:val="24"/>
        </w:rPr>
      </w:pPr>
      <w:r w:rsidRPr="00DD576D">
        <w:rPr>
          <w:rFonts w:ascii="仿宋" w:eastAsia="仿宋" w:hAnsi="仿宋" w:hint="eastAsia"/>
          <w:b/>
          <w:sz w:val="24"/>
          <w:szCs w:val="24"/>
        </w:rPr>
        <w:lastRenderedPageBreak/>
        <w:t>第一章 投标须知</w:t>
      </w:r>
    </w:p>
    <w:p w14:paraId="55E50683"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第一条</w:t>
      </w:r>
      <w:r w:rsidRPr="00DD576D">
        <w:rPr>
          <w:rFonts w:ascii="仿宋" w:eastAsia="仿宋" w:hAnsi="仿宋"/>
          <w:b/>
          <w:sz w:val="24"/>
          <w:szCs w:val="24"/>
        </w:rPr>
        <w:t xml:space="preserve">  </w:t>
      </w:r>
      <w:r w:rsidRPr="00DD576D">
        <w:rPr>
          <w:rFonts w:ascii="仿宋" w:eastAsia="仿宋" w:hAnsi="仿宋" w:hint="eastAsia"/>
          <w:b/>
          <w:sz w:val="24"/>
          <w:szCs w:val="24"/>
        </w:rPr>
        <w:t xml:space="preserve">总则 </w:t>
      </w:r>
    </w:p>
    <w:p w14:paraId="4E37B86A" w14:textId="71242A95"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1.1</w:t>
      </w:r>
      <w:r w:rsidRPr="00DD576D">
        <w:rPr>
          <w:rFonts w:ascii="仿宋" w:eastAsia="仿宋" w:hAnsi="仿宋" w:hint="eastAsia"/>
          <w:sz w:val="24"/>
          <w:szCs w:val="24"/>
        </w:rPr>
        <w:t xml:space="preserve"> 工程名称：</w:t>
      </w:r>
      <w:r w:rsidR="006F6D4F" w:rsidRPr="00DD576D">
        <w:rPr>
          <w:rFonts w:ascii="仿宋" w:eastAsia="仿宋" w:hAnsi="仿宋" w:hint="eastAsia"/>
          <w:sz w:val="24"/>
          <w:szCs w:val="24"/>
        </w:rPr>
        <w:t>复旦大学北区41、42、110、111、112、113、104、105、106、119、121号宿舍楼弱电改造项目</w:t>
      </w:r>
    </w:p>
    <w:p w14:paraId="4AAA98C4" w14:textId="243A0BDE"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1.2</w:t>
      </w:r>
      <w:r w:rsidRPr="00DD576D">
        <w:rPr>
          <w:rFonts w:ascii="仿宋" w:eastAsia="仿宋" w:hAnsi="仿宋" w:hint="eastAsia"/>
          <w:sz w:val="24"/>
          <w:szCs w:val="24"/>
        </w:rPr>
        <w:t xml:space="preserve"> 建设地点：复旦大学</w:t>
      </w:r>
      <w:r w:rsidR="00875FFC" w:rsidRPr="00DD576D">
        <w:rPr>
          <w:rFonts w:ascii="仿宋" w:eastAsia="仿宋" w:hAnsi="仿宋" w:hint="eastAsia"/>
          <w:sz w:val="24"/>
          <w:szCs w:val="24"/>
        </w:rPr>
        <w:t xml:space="preserve"> 邯郸校区</w:t>
      </w:r>
      <w:r w:rsidRPr="00DD576D">
        <w:rPr>
          <w:rFonts w:ascii="仿宋" w:eastAsia="仿宋" w:hAnsi="仿宋" w:hint="eastAsia"/>
          <w:sz w:val="24"/>
          <w:szCs w:val="24"/>
        </w:rPr>
        <w:t>。</w:t>
      </w:r>
    </w:p>
    <w:p w14:paraId="0DB38461" w14:textId="4E26CB04"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 xml:space="preserve">本次招标的内容为： </w:t>
      </w:r>
      <w:r w:rsidR="00875FFC" w:rsidRPr="00DD576D">
        <w:rPr>
          <w:rFonts w:ascii="仿宋" w:eastAsia="仿宋" w:hAnsi="仿宋" w:hint="eastAsia"/>
          <w:sz w:val="24"/>
          <w:szCs w:val="24"/>
        </w:rPr>
        <w:t>图纸及清单范围内北区41、42、110、111、112、113、104、105、106、119、121号宿舍楼综合布线及桥架管道等弱电工程</w:t>
      </w:r>
    </w:p>
    <w:p w14:paraId="3AEA234D"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1.3</w:t>
      </w:r>
      <w:r w:rsidRPr="00DD576D">
        <w:rPr>
          <w:rFonts w:ascii="仿宋" w:eastAsia="仿宋" w:hAnsi="仿宋" w:hint="eastAsia"/>
          <w:sz w:val="24"/>
          <w:szCs w:val="24"/>
        </w:rPr>
        <w:t xml:space="preserve"> 建设单位：复旦大学</w:t>
      </w:r>
    </w:p>
    <w:p w14:paraId="4359254D" w14:textId="77777777" w:rsidR="00124278" w:rsidRPr="00DD576D" w:rsidRDefault="00FD4DAC">
      <w:pPr>
        <w:spacing w:line="400" w:lineRule="exact"/>
        <w:ind w:firstLineChars="200" w:firstLine="480"/>
        <w:rPr>
          <w:rFonts w:ascii="仿宋" w:eastAsia="仿宋" w:hAnsi="仿宋"/>
          <w:kern w:val="0"/>
          <w:sz w:val="24"/>
          <w:szCs w:val="24"/>
        </w:rPr>
      </w:pPr>
      <w:r w:rsidRPr="00DD576D">
        <w:rPr>
          <w:rFonts w:ascii="仿宋" w:eastAsia="仿宋" w:hAnsi="仿宋"/>
          <w:sz w:val="24"/>
          <w:szCs w:val="24"/>
        </w:rPr>
        <w:t xml:space="preserve">1.4 </w:t>
      </w:r>
      <w:r w:rsidRPr="00DD576D">
        <w:rPr>
          <w:rFonts w:ascii="仿宋" w:eastAsia="仿宋" w:hAnsi="仿宋" w:hint="eastAsia"/>
          <w:sz w:val="24"/>
          <w:szCs w:val="24"/>
        </w:rPr>
        <w:t>本工程施工企业资质要求为：</w:t>
      </w:r>
      <w:r w:rsidRPr="00DD576D">
        <w:rPr>
          <w:rFonts w:ascii="仿宋" w:eastAsia="仿宋" w:hAnsi="仿宋" w:hint="eastAsia"/>
          <w:kern w:val="0"/>
          <w:sz w:val="24"/>
          <w:szCs w:val="24"/>
        </w:rPr>
        <w:t>见</w:t>
      </w:r>
      <w:r w:rsidRPr="00DD576D">
        <w:rPr>
          <w:rFonts w:ascii="仿宋" w:eastAsia="仿宋" w:hAnsi="仿宋"/>
          <w:kern w:val="0"/>
          <w:sz w:val="24"/>
          <w:szCs w:val="24"/>
        </w:rPr>
        <w:t>前附表。</w:t>
      </w:r>
      <w:r w:rsidRPr="00DD576D">
        <w:rPr>
          <w:rFonts w:ascii="仿宋" w:eastAsia="仿宋" w:hAnsi="仿宋" w:hint="eastAsia"/>
          <w:kern w:val="0"/>
          <w:sz w:val="24"/>
          <w:szCs w:val="24"/>
        </w:rPr>
        <w:t xml:space="preserve"> </w:t>
      </w:r>
    </w:p>
    <w:p w14:paraId="4DF8DD21" w14:textId="77777777" w:rsidR="00124278" w:rsidRPr="00DD576D" w:rsidRDefault="00FD4DAC">
      <w:pPr>
        <w:tabs>
          <w:tab w:val="left" w:pos="380"/>
          <w:tab w:val="left" w:pos="760"/>
        </w:tabs>
        <w:spacing w:line="400" w:lineRule="exact"/>
        <w:ind w:firstLineChars="200" w:firstLine="480"/>
        <w:rPr>
          <w:rFonts w:ascii="仿宋" w:eastAsia="仿宋" w:hAnsi="仿宋"/>
          <w:sz w:val="24"/>
          <w:szCs w:val="24"/>
        </w:rPr>
      </w:pPr>
      <w:r w:rsidRPr="00DD576D">
        <w:rPr>
          <w:rFonts w:ascii="仿宋" w:eastAsia="仿宋" w:hAnsi="仿宋"/>
          <w:sz w:val="24"/>
          <w:szCs w:val="24"/>
        </w:rPr>
        <w:t>1.5</w:t>
      </w:r>
      <w:r w:rsidRPr="00DD576D">
        <w:rPr>
          <w:rFonts w:ascii="仿宋" w:eastAsia="仿宋" w:hAnsi="仿宋" w:hint="eastAsia"/>
          <w:sz w:val="24"/>
          <w:szCs w:val="24"/>
        </w:rPr>
        <w:t>本招标文件是本工程招标过程中的规定文件，是各投标单位编制投标书的依据，是与结构加固单位签订施工合同的依据，也是本工程合同文件的主要组成部分。</w:t>
      </w:r>
    </w:p>
    <w:p w14:paraId="5F4812E1"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w:t>
      </w:r>
      <w:r w:rsidRPr="00DD576D">
        <w:rPr>
          <w:rFonts w:ascii="仿宋" w:eastAsia="仿宋" w:hAnsi="仿宋"/>
          <w:sz w:val="24"/>
          <w:szCs w:val="24"/>
        </w:rPr>
        <w:t>6</w:t>
      </w:r>
      <w:r w:rsidRPr="00DD576D">
        <w:rPr>
          <w:rFonts w:ascii="仿宋" w:eastAsia="仿宋" w:hAnsi="仿宋" w:hint="eastAsia"/>
          <w:sz w:val="24"/>
          <w:szCs w:val="24"/>
        </w:rPr>
        <w:t xml:space="preserve"> 本工程的技术要求总说明：</w:t>
      </w:r>
    </w:p>
    <w:p w14:paraId="6B091E0C" w14:textId="77777777" w:rsidR="00124278" w:rsidRPr="00DD576D" w:rsidRDefault="00FD4DAC">
      <w:pPr>
        <w:tabs>
          <w:tab w:val="left" w:pos="380"/>
          <w:tab w:val="left" w:pos="760"/>
        </w:tabs>
        <w:spacing w:line="400" w:lineRule="exact"/>
        <w:ind w:firstLineChars="300" w:firstLine="723"/>
        <w:rPr>
          <w:rFonts w:ascii="仿宋" w:eastAsia="仿宋" w:hAnsi="仿宋"/>
          <w:b/>
          <w:sz w:val="24"/>
          <w:szCs w:val="24"/>
        </w:rPr>
      </w:pPr>
      <w:r w:rsidRPr="00DD576D">
        <w:rPr>
          <w:rFonts w:ascii="仿宋" w:eastAsia="仿宋" w:hAnsi="仿宋"/>
          <w:b/>
          <w:sz w:val="24"/>
          <w:szCs w:val="24"/>
        </w:rPr>
        <w:t xml:space="preserve">1.6.1  </w:t>
      </w:r>
      <w:r w:rsidRPr="00DD576D">
        <w:rPr>
          <w:rFonts w:ascii="仿宋" w:eastAsia="仿宋" w:hAnsi="仿宋" w:hint="eastAsia"/>
          <w:b/>
          <w:sz w:val="24"/>
          <w:szCs w:val="24"/>
        </w:rPr>
        <w:t>承包人必须满足工程质量要求：①一次性验收合格</w:t>
      </w:r>
      <w:r w:rsidRPr="00DD576D">
        <w:rPr>
          <w:rFonts w:ascii="仿宋" w:eastAsia="仿宋" w:hAnsi="仿宋"/>
          <w:b/>
          <w:sz w:val="24"/>
          <w:szCs w:val="24"/>
        </w:rPr>
        <w:fldChar w:fldCharType="begin"/>
      </w:r>
      <w:r w:rsidRPr="00DD576D">
        <w:rPr>
          <w:rFonts w:ascii="仿宋" w:eastAsia="仿宋" w:hAnsi="仿宋"/>
          <w:b/>
          <w:sz w:val="24"/>
          <w:szCs w:val="24"/>
        </w:rPr>
        <w:instrText xml:space="preserve"> eq \o\ac(○,</w:instrText>
      </w:r>
      <w:r w:rsidRPr="00DD576D">
        <w:rPr>
          <w:rFonts w:ascii="仿宋" w:eastAsia="仿宋" w:hAnsi="仿宋"/>
          <w:b/>
          <w:position w:val="3"/>
          <w:sz w:val="16"/>
          <w:szCs w:val="24"/>
        </w:rPr>
        <w:instrText>2</w:instrText>
      </w:r>
      <w:r w:rsidRPr="00DD576D">
        <w:rPr>
          <w:rFonts w:ascii="仿宋" w:eastAsia="仿宋" w:hAnsi="仿宋"/>
          <w:b/>
          <w:sz w:val="24"/>
          <w:szCs w:val="24"/>
        </w:rPr>
        <w:instrText>)</w:instrText>
      </w:r>
      <w:r w:rsidRPr="00DD576D">
        <w:rPr>
          <w:rFonts w:ascii="仿宋" w:eastAsia="仿宋" w:hAnsi="仿宋"/>
          <w:b/>
          <w:sz w:val="24"/>
          <w:szCs w:val="24"/>
        </w:rPr>
        <w:fldChar w:fldCharType="end"/>
      </w:r>
      <w:r w:rsidRPr="00DD576D">
        <w:rPr>
          <w:rFonts w:ascii="仿宋" w:eastAsia="仿宋" w:hAnsi="仿宋" w:hint="eastAsia"/>
          <w:b/>
          <w:sz w:val="24"/>
          <w:szCs w:val="24"/>
        </w:rPr>
        <w:t>无重特大安全质量事故。</w:t>
      </w:r>
    </w:p>
    <w:p w14:paraId="57D2AA2B" w14:textId="77777777" w:rsidR="00124278" w:rsidRPr="00DD576D" w:rsidRDefault="00FD4DAC">
      <w:pPr>
        <w:tabs>
          <w:tab w:val="left" w:pos="380"/>
          <w:tab w:val="left" w:pos="760"/>
        </w:tabs>
        <w:spacing w:line="400" w:lineRule="exact"/>
        <w:ind w:firstLineChars="300" w:firstLine="723"/>
        <w:rPr>
          <w:rFonts w:ascii="仿宋" w:eastAsia="仿宋" w:hAnsi="仿宋"/>
          <w:b/>
          <w:sz w:val="24"/>
          <w:szCs w:val="24"/>
        </w:rPr>
      </w:pPr>
      <w:r w:rsidRPr="00DD576D">
        <w:rPr>
          <w:rFonts w:ascii="仿宋" w:eastAsia="仿宋" w:hAnsi="仿宋"/>
          <w:b/>
          <w:sz w:val="24"/>
          <w:szCs w:val="24"/>
        </w:rPr>
        <w:t xml:space="preserve">1.6.2  </w:t>
      </w:r>
      <w:r w:rsidRPr="00DD576D">
        <w:rPr>
          <w:rFonts w:ascii="仿宋" w:eastAsia="仿宋" w:hAnsi="仿宋" w:hint="eastAsia"/>
          <w:b/>
          <w:sz w:val="24"/>
          <w:szCs w:val="24"/>
        </w:rPr>
        <w:t>承包人应严格按照现行各项规范和标准，从土建、安装各方面入手，严把质量关，严格按照设计图纸施工，确保安全性、美观性。</w:t>
      </w:r>
    </w:p>
    <w:p w14:paraId="47D71E8B" w14:textId="77777777" w:rsidR="00124278" w:rsidRPr="00DD576D" w:rsidRDefault="00FD4DAC">
      <w:pPr>
        <w:tabs>
          <w:tab w:val="left" w:pos="380"/>
          <w:tab w:val="left" w:pos="760"/>
        </w:tabs>
        <w:spacing w:line="400" w:lineRule="exact"/>
        <w:ind w:firstLineChars="300" w:firstLine="723"/>
        <w:rPr>
          <w:rFonts w:ascii="仿宋" w:eastAsia="仿宋" w:hAnsi="仿宋"/>
          <w:b/>
          <w:sz w:val="24"/>
          <w:szCs w:val="24"/>
        </w:rPr>
      </w:pPr>
      <w:r w:rsidRPr="00DD576D">
        <w:rPr>
          <w:rFonts w:ascii="仿宋" w:eastAsia="仿宋" w:hAnsi="仿宋"/>
          <w:b/>
          <w:sz w:val="24"/>
          <w:szCs w:val="24"/>
        </w:rPr>
        <w:t xml:space="preserve">1.6.3  </w:t>
      </w:r>
      <w:r w:rsidRPr="00DD576D">
        <w:rPr>
          <w:rFonts w:ascii="仿宋" w:eastAsia="仿宋" w:hAnsi="仿宋" w:hint="eastAsia"/>
          <w:b/>
          <w:sz w:val="24"/>
          <w:szCs w:val="24"/>
        </w:rPr>
        <w:t>承包人需配合完成工程政府相关部门的报验、验收等一切手续的办理，承担由此可能发生的费用（包括但不限于这次内容）。时间符合建设单位要求，工期要求</w:t>
      </w:r>
      <w:r w:rsidR="00827E87" w:rsidRPr="00DD576D">
        <w:rPr>
          <w:rFonts w:ascii="仿宋" w:eastAsia="仿宋" w:hAnsi="仿宋"/>
          <w:b/>
          <w:sz w:val="24"/>
          <w:szCs w:val="24"/>
        </w:rPr>
        <w:t>50</w:t>
      </w:r>
      <w:r w:rsidRPr="00DD576D">
        <w:rPr>
          <w:rFonts w:ascii="仿宋" w:eastAsia="仿宋" w:hAnsi="仿宋" w:hint="eastAsia"/>
          <w:b/>
          <w:sz w:val="24"/>
          <w:szCs w:val="24"/>
        </w:rPr>
        <w:t>个日历天；</w:t>
      </w:r>
    </w:p>
    <w:p w14:paraId="22BB9C0E" w14:textId="77777777" w:rsidR="00124278" w:rsidRPr="00DD576D" w:rsidRDefault="00124278">
      <w:pPr>
        <w:tabs>
          <w:tab w:val="left" w:pos="380"/>
          <w:tab w:val="left" w:pos="760"/>
        </w:tabs>
        <w:spacing w:line="400" w:lineRule="exact"/>
        <w:ind w:leftChars="171" w:left="359" w:firstLine="1"/>
        <w:rPr>
          <w:rFonts w:ascii="仿宋" w:eastAsia="仿宋" w:hAnsi="仿宋"/>
          <w:b/>
          <w:sz w:val="24"/>
          <w:szCs w:val="24"/>
        </w:rPr>
      </w:pPr>
    </w:p>
    <w:p w14:paraId="125E8B99"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第二条</w:t>
      </w:r>
      <w:r w:rsidRPr="00DD576D">
        <w:rPr>
          <w:rFonts w:ascii="仿宋" w:eastAsia="仿宋" w:hAnsi="仿宋"/>
          <w:b/>
          <w:sz w:val="24"/>
          <w:szCs w:val="24"/>
        </w:rPr>
        <w:t xml:space="preserve">  </w:t>
      </w:r>
      <w:r w:rsidRPr="00DD576D">
        <w:rPr>
          <w:rFonts w:ascii="仿宋" w:eastAsia="仿宋" w:hAnsi="仿宋" w:hint="eastAsia"/>
          <w:b/>
          <w:sz w:val="24"/>
          <w:szCs w:val="24"/>
        </w:rPr>
        <w:t>工程现场条件</w:t>
      </w:r>
    </w:p>
    <w:p w14:paraId="501E1D23"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2</w:t>
      </w:r>
      <w:r w:rsidRPr="00DD576D">
        <w:rPr>
          <w:rFonts w:ascii="仿宋" w:eastAsia="仿宋" w:hAnsi="仿宋"/>
          <w:sz w:val="24"/>
          <w:szCs w:val="24"/>
        </w:rPr>
        <w:t>.1</w:t>
      </w:r>
      <w:r w:rsidRPr="00DD576D">
        <w:rPr>
          <w:rFonts w:ascii="仿宋" w:eastAsia="仿宋" w:hAnsi="仿宋" w:hint="eastAsia"/>
          <w:sz w:val="24"/>
          <w:szCs w:val="24"/>
        </w:rPr>
        <w:t xml:space="preserve"> </w:t>
      </w:r>
      <w:r w:rsidRPr="00DD576D">
        <w:rPr>
          <w:rFonts w:ascii="仿宋" w:eastAsia="仿宋" w:hAnsi="仿宋"/>
          <w:sz w:val="24"/>
          <w:szCs w:val="24"/>
        </w:rPr>
        <w:t xml:space="preserve"> </w:t>
      </w:r>
      <w:r w:rsidRPr="00DD576D">
        <w:rPr>
          <w:rFonts w:ascii="仿宋" w:eastAsia="仿宋" w:hAnsi="仿宋" w:hint="eastAsia"/>
          <w:sz w:val="24"/>
          <w:szCs w:val="24"/>
        </w:rPr>
        <w:t>本工程可供施工用水、用电已接至现场指定地点，各投标单位应在踏勘现场时自行查明；施工单位生活、施工过程中必须安装的管、线、</w:t>
      </w:r>
      <w:proofErr w:type="gramStart"/>
      <w:r w:rsidRPr="00DD576D">
        <w:rPr>
          <w:rFonts w:ascii="仿宋" w:eastAsia="仿宋" w:hAnsi="仿宋" w:hint="eastAsia"/>
          <w:sz w:val="24"/>
          <w:szCs w:val="24"/>
        </w:rPr>
        <w:t>计量表具的</w:t>
      </w:r>
      <w:proofErr w:type="gramEnd"/>
      <w:r w:rsidRPr="00DD576D">
        <w:rPr>
          <w:rFonts w:ascii="仿宋" w:eastAsia="仿宋" w:hAnsi="仿宋" w:hint="eastAsia"/>
          <w:sz w:val="24"/>
          <w:szCs w:val="24"/>
        </w:rPr>
        <w:t>费用应在措施费中单独列支，一经中标，包干使用。</w:t>
      </w:r>
    </w:p>
    <w:p w14:paraId="2E50962B"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2</w:t>
      </w:r>
      <w:r w:rsidRPr="00DD576D">
        <w:rPr>
          <w:rFonts w:ascii="仿宋" w:eastAsia="仿宋" w:hAnsi="仿宋"/>
          <w:sz w:val="24"/>
          <w:szCs w:val="24"/>
        </w:rPr>
        <w:t xml:space="preserve">.2 </w:t>
      </w:r>
      <w:r w:rsidRPr="00DD576D">
        <w:rPr>
          <w:rFonts w:ascii="仿宋" w:eastAsia="仿宋" w:hAnsi="仿宋" w:hint="eastAsia"/>
          <w:sz w:val="24"/>
          <w:szCs w:val="24"/>
        </w:rPr>
        <w:t xml:space="preserve"> 工地进出场道路业已畅通，施工单位不得擅自在施工场地以外的路面上堆放土方或停放机械，中断交通。场内堆土必须保护好原有路面，如有损坏，由施工单位负责。</w:t>
      </w:r>
    </w:p>
    <w:p w14:paraId="649DA9EA"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2</w:t>
      </w:r>
      <w:r w:rsidRPr="00DD576D">
        <w:rPr>
          <w:rFonts w:ascii="仿宋" w:eastAsia="仿宋" w:hAnsi="仿宋"/>
          <w:sz w:val="24"/>
          <w:szCs w:val="24"/>
        </w:rPr>
        <w:t>.3</w:t>
      </w:r>
      <w:r w:rsidRPr="00DD576D">
        <w:rPr>
          <w:rFonts w:ascii="仿宋" w:eastAsia="仿宋" w:hAnsi="仿宋" w:hint="eastAsia"/>
          <w:sz w:val="24"/>
          <w:szCs w:val="24"/>
        </w:rPr>
        <w:t xml:space="preserve"> </w:t>
      </w:r>
      <w:r w:rsidRPr="00DD576D">
        <w:rPr>
          <w:rFonts w:ascii="仿宋" w:eastAsia="仿宋" w:hAnsi="仿宋"/>
          <w:sz w:val="24"/>
          <w:szCs w:val="24"/>
        </w:rPr>
        <w:t xml:space="preserve"> </w:t>
      </w:r>
      <w:r w:rsidRPr="00DD576D">
        <w:rPr>
          <w:rFonts w:ascii="仿宋" w:eastAsia="仿宋" w:hAnsi="仿宋" w:hint="eastAsia"/>
          <w:sz w:val="24"/>
          <w:szCs w:val="24"/>
        </w:rPr>
        <w:t>本工程供施工单位使用的场地仅限于施工作业区内，各施工单位的生活区自行解决，需要在作业区搭建临设、必须经建设单位同意。</w:t>
      </w:r>
    </w:p>
    <w:p w14:paraId="0F8C5BFD"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2</w:t>
      </w:r>
      <w:r w:rsidRPr="00DD576D">
        <w:rPr>
          <w:rFonts w:ascii="仿宋" w:eastAsia="仿宋" w:hAnsi="仿宋"/>
          <w:sz w:val="24"/>
          <w:szCs w:val="24"/>
        </w:rPr>
        <w:t>.4</w:t>
      </w:r>
      <w:r w:rsidRPr="00DD576D">
        <w:rPr>
          <w:rFonts w:ascii="仿宋" w:eastAsia="仿宋" w:hAnsi="仿宋" w:hint="eastAsia"/>
          <w:sz w:val="24"/>
          <w:szCs w:val="24"/>
        </w:rPr>
        <w:t xml:space="preserve">  投标人应认真踏勘现场，熟悉施工现场及场内地形、地貌、交通道路等情况，仔细检查场地内现有设施和施工用空间，以获得一切可能影响投标的直接资料，如有需要发生的费用在措施费中单列（无论是否开列费用，建设方将一律视为投标方已确认所有现场条件和预计到了可能发生的异常情况），中标后，不得以</w:t>
      </w:r>
      <w:r w:rsidRPr="00DD576D">
        <w:rPr>
          <w:rFonts w:ascii="仿宋" w:eastAsia="仿宋" w:hAnsi="仿宋" w:hint="eastAsia"/>
          <w:sz w:val="24"/>
          <w:szCs w:val="24"/>
        </w:rPr>
        <w:lastRenderedPageBreak/>
        <w:t>不完全了解现场情况为理由而提出额外的费用或延长竣工日期等要求。</w:t>
      </w:r>
    </w:p>
    <w:p w14:paraId="16B1B48E" w14:textId="77777777" w:rsidR="00124278" w:rsidRPr="00DD576D" w:rsidRDefault="00124278">
      <w:pPr>
        <w:spacing w:line="400" w:lineRule="exact"/>
        <w:ind w:firstLine="560"/>
        <w:rPr>
          <w:rFonts w:ascii="仿宋" w:eastAsia="仿宋" w:hAnsi="仿宋"/>
          <w:sz w:val="24"/>
          <w:szCs w:val="24"/>
        </w:rPr>
      </w:pPr>
    </w:p>
    <w:p w14:paraId="3A68758A"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第三条</w:t>
      </w:r>
      <w:r w:rsidRPr="00DD576D">
        <w:rPr>
          <w:rFonts w:ascii="仿宋" w:eastAsia="仿宋" w:hAnsi="仿宋"/>
          <w:b/>
          <w:sz w:val="24"/>
          <w:szCs w:val="24"/>
        </w:rPr>
        <w:t xml:space="preserve">  </w:t>
      </w:r>
      <w:r w:rsidRPr="00DD576D">
        <w:rPr>
          <w:rFonts w:ascii="仿宋" w:eastAsia="仿宋" w:hAnsi="仿宋" w:hint="eastAsia"/>
          <w:b/>
          <w:sz w:val="24"/>
          <w:szCs w:val="24"/>
        </w:rPr>
        <w:t>招标文件组成</w:t>
      </w:r>
    </w:p>
    <w:p w14:paraId="547213B0"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3</w:t>
      </w:r>
      <w:r w:rsidRPr="00DD576D">
        <w:rPr>
          <w:rFonts w:ascii="仿宋" w:eastAsia="仿宋" w:hAnsi="仿宋"/>
          <w:sz w:val="24"/>
          <w:szCs w:val="24"/>
        </w:rPr>
        <w:t>.1</w:t>
      </w:r>
      <w:r w:rsidRPr="00DD576D">
        <w:rPr>
          <w:rFonts w:ascii="仿宋" w:eastAsia="仿宋" w:hAnsi="仿宋" w:hint="eastAsia"/>
          <w:sz w:val="24"/>
          <w:szCs w:val="24"/>
        </w:rPr>
        <w:t xml:space="preserve">  投标须知；</w:t>
      </w:r>
    </w:p>
    <w:p w14:paraId="376A17A3"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3</w:t>
      </w:r>
      <w:r w:rsidRPr="00DD576D">
        <w:rPr>
          <w:rFonts w:ascii="仿宋" w:eastAsia="仿宋" w:hAnsi="仿宋"/>
          <w:sz w:val="24"/>
          <w:szCs w:val="24"/>
        </w:rPr>
        <w:t>.</w:t>
      </w:r>
      <w:r w:rsidRPr="00DD576D">
        <w:rPr>
          <w:rFonts w:ascii="仿宋" w:eastAsia="仿宋" w:hAnsi="仿宋" w:hint="eastAsia"/>
          <w:sz w:val="24"/>
          <w:szCs w:val="24"/>
        </w:rPr>
        <w:t>2</w:t>
      </w:r>
      <w:r w:rsidRPr="00DD576D">
        <w:rPr>
          <w:rFonts w:ascii="仿宋" w:eastAsia="仿宋" w:hAnsi="仿宋"/>
          <w:sz w:val="24"/>
          <w:szCs w:val="24"/>
        </w:rPr>
        <w:t xml:space="preserve">  </w:t>
      </w:r>
      <w:r w:rsidRPr="00DD576D">
        <w:rPr>
          <w:rFonts w:ascii="仿宋" w:eastAsia="仿宋" w:hAnsi="仿宋" w:hint="eastAsia"/>
          <w:sz w:val="24"/>
          <w:szCs w:val="24"/>
        </w:rPr>
        <w:t>技术规范；</w:t>
      </w:r>
      <w:r w:rsidRPr="00DD576D">
        <w:rPr>
          <w:rFonts w:ascii="仿宋" w:eastAsia="仿宋" w:hAnsi="仿宋"/>
          <w:sz w:val="24"/>
          <w:szCs w:val="24"/>
        </w:rPr>
        <w:t xml:space="preserve"> </w:t>
      </w:r>
    </w:p>
    <w:p w14:paraId="7C1993BD"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3</w:t>
      </w:r>
      <w:r w:rsidRPr="00DD576D">
        <w:rPr>
          <w:rFonts w:ascii="仿宋" w:eastAsia="仿宋" w:hAnsi="仿宋"/>
          <w:sz w:val="24"/>
          <w:szCs w:val="24"/>
        </w:rPr>
        <w:t>.</w:t>
      </w:r>
      <w:r w:rsidRPr="00DD576D">
        <w:rPr>
          <w:rFonts w:ascii="仿宋" w:eastAsia="仿宋" w:hAnsi="仿宋" w:hint="eastAsia"/>
          <w:sz w:val="24"/>
          <w:szCs w:val="24"/>
        </w:rPr>
        <w:t>3</w:t>
      </w:r>
      <w:r w:rsidRPr="00DD576D">
        <w:rPr>
          <w:rFonts w:ascii="仿宋" w:eastAsia="仿宋" w:hAnsi="仿宋"/>
          <w:sz w:val="24"/>
          <w:szCs w:val="24"/>
        </w:rPr>
        <w:t xml:space="preserve"> </w:t>
      </w:r>
      <w:r w:rsidRPr="00DD576D">
        <w:rPr>
          <w:rFonts w:ascii="仿宋" w:eastAsia="仿宋" w:hAnsi="仿宋" w:hint="eastAsia"/>
          <w:sz w:val="24"/>
          <w:szCs w:val="24"/>
        </w:rPr>
        <w:t xml:space="preserve"> 附件；</w:t>
      </w:r>
    </w:p>
    <w:p w14:paraId="7C45BD75" w14:textId="4F18D320"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3</w:t>
      </w:r>
      <w:r w:rsidRPr="00DD576D">
        <w:rPr>
          <w:rFonts w:ascii="仿宋" w:eastAsia="仿宋" w:hAnsi="仿宋"/>
          <w:sz w:val="24"/>
          <w:szCs w:val="24"/>
        </w:rPr>
        <w:t>.</w:t>
      </w:r>
      <w:r w:rsidRPr="00DD576D">
        <w:rPr>
          <w:rFonts w:ascii="仿宋" w:eastAsia="仿宋" w:hAnsi="仿宋" w:hint="eastAsia"/>
          <w:sz w:val="24"/>
          <w:szCs w:val="24"/>
        </w:rPr>
        <w:t>4</w:t>
      </w:r>
      <w:r w:rsidRPr="00DD576D">
        <w:rPr>
          <w:rFonts w:ascii="仿宋" w:eastAsia="仿宋" w:hAnsi="仿宋"/>
          <w:sz w:val="24"/>
          <w:szCs w:val="24"/>
        </w:rPr>
        <w:t xml:space="preserve">  </w:t>
      </w:r>
      <w:r w:rsidRPr="00DD576D">
        <w:rPr>
          <w:rFonts w:ascii="仿宋" w:eastAsia="仿宋" w:hAnsi="仿宋" w:hint="eastAsia"/>
          <w:sz w:val="24"/>
          <w:szCs w:val="24"/>
        </w:rPr>
        <w:t>工程量清单</w:t>
      </w:r>
      <w:r w:rsidR="00A241E6" w:rsidRPr="00DD576D">
        <w:rPr>
          <w:rFonts w:ascii="仿宋" w:eastAsia="仿宋" w:hAnsi="仿宋" w:hint="eastAsia"/>
          <w:sz w:val="24"/>
          <w:szCs w:val="24"/>
        </w:rPr>
        <w:t>及技术要求</w:t>
      </w:r>
      <w:r w:rsidRPr="00DD576D">
        <w:rPr>
          <w:rFonts w:ascii="仿宋" w:eastAsia="仿宋" w:hAnsi="仿宋" w:hint="eastAsia"/>
          <w:sz w:val="24"/>
          <w:szCs w:val="24"/>
        </w:rPr>
        <w:t>；</w:t>
      </w:r>
    </w:p>
    <w:p w14:paraId="1A821ED4"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3</w:t>
      </w:r>
      <w:r w:rsidRPr="00DD576D">
        <w:rPr>
          <w:rFonts w:ascii="仿宋" w:eastAsia="仿宋" w:hAnsi="仿宋"/>
          <w:sz w:val="24"/>
          <w:szCs w:val="24"/>
        </w:rPr>
        <w:t>.</w:t>
      </w:r>
      <w:r w:rsidRPr="00DD576D">
        <w:rPr>
          <w:rFonts w:ascii="仿宋" w:eastAsia="仿宋" w:hAnsi="仿宋" w:hint="eastAsia"/>
          <w:sz w:val="24"/>
          <w:szCs w:val="24"/>
        </w:rPr>
        <w:t>5</w:t>
      </w:r>
      <w:r w:rsidRPr="00DD576D">
        <w:rPr>
          <w:rFonts w:ascii="仿宋" w:eastAsia="仿宋" w:hAnsi="仿宋"/>
          <w:sz w:val="24"/>
          <w:szCs w:val="24"/>
        </w:rPr>
        <w:t xml:space="preserve">  </w:t>
      </w:r>
      <w:r w:rsidRPr="00DD576D">
        <w:rPr>
          <w:rFonts w:ascii="仿宋" w:eastAsia="仿宋" w:hAnsi="仿宋" w:hint="eastAsia"/>
          <w:sz w:val="24"/>
          <w:szCs w:val="24"/>
        </w:rPr>
        <w:t>施工图；</w:t>
      </w:r>
    </w:p>
    <w:p w14:paraId="0CE55F18"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3</w:t>
      </w:r>
      <w:r w:rsidRPr="00DD576D">
        <w:rPr>
          <w:rFonts w:ascii="仿宋" w:eastAsia="仿宋" w:hAnsi="仿宋"/>
          <w:sz w:val="24"/>
          <w:szCs w:val="24"/>
        </w:rPr>
        <w:t>.</w:t>
      </w:r>
      <w:r w:rsidRPr="00DD576D">
        <w:rPr>
          <w:rFonts w:ascii="仿宋" w:eastAsia="仿宋" w:hAnsi="仿宋" w:hint="eastAsia"/>
          <w:sz w:val="24"/>
          <w:szCs w:val="24"/>
        </w:rPr>
        <w:t>6  招标单位为澄清或修改招标文件所发布的书面补充文件。</w:t>
      </w:r>
    </w:p>
    <w:p w14:paraId="567DD869" w14:textId="77777777" w:rsidR="00124278" w:rsidRPr="00DD576D" w:rsidRDefault="00124278">
      <w:pPr>
        <w:tabs>
          <w:tab w:val="left" w:pos="1440"/>
          <w:tab w:val="left" w:pos="9500"/>
        </w:tabs>
        <w:spacing w:line="400" w:lineRule="exact"/>
        <w:rPr>
          <w:rFonts w:ascii="仿宋" w:eastAsia="仿宋" w:hAnsi="仿宋"/>
          <w:b/>
          <w:sz w:val="24"/>
          <w:szCs w:val="24"/>
        </w:rPr>
      </w:pPr>
    </w:p>
    <w:p w14:paraId="34E412EE"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第四条</w:t>
      </w:r>
      <w:r w:rsidRPr="00DD576D">
        <w:rPr>
          <w:rFonts w:ascii="仿宋" w:eastAsia="仿宋" w:hAnsi="仿宋"/>
          <w:b/>
          <w:sz w:val="24"/>
          <w:szCs w:val="24"/>
        </w:rPr>
        <w:t xml:space="preserve">  </w:t>
      </w:r>
      <w:r w:rsidRPr="00DD576D">
        <w:rPr>
          <w:rFonts w:ascii="仿宋" w:eastAsia="仿宋" w:hAnsi="仿宋" w:hint="eastAsia"/>
          <w:b/>
          <w:sz w:val="24"/>
          <w:szCs w:val="24"/>
        </w:rPr>
        <w:t>工程承包内容、范围和方式</w:t>
      </w:r>
    </w:p>
    <w:p w14:paraId="2CB705AF"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4</w:t>
      </w:r>
      <w:r w:rsidRPr="00DD576D">
        <w:rPr>
          <w:rFonts w:ascii="仿宋" w:eastAsia="仿宋" w:hAnsi="仿宋"/>
          <w:sz w:val="24"/>
          <w:szCs w:val="24"/>
        </w:rPr>
        <w:t>.1</w:t>
      </w:r>
      <w:r w:rsidRPr="00DD576D">
        <w:rPr>
          <w:rFonts w:ascii="仿宋" w:eastAsia="仿宋" w:hAnsi="仿宋" w:hint="eastAsia"/>
          <w:sz w:val="24"/>
          <w:szCs w:val="24"/>
        </w:rPr>
        <w:t xml:space="preserve">  工程承包范围及内容：本</w:t>
      </w:r>
      <w:proofErr w:type="gramStart"/>
      <w:r w:rsidRPr="00DD576D">
        <w:rPr>
          <w:rFonts w:ascii="仿宋" w:eastAsia="仿宋" w:hAnsi="仿宋" w:hint="eastAsia"/>
          <w:sz w:val="24"/>
          <w:szCs w:val="24"/>
        </w:rPr>
        <w:t>工程工程</w:t>
      </w:r>
      <w:proofErr w:type="gramEnd"/>
      <w:r w:rsidRPr="00DD576D">
        <w:rPr>
          <w:rFonts w:ascii="仿宋" w:eastAsia="仿宋" w:hAnsi="仿宋" w:hint="eastAsia"/>
          <w:sz w:val="24"/>
          <w:szCs w:val="24"/>
        </w:rPr>
        <w:t>量范围内的包工、包料、包工期、包质量、包安全、包测试、包材料检测、</w:t>
      </w:r>
      <w:proofErr w:type="gramStart"/>
      <w:r w:rsidRPr="00DD576D">
        <w:rPr>
          <w:rFonts w:ascii="仿宋" w:eastAsia="仿宋" w:hAnsi="仿宋" w:hint="eastAsia"/>
          <w:sz w:val="24"/>
          <w:szCs w:val="24"/>
        </w:rPr>
        <w:t>包工</w:t>
      </w:r>
      <w:proofErr w:type="gramEnd"/>
      <w:r w:rsidRPr="00DD576D">
        <w:rPr>
          <w:rFonts w:ascii="仿宋" w:eastAsia="仿宋" w:hAnsi="仿宋" w:hint="eastAsia"/>
          <w:sz w:val="24"/>
          <w:szCs w:val="24"/>
        </w:rPr>
        <w:t>资及材料价之任何市场差价、管理费、利润、保险、必须的加班费、费率或汇率的变动、专利费、包装空运、国外及本地存仓、运输、因材料或设备迟到工地的窝工费等的固定综合单价方式。</w:t>
      </w:r>
    </w:p>
    <w:p w14:paraId="0461E085"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4.2  承包方式：施工总承包。</w:t>
      </w:r>
    </w:p>
    <w:p w14:paraId="39EF0EE8" w14:textId="77777777" w:rsidR="00124278" w:rsidRPr="00DD576D" w:rsidRDefault="00124278">
      <w:pPr>
        <w:tabs>
          <w:tab w:val="left" w:pos="1440"/>
          <w:tab w:val="left" w:pos="9500"/>
        </w:tabs>
        <w:spacing w:line="400" w:lineRule="exact"/>
        <w:ind w:firstLine="280"/>
        <w:rPr>
          <w:rFonts w:ascii="仿宋" w:eastAsia="仿宋" w:hAnsi="仿宋"/>
          <w:b/>
          <w:sz w:val="24"/>
          <w:szCs w:val="24"/>
        </w:rPr>
      </w:pPr>
    </w:p>
    <w:p w14:paraId="231BA3CA"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第五条</w:t>
      </w:r>
      <w:r w:rsidRPr="00DD576D">
        <w:rPr>
          <w:rFonts w:ascii="仿宋" w:eastAsia="仿宋" w:hAnsi="仿宋"/>
          <w:b/>
          <w:sz w:val="24"/>
          <w:szCs w:val="24"/>
        </w:rPr>
        <w:t xml:space="preserve">  </w:t>
      </w:r>
      <w:r w:rsidRPr="00DD576D">
        <w:rPr>
          <w:rFonts w:ascii="仿宋" w:eastAsia="仿宋" w:hAnsi="仿宋" w:hint="eastAsia"/>
          <w:b/>
          <w:sz w:val="24"/>
          <w:szCs w:val="24"/>
        </w:rPr>
        <w:t>完工时间要求</w:t>
      </w:r>
    </w:p>
    <w:p w14:paraId="76673720"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5</w:t>
      </w:r>
      <w:r w:rsidRPr="00DD576D">
        <w:rPr>
          <w:rFonts w:ascii="仿宋" w:eastAsia="仿宋" w:hAnsi="仿宋"/>
          <w:sz w:val="24"/>
          <w:szCs w:val="24"/>
        </w:rPr>
        <w:t>.1</w:t>
      </w:r>
      <w:r w:rsidRPr="00DD576D">
        <w:rPr>
          <w:rFonts w:ascii="仿宋" w:eastAsia="仿宋" w:hAnsi="仿宋" w:hint="eastAsia"/>
          <w:sz w:val="24"/>
          <w:szCs w:val="24"/>
        </w:rPr>
        <w:t xml:space="preserve">  本工程约20</w:t>
      </w:r>
      <w:r w:rsidR="00827E87" w:rsidRPr="00DD576D">
        <w:rPr>
          <w:rFonts w:ascii="仿宋" w:eastAsia="仿宋" w:hAnsi="仿宋"/>
          <w:sz w:val="24"/>
          <w:szCs w:val="24"/>
        </w:rPr>
        <w:t>20</w:t>
      </w:r>
      <w:r w:rsidRPr="00DD576D">
        <w:rPr>
          <w:rFonts w:ascii="仿宋" w:eastAsia="仿宋" w:hAnsi="仿宋" w:hint="eastAsia"/>
          <w:sz w:val="24"/>
          <w:szCs w:val="24"/>
        </w:rPr>
        <w:t xml:space="preserve">年  月 </w:t>
      </w:r>
      <w:r w:rsidRPr="00DD576D">
        <w:rPr>
          <w:rFonts w:ascii="仿宋" w:eastAsia="仿宋" w:hAnsi="仿宋"/>
          <w:sz w:val="24"/>
          <w:szCs w:val="24"/>
        </w:rPr>
        <w:t xml:space="preserve"> </w:t>
      </w:r>
      <w:r w:rsidRPr="00DD576D">
        <w:rPr>
          <w:rFonts w:ascii="仿宋" w:eastAsia="仿宋" w:hAnsi="仿宋" w:hint="eastAsia"/>
          <w:sz w:val="24"/>
          <w:szCs w:val="24"/>
        </w:rPr>
        <w:t>日进场（最终进场时间以开</w:t>
      </w:r>
      <w:proofErr w:type="gramStart"/>
      <w:r w:rsidRPr="00DD576D">
        <w:rPr>
          <w:rFonts w:ascii="仿宋" w:eastAsia="仿宋" w:hAnsi="仿宋" w:hint="eastAsia"/>
          <w:sz w:val="24"/>
          <w:szCs w:val="24"/>
        </w:rPr>
        <w:t>工令</w:t>
      </w:r>
      <w:proofErr w:type="gramEnd"/>
      <w:r w:rsidRPr="00DD576D">
        <w:rPr>
          <w:rFonts w:ascii="仿宋" w:eastAsia="仿宋" w:hAnsi="仿宋" w:hint="eastAsia"/>
          <w:sz w:val="24"/>
          <w:szCs w:val="24"/>
        </w:rPr>
        <w:t>为准)。投标单位可根据各自的优势进行竞争，投标单位在投标书中所报的工期，一旦中标则作为合同工期。</w:t>
      </w:r>
    </w:p>
    <w:p w14:paraId="70BAB00C"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5</w:t>
      </w:r>
      <w:r w:rsidRPr="00DD576D">
        <w:rPr>
          <w:rFonts w:ascii="仿宋" w:eastAsia="仿宋" w:hAnsi="仿宋"/>
          <w:sz w:val="24"/>
          <w:szCs w:val="24"/>
        </w:rPr>
        <w:t>.</w:t>
      </w:r>
      <w:r w:rsidRPr="00DD576D">
        <w:rPr>
          <w:rFonts w:ascii="仿宋" w:eastAsia="仿宋" w:hAnsi="仿宋" w:hint="eastAsia"/>
          <w:sz w:val="24"/>
          <w:szCs w:val="24"/>
        </w:rPr>
        <w:t>2</w:t>
      </w:r>
      <w:r w:rsidRPr="00DD576D">
        <w:rPr>
          <w:rFonts w:ascii="仿宋" w:eastAsia="仿宋" w:hAnsi="仿宋"/>
          <w:sz w:val="24"/>
          <w:szCs w:val="24"/>
        </w:rPr>
        <w:t xml:space="preserve"> </w:t>
      </w:r>
      <w:r w:rsidRPr="00DD576D">
        <w:rPr>
          <w:rFonts w:ascii="仿宋" w:eastAsia="仿宋" w:hAnsi="仿宋" w:hint="eastAsia"/>
          <w:sz w:val="24"/>
          <w:szCs w:val="24"/>
        </w:rPr>
        <w:t xml:space="preserve"> 除《合同条款》所列可以相应顺延工期的情况外，工期不能按合同规定的时间竣工，中标单位应承担违约责任，每延期一天支付不小于结算总价千分之一误期赔偿费（投标单位自报）。</w:t>
      </w:r>
    </w:p>
    <w:p w14:paraId="4500AC14"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 xml:space="preserve">5.3  中标单位接到通知书后,应做好进场准备,接到业主进场通知后,立即进场。 </w:t>
      </w:r>
    </w:p>
    <w:p w14:paraId="45D64E83" w14:textId="77777777" w:rsidR="00124278" w:rsidRPr="00DD576D" w:rsidRDefault="00124278">
      <w:pPr>
        <w:tabs>
          <w:tab w:val="left" w:pos="1440"/>
          <w:tab w:val="left" w:pos="9500"/>
        </w:tabs>
        <w:spacing w:line="400" w:lineRule="exact"/>
        <w:ind w:firstLine="280"/>
        <w:rPr>
          <w:rFonts w:ascii="仿宋" w:eastAsia="仿宋" w:hAnsi="仿宋"/>
          <w:b/>
          <w:sz w:val="24"/>
          <w:szCs w:val="24"/>
        </w:rPr>
      </w:pPr>
    </w:p>
    <w:p w14:paraId="498EC9DC"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第六条</w:t>
      </w:r>
      <w:r w:rsidRPr="00DD576D">
        <w:rPr>
          <w:rFonts w:ascii="仿宋" w:eastAsia="仿宋" w:hAnsi="仿宋"/>
          <w:b/>
          <w:sz w:val="24"/>
          <w:szCs w:val="24"/>
        </w:rPr>
        <w:t xml:space="preserve">  </w:t>
      </w:r>
      <w:r w:rsidRPr="00DD576D">
        <w:rPr>
          <w:rFonts w:ascii="仿宋" w:eastAsia="仿宋" w:hAnsi="仿宋" w:hint="eastAsia"/>
          <w:b/>
          <w:sz w:val="24"/>
          <w:szCs w:val="24"/>
        </w:rPr>
        <w:t>工程质量及安全要求</w:t>
      </w:r>
    </w:p>
    <w:p w14:paraId="05E2E7B3"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6</w:t>
      </w:r>
      <w:r w:rsidRPr="00DD576D">
        <w:rPr>
          <w:rFonts w:ascii="仿宋" w:eastAsia="仿宋" w:hAnsi="仿宋"/>
          <w:sz w:val="24"/>
          <w:szCs w:val="24"/>
        </w:rPr>
        <w:t xml:space="preserve">.1 </w:t>
      </w:r>
      <w:r w:rsidRPr="00DD576D">
        <w:rPr>
          <w:rFonts w:ascii="仿宋" w:eastAsia="仿宋" w:hAnsi="仿宋" w:hint="eastAsia"/>
          <w:sz w:val="24"/>
          <w:szCs w:val="24"/>
        </w:rPr>
        <w:t xml:space="preserve"> 建设单位要求本工程中达到一次性验收合格100%。若因本单位原因造成本工程达不到质量要求，需赔偿建设单位的损失。投标单位应自报质量处罚承诺，若达不到质量要求，按不低于工程结算造价的3%扣罚（投标单位需对此明确承诺）。</w:t>
      </w:r>
    </w:p>
    <w:p w14:paraId="6CDF6B48"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6</w:t>
      </w:r>
      <w:r w:rsidRPr="00DD576D">
        <w:rPr>
          <w:rFonts w:ascii="仿宋" w:eastAsia="仿宋" w:hAnsi="仿宋"/>
          <w:sz w:val="24"/>
          <w:szCs w:val="24"/>
        </w:rPr>
        <w:t>.2</w:t>
      </w:r>
      <w:r w:rsidRPr="00DD576D">
        <w:rPr>
          <w:rFonts w:ascii="仿宋" w:eastAsia="仿宋" w:hAnsi="仿宋" w:hint="eastAsia"/>
          <w:sz w:val="24"/>
          <w:szCs w:val="24"/>
        </w:rPr>
        <w:t xml:space="preserve">  工程质量等级以政府质监部门评定为准，达不到质量等级要求，承包单位应自费进行返工，工期不予顺延。</w:t>
      </w:r>
    </w:p>
    <w:p w14:paraId="52239E45"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lastRenderedPageBreak/>
        <w:t>6</w:t>
      </w:r>
      <w:r w:rsidRPr="00DD576D">
        <w:rPr>
          <w:rFonts w:ascii="仿宋" w:eastAsia="仿宋" w:hAnsi="仿宋"/>
          <w:sz w:val="24"/>
          <w:szCs w:val="24"/>
        </w:rPr>
        <w:t>.</w:t>
      </w:r>
      <w:r w:rsidRPr="00DD576D">
        <w:rPr>
          <w:rFonts w:ascii="仿宋" w:eastAsia="仿宋" w:hAnsi="仿宋" w:hint="eastAsia"/>
          <w:sz w:val="24"/>
          <w:szCs w:val="24"/>
        </w:rPr>
        <w:t>3</w:t>
      </w:r>
      <w:r w:rsidRPr="00DD576D">
        <w:rPr>
          <w:rFonts w:ascii="仿宋" w:eastAsia="仿宋" w:hAnsi="仿宋"/>
          <w:sz w:val="24"/>
          <w:szCs w:val="24"/>
        </w:rPr>
        <w:t xml:space="preserve">  </w:t>
      </w:r>
      <w:r w:rsidRPr="00DD576D">
        <w:rPr>
          <w:rFonts w:ascii="仿宋" w:eastAsia="仿宋" w:hAnsi="仿宋" w:hint="eastAsia"/>
          <w:sz w:val="24"/>
          <w:szCs w:val="24"/>
        </w:rPr>
        <w:t>中标单位应根据有关规范标准，严密组织，精心施工，确保工程质量，同时还应做到文明施工，确保施工区域内部及外部道路清洁安全。中标单位与</w:t>
      </w:r>
      <w:r w:rsidRPr="00DD576D">
        <w:rPr>
          <w:rFonts w:ascii="仿宋" w:eastAsia="仿宋" w:hAnsi="仿宋"/>
          <w:sz w:val="24"/>
          <w:szCs w:val="24"/>
        </w:rPr>
        <w:t>建设单位</w:t>
      </w:r>
      <w:r w:rsidRPr="00DD576D">
        <w:rPr>
          <w:rFonts w:ascii="仿宋" w:eastAsia="仿宋" w:hAnsi="仿宋" w:hint="eastAsia"/>
          <w:sz w:val="24"/>
          <w:szCs w:val="24"/>
        </w:rPr>
        <w:t>签订施工承包合同的同时签订廉政责任书、安全生产协议书及文明施工协议书。</w:t>
      </w:r>
    </w:p>
    <w:p w14:paraId="3B7B934F" w14:textId="77777777" w:rsidR="00124278" w:rsidRPr="00DD576D" w:rsidRDefault="00FD4DAC">
      <w:pPr>
        <w:spacing w:line="400" w:lineRule="exact"/>
        <w:ind w:firstLineChars="200" w:firstLine="480"/>
        <w:rPr>
          <w:rFonts w:ascii="仿宋" w:eastAsia="仿宋" w:hAnsi="仿宋"/>
          <w:spacing w:val="-2"/>
          <w:sz w:val="24"/>
          <w:szCs w:val="24"/>
        </w:rPr>
      </w:pPr>
      <w:r w:rsidRPr="00DD576D">
        <w:rPr>
          <w:rFonts w:ascii="仿宋" w:eastAsia="仿宋" w:hAnsi="仿宋" w:hint="eastAsia"/>
          <w:sz w:val="24"/>
          <w:szCs w:val="24"/>
        </w:rPr>
        <w:t>6</w:t>
      </w:r>
      <w:r w:rsidRPr="00DD576D">
        <w:rPr>
          <w:rFonts w:ascii="仿宋" w:eastAsia="仿宋" w:hAnsi="仿宋"/>
          <w:sz w:val="24"/>
          <w:szCs w:val="24"/>
        </w:rPr>
        <w:t>.</w:t>
      </w:r>
      <w:r w:rsidRPr="00DD576D">
        <w:rPr>
          <w:rFonts w:ascii="仿宋" w:eastAsia="仿宋" w:hAnsi="仿宋" w:hint="eastAsia"/>
          <w:sz w:val="24"/>
          <w:szCs w:val="24"/>
        </w:rPr>
        <w:t>4</w:t>
      </w:r>
      <w:r w:rsidRPr="00DD576D">
        <w:rPr>
          <w:rFonts w:ascii="仿宋" w:eastAsia="仿宋" w:hAnsi="仿宋"/>
          <w:sz w:val="24"/>
          <w:szCs w:val="24"/>
        </w:rPr>
        <w:t xml:space="preserve">  </w:t>
      </w:r>
      <w:r w:rsidRPr="00DD576D">
        <w:rPr>
          <w:rFonts w:ascii="仿宋" w:eastAsia="仿宋" w:hAnsi="仿宋" w:hint="eastAsia"/>
          <w:spacing w:val="-2"/>
          <w:sz w:val="24"/>
          <w:szCs w:val="24"/>
        </w:rPr>
        <w:t>建设单位委托授权社会专业监理公司进行工程施工区过程监理,施工单位应接受监理工程师的全面监理,及时向监理工程师提供材料合格证等证书和各类工程施工信息，并为其工作、生活提供方便。</w:t>
      </w:r>
    </w:p>
    <w:p w14:paraId="0ECF1A2A" w14:textId="77777777" w:rsidR="00124278" w:rsidRPr="00DD576D" w:rsidRDefault="00FD4DAC">
      <w:pPr>
        <w:tabs>
          <w:tab w:val="left" w:pos="1440"/>
          <w:tab w:val="left" w:pos="9500"/>
        </w:tabs>
        <w:spacing w:line="400" w:lineRule="exact"/>
        <w:ind w:firstLineChars="50" w:firstLine="120"/>
        <w:rPr>
          <w:rFonts w:ascii="仿宋" w:eastAsia="仿宋" w:hAnsi="仿宋"/>
          <w:b/>
          <w:sz w:val="24"/>
          <w:szCs w:val="24"/>
        </w:rPr>
      </w:pPr>
      <w:r w:rsidRPr="00DD576D">
        <w:rPr>
          <w:rFonts w:ascii="仿宋" w:eastAsia="仿宋" w:hAnsi="仿宋" w:hint="eastAsia"/>
          <w:b/>
          <w:sz w:val="24"/>
          <w:szCs w:val="24"/>
        </w:rPr>
        <w:t xml:space="preserve">  </w:t>
      </w:r>
    </w:p>
    <w:p w14:paraId="3A2B7647" w14:textId="77777777" w:rsidR="00124278" w:rsidRPr="00DD576D" w:rsidRDefault="00FD4DAC">
      <w:pPr>
        <w:tabs>
          <w:tab w:val="left" w:pos="1440"/>
          <w:tab w:val="left" w:pos="9500"/>
        </w:tabs>
        <w:spacing w:line="400" w:lineRule="exact"/>
        <w:ind w:firstLineChars="50" w:firstLine="120"/>
        <w:rPr>
          <w:rFonts w:ascii="仿宋" w:eastAsia="仿宋" w:hAnsi="仿宋"/>
          <w:b/>
          <w:sz w:val="24"/>
          <w:szCs w:val="24"/>
        </w:rPr>
      </w:pPr>
      <w:r w:rsidRPr="00DD576D">
        <w:rPr>
          <w:rFonts w:ascii="仿宋" w:eastAsia="仿宋" w:hAnsi="仿宋" w:hint="eastAsia"/>
          <w:b/>
          <w:sz w:val="24"/>
          <w:szCs w:val="24"/>
        </w:rPr>
        <w:t>第七条  合同价款及调整</w:t>
      </w:r>
    </w:p>
    <w:p w14:paraId="30656466"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7.1  在标书有效期内，承包人根据建设单位发出的中标通知书中指定的时间和地点合同。本工程采用工程量暂定，固定综合单价</w:t>
      </w:r>
      <w:r w:rsidRPr="00DD576D">
        <w:rPr>
          <w:rFonts w:ascii="仿宋" w:eastAsia="仿宋" w:hAnsi="仿宋"/>
          <w:sz w:val="24"/>
          <w:szCs w:val="24"/>
        </w:rPr>
        <w:t>（</w:t>
      </w:r>
      <w:r w:rsidRPr="00DD576D">
        <w:rPr>
          <w:rFonts w:ascii="仿宋" w:eastAsia="仿宋" w:hAnsi="仿宋" w:hint="eastAsia"/>
          <w:sz w:val="24"/>
          <w:szCs w:val="24"/>
        </w:rPr>
        <w:t>包括但不限于：</w:t>
      </w:r>
      <w:r w:rsidRPr="00DD576D">
        <w:rPr>
          <w:rFonts w:ascii="仿宋" w:eastAsia="仿宋" w:hAnsi="仿宋"/>
          <w:sz w:val="24"/>
          <w:szCs w:val="24"/>
        </w:rPr>
        <w:t>包工、包料、包工期、包质量、</w:t>
      </w:r>
      <w:r w:rsidRPr="00DD576D">
        <w:rPr>
          <w:rFonts w:ascii="仿宋" w:eastAsia="仿宋" w:hAnsi="仿宋" w:hint="eastAsia"/>
          <w:sz w:val="24"/>
          <w:szCs w:val="24"/>
        </w:rPr>
        <w:t>包材料检测、</w:t>
      </w:r>
      <w:r w:rsidRPr="00DD576D">
        <w:rPr>
          <w:rFonts w:ascii="仿宋" w:eastAsia="仿宋" w:hAnsi="仿宋"/>
          <w:sz w:val="24"/>
          <w:szCs w:val="24"/>
        </w:rPr>
        <w:t>包安全、</w:t>
      </w:r>
      <w:r w:rsidRPr="00DD576D">
        <w:rPr>
          <w:rFonts w:ascii="仿宋" w:eastAsia="仿宋" w:hAnsi="仿宋" w:hint="eastAsia"/>
          <w:sz w:val="24"/>
          <w:szCs w:val="24"/>
        </w:rPr>
        <w:t>包验收、包测试费、</w:t>
      </w:r>
      <w:proofErr w:type="gramStart"/>
      <w:r w:rsidRPr="00DD576D">
        <w:rPr>
          <w:rFonts w:ascii="仿宋" w:eastAsia="仿宋" w:hAnsi="仿宋"/>
          <w:sz w:val="24"/>
          <w:szCs w:val="24"/>
        </w:rPr>
        <w:t>包工资</w:t>
      </w:r>
      <w:proofErr w:type="gramEnd"/>
      <w:r w:rsidRPr="00DD576D">
        <w:rPr>
          <w:rFonts w:ascii="仿宋" w:eastAsia="仿宋" w:hAnsi="仿宋"/>
          <w:sz w:val="24"/>
          <w:szCs w:val="24"/>
        </w:rPr>
        <w:t>及材料价之任何市场差价、管理费</w:t>
      </w:r>
      <w:r w:rsidRPr="00DD576D">
        <w:rPr>
          <w:rFonts w:ascii="仿宋" w:eastAsia="仿宋" w:hAnsi="仿宋" w:hint="eastAsia"/>
          <w:sz w:val="24"/>
          <w:szCs w:val="24"/>
        </w:rPr>
        <w:t>、</w:t>
      </w:r>
      <w:r w:rsidRPr="00DD576D">
        <w:rPr>
          <w:rFonts w:ascii="仿宋" w:eastAsia="仿宋" w:hAnsi="仿宋"/>
          <w:sz w:val="24"/>
          <w:szCs w:val="24"/>
        </w:rPr>
        <w:t>利润、税金、</w:t>
      </w:r>
      <w:r w:rsidRPr="00DD576D">
        <w:rPr>
          <w:rFonts w:ascii="仿宋" w:eastAsia="仿宋" w:hAnsi="仿宋" w:hint="eastAsia"/>
          <w:sz w:val="24"/>
          <w:szCs w:val="24"/>
        </w:rPr>
        <w:t>社会</w:t>
      </w:r>
      <w:r w:rsidRPr="00DD576D">
        <w:rPr>
          <w:rFonts w:ascii="仿宋" w:eastAsia="仿宋" w:hAnsi="仿宋"/>
          <w:sz w:val="24"/>
          <w:szCs w:val="24"/>
        </w:rPr>
        <w:t>保险、</w:t>
      </w:r>
      <w:r w:rsidRPr="00DD576D">
        <w:rPr>
          <w:rFonts w:ascii="仿宋" w:eastAsia="仿宋" w:hAnsi="仿宋" w:hint="eastAsia"/>
          <w:sz w:val="24"/>
          <w:szCs w:val="24"/>
        </w:rPr>
        <w:t>工程保修、</w:t>
      </w:r>
      <w:r w:rsidRPr="00DD576D">
        <w:rPr>
          <w:rFonts w:ascii="仿宋" w:eastAsia="仿宋" w:hAnsi="仿宋"/>
          <w:sz w:val="24"/>
          <w:szCs w:val="24"/>
        </w:rPr>
        <w:t>必须的加班费、费率或汇率的变动、专利费、包装空运、国外及本地存仓、运输、因材料或设备迟到工地的窝工费等等</w:t>
      </w:r>
      <w:r w:rsidRPr="00DD576D">
        <w:rPr>
          <w:rFonts w:ascii="仿宋" w:eastAsia="仿宋" w:hAnsi="仿宋" w:hint="eastAsia"/>
          <w:sz w:val="24"/>
          <w:szCs w:val="24"/>
        </w:rPr>
        <w:t>）的</w:t>
      </w:r>
      <w:r w:rsidRPr="00DD576D">
        <w:rPr>
          <w:rFonts w:ascii="仿宋" w:eastAsia="仿宋" w:hAnsi="仿宋"/>
          <w:sz w:val="24"/>
          <w:szCs w:val="24"/>
        </w:rPr>
        <w:t>合同方式确定。</w:t>
      </w:r>
      <w:r w:rsidRPr="00DD576D">
        <w:rPr>
          <w:rFonts w:ascii="仿宋" w:eastAsia="仿宋" w:hAnsi="仿宋" w:hint="eastAsia"/>
          <w:sz w:val="24"/>
          <w:szCs w:val="24"/>
        </w:rPr>
        <w:t>如有变更，以签证形式纳入结算。</w:t>
      </w:r>
    </w:p>
    <w:p w14:paraId="3CC97865"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 xml:space="preserve">7.2  </w:t>
      </w:r>
      <w:r w:rsidRPr="00DD576D">
        <w:rPr>
          <w:rFonts w:ascii="仿宋" w:eastAsia="仿宋" w:hAnsi="仿宋"/>
          <w:sz w:val="24"/>
          <w:szCs w:val="24"/>
        </w:rPr>
        <w:t>由于下列原因合同价款可作调整：</w:t>
      </w:r>
    </w:p>
    <w:p w14:paraId="181C7E48"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业主代表</w:t>
      </w:r>
      <w:r w:rsidRPr="00DD576D">
        <w:rPr>
          <w:rFonts w:ascii="仿宋" w:eastAsia="仿宋" w:hAnsi="仿宋"/>
          <w:sz w:val="24"/>
          <w:szCs w:val="24"/>
        </w:rPr>
        <w:t>确认的工程量增减</w:t>
      </w:r>
      <w:r w:rsidRPr="00DD576D">
        <w:rPr>
          <w:rFonts w:ascii="仿宋" w:eastAsia="仿宋" w:hAnsi="仿宋" w:hint="eastAsia"/>
          <w:sz w:val="24"/>
          <w:szCs w:val="24"/>
        </w:rPr>
        <w:t>及签证</w:t>
      </w:r>
      <w:r w:rsidRPr="00DD576D">
        <w:rPr>
          <w:rFonts w:ascii="仿宋" w:eastAsia="仿宋" w:hAnsi="仿宋"/>
          <w:sz w:val="24"/>
          <w:szCs w:val="24"/>
        </w:rPr>
        <w:t>；</w:t>
      </w:r>
      <w:r w:rsidRPr="00DD576D">
        <w:rPr>
          <w:rFonts w:ascii="仿宋" w:eastAsia="仿宋" w:hAnsi="仿宋" w:hint="eastAsia"/>
          <w:sz w:val="24"/>
          <w:szCs w:val="24"/>
        </w:rPr>
        <w:t>业主代表</w:t>
      </w:r>
      <w:r w:rsidRPr="00DD576D">
        <w:rPr>
          <w:rFonts w:ascii="仿宋" w:eastAsia="仿宋" w:hAnsi="仿宋"/>
          <w:sz w:val="24"/>
          <w:szCs w:val="24"/>
        </w:rPr>
        <w:t>确认的设计变更或工程洽商。</w:t>
      </w:r>
    </w:p>
    <w:p w14:paraId="18253D7E"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法律、行政法规和国家有关政策重大变化影响合同价款情况；</w:t>
      </w:r>
    </w:p>
    <w:p w14:paraId="67B4BA20"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7.3</w:t>
      </w:r>
      <w:r w:rsidRPr="00DD576D">
        <w:rPr>
          <w:rFonts w:ascii="仿宋" w:eastAsia="仿宋" w:hAnsi="仿宋"/>
          <w:sz w:val="24"/>
          <w:szCs w:val="24"/>
        </w:rPr>
        <w:t xml:space="preserve"> </w:t>
      </w:r>
      <w:r w:rsidRPr="00DD576D">
        <w:rPr>
          <w:rFonts w:ascii="仿宋" w:eastAsia="仿宋" w:hAnsi="仿宋" w:hint="eastAsia"/>
          <w:sz w:val="24"/>
          <w:szCs w:val="24"/>
        </w:rPr>
        <w:t xml:space="preserve"> 签订合同后，如工程发生设计变更，则按下列原则结算：</w:t>
      </w:r>
    </w:p>
    <w:p w14:paraId="1B55560A"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A、 合同中已有适用于变更项目的单价，按合同已有的单价计算变更项目价款；</w:t>
      </w:r>
    </w:p>
    <w:p w14:paraId="33D26D23"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B、 合同中只有类似变更项目的单价，可以参考类似单价计算变更项目价款；</w:t>
      </w:r>
    </w:p>
    <w:p w14:paraId="2AB1B7B3"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C、 合同中没有适用或类似于变更项目的单价，按招标文件规定编制变更项目单价，变更项目的含量参照《2016上海市建筑工程预算定额》、《上海市安装工程预算定额（2</w:t>
      </w:r>
      <w:r w:rsidRPr="00DD576D">
        <w:rPr>
          <w:rFonts w:ascii="仿宋" w:eastAsia="仿宋" w:hAnsi="仿宋"/>
          <w:sz w:val="24"/>
          <w:szCs w:val="24"/>
        </w:rPr>
        <w:t>016</w:t>
      </w:r>
      <w:r w:rsidRPr="00DD576D">
        <w:rPr>
          <w:rFonts w:ascii="仿宋" w:eastAsia="仿宋" w:hAnsi="仿宋" w:hint="eastAsia"/>
          <w:sz w:val="24"/>
          <w:szCs w:val="24"/>
        </w:rPr>
        <w:t>）》消耗量为基数，人工、材料、机械单价，合同中有相同或类似的单价参照合同单价，无类似单价则参照施工期间的市场平均价格，并报发包人核批。材料或部分材料如适用于原投标书内的材料，则适用材料单价仍按投标书材料价格，变更人工单价仍执行原投标人工单价，所有费率按原投标书费率。</w:t>
      </w:r>
    </w:p>
    <w:p w14:paraId="7EE11BA6" w14:textId="77777777" w:rsidR="00124278" w:rsidRPr="00DD576D" w:rsidRDefault="00124278">
      <w:pPr>
        <w:spacing w:line="400" w:lineRule="exact"/>
        <w:ind w:firstLine="570"/>
        <w:rPr>
          <w:rFonts w:ascii="仿宋" w:eastAsia="仿宋" w:hAnsi="仿宋"/>
          <w:sz w:val="24"/>
          <w:szCs w:val="24"/>
        </w:rPr>
      </w:pPr>
    </w:p>
    <w:p w14:paraId="1CEEB667"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 xml:space="preserve">第八条  合同价款的支付  </w:t>
      </w:r>
    </w:p>
    <w:p w14:paraId="0CD85414"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8.</w:t>
      </w:r>
      <w:r w:rsidRPr="00DD576D">
        <w:rPr>
          <w:rFonts w:ascii="仿宋" w:eastAsia="仿宋" w:hAnsi="仿宋"/>
          <w:sz w:val="24"/>
          <w:szCs w:val="24"/>
        </w:rPr>
        <w:t>1</w:t>
      </w:r>
      <w:r w:rsidRPr="00DD576D">
        <w:rPr>
          <w:rFonts w:ascii="仿宋" w:eastAsia="仿宋" w:hAnsi="仿宋" w:hint="eastAsia"/>
          <w:sz w:val="24"/>
          <w:szCs w:val="24"/>
        </w:rPr>
        <w:t>工程款支付由承包方向发包方方提出申请，经发包方签字盖章确认后，支付给承包方。</w:t>
      </w:r>
    </w:p>
    <w:p w14:paraId="621E41C1" w14:textId="28E95AF0"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8.2</w:t>
      </w:r>
      <w:r w:rsidRPr="00DD576D">
        <w:rPr>
          <w:rFonts w:ascii="仿宋" w:eastAsia="仿宋" w:hAnsi="仿宋" w:hint="eastAsia"/>
          <w:sz w:val="24"/>
          <w:szCs w:val="24"/>
        </w:rPr>
        <w:t>合同签订后</w:t>
      </w:r>
      <w:r w:rsidRPr="00DD576D">
        <w:rPr>
          <w:rFonts w:ascii="仿宋" w:eastAsia="仿宋" w:hAnsi="仿宋"/>
          <w:sz w:val="24"/>
          <w:szCs w:val="24"/>
        </w:rPr>
        <w:t>支付合同价的20%作为预付款</w:t>
      </w:r>
      <w:r w:rsidRPr="00DD576D">
        <w:rPr>
          <w:rFonts w:ascii="仿宋" w:eastAsia="仿宋" w:hAnsi="仿宋" w:hint="eastAsia"/>
          <w:sz w:val="24"/>
          <w:szCs w:val="24"/>
        </w:rPr>
        <w:t>，竣工验收</w:t>
      </w:r>
      <w:r w:rsidR="00561233">
        <w:rPr>
          <w:rFonts w:ascii="仿宋" w:eastAsia="仿宋" w:hAnsi="仿宋" w:hint="eastAsia"/>
          <w:sz w:val="24"/>
          <w:szCs w:val="24"/>
        </w:rPr>
        <w:t>后</w:t>
      </w:r>
      <w:r w:rsidRPr="00DD576D">
        <w:rPr>
          <w:rFonts w:ascii="仿宋" w:eastAsia="仿宋" w:hAnsi="仿宋" w:hint="eastAsia"/>
          <w:sz w:val="24"/>
          <w:szCs w:val="24"/>
        </w:rPr>
        <w:t>支付至合同价的</w:t>
      </w:r>
      <w:r w:rsidR="00827E87" w:rsidRPr="00DD576D">
        <w:rPr>
          <w:rFonts w:ascii="仿宋" w:eastAsia="仿宋" w:hAnsi="仿宋"/>
          <w:sz w:val="24"/>
          <w:szCs w:val="24"/>
        </w:rPr>
        <w:t>50</w:t>
      </w:r>
      <w:r w:rsidRPr="00DD576D">
        <w:rPr>
          <w:rFonts w:ascii="仿宋" w:eastAsia="仿宋" w:hAnsi="仿宋" w:hint="eastAsia"/>
          <w:sz w:val="24"/>
          <w:szCs w:val="24"/>
        </w:rPr>
        <w:t>%，竣工结算审计完成后支付至审定价的97%，3%余款作为工程质保金</w:t>
      </w:r>
      <w:r w:rsidRPr="00DD576D">
        <w:rPr>
          <w:rFonts w:ascii="仿宋" w:eastAsia="仿宋" w:hAnsi="仿宋"/>
          <w:sz w:val="24"/>
          <w:szCs w:val="24"/>
        </w:rPr>
        <w:t>。质保期</w:t>
      </w:r>
      <w:r w:rsidRPr="00DD576D">
        <w:rPr>
          <w:rFonts w:ascii="仿宋" w:eastAsia="仿宋" w:hAnsi="仿宋"/>
          <w:sz w:val="24"/>
          <w:szCs w:val="24"/>
        </w:rPr>
        <w:lastRenderedPageBreak/>
        <w:t>两年，从通过验收之日开始计算。质保期满后</w:t>
      </w:r>
      <w:r w:rsidRPr="00DD576D">
        <w:rPr>
          <w:rFonts w:ascii="仿宋" w:eastAsia="仿宋" w:hAnsi="仿宋" w:hint="eastAsia"/>
          <w:sz w:val="24"/>
          <w:szCs w:val="24"/>
        </w:rPr>
        <w:t>支付</w:t>
      </w:r>
      <w:r w:rsidRPr="00DD576D">
        <w:rPr>
          <w:rFonts w:ascii="仿宋" w:eastAsia="仿宋" w:hAnsi="仿宋"/>
          <w:sz w:val="24"/>
          <w:szCs w:val="24"/>
        </w:rPr>
        <w:t>质保金。</w:t>
      </w:r>
    </w:p>
    <w:p w14:paraId="3DCD75AF"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8.</w:t>
      </w:r>
      <w:r w:rsidRPr="00DD576D">
        <w:rPr>
          <w:rFonts w:ascii="仿宋" w:eastAsia="仿宋" w:hAnsi="仿宋" w:hint="eastAsia"/>
          <w:sz w:val="24"/>
          <w:szCs w:val="24"/>
        </w:rPr>
        <w:t>4所有因变更或约定可调整的合同价款或追加合同价款，不与工程进度款同步调整，仅限于在最终结算时支付。</w:t>
      </w:r>
    </w:p>
    <w:p w14:paraId="0E289BFC"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8</w:t>
      </w:r>
      <w:r w:rsidRPr="00DD576D">
        <w:rPr>
          <w:rFonts w:ascii="仿宋" w:eastAsia="仿宋" w:hAnsi="仿宋"/>
          <w:sz w:val="24"/>
          <w:szCs w:val="24"/>
        </w:rPr>
        <w:t>.5</w:t>
      </w:r>
      <w:r w:rsidRPr="00DD576D">
        <w:rPr>
          <w:rFonts w:ascii="仿宋" w:eastAsia="仿宋" w:hAnsi="仿宋" w:hint="eastAsia"/>
          <w:sz w:val="24"/>
          <w:szCs w:val="24"/>
        </w:rPr>
        <w:t>本工程项目发包人已委托造价咨询单位承担全过程造价控制及竣工结算审价服务。承包人编制的结算造价与审核后造价相差5%以上的，承包人将承担核减额超过5%以上的审价费用。此费用计算依据</w:t>
      </w:r>
      <w:proofErr w:type="gramStart"/>
      <w:r w:rsidRPr="00DD576D">
        <w:rPr>
          <w:rFonts w:ascii="仿宋" w:eastAsia="仿宋" w:hAnsi="仿宋" w:hint="eastAsia"/>
          <w:sz w:val="24"/>
          <w:szCs w:val="24"/>
        </w:rPr>
        <w:t>沪建计联</w:t>
      </w:r>
      <w:proofErr w:type="gramEnd"/>
      <w:r w:rsidRPr="00DD576D">
        <w:rPr>
          <w:rFonts w:ascii="仿宋" w:eastAsia="仿宋" w:hAnsi="仿宋" w:hint="eastAsia"/>
          <w:sz w:val="24"/>
          <w:szCs w:val="24"/>
        </w:rPr>
        <w:t>[2005]834号、</w:t>
      </w:r>
      <w:proofErr w:type="gramStart"/>
      <w:r w:rsidRPr="00DD576D">
        <w:rPr>
          <w:rFonts w:ascii="仿宋" w:eastAsia="仿宋" w:hAnsi="仿宋" w:hint="eastAsia"/>
          <w:sz w:val="24"/>
          <w:szCs w:val="24"/>
        </w:rPr>
        <w:t>沪价</w:t>
      </w:r>
      <w:proofErr w:type="gramEnd"/>
      <w:r w:rsidRPr="00DD576D">
        <w:rPr>
          <w:rFonts w:ascii="仿宋" w:eastAsia="仿宋" w:hAnsi="仿宋" w:hint="eastAsia"/>
          <w:sz w:val="24"/>
          <w:szCs w:val="24"/>
        </w:rPr>
        <w:t>费[2005]056号文，按单位工程项目竣工结算审价，核减额超过5%以上的审价费由承包人承担。</w:t>
      </w:r>
    </w:p>
    <w:p w14:paraId="46F4CB1E"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第九条  材料采购、运输、仓储及保护</w:t>
      </w:r>
    </w:p>
    <w:p w14:paraId="38211D0F"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9</w:t>
      </w:r>
      <w:r w:rsidRPr="00DD576D">
        <w:rPr>
          <w:rFonts w:ascii="仿宋" w:eastAsia="仿宋" w:hAnsi="仿宋"/>
          <w:sz w:val="24"/>
          <w:szCs w:val="24"/>
        </w:rPr>
        <w:t>.1</w:t>
      </w:r>
      <w:r w:rsidRPr="00DD576D">
        <w:rPr>
          <w:rFonts w:ascii="仿宋" w:eastAsia="仿宋" w:hAnsi="仿宋" w:hint="eastAsia"/>
          <w:sz w:val="24"/>
          <w:szCs w:val="24"/>
        </w:rPr>
        <w:t xml:space="preserve">  本工程需要的材料由承包方自行投标、采购、运输并送到现场。</w:t>
      </w:r>
    </w:p>
    <w:p w14:paraId="69649626"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9</w:t>
      </w:r>
      <w:r w:rsidRPr="00DD576D">
        <w:rPr>
          <w:rFonts w:ascii="仿宋" w:eastAsia="仿宋" w:hAnsi="仿宋"/>
          <w:sz w:val="24"/>
          <w:szCs w:val="24"/>
        </w:rPr>
        <w:t>.2</w:t>
      </w:r>
      <w:r w:rsidRPr="00DD576D">
        <w:rPr>
          <w:rFonts w:ascii="仿宋" w:eastAsia="仿宋" w:hAnsi="仿宋" w:hint="eastAsia"/>
          <w:sz w:val="24"/>
          <w:szCs w:val="24"/>
        </w:rPr>
        <w:t xml:space="preserve">  承包方所采购的材料必须符合设计和规范要求，如因材料不合格而造成的返工等各种经济损失，均由承包方自负。</w:t>
      </w:r>
    </w:p>
    <w:p w14:paraId="52E11781" w14:textId="77777777" w:rsidR="00124278" w:rsidRPr="00DD576D" w:rsidRDefault="00124278">
      <w:pPr>
        <w:pStyle w:val="af1"/>
        <w:spacing w:line="400" w:lineRule="exact"/>
        <w:ind w:firstLineChars="50" w:firstLine="120"/>
        <w:rPr>
          <w:rFonts w:ascii="仿宋" w:eastAsia="仿宋" w:hAnsi="仿宋"/>
          <w:b/>
          <w:sz w:val="24"/>
          <w:szCs w:val="24"/>
        </w:rPr>
      </w:pPr>
    </w:p>
    <w:p w14:paraId="204F98B1" w14:textId="77777777" w:rsidR="00124278" w:rsidRPr="00DD576D" w:rsidRDefault="00FD4DAC">
      <w:pPr>
        <w:pStyle w:val="af1"/>
        <w:tabs>
          <w:tab w:val="left" w:pos="3700"/>
        </w:tabs>
        <w:spacing w:line="400" w:lineRule="exact"/>
        <w:rPr>
          <w:rFonts w:ascii="仿宋" w:eastAsia="仿宋" w:hAnsi="仿宋"/>
          <w:b/>
          <w:sz w:val="24"/>
          <w:szCs w:val="24"/>
        </w:rPr>
      </w:pPr>
      <w:r w:rsidRPr="00DD576D">
        <w:rPr>
          <w:rFonts w:ascii="仿宋" w:eastAsia="仿宋" w:hAnsi="仿宋" w:hint="eastAsia"/>
          <w:b/>
          <w:sz w:val="24"/>
          <w:szCs w:val="24"/>
        </w:rPr>
        <w:t>第十条  投标说明</w:t>
      </w:r>
      <w:r w:rsidRPr="00DD576D">
        <w:rPr>
          <w:rFonts w:ascii="仿宋" w:eastAsia="仿宋" w:hAnsi="仿宋"/>
          <w:b/>
          <w:sz w:val="24"/>
          <w:szCs w:val="24"/>
        </w:rPr>
        <w:tab/>
      </w:r>
    </w:p>
    <w:p w14:paraId="28A17633"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 xml:space="preserve">10.1 </w:t>
      </w:r>
      <w:r w:rsidRPr="00DD576D">
        <w:rPr>
          <w:rFonts w:ascii="仿宋" w:eastAsia="仿宋" w:hAnsi="仿宋"/>
          <w:sz w:val="24"/>
          <w:szCs w:val="24"/>
        </w:rPr>
        <w:t xml:space="preserve"> </w:t>
      </w:r>
      <w:r w:rsidRPr="00DD576D">
        <w:rPr>
          <w:rFonts w:ascii="仿宋" w:eastAsia="仿宋" w:hAnsi="仿宋" w:hint="eastAsia"/>
          <w:sz w:val="24"/>
          <w:szCs w:val="24"/>
        </w:rPr>
        <w:t>投标编制依据：`</w:t>
      </w:r>
    </w:p>
    <w:p w14:paraId="55404955"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10.1.1 《建设工程工程量清单计价规范》GB50500－20</w:t>
      </w:r>
      <w:r w:rsidRPr="00DD576D">
        <w:rPr>
          <w:rFonts w:ascii="仿宋" w:eastAsia="仿宋" w:hAnsi="仿宋"/>
          <w:sz w:val="24"/>
          <w:szCs w:val="24"/>
        </w:rPr>
        <w:t>13</w:t>
      </w:r>
      <w:r w:rsidRPr="00DD576D">
        <w:rPr>
          <w:rFonts w:ascii="仿宋" w:eastAsia="仿宋" w:hAnsi="仿宋" w:hint="eastAsia"/>
          <w:sz w:val="24"/>
          <w:szCs w:val="24"/>
        </w:rPr>
        <w:t>、《上海市建筑和装饰工程预算定额(2016)》、《上海市安装工程预算定额(2016)》</w:t>
      </w:r>
    </w:p>
    <w:p w14:paraId="1E4A34AC"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 xml:space="preserve">10.1.2 </w:t>
      </w:r>
      <w:r w:rsidRPr="00DD576D">
        <w:rPr>
          <w:rFonts w:ascii="仿宋" w:eastAsia="仿宋" w:hAnsi="仿宋"/>
          <w:sz w:val="24"/>
          <w:szCs w:val="24"/>
        </w:rPr>
        <w:t xml:space="preserve"> </w:t>
      </w:r>
      <w:r w:rsidRPr="00DD576D">
        <w:rPr>
          <w:rFonts w:ascii="仿宋" w:eastAsia="仿宋" w:hAnsi="仿宋" w:hint="eastAsia"/>
          <w:sz w:val="24"/>
          <w:szCs w:val="24"/>
        </w:rPr>
        <w:t>市政府、市建委、市定额站的有关文件；</w:t>
      </w:r>
    </w:p>
    <w:p w14:paraId="1FD36874"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10.1.3</w:t>
      </w:r>
      <w:r w:rsidRPr="00DD576D">
        <w:rPr>
          <w:rFonts w:ascii="仿宋" w:eastAsia="仿宋" w:hAnsi="仿宋"/>
          <w:sz w:val="24"/>
          <w:szCs w:val="24"/>
        </w:rPr>
        <w:t xml:space="preserve"> </w:t>
      </w:r>
      <w:r w:rsidRPr="00DD576D">
        <w:rPr>
          <w:rFonts w:ascii="仿宋" w:eastAsia="仿宋" w:hAnsi="仿宋" w:hint="eastAsia"/>
          <w:sz w:val="24"/>
          <w:szCs w:val="24"/>
        </w:rPr>
        <w:t xml:space="preserve"> 上海市建设主管部门颁发的与计价规范相配套的其他现行文件和规定；   </w:t>
      </w:r>
    </w:p>
    <w:p w14:paraId="0C5AE5F0"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 xml:space="preserve">10.1.4 </w:t>
      </w:r>
      <w:r w:rsidRPr="00DD576D">
        <w:rPr>
          <w:rFonts w:ascii="仿宋" w:eastAsia="仿宋" w:hAnsi="仿宋"/>
          <w:sz w:val="24"/>
          <w:szCs w:val="24"/>
        </w:rPr>
        <w:t xml:space="preserve"> </w:t>
      </w:r>
      <w:r w:rsidRPr="00DD576D">
        <w:rPr>
          <w:rFonts w:ascii="仿宋" w:eastAsia="仿宋" w:hAnsi="仿宋" w:hint="eastAsia"/>
          <w:sz w:val="24"/>
          <w:szCs w:val="24"/>
        </w:rPr>
        <w:t>图纸（电子版）；</w:t>
      </w:r>
    </w:p>
    <w:p w14:paraId="1633D9B8"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 xml:space="preserve">10.1.5 </w:t>
      </w:r>
      <w:r w:rsidRPr="00DD576D">
        <w:rPr>
          <w:rFonts w:ascii="仿宋" w:eastAsia="仿宋" w:hAnsi="仿宋"/>
          <w:sz w:val="24"/>
          <w:szCs w:val="24"/>
        </w:rPr>
        <w:t xml:space="preserve"> </w:t>
      </w:r>
      <w:r w:rsidRPr="00DD576D">
        <w:rPr>
          <w:rFonts w:ascii="仿宋" w:eastAsia="仿宋" w:hAnsi="仿宋" w:hint="eastAsia"/>
          <w:sz w:val="24"/>
          <w:szCs w:val="24"/>
        </w:rPr>
        <w:t>本招标文件及答疑会纪要等补充招标文件；</w:t>
      </w:r>
    </w:p>
    <w:p w14:paraId="5E341DCA" w14:textId="225C0F8F"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 xml:space="preserve">10.1.6 </w:t>
      </w:r>
      <w:r w:rsidRPr="00DD576D">
        <w:rPr>
          <w:rFonts w:ascii="仿宋" w:eastAsia="仿宋" w:hAnsi="仿宋"/>
          <w:sz w:val="24"/>
          <w:szCs w:val="24"/>
        </w:rPr>
        <w:t xml:space="preserve"> </w:t>
      </w:r>
      <w:r w:rsidRPr="00DD576D">
        <w:rPr>
          <w:rFonts w:ascii="仿宋" w:eastAsia="仿宋" w:hAnsi="仿宋" w:hint="eastAsia"/>
          <w:sz w:val="24"/>
          <w:szCs w:val="24"/>
        </w:rPr>
        <w:t>工程量清单</w:t>
      </w:r>
      <w:r w:rsidR="00A241E6" w:rsidRPr="00DD576D">
        <w:rPr>
          <w:rFonts w:ascii="仿宋" w:eastAsia="仿宋" w:hAnsi="仿宋" w:hint="eastAsia"/>
          <w:sz w:val="24"/>
          <w:szCs w:val="24"/>
        </w:rPr>
        <w:t>及技术要求</w:t>
      </w:r>
      <w:r w:rsidRPr="00DD576D">
        <w:rPr>
          <w:rFonts w:ascii="仿宋" w:eastAsia="仿宋" w:hAnsi="仿宋" w:hint="eastAsia"/>
          <w:sz w:val="24"/>
          <w:szCs w:val="24"/>
        </w:rPr>
        <w:t>；</w:t>
      </w:r>
    </w:p>
    <w:p w14:paraId="1067C632"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10.1.7</w:t>
      </w:r>
      <w:r w:rsidRPr="00DD576D">
        <w:rPr>
          <w:rFonts w:ascii="仿宋" w:eastAsia="仿宋" w:hAnsi="仿宋"/>
          <w:sz w:val="24"/>
          <w:szCs w:val="24"/>
        </w:rPr>
        <w:t xml:space="preserve"> </w:t>
      </w:r>
      <w:r w:rsidRPr="00DD576D">
        <w:rPr>
          <w:rFonts w:ascii="仿宋" w:eastAsia="仿宋" w:hAnsi="仿宋" w:hint="eastAsia"/>
          <w:sz w:val="24"/>
          <w:szCs w:val="24"/>
        </w:rPr>
        <w:t xml:space="preserve"> 投标应根据招标文件中的工程量清单和有关要求、施工现场实际情况及拟定的施工方案、施工组织设计，依据企业定额和参照建设行政主管部门发布的社会平均消耗量定额，参照市场信息价格，结合自身实力，充分考虑市场风险进行编制；</w:t>
      </w:r>
    </w:p>
    <w:p w14:paraId="782B30A5"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10.2  工程量清单及投标的有关说明、规定：</w:t>
      </w:r>
    </w:p>
    <w:p w14:paraId="2BF62AE5" w14:textId="77777777" w:rsidR="00124278" w:rsidRPr="00DD576D" w:rsidRDefault="00FD4DAC">
      <w:pPr>
        <w:pStyle w:val="af2"/>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10.2.1  工程量清单由分部分项工程量清单、措施项目清单和其他项目清单组成。其工程总造价由分部分项工程量清单总费用、措施项目清单总费用组成。</w:t>
      </w:r>
    </w:p>
    <w:p w14:paraId="1DD85DE6" w14:textId="77777777" w:rsidR="00124278" w:rsidRPr="00DD576D" w:rsidRDefault="00FD4DAC">
      <w:pPr>
        <w:pStyle w:val="af1"/>
        <w:spacing w:line="400" w:lineRule="exact"/>
        <w:ind w:firstLineChars="300" w:firstLine="720"/>
        <w:rPr>
          <w:rFonts w:ascii="仿宋" w:eastAsia="仿宋" w:hAnsi="仿宋"/>
          <w:kern w:val="0"/>
          <w:sz w:val="24"/>
          <w:szCs w:val="24"/>
          <w:lang w:val="en-US"/>
        </w:rPr>
      </w:pPr>
      <w:r w:rsidRPr="00DD576D">
        <w:rPr>
          <w:rFonts w:ascii="仿宋" w:eastAsia="仿宋" w:hAnsi="仿宋" w:hint="eastAsia"/>
          <w:sz w:val="24"/>
          <w:szCs w:val="24"/>
        </w:rPr>
        <w:t>10.2.2  措施项目费是指分部分项工程费用以外，为完成该工程项目施工，发生于该工程施工前和施工过程中技术、生活、安全等方面的非工程实体项目</w:t>
      </w:r>
      <w:r w:rsidRPr="00DD576D">
        <w:rPr>
          <w:rFonts w:ascii="仿宋" w:eastAsia="仿宋" w:hAnsi="仿宋" w:hint="eastAsia"/>
          <w:b/>
          <w:sz w:val="24"/>
          <w:szCs w:val="24"/>
        </w:rPr>
        <w:t>。包括：临时设施</w:t>
      </w:r>
      <w:r w:rsidRPr="00DD576D">
        <w:rPr>
          <w:rFonts w:ascii="仿宋" w:eastAsia="仿宋" w:hAnsi="仿宋" w:hint="eastAsia"/>
          <w:b/>
          <w:kern w:val="0"/>
          <w:sz w:val="24"/>
          <w:szCs w:val="24"/>
          <w:lang w:val="en-US"/>
        </w:rPr>
        <w:t>费、现场安全文明施工措施费、所有检测费、测试费、脚手架费、</w:t>
      </w:r>
      <w:r w:rsidRPr="00DD576D">
        <w:rPr>
          <w:rFonts w:ascii="仿宋" w:eastAsia="仿宋" w:hAnsi="仿宋"/>
          <w:b/>
          <w:kern w:val="0"/>
          <w:sz w:val="24"/>
          <w:szCs w:val="24"/>
          <w:u w:val="single"/>
          <w:lang w:val="en-US"/>
        </w:rPr>
        <w:t>拆除</w:t>
      </w:r>
      <w:r w:rsidRPr="00DD576D">
        <w:rPr>
          <w:rFonts w:ascii="仿宋" w:eastAsia="仿宋" w:hAnsi="仿宋" w:hint="eastAsia"/>
          <w:b/>
          <w:kern w:val="0"/>
          <w:sz w:val="24"/>
          <w:szCs w:val="24"/>
          <w:lang w:val="en-US"/>
        </w:rPr>
        <w:t>等</w:t>
      </w:r>
      <w:r w:rsidRPr="00DD576D">
        <w:rPr>
          <w:rFonts w:ascii="仿宋" w:eastAsia="仿宋" w:hAnsi="仿宋" w:hint="eastAsia"/>
          <w:kern w:val="0"/>
          <w:sz w:val="24"/>
          <w:szCs w:val="24"/>
          <w:lang w:val="en-US"/>
        </w:rPr>
        <w:t>。</w:t>
      </w:r>
      <w:r w:rsidRPr="00DD576D">
        <w:rPr>
          <w:rFonts w:ascii="仿宋" w:eastAsia="仿宋" w:hAnsi="仿宋" w:hint="eastAsia"/>
          <w:b/>
          <w:bCs/>
          <w:kern w:val="0"/>
          <w:sz w:val="24"/>
          <w:szCs w:val="24"/>
          <w:lang w:val="en-US"/>
        </w:rPr>
        <w:t>措施费包干使用，不因工程量的增减及设计变更等原因调整。</w:t>
      </w:r>
    </w:p>
    <w:p w14:paraId="1096F7B5"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lastRenderedPageBreak/>
        <w:t>10.2.5  综合单价是指完成工程量清单中一个规定计量单位项目所需的人工费、材料费、机械使用费、管理费和利润等，并考虑风险因素。</w:t>
      </w:r>
    </w:p>
    <w:p w14:paraId="0AA9823F"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10.2.6  投标单位投标时应根据设计图纸、现场踏勘情况及招标文件所提供的承包范围、内容、要求和工程量清单，结合该工程的施工组织设计进行综合考虑，按照《建设工程工程量清单计价规范》规定的统一格式投标。工程量清单与</w:t>
      </w:r>
      <w:r w:rsidRPr="00DD576D">
        <w:rPr>
          <w:rFonts w:ascii="仿宋" w:eastAsia="仿宋" w:hAnsi="仿宋"/>
          <w:sz w:val="24"/>
          <w:szCs w:val="24"/>
        </w:rPr>
        <w:t>施工图纸有矛盾</w:t>
      </w:r>
      <w:r w:rsidRPr="00DD576D">
        <w:rPr>
          <w:rFonts w:ascii="仿宋" w:eastAsia="仿宋" w:hAnsi="仿宋" w:hint="eastAsia"/>
          <w:sz w:val="24"/>
          <w:szCs w:val="24"/>
        </w:rPr>
        <w:t>或缺漏</w:t>
      </w:r>
      <w:r w:rsidRPr="00DD576D">
        <w:rPr>
          <w:rFonts w:ascii="仿宋" w:eastAsia="仿宋" w:hAnsi="仿宋"/>
          <w:sz w:val="24"/>
          <w:szCs w:val="24"/>
        </w:rPr>
        <w:t>的，以</w:t>
      </w:r>
      <w:r w:rsidRPr="00DD576D">
        <w:rPr>
          <w:rFonts w:ascii="仿宋" w:eastAsia="仿宋" w:hAnsi="仿宋" w:hint="eastAsia"/>
          <w:sz w:val="24"/>
          <w:szCs w:val="24"/>
        </w:rPr>
        <w:t>工程量清单</w:t>
      </w:r>
      <w:r w:rsidRPr="00DD576D">
        <w:rPr>
          <w:rFonts w:ascii="仿宋" w:eastAsia="仿宋" w:hAnsi="仿宋"/>
          <w:sz w:val="24"/>
          <w:szCs w:val="24"/>
        </w:rPr>
        <w:t>为准。</w:t>
      </w:r>
    </w:p>
    <w:p w14:paraId="23F653CD"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10.2.7  投标单位在利用自身的优势（企业综合管理能力、劳动效率、材料采购渠道等）进行投标时，如果意识到自身的总投标有可能明显低于其他投标、或主要材料投标明显低于合理市场价格并有可能被评标委员会认为低于个别成本价的，投标单位在投标文件综合说明条款中</w:t>
      </w:r>
      <w:proofErr w:type="gramStart"/>
      <w:r w:rsidRPr="00DD576D">
        <w:rPr>
          <w:rFonts w:ascii="仿宋" w:eastAsia="仿宋" w:hAnsi="仿宋" w:hint="eastAsia"/>
          <w:sz w:val="24"/>
          <w:szCs w:val="24"/>
        </w:rPr>
        <w:t>作出</w:t>
      </w:r>
      <w:proofErr w:type="gramEnd"/>
      <w:r w:rsidRPr="00DD576D">
        <w:rPr>
          <w:rFonts w:ascii="仿宋" w:eastAsia="仿宋" w:hAnsi="仿宋" w:hint="eastAsia"/>
          <w:sz w:val="24"/>
          <w:szCs w:val="24"/>
        </w:rPr>
        <w:t>书面说明并提供相关证明材料。</w:t>
      </w:r>
    </w:p>
    <w:p w14:paraId="3BF999B1"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10.2.9  中标后，承包单位由于考虑不周、漏报、少报而要求追加投标将不会被建设方所接受。</w:t>
      </w:r>
    </w:p>
    <w:p w14:paraId="7189FA4F"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10.2.10</w:t>
      </w:r>
      <w:r w:rsidRPr="00DD576D">
        <w:rPr>
          <w:rFonts w:ascii="仿宋" w:eastAsia="仿宋" w:hAnsi="仿宋"/>
          <w:sz w:val="24"/>
          <w:szCs w:val="24"/>
        </w:rPr>
        <w:t xml:space="preserve"> </w:t>
      </w:r>
      <w:r w:rsidRPr="00DD576D">
        <w:rPr>
          <w:rFonts w:ascii="仿宋" w:eastAsia="仿宋" w:hAnsi="仿宋" w:hint="eastAsia"/>
          <w:sz w:val="24"/>
          <w:szCs w:val="24"/>
        </w:rPr>
        <w:t xml:space="preserve"> 投标清单中的每一单项均需填写单价和合价，对没有填写单价或合价的项目的费用，应视为已包括在投标清单的其他单价或合价之中，业主方不会因此而免除承包人应承担的一切责任。</w:t>
      </w:r>
    </w:p>
    <w:p w14:paraId="55548ED3"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10.2.11</w:t>
      </w:r>
      <w:r w:rsidRPr="00DD576D">
        <w:rPr>
          <w:rFonts w:ascii="仿宋" w:eastAsia="仿宋" w:hAnsi="仿宋"/>
          <w:sz w:val="24"/>
          <w:szCs w:val="24"/>
        </w:rPr>
        <w:t xml:space="preserve"> </w:t>
      </w:r>
      <w:r w:rsidRPr="00DD576D">
        <w:rPr>
          <w:rFonts w:ascii="仿宋" w:eastAsia="仿宋" w:hAnsi="仿宋" w:hint="eastAsia"/>
          <w:sz w:val="24"/>
          <w:szCs w:val="24"/>
        </w:rPr>
        <w:t>一旦中标，投标人投标中的综合单价将作为工程结算付款的依据，除非合同条款另有规定，不得擅自变更。施工过程中若发生重大设计变更引起工程量变化的，则投标的综合单价不变，工程价款相应调整，调整原则同本招标文件7.3条规定。</w:t>
      </w:r>
    </w:p>
    <w:p w14:paraId="27F824AC"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w:t>
      </w:r>
      <w:r w:rsidRPr="00DD576D">
        <w:rPr>
          <w:rFonts w:ascii="仿宋" w:eastAsia="仿宋" w:hAnsi="仿宋"/>
          <w:sz w:val="24"/>
          <w:szCs w:val="24"/>
        </w:rPr>
        <w:t xml:space="preserve">12 </w:t>
      </w:r>
      <w:r w:rsidRPr="00DD576D">
        <w:rPr>
          <w:rFonts w:ascii="仿宋" w:eastAsia="仿宋" w:hAnsi="仿宋" w:hint="eastAsia"/>
          <w:sz w:val="24"/>
          <w:szCs w:val="24"/>
        </w:rPr>
        <w:t xml:space="preserve"> 投标单位按工程量清单，</w:t>
      </w:r>
      <w:r w:rsidRPr="00DD576D">
        <w:rPr>
          <w:rFonts w:ascii="仿宋" w:eastAsia="仿宋" w:hAnsi="仿宋" w:hint="eastAsia"/>
          <w:b/>
          <w:bCs/>
          <w:sz w:val="24"/>
          <w:szCs w:val="24"/>
        </w:rPr>
        <w:t>并根据现行市场价格和投标单位自身经济实力进行投标，优惠及下浮考虑在综合报价内，</w:t>
      </w:r>
      <w:r w:rsidRPr="00DD576D">
        <w:rPr>
          <w:rFonts w:ascii="仿宋" w:eastAsia="仿宋" w:hAnsi="仿宋" w:hint="eastAsia"/>
          <w:sz w:val="24"/>
          <w:szCs w:val="24"/>
        </w:rPr>
        <w:t>单价填入工程量清单投标表的综合单价栏中。填入《上海市建设工程施工投标标书情况汇总表》中的分项投标及总投标必须与工程量清单投标表中的相应栏目中的金额保持对应关系，如出现不相符合的情况，该投标将被视为无效标。</w:t>
      </w:r>
    </w:p>
    <w:p w14:paraId="75A3A329"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10.2.13  本次招标的投标，暂按本文件提供的“工程量清单”为准，实际工作量的修正，按上述10.2.11款的有关规定执行。</w:t>
      </w:r>
    </w:p>
    <w:p w14:paraId="21B76371"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10.2.14  投标单位应在提供的工程量清单电子文本中，按照招标单位要求附上清单项目的单价分析，如没有</w:t>
      </w:r>
      <w:proofErr w:type="gramStart"/>
      <w:r w:rsidRPr="00DD576D">
        <w:rPr>
          <w:rFonts w:ascii="仿宋" w:eastAsia="仿宋" w:hAnsi="仿宋" w:hint="eastAsia"/>
          <w:sz w:val="24"/>
          <w:szCs w:val="24"/>
        </w:rPr>
        <w:t>附以上</w:t>
      </w:r>
      <w:proofErr w:type="gramEnd"/>
      <w:r w:rsidRPr="00DD576D">
        <w:rPr>
          <w:rFonts w:ascii="仿宋" w:eastAsia="仿宋" w:hAnsi="仿宋" w:hint="eastAsia"/>
          <w:sz w:val="24"/>
          <w:szCs w:val="24"/>
        </w:rPr>
        <w:t>项目单价分析的，则按无效标处理。</w:t>
      </w:r>
    </w:p>
    <w:p w14:paraId="136EB028"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10.2.15  如在投标中，出现电子文本投标与书面文本投标不一致时，以书面文本投标为准进行调整。</w:t>
      </w:r>
    </w:p>
    <w:p w14:paraId="1868BAA9"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10.2.16  开标后对商务标进行初步回标分析，由评标委员会进一步评审，并可就有关问题要求投标单位予以书面澄清。投标单位的商务标如存在以下情况的，经评标委员会评审后可作为废标：</w:t>
      </w:r>
    </w:p>
    <w:p w14:paraId="04CDADDB"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A、招标文件规定须加盖投标人公章和法定代表人或法定代表人授权代表人</w:t>
      </w:r>
      <w:r w:rsidRPr="00DD576D">
        <w:rPr>
          <w:rFonts w:ascii="仿宋" w:eastAsia="仿宋" w:hAnsi="仿宋" w:hint="eastAsia"/>
          <w:sz w:val="24"/>
          <w:szCs w:val="24"/>
        </w:rPr>
        <w:lastRenderedPageBreak/>
        <w:t>的盖章或签字，但投标文件无盖章或盖章、签字不齐全的；</w:t>
      </w:r>
    </w:p>
    <w:p w14:paraId="61935078"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B、</w:t>
      </w:r>
      <w:bookmarkStart w:id="65" w:name="_Hlk2335774"/>
      <w:r w:rsidRPr="00DD576D">
        <w:rPr>
          <w:rFonts w:ascii="仿宋" w:eastAsia="仿宋" w:hAnsi="仿宋" w:hint="eastAsia"/>
          <w:sz w:val="24"/>
          <w:szCs w:val="24"/>
        </w:rPr>
        <w:t>投标文件未按照招标文件规定的格式填写</w:t>
      </w:r>
      <w:bookmarkEnd w:id="65"/>
      <w:r w:rsidRPr="00DD576D">
        <w:rPr>
          <w:rFonts w:ascii="仿宋" w:eastAsia="仿宋" w:hAnsi="仿宋" w:hint="eastAsia"/>
          <w:sz w:val="24"/>
          <w:szCs w:val="24"/>
        </w:rPr>
        <w:t>，内容不全或者关键字迹模糊、无法确认的；投标文件未按照招标文件规定的要求装订的</w:t>
      </w:r>
    </w:p>
    <w:p w14:paraId="6B830859"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C、投标人递交两份或多份内容不同的投标文件，或在一份投标文件中对同一招标项目报有两个或多个报价，且未声明哪一个有效；按招标文件规定提交备选投标方案的除外；</w:t>
      </w:r>
    </w:p>
    <w:p w14:paraId="1CE428BC"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D、投标文件载明的招标项目完成期限超过招标文件规定的期限；</w:t>
      </w:r>
    </w:p>
    <w:p w14:paraId="77FB6512"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E、投标文件附有招标人不能接受的其它条件（包括但不限于以下情况）：</w:t>
      </w:r>
    </w:p>
    <w:p w14:paraId="02616D43"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 投标人未接受招标文件规定的风险划分原则，或者投标人提出新的风险划分办法；</w:t>
      </w:r>
    </w:p>
    <w:p w14:paraId="6EA9516B"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2) 投标人增加招标单位的责任范围，或者减少投标人义务；</w:t>
      </w:r>
    </w:p>
    <w:p w14:paraId="70A56AE9"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3) 投标人提出不同的工程验收、计量、支付办法；</w:t>
      </w:r>
    </w:p>
    <w:p w14:paraId="150352ED"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4) 投标人对合同、事故处理办法提出异议；</w:t>
      </w:r>
    </w:p>
    <w:p w14:paraId="3B90FF53"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5) 投标文件中拟派的项目经理不符合施工要求的；</w:t>
      </w:r>
    </w:p>
    <w:p w14:paraId="449FF9F4"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6) 投标人对合同条款出现重要保留；</w:t>
      </w:r>
    </w:p>
    <w:p w14:paraId="4844E792"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F、投标人在投标活动中出现欺诈行为；</w:t>
      </w:r>
    </w:p>
    <w:p w14:paraId="1674B564"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G、投标文件明显不符合招标文件规定的技术规格、技术标准的要求；</w:t>
      </w:r>
    </w:p>
    <w:p w14:paraId="165F7FA4" w14:textId="77777777" w:rsidR="00124278" w:rsidRPr="00DD576D" w:rsidRDefault="00FD4DAC">
      <w:pPr>
        <w:spacing w:line="400" w:lineRule="exact"/>
        <w:ind w:firstLineChars="300" w:firstLine="723"/>
        <w:rPr>
          <w:rFonts w:ascii="仿宋" w:eastAsia="仿宋" w:hAnsi="仿宋"/>
          <w:b/>
          <w:sz w:val="24"/>
          <w:szCs w:val="24"/>
        </w:rPr>
      </w:pPr>
      <w:r w:rsidRPr="00DD576D">
        <w:rPr>
          <w:rFonts w:ascii="仿宋" w:eastAsia="仿宋" w:hAnsi="仿宋" w:hint="eastAsia"/>
          <w:b/>
          <w:sz w:val="24"/>
          <w:szCs w:val="24"/>
        </w:rPr>
        <w:t>H、投标文件报价明显不符合招标文件规定的有关报价要求（不限于以下）：</w:t>
      </w:r>
    </w:p>
    <w:p w14:paraId="68B086E6"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1）本次投标的人工费参照建设工程（上海地区）《建材与造价咨讯》发布的20</w:t>
      </w:r>
      <w:r w:rsidR="00827E87" w:rsidRPr="00DD576D">
        <w:rPr>
          <w:rFonts w:ascii="仿宋" w:eastAsia="仿宋" w:hAnsi="仿宋"/>
          <w:sz w:val="24"/>
          <w:szCs w:val="24"/>
        </w:rPr>
        <w:t>20</w:t>
      </w:r>
      <w:r w:rsidRPr="00DD576D">
        <w:rPr>
          <w:rFonts w:ascii="仿宋" w:eastAsia="仿宋" w:hAnsi="仿宋" w:hint="eastAsia"/>
          <w:sz w:val="24"/>
          <w:szCs w:val="24"/>
        </w:rPr>
        <w:t>年</w:t>
      </w:r>
      <w:r w:rsidR="00827E87" w:rsidRPr="00DD576D">
        <w:rPr>
          <w:rFonts w:ascii="仿宋" w:eastAsia="仿宋" w:hAnsi="仿宋"/>
          <w:sz w:val="24"/>
          <w:szCs w:val="24"/>
        </w:rPr>
        <w:t>4</w:t>
      </w:r>
      <w:r w:rsidRPr="00DD576D">
        <w:rPr>
          <w:rFonts w:ascii="仿宋" w:eastAsia="仿宋" w:hAnsi="仿宋" w:hint="eastAsia"/>
          <w:sz w:val="24"/>
          <w:szCs w:val="24"/>
        </w:rPr>
        <w:t>月建设工程价格市场信息中人工单价（定额工日劳务发包承包价）的范围内进行报价。</w:t>
      </w:r>
    </w:p>
    <w:p w14:paraId="57341AF7"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2）本工程工料消耗依据：《上海市建筑和装饰工程预算定额(2016)》、《上海市安装工程预算定额(2016)》。</w:t>
      </w:r>
    </w:p>
    <w:p w14:paraId="04FB67C6"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3）企业管理费和利润费率参照“沪建市管〔2016〕42号文”文件进行报价。</w:t>
      </w:r>
    </w:p>
    <w:p w14:paraId="3BC8DBF0"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4）措施项目清单中的安全防护、文明施工措施费应进行费用明细报价，其合计金额不得低于以分部分项工程费为基数，乘以最低费率</w:t>
      </w:r>
      <w:r w:rsidRPr="00DD576D">
        <w:rPr>
          <w:rFonts w:ascii="仿宋" w:eastAsia="仿宋" w:hAnsi="仿宋"/>
          <w:sz w:val="24"/>
          <w:szCs w:val="24"/>
        </w:rPr>
        <w:t>1</w:t>
      </w:r>
      <w:r w:rsidRPr="00DD576D">
        <w:rPr>
          <w:rFonts w:ascii="仿宋" w:eastAsia="仿宋" w:hAnsi="仿宋" w:hint="eastAsia"/>
          <w:sz w:val="24"/>
          <w:szCs w:val="24"/>
        </w:rPr>
        <w:t>%的90%（即</w:t>
      </w:r>
      <w:r w:rsidRPr="00DD576D">
        <w:rPr>
          <w:rFonts w:ascii="仿宋" w:eastAsia="仿宋" w:hAnsi="仿宋"/>
          <w:sz w:val="24"/>
          <w:szCs w:val="24"/>
        </w:rPr>
        <w:t>0.9</w:t>
      </w:r>
      <w:r w:rsidRPr="00DD576D">
        <w:rPr>
          <w:rFonts w:ascii="仿宋" w:eastAsia="仿宋" w:hAnsi="仿宋" w:hint="eastAsia"/>
          <w:sz w:val="24"/>
          <w:szCs w:val="24"/>
        </w:rPr>
        <w:t>%）。（最低费率与上限费率应根据《上海市建设工程安全防护、文明施工措施费用管理暂行规定》（沪建交〔2006〕445号）明确）。依据“沪建交（2006）445号文”文件中附件2指定控制措施项目总报价的费率。</w:t>
      </w:r>
    </w:p>
    <w:p w14:paraId="23AA6B31"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5）增值税参照“沪建市管[</w:t>
      </w:r>
      <w:r w:rsidRPr="00DD576D">
        <w:rPr>
          <w:rFonts w:ascii="仿宋" w:eastAsia="仿宋" w:hAnsi="仿宋"/>
          <w:sz w:val="24"/>
          <w:szCs w:val="24"/>
        </w:rPr>
        <w:t>2019]19</w:t>
      </w:r>
      <w:r w:rsidRPr="00DD576D">
        <w:rPr>
          <w:rFonts w:ascii="仿宋" w:eastAsia="仿宋" w:hAnsi="仿宋" w:hint="eastAsia"/>
          <w:sz w:val="24"/>
          <w:szCs w:val="24"/>
        </w:rPr>
        <w:t>文”文件进行报价，增值税税率9%</w:t>
      </w:r>
    </w:p>
    <w:p w14:paraId="5BDF0AF2"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6）社会保险费及住房</w:t>
      </w:r>
      <w:proofErr w:type="gramStart"/>
      <w:r w:rsidRPr="00DD576D">
        <w:rPr>
          <w:rFonts w:ascii="仿宋" w:eastAsia="仿宋" w:hAnsi="仿宋" w:hint="eastAsia"/>
          <w:sz w:val="24"/>
          <w:szCs w:val="24"/>
        </w:rPr>
        <w:t>公积金按沪建市管</w:t>
      </w:r>
      <w:proofErr w:type="gramEnd"/>
      <w:r w:rsidRPr="00DD576D">
        <w:rPr>
          <w:rFonts w:ascii="仿宋" w:eastAsia="仿宋" w:hAnsi="仿宋" w:hint="eastAsia"/>
          <w:sz w:val="24"/>
          <w:szCs w:val="24"/>
        </w:rPr>
        <w:t>〔201</w:t>
      </w:r>
      <w:r w:rsidRPr="00DD576D">
        <w:rPr>
          <w:rFonts w:ascii="仿宋" w:eastAsia="仿宋" w:hAnsi="仿宋"/>
          <w:sz w:val="24"/>
          <w:szCs w:val="24"/>
        </w:rPr>
        <w:t>9</w:t>
      </w:r>
      <w:r w:rsidRPr="00DD576D">
        <w:rPr>
          <w:rFonts w:ascii="仿宋" w:eastAsia="仿宋" w:hAnsi="仿宋" w:hint="eastAsia"/>
          <w:sz w:val="24"/>
          <w:szCs w:val="24"/>
        </w:rPr>
        <w:t>〕</w:t>
      </w:r>
      <w:r w:rsidRPr="00DD576D">
        <w:rPr>
          <w:rFonts w:ascii="仿宋" w:eastAsia="仿宋" w:hAnsi="仿宋"/>
          <w:sz w:val="24"/>
          <w:szCs w:val="24"/>
        </w:rPr>
        <w:t>24</w:t>
      </w:r>
      <w:r w:rsidRPr="00DD576D">
        <w:rPr>
          <w:rFonts w:ascii="仿宋" w:eastAsia="仿宋" w:hAnsi="仿宋" w:hint="eastAsia"/>
          <w:sz w:val="24"/>
          <w:szCs w:val="24"/>
        </w:rPr>
        <w:t>号文执行。</w:t>
      </w:r>
    </w:p>
    <w:p w14:paraId="16B3BF15" w14:textId="77777777" w:rsidR="00124278" w:rsidRPr="00DD576D" w:rsidRDefault="00FD4DAC">
      <w:pPr>
        <w:tabs>
          <w:tab w:val="left" w:pos="1780"/>
        </w:tabs>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7）发生10.3条款所规定的情况时，其修正值的总和大于或等于“该投标人的工程量清单报价”的5%。（“该投标人的工程量清单报价”指已扣除了暂定</w:t>
      </w:r>
      <w:proofErr w:type="gramStart"/>
      <w:r w:rsidRPr="00DD576D">
        <w:rPr>
          <w:rFonts w:ascii="仿宋" w:eastAsia="仿宋" w:hAnsi="仿宋" w:hint="eastAsia"/>
          <w:sz w:val="24"/>
          <w:szCs w:val="24"/>
        </w:rPr>
        <w:t>价材料</w:t>
      </w:r>
      <w:proofErr w:type="gramEnd"/>
      <w:r w:rsidRPr="00DD576D">
        <w:rPr>
          <w:rFonts w:ascii="仿宋" w:eastAsia="仿宋" w:hAnsi="仿宋" w:hint="eastAsia"/>
          <w:sz w:val="24"/>
          <w:szCs w:val="24"/>
        </w:rPr>
        <w:t>和设备的报价金额）；</w:t>
      </w:r>
    </w:p>
    <w:p w14:paraId="08B641F4" w14:textId="77777777" w:rsidR="00124278" w:rsidRPr="00DD576D" w:rsidRDefault="00FD4DAC">
      <w:pPr>
        <w:tabs>
          <w:tab w:val="left" w:pos="1780"/>
        </w:tabs>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lastRenderedPageBreak/>
        <w:t>8）提供材料或设备的“指定单价”或“暂定单价”的子目，投标单位变动其主材或设备报价的。</w:t>
      </w:r>
    </w:p>
    <w:p w14:paraId="530CDF64"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I、评标委员会发现投标人以他人的名义投标、串通投标、以行贿手段谋取中标或者以其他弄虚作假方式投标的，该投标人的投标应作废标处理。</w:t>
      </w:r>
    </w:p>
    <w:p w14:paraId="2FE2F08C"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J、高于招标控制价或低于企业成本的报价：评标委员会发现投标人的报价明显低于其他投标人，或者其投标报价明显低于社会平均报价水平。</w:t>
      </w:r>
    </w:p>
    <w:p w14:paraId="3032EFF2"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K</w:t>
      </w:r>
      <w:r w:rsidRPr="00DD576D">
        <w:rPr>
          <w:rFonts w:ascii="仿宋" w:eastAsia="仿宋" w:hAnsi="仿宋" w:hint="eastAsia"/>
          <w:sz w:val="24"/>
          <w:szCs w:val="24"/>
        </w:rPr>
        <w:t>、未按招标文件规定的方式递交投标保证金的</w:t>
      </w:r>
    </w:p>
    <w:p w14:paraId="2D2BDC86"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L</w:t>
      </w:r>
      <w:r w:rsidRPr="00DD576D">
        <w:rPr>
          <w:rFonts w:ascii="仿宋" w:eastAsia="仿宋" w:hAnsi="仿宋" w:hint="eastAsia"/>
          <w:sz w:val="24"/>
          <w:szCs w:val="24"/>
        </w:rPr>
        <w:t>、评标委员会认为不符合招标文件规定的其他实质性要求。</w:t>
      </w:r>
    </w:p>
    <w:p w14:paraId="06B7D0B5" w14:textId="77777777" w:rsidR="00124278" w:rsidRPr="00DD576D" w:rsidRDefault="00FD4DAC">
      <w:pPr>
        <w:spacing w:line="400" w:lineRule="exact"/>
        <w:ind w:firstLineChars="200" w:firstLine="482"/>
        <w:rPr>
          <w:rFonts w:ascii="仿宋" w:eastAsia="仿宋" w:hAnsi="仿宋"/>
          <w:b/>
          <w:bCs/>
          <w:sz w:val="24"/>
          <w:szCs w:val="24"/>
        </w:rPr>
      </w:pPr>
      <w:r w:rsidRPr="00DD576D">
        <w:rPr>
          <w:rFonts w:ascii="仿宋" w:eastAsia="仿宋" w:hAnsi="仿宋" w:hint="eastAsia"/>
          <w:b/>
          <w:sz w:val="24"/>
          <w:szCs w:val="24"/>
        </w:rPr>
        <w:t>10.3  投标报价的修正</w:t>
      </w:r>
    </w:p>
    <w:p w14:paraId="54CE62EE"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10.3.1细微偏差：投标文件实质上响应招标文件的要求，但在个别地方存在漏项或者提供了不完整的技术信息和数据等情况，并且补正这些遗漏或者不完整不会对其他投标人造成不公平的结果。评标委员会应当书面要求投标人对其细微偏差进行补正，原则为对其作不利于该投标人的量化。报价的补正、量化标准应符合招投标法的规定，不得有实质性的改变和调整。</w:t>
      </w:r>
    </w:p>
    <w:p w14:paraId="0CB620A0"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10.3.2计算上或累计上的错误，修正的原则如下：</w:t>
      </w:r>
    </w:p>
    <w:p w14:paraId="420E5DA3" w14:textId="77777777" w:rsidR="00124278" w:rsidRPr="00DD576D" w:rsidRDefault="00FD4DAC">
      <w:pPr>
        <w:pStyle w:val="32"/>
        <w:spacing w:after="0" w:line="400" w:lineRule="exact"/>
        <w:ind w:leftChars="0" w:left="0" w:firstLineChars="300" w:firstLine="720"/>
        <w:rPr>
          <w:rFonts w:ascii="仿宋" w:eastAsia="仿宋" w:hAnsi="仿宋"/>
          <w:sz w:val="24"/>
          <w:szCs w:val="24"/>
        </w:rPr>
      </w:pPr>
      <w:r w:rsidRPr="00DD576D">
        <w:rPr>
          <w:rFonts w:ascii="仿宋" w:eastAsia="仿宋" w:hAnsi="仿宋" w:hint="eastAsia"/>
          <w:sz w:val="24"/>
          <w:szCs w:val="24"/>
        </w:rPr>
        <w:t>1)用数字表示的数额与用文字表示的数额不一致时，以文字数额为准；单价与工程量的乘积与总价之间不一致时，以单价为准；若单价有明显的小数点错位，应以合价为准，同时修正单价。</w:t>
      </w:r>
    </w:p>
    <w:p w14:paraId="3C2B02F1" w14:textId="77777777" w:rsidR="00124278" w:rsidRPr="00DD576D" w:rsidRDefault="00FD4DAC">
      <w:pPr>
        <w:pStyle w:val="32"/>
        <w:spacing w:after="0" w:line="400" w:lineRule="exact"/>
        <w:ind w:leftChars="0" w:left="0" w:firstLineChars="300" w:firstLine="720"/>
        <w:rPr>
          <w:rFonts w:ascii="仿宋" w:eastAsia="仿宋" w:hAnsi="仿宋"/>
          <w:sz w:val="24"/>
          <w:szCs w:val="24"/>
        </w:rPr>
      </w:pPr>
      <w:r w:rsidRPr="00DD576D">
        <w:rPr>
          <w:rFonts w:ascii="仿宋" w:eastAsia="仿宋" w:hAnsi="仿宋" w:hint="eastAsia"/>
          <w:sz w:val="24"/>
          <w:szCs w:val="24"/>
        </w:rPr>
        <w:t>2)投标的书面文件与电子文本应当一致，总报价与分项报价之和应当相符，综合单价报价与综合单价分析表应当相符，工、料、机清单单价与分部分项综合单价中的工、料、机单价应当相符；当出现不一致或不相符的情况时，评标委员会在评审时将按最不利于该投标人的原则进行修正。综合单价明显低于市场平均价的，经评标委员会评定后（包括对其提供证明材料的真实性的评定）评标委员会有权对其作不利于该投标人的量化（量化标准为：按照该项目有效标中最高报价予以修正）</w:t>
      </w:r>
    </w:p>
    <w:p w14:paraId="591CB163" w14:textId="77777777" w:rsidR="00124278" w:rsidRPr="00DD576D" w:rsidRDefault="00FD4DAC">
      <w:pPr>
        <w:pStyle w:val="af1"/>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10.3.3评标综合单价及总报价修正的原则如下：</w:t>
      </w:r>
    </w:p>
    <w:p w14:paraId="3CCE1B00" w14:textId="77777777" w:rsidR="00124278" w:rsidRPr="00DD576D" w:rsidRDefault="00FD4DAC">
      <w:pPr>
        <w:pStyle w:val="32"/>
        <w:spacing w:after="0" w:line="400" w:lineRule="exact"/>
        <w:ind w:leftChars="0" w:left="0" w:firstLineChars="300" w:firstLine="720"/>
        <w:rPr>
          <w:rFonts w:ascii="仿宋" w:eastAsia="仿宋" w:hAnsi="仿宋"/>
          <w:sz w:val="24"/>
          <w:szCs w:val="24"/>
        </w:rPr>
      </w:pPr>
      <w:r w:rsidRPr="00DD576D">
        <w:rPr>
          <w:rFonts w:ascii="仿宋" w:eastAsia="仿宋" w:hAnsi="仿宋" w:hint="eastAsia"/>
          <w:sz w:val="24"/>
          <w:szCs w:val="24"/>
        </w:rPr>
        <w:t>1）主要分部分项的综合单价报价低于“平均报价”且明显低于市场合理低价的，经评标委员会评审后，按照该项的有效投标人中最高报价予以修正。</w:t>
      </w:r>
    </w:p>
    <w:p w14:paraId="49EEA864" w14:textId="77777777" w:rsidR="00124278" w:rsidRPr="00DD576D" w:rsidRDefault="00FD4DAC">
      <w:pPr>
        <w:pStyle w:val="32"/>
        <w:spacing w:after="0" w:line="400" w:lineRule="exact"/>
        <w:ind w:leftChars="0" w:left="0" w:firstLineChars="300" w:firstLine="720"/>
        <w:rPr>
          <w:rFonts w:ascii="仿宋" w:eastAsia="仿宋" w:hAnsi="仿宋"/>
          <w:sz w:val="24"/>
          <w:szCs w:val="24"/>
        </w:rPr>
      </w:pPr>
      <w:r w:rsidRPr="00DD576D">
        <w:rPr>
          <w:rFonts w:ascii="仿宋" w:eastAsia="仿宋" w:hAnsi="仿宋" w:hint="eastAsia"/>
          <w:sz w:val="24"/>
          <w:szCs w:val="24"/>
        </w:rPr>
        <w:t>2）综合单价报“0”或“负”的报价，投标人无充分理由说明的，按照此项有效投标人中最高报价予以修正。</w:t>
      </w:r>
    </w:p>
    <w:p w14:paraId="63BED28D" w14:textId="77777777" w:rsidR="00124278" w:rsidRPr="00DD576D" w:rsidRDefault="00FD4DAC">
      <w:pPr>
        <w:pStyle w:val="32"/>
        <w:spacing w:after="0" w:line="400" w:lineRule="exact"/>
        <w:ind w:leftChars="0" w:left="0" w:firstLineChars="300" w:firstLine="720"/>
        <w:rPr>
          <w:rFonts w:ascii="仿宋" w:eastAsia="仿宋" w:hAnsi="仿宋"/>
          <w:sz w:val="24"/>
          <w:szCs w:val="24"/>
        </w:rPr>
      </w:pPr>
      <w:r w:rsidRPr="00DD576D">
        <w:rPr>
          <w:rFonts w:ascii="仿宋" w:eastAsia="仿宋" w:hAnsi="仿宋" w:hint="eastAsia"/>
          <w:sz w:val="24"/>
          <w:szCs w:val="24"/>
        </w:rPr>
        <w:t>3）工程</w:t>
      </w:r>
      <w:proofErr w:type="gramStart"/>
      <w:r w:rsidRPr="00DD576D">
        <w:rPr>
          <w:rFonts w:ascii="仿宋" w:eastAsia="仿宋" w:hAnsi="仿宋" w:hint="eastAsia"/>
          <w:sz w:val="24"/>
          <w:szCs w:val="24"/>
        </w:rPr>
        <w:t>内相同</w:t>
      </w:r>
      <w:proofErr w:type="gramEnd"/>
      <w:r w:rsidRPr="00DD576D">
        <w:rPr>
          <w:rFonts w:ascii="仿宋" w:eastAsia="仿宋" w:hAnsi="仿宋" w:hint="eastAsia"/>
          <w:sz w:val="24"/>
          <w:szCs w:val="24"/>
        </w:rPr>
        <w:t xml:space="preserve">子目（项目特征、工作内容及主材相同）的综合单价报价前后不一致，评标委员会评审时有权对其作不利于该投标人的量化； </w:t>
      </w:r>
    </w:p>
    <w:p w14:paraId="2AA05D57" w14:textId="77777777" w:rsidR="00124278" w:rsidRPr="00DD576D" w:rsidRDefault="00FD4DAC">
      <w:pPr>
        <w:pStyle w:val="32"/>
        <w:spacing w:after="0" w:line="400" w:lineRule="exact"/>
        <w:ind w:leftChars="0" w:left="0" w:firstLineChars="300" w:firstLine="720"/>
        <w:rPr>
          <w:rFonts w:ascii="仿宋" w:eastAsia="仿宋" w:hAnsi="仿宋"/>
          <w:sz w:val="24"/>
          <w:szCs w:val="24"/>
        </w:rPr>
      </w:pPr>
      <w:r w:rsidRPr="00DD576D">
        <w:rPr>
          <w:rFonts w:ascii="仿宋" w:eastAsia="仿宋" w:hAnsi="仿宋" w:hint="eastAsia"/>
          <w:sz w:val="24"/>
          <w:szCs w:val="24"/>
        </w:rPr>
        <w:t>4）上述</w:t>
      </w:r>
      <w:proofErr w:type="gramStart"/>
      <w:r w:rsidRPr="00DD576D">
        <w:rPr>
          <w:rFonts w:ascii="仿宋" w:eastAsia="仿宋" w:hAnsi="仿宋" w:hint="eastAsia"/>
          <w:sz w:val="24"/>
          <w:szCs w:val="24"/>
        </w:rPr>
        <w:t>修正总</w:t>
      </w:r>
      <w:proofErr w:type="gramEnd"/>
      <w:r w:rsidRPr="00DD576D">
        <w:rPr>
          <w:rFonts w:ascii="仿宋" w:eastAsia="仿宋" w:hAnsi="仿宋" w:hint="eastAsia"/>
          <w:sz w:val="24"/>
          <w:szCs w:val="24"/>
        </w:rPr>
        <w:t>报价作为评标打分的依据，不等于中标价；一旦中标后，中标价应按原投标价计。</w:t>
      </w:r>
    </w:p>
    <w:p w14:paraId="65299E95" w14:textId="77777777" w:rsidR="00124278" w:rsidRPr="00DD576D" w:rsidRDefault="00FD4DAC">
      <w:pPr>
        <w:spacing w:line="400" w:lineRule="exact"/>
        <w:ind w:firstLineChars="200" w:firstLine="482"/>
        <w:rPr>
          <w:rFonts w:ascii="仿宋" w:eastAsia="仿宋" w:hAnsi="仿宋"/>
          <w:sz w:val="24"/>
          <w:szCs w:val="24"/>
        </w:rPr>
      </w:pPr>
      <w:r w:rsidRPr="00DD576D">
        <w:rPr>
          <w:rFonts w:ascii="仿宋" w:eastAsia="仿宋" w:hAnsi="仿宋" w:hint="eastAsia"/>
          <w:b/>
          <w:sz w:val="24"/>
          <w:szCs w:val="24"/>
        </w:rPr>
        <w:lastRenderedPageBreak/>
        <w:t>10.4  投标报价的优惠：</w:t>
      </w:r>
      <w:r w:rsidRPr="00DD576D">
        <w:rPr>
          <w:rFonts w:ascii="仿宋" w:eastAsia="仿宋" w:hAnsi="仿宋" w:hint="eastAsia"/>
          <w:sz w:val="24"/>
          <w:szCs w:val="24"/>
        </w:rPr>
        <w:t>投标人对报价</w:t>
      </w:r>
      <w:proofErr w:type="gramStart"/>
      <w:r w:rsidRPr="00DD576D">
        <w:rPr>
          <w:rFonts w:ascii="仿宋" w:eastAsia="仿宋" w:hAnsi="仿宋" w:hint="eastAsia"/>
          <w:sz w:val="24"/>
          <w:szCs w:val="24"/>
        </w:rPr>
        <w:t>作出</w:t>
      </w:r>
      <w:proofErr w:type="gramEnd"/>
      <w:r w:rsidRPr="00DD576D">
        <w:rPr>
          <w:rFonts w:ascii="仿宋" w:eastAsia="仿宋" w:hAnsi="仿宋" w:hint="eastAsia"/>
          <w:sz w:val="24"/>
          <w:szCs w:val="24"/>
        </w:rPr>
        <w:t>优惠、让利应在投标文件中说明并提供相应的证明，没有列入投标文件，而在澄清、说明和补正时作的补充说明，评标时不予考虑。</w:t>
      </w:r>
    </w:p>
    <w:p w14:paraId="08B59B04" w14:textId="77777777" w:rsidR="00124278" w:rsidRPr="00DD576D" w:rsidRDefault="00124278">
      <w:pPr>
        <w:pStyle w:val="af1"/>
        <w:spacing w:line="400" w:lineRule="exact"/>
        <w:ind w:firstLineChars="150" w:firstLine="361"/>
        <w:rPr>
          <w:rFonts w:ascii="仿宋" w:eastAsia="仿宋" w:hAnsi="仿宋"/>
          <w:b/>
          <w:sz w:val="24"/>
          <w:szCs w:val="24"/>
        </w:rPr>
      </w:pPr>
    </w:p>
    <w:p w14:paraId="3A08969C" w14:textId="77777777" w:rsidR="00124278" w:rsidRPr="00DD576D" w:rsidRDefault="00FD4DAC">
      <w:pPr>
        <w:pStyle w:val="af1"/>
        <w:spacing w:line="400" w:lineRule="exact"/>
        <w:rPr>
          <w:rFonts w:ascii="仿宋" w:eastAsia="仿宋" w:hAnsi="仿宋"/>
          <w:sz w:val="24"/>
          <w:szCs w:val="24"/>
        </w:rPr>
      </w:pPr>
      <w:r w:rsidRPr="00DD576D">
        <w:rPr>
          <w:rFonts w:ascii="仿宋" w:eastAsia="仿宋" w:hAnsi="仿宋" w:hint="eastAsia"/>
          <w:b/>
          <w:sz w:val="24"/>
          <w:szCs w:val="24"/>
        </w:rPr>
        <w:t>第十一条  工程管理要求</w:t>
      </w:r>
    </w:p>
    <w:p w14:paraId="7686B450"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11.1中标施工单位应严格按照已确认的施工组织设计组织施工，并无条件地接受项目管理单位、施工监理单位和投资监理单位对工程施工质量、进度、造价、安全及文明施工的监督管理。</w:t>
      </w:r>
    </w:p>
    <w:p w14:paraId="28C05281"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11.2承包人对施工招标承包范围内的工程项目一律不得转包 ，否则一经查实，立即取消中标单位的承包资格，并承担由此引起的一切后果。</w:t>
      </w:r>
    </w:p>
    <w:p w14:paraId="7529F900" w14:textId="77777777" w:rsidR="00124278" w:rsidRPr="00DD576D" w:rsidRDefault="00124278">
      <w:pPr>
        <w:pStyle w:val="af1"/>
        <w:spacing w:line="400" w:lineRule="exact"/>
        <w:rPr>
          <w:rFonts w:ascii="仿宋" w:eastAsia="仿宋" w:hAnsi="仿宋"/>
          <w:sz w:val="24"/>
          <w:szCs w:val="24"/>
        </w:rPr>
      </w:pPr>
    </w:p>
    <w:p w14:paraId="6642628B" w14:textId="77777777" w:rsidR="00124278" w:rsidRPr="00DD576D" w:rsidRDefault="00FD4DAC">
      <w:pPr>
        <w:snapToGrid w:val="0"/>
        <w:spacing w:line="400" w:lineRule="exact"/>
        <w:rPr>
          <w:rFonts w:ascii="仿宋" w:eastAsia="仿宋" w:hAnsi="仿宋"/>
          <w:b/>
          <w:sz w:val="24"/>
          <w:szCs w:val="24"/>
        </w:rPr>
      </w:pPr>
      <w:r w:rsidRPr="00DD576D">
        <w:rPr>
          <w:rFonts w:ascii="仿宋" w:eastAsia="仿宋" w:hAnsi="仿宋" w:hint="eastAsia"/>
          <w:b/>
          <w:sz w:val="24"/>
          <w:szCs w:val="24"/>
        </w:rPr>
        <w:t>第十二条</w:t>
      </w:r>
      <w:r w:rsidRPr="00DD576D">
        <w:rPr>
          <w:rFonts w:ascii="仿宋" w:eastAsia="仿宋" w:hAnsi="仿宋"/>
          <w:b/>
          <w:sz w:val="24"/>
          <w:szCs w:val="24"/>
        </w:rPr>
        <w:t xml:space="preserve"> </w:t>
      </w:r>
      <w:r w:rsidRPr="00DD576D">
        <w:rPr>
          <w:rFonts w:ascii="仿宋" w:eastAsia="仿宋" w:hAnsi="仿宋" w:hint="eastAsia"/>
          <w:b/>
          <w:sz w:val="24"/>
          <w:szCs w:val="24"/>
        </w:rPr>
        <w:t xml:space="preserve"> 投标书内容</w:t>
      </w:r>
    </w:p>
    <w:p w14:paraId="1BCB5DEB"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 xml:space="preserve">.1  </w:t>
      </w:r>
      <w:r w:rsidRPr="00DD576D">
        <w:rPr>
          <w:rFonts w:ascii="仿宋" w:eastAsia="仿宋" w:hAnsi="仿宋" w:hint="eastAsia"/>
          <w:sz w:val="24"/>
          <w:szCs w:val="24"/>
        </w:rPr>
        <w:t xml:space="preserve">商务标内容 </w:t>
      </w:r>
    </w:p>
    <w:p w14:paraId="63DEB7AB" w14:textId="77777777" w:rsidR="00124278" w:rsidRPr="00DD576D" w:rsidRDefault="00FD4DAC">
      <w:pPr>
        <w:tabs>
          <w:tab w:val="left" w:pos="1440"/>
          <w:tab w:val="left" w:pos="9500"/>
        </w:tabs>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.1.</w:t>
      </w:r>
      <w:r w:rsidRPr="00DD576D">
        <w:rPr>
          <w:rFonts w:ascii="仿宋" w:eastAsia="仿宋" w:hAnsi="仿宋" w:hint="eastAsia"/>
          <w:sz w:val="24"/>
          <w:szCs w:val="24"/>
        </w:rPr>
        <w:t>1  投标书综合说明</w:t>
      </w:r>
    </w:p>
    <w:p w14:paraId="7238F6E8"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.1.2</w:t>
      </w:r>
      <w:r w:rsidRPr="00DD576D">
        <w:rPr>
          <w:rFonts w:ascii="仿宋" w:eastAsia="仿宋" w:hAnsi="仿宋" w:hint="eastAsia"/>
          <w:sz w:val="24"/>
          <w:szCs w:val="24"/>
        </w:rPr>
        <w:t xml:space="preserve">  投标保证书</w:t>
      </w:r>
    </w:p>
    <w:p w14:paraId="0E650FAE"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1.3</w:t>
      </w:r>
      <w:r w:rsidRPr="00DD576D">
        <w:rPr>
          <w:rFonts w:ascii="仿宋" w:eastAsia="仿宋" w:hAnsi="仿宋" w:hint="eastAsia"/>
          <w:sz w:val="24"/>
          <w:szCs w:val="24"/>
        </w:rPr>
        <w:t xml:space="preserve">  投标书附录</w:t>
      </w:r>
    </w:p>
    <w:p w14:paraId="5617412E"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.1.4</w:t>
      </w:r>
      <w:r w:rsidRPr="00DD576D">
        <w:rPr>
          <w:rFonts w:ascii="仿宋" w:eastAsia="仿宋" w:hAnsi="仿宋" w:hint="eastAsia"/>
          <w:sz w:val="24"/>
          <w:szCs w:val="24"/>
        </w:rPr>
        <w:t xml:space="preserve">  投标书情况汇总表（上海市建设工程投标标书情况汇总表（表九）） </w:t>
      </w:r>
    </w:p>
    <w:p w14:paraId="552C59AD"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 xml:space="preserve">.1.5 </w:t>
      </w:r>
      <w:r w:rsidRPr="00DD576D">
        <w:rPr>
          <w:rFonts w:ascii="仿宋" w:eastAsia="仿宋" w:hAnsi="仿宋" w:hint="eastAsia"/>
          <w:sz w:val="24"/>
          <w:szCs w:val="24"/>
        </w:rPr>
        <w:t xml:space="preserve"> 工程量投标清单（按工程量清单计价规范格式），同时提供</w:t>
      </w:r>
      <w:r w:rsidRPr="00DD576D">
        <w:rPr>
          <w:rFonts w:ascii="仿宋" w:eastAsia="仿宋" w:hAnsi="仿宋"/>
          <w:sz w:val="24"/>
          <w:szCs w:val="24"/>
        </w:rPr>
        <w:t>GBQ6</w:t>
      </w:r>
      <w:r w:rsidRPr="00DD576D">
        <w:rPr>
          <w:rFonts w:ascii="仿宋" w:eastAsia="仿宋" w:hAnsi="仿宋" w:hint="eastAsia"/>
          <w:sz w:val="24"/>
          <w:szCs w:val="24"/>
        </w:rPr>
        <w:t>电子商务文件一份。</w:t>
      </w:r>
    </w:p>
    <w:p w14:paraId="21792521" w14:textId="77777777" w:rsidR="00124278" w:rsidRPr="00DD576D" w:rsidRDefault="00FD4DAC">
      <w:pPr>
        <w:pStyle w:val="af2"/>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.1.6</w:t>
      </w:r>
      <w:r w:rsidRPr="00DD576D">
        <w:rPr>
          <w:rFonts w:ascii="仿宋" w:eastAsia="仿宋" w:hAnsi="仿宋" w:hint="eastAsia"/>
          <w:sz w:val="24"/>
          <w:szCs w:val="24"/>
        </w:rPr>
        <w:t xml:space="preserve">  法定代表人资格证明书</w:t>
      </w:r>
    </w:p>
    <w:p w14:paraId="3F923051"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.1.7</w:t>
      </w:r>
      <w:r w:rsidRPr="00DD576D">
        <w:rPr>
          <w:rFonts w:ascii="仿宋" w:eastAsia="仿宋" w:hAnsi="仿宋" w:hint="eastAsia"/>
          <w:sz w:val="24"/>
          <w:szCs w:val="24"/>
        </w:rPr>
        <w:t xml:space="preserve">  授权委托书</w:t>
      </w:r>
    </w:p>
    <w:p w14:paraId="66545848" w14:textId="77777777" w:rsidR="00124278" w:rsidRPr="00DD576D" w:rsidRDefault="00FD4DAC">
      <w:pPr>
        <w:spacing w:line="400" w:lineRule="exact"/>
        <w:ind w:firstLineChars="300" w:firstLine="720"/>
        <w:rPr>
          <w:rFonts w:ascii="仿宋" w:eastAsia="仿宋" w:hAnsi="仿宋"/>
          <w:spacing w:val="-14"/>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 xml:space="preserve">.1.8  </w:t>
      </w:r>
      <w:r w:rsidRPr="00DD576D">
        <w:rPr>
          <w:rFonts w:ascii="仿宋" w:eastAsia="仿宋" w:hAnsi="仿宋" w:hint="eastAsia"/>
          <w:sz w:val="24"/>
          <w:szCs w:val="24"/>
        </w:rPr>
        <w:t>提供优惠条件的说明（如有）可填入投标标书情况汇总表的说明栏内</w:t>
      </w:r>
    </w:p>
    <w:p w14:paraId="4CCBBF96"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12.2  技术标内容</w:t>
      </w:r>
    </w:p>
    <w:p w14:paraId="3F81B9E1"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.2.1</w:t>
      </w:r>
      <w:r w:rsidRPr="00DD576D">
        <w:rPr>
          <w:rFonts w:ascii="仿宋" w:eastAsia="仿宋" w:hAnsi="仿宋" w:hint="eastAsia"/>
          <w:sz w:val="24"/>
          <w:szCs w:val="24"/>
        </w:rPr>
        <w:t xml:space="preserve">  技术</w:t>
      </w:r>
      <w:proofErr w:type="gramStart"/>
      <w:r w:rsidRPr="00DD576D">
        <w:rPr>
          <w:rFonts w:ascii="仿宋" w:eastAsia="仿宋" w:hAnsi="仿宋" w:hint="eastAsia"/>
          <w:sz w:val="24"/>
          <w:szCs w:val="24"/>
        </w:rPr>
        <w:t>标总体</w:t>
      </w:r>
      <w:proofErr w:type="gramEnd"/>
      <w:r w:rsidRPr="00DD576D">
        <w:rPr>
          <w:rFonts w:ascii="仿宋" w:eastAsia="仿宋" w:hAnsi="仿宋" w:hint="eastAsia"/>
          <w:sz w:val="24"/>
          <w:szCs w:val="24"/>
        </w:rPr>
        <w:t>说明</w:t>
      </w:r>
    </w:p>
    <w:p w14:paraId="7221DF3A" w14:textId="3A269D1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w:t>
      </w:r>
      <w:r w:rsidR="005B67EA" w:rsidRPr="00DD576D">
        <w:rPr>
          <w:rFonts w:ascii="仿宋" w:eastAsia="仿宋" w:hAnsi="仿宋"/>
          <w:sz w:val="24"/>
          <w:szCs w:val="24"/>
        </w:rPr>
        <w:t>2</w:t>
      </w:r>
      <w:r w:rsidRPr="00DD576D">
        <w:rPr>
          <w:rFonts w:ascii="仿宋" w:eastAsia="仿宋" w:hAnsi="仿宋" w:hint="eastAsia"/>
          <w:sz w:val="24"/>
          <w:szCs w:val="24"/>
        </w:rPr>
        <w:t xml:space="preserve">  施工准备工作计划。</w:t>
      </w:r>
    </w:p>
    <w:p w14:paraId="187DA883" w14:textId="27853C38"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w:t>
      </w:r>
      <w:r w:rsidR="005B67EA" w:rsidRPr="00DD576D">
        <w:rPr>
          <w:rFonts w:ascii="仿宋" w:eastAsia="仿宋" w:hAnsi="仿宋"/>
          <w:sz w:val="24"/>
          <w:szCs w:val="24"/>
        </w:rPr>
        <w:t>3</w:t>
      </w:r>
      <w:r w:rsidRPr="00DD576D">
        <w:rPr>
          <w:rFonts w:ascii="仿宋" w:eastAsia="仿宋" w:hAnsi="仿宋"/>
          <w:sz w:val="24"/>
          <w:szCs w:val="24"/>
        </w:rPr>
        <w:t xml:space="preserve"> </w:t>
      </w:r>
      <w:r w:rsidRPr="00DD576D">
        <w:rPr>
          <w:rFonts w:ascii="仿宋" w:eastAsia="仿宋" w:hAnsi="仿宋" w:hint="eastAsia"/>
          <w:sz w:val="24"/>
          <w:szCs w:val="24"/>
        </w:rPr>
        <w:t xml:space="preserve"> 施工方案和技术措施</w:t>
      </w:r>
    </w:p>
    <w:p w14:paraId="27B6678F" w14:textId="3EB7237A"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w:t>
      </w:r>
      <w:r w:rsidR="005B67EA" w:rsidRPr="00DD576D">
        <w:rPr>
          <w:rFonts w:ascii="仿宋" w:eastAsia="仿宋" w:hAnsi="仿宋"/>
          <w:sz w:val="24"/>
          <w:szCs w:val="24"/>
        </w:rPr>
        <w:t>4</w:t>
      </w:r>
      <w:r w:rsidRPr="00DD576D">
        <w:rPr>
          <w:rFonts w:ascii="仿宋" w:eastAsia="仿宋" w:hAnsi="仿宋"/>
          <w:sz w:val="24"/>
          <w:szCs w:val="24"/>
        </w:rPr>
        <w:t xml:space="preserve"> </w:t>
      </w:r>
      <w:r w:rsidRPr="00DD576D">
        <w:rPr>
          <w:rFonts w:ascii="仿宋" w:eastAsia="仿宋" w:hAnsi="仿宋" w:hint="eastAsia"/>
          <w:sz w:val="24"/>
          <w:szCs w:val="24"/>
        </w:rPr>
        <w:t xml:space="preserve"> 施工进度计划</w:t>
      </w:r>
    </w:p>
    <w:p w14:paraId="1BAF94BF" w14:textId="212A2CEF"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w:t>
      </w:r>
      <w:r w:rsidR="005B67EA" w:rsidRPr="00DD576D">
        <w:rPr>
          <w:rFonts w:ascii="仿宋" w:eastAsia="仿宋" w:hAnsi="仿宋"/>
          <w:sz w:val="24"/>
          <w:szCs w:val="24"/>
        </w:rPr>
        <w:t>5</w:t>
      </w:r>
      <w:r w:rsidRPr="00DD576D">
        <w:rPr>
          <w:rFonts w:ascii="仿宋" w:eastAsia="仿宋" w:hAnsi="仿宋"/>
          <w:sz w:val="24"/>
          <w:szCs w:val="24"/>
        </w:rPr>
        <w:t xml:space="preserve"> </w:t>
      </w:r>
      <w:r w:rsidRPr="00DD576D">
        <w:rPr>
          <w:rFonts w:ascii="仿宋" w:eastAsia="仿宋" w:hAnsi="仿宋" w:hint="eastAsia"/>
          <w:sz w:val="24"/>
          <w:szCs w:val="24"/>
        </w:rPr>
        <w:t xml:space="preserve"> 施工现场平面布置</w:t>
      </w:r>
    </w:p>
    <w:p w14:paraId="39EA14EA" w14:textId="33F3AD1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w:t>
      </w:r>
      <w:r w:rsidR="005B67EA" w:rsidRPr="00DD576D">
        <w:rPr>
          <w:rFonts w:ascii="仿宋" w:eastAsia="仿宋" w:hAnsi="仿宋"/>
          <w:sz w:val="24"/>
          <w:szCs w:val="24"/>
        </w:rPr>
        <w:t>6</w:t>
      </w:r>
      <w:r w:rsidRPr="00DD576D">
        <w:rPr>
          <w:rFonts w:ascii="仿宋" w:eastAsia="仿宋" w:hAnsi="仿宋"/>
          <w:sz w:val="24"/>
          <w:szCs w:val="24"/>
        </w:rPr>
        <w:t xml:space="preserve"> </w:t>
      </w:r>
      <w:r w:rsidRPr="00DD576D">
        <w:rPr>
          <w:rFonts w:ascii="仿宋" w:eastAsia="仿宋" w:hAnsi="仿宋" w:hint="eastAsia"/>
          <w:sz w:val="24"/>
          <w:szCs w:val="24"/>
        </w:rPr>
        <w:t xml:space="preserve"> 主要劳动力配备（并单独注明预计使用外地从业人员的工日数）</w:t>
      </w:r>
    </w:p>
    <w:p w14:paraId="64313151" w14:textId="1B65AE1A"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w:t>
      </w:r>
      <w:r w:rsidR="005B67EA" w:rsidRPr="00DD576D">
        <w:rPr>
          <w:rFonts w:ascii="仿宋" w:eastAsia="仿宋" w:hAnsi="仿宋"/>
          <w:sz w:val="24"/>
          <w:szCs w:val="24"/>
        </w:rPr>
        <w:t>7</w:t>
      </w:r>
      <w:r w:rsidRPr="00DD576D">
        <w:rPr>
          <w:rFonts w:ascii="仿宋" w:eastAsia="仿宋" w:hAnsi="仿宋"/>
          <w:sz w:val="24"/>
          <w:szCs w:val="24"/>
        </w:rPr>
        <w:t xml:space="preserve"> </w:t>
      </w:r>
      <w:r w:rsidRPr="00DD576D">
        <w:rPr>
          <w:rFonts w:ascii="仿宋" w:eastAsia="仿宋" w:hAnsi="仿宋" w:hint="eastAsia"/>
          <w:sz w:val="24"/>
          <w:szCs w:val="24"/>
        </w:rPr>
        <w:t xml:space="preserve"> 主要施工机械设备表（规格型号、数量、性能）</w:t>
      </w:r>
    </w:p>
    <w:p w14:paraId="4E3DE83C" w14:textId="2847575F"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w:t>
      </w:r>
      <w:r w:rsidR="005B67EA" w:rsidRPr="00DD576D">
        <w:rPr>
          <w:rFonts w:ascii="仿宋" w:eastAsia="仿宋" w:hAnsi="仿宋"/>
          <w:sz w:val="24"/>
          <w:szCs w:val="24"/>
        </w:rPr>
        <w:t>8</w:t>
      </w:r>
      <w:r w:rsidRPr="00DD576D">
        <w:rPr>
          <w:rFonts w:ascii="仿宋" w:eastAsia="仿宋" w:hAnsi="仿宋" w:hint="eastAsia"/>
          <w:sz w:val="24"/>
          <w:szCs w:val="24"/>
        </w:rPr>
        <w:t xml:space="preserve">  材料等供应计划</w:t>
      </w:r>
    </w:p>
    <w:p w14:paraId="380330A5" w14:textId="6D9E9FB2"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12.2.</w:t>
      </w:r>
      <w:r w:rsidR="005B67EA" w:rsidRPr="00DD576D">
        <w:rPr>
          <w:rFonts w:ascii="仿宋" w:eastAsia="仿宋" w:hAnsi="仿宋"/>
          <w:sz w:val="24"/>
          <w:szCs w:val="24"/>
        </w:rPr>
        <w:t>9</w:t>
      </w:r>
      <w:r w:rsidRPr="00DD576D">
        <w:rPr>
          <w:rFonts w:ascii="仿宋" w:eastAsia="仿宋" w:hAnsi="仿宋" w:hint="eastAsia"/>
          <w:sz w:val="24"/>
          <w:szCs w:val="24"/>
        </w:rPr>
        <w:t xml:space="preserve"> </w:t>
      </w:r>
      <w:r w:rsidRPr="00DD576D">
        <w:rPr>
          <w:rFonts w:ascii="仿宋" w:eastAsia="仿宋" w:hAnsi="仿宋"/>
          <w:sz w:val="24"/>
          <w:szCs w:val="24"/>
        </w:rPr>
        <w:t xml:space="preserve"> </w:t>
      </w:r>
      <w:r w:rsidRPr="00DD576D">
        <w:rPr>
          <w:rFonts w:ascii="仿宋" w:eastAsia="仿宋" w:hAnsi="仿宋" w:hint="eastAsia"/>
          <w:sz w:val="24"/>
          <w:szCs w:val="24"/>
        </w:rPr>
        <w:t>质量保证措施</w:t>
      </w:r>
    </w:p>
    <w:p w14:paraId="6D6E0487" w14:textId="275458CC"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12.</w:t>
      </w:r>
      <w:r w:rsidRPr="00DD576D">
        <w:rPr>
          <w:rFonts w:ascii="仿宋" w:eastAsia="仿宋" w:hAnsi="仿宋" w:hint="eastAsia"/>
          <w:sz w:val="24"/>
          <w:szCs w:val="24"/>
        </w:rPr>
        <w:t>2</w:t>
      </w:r>
      <w:r w:rsidRPr="00DD576D">
        <w:rPr>
          <w:rFonts w:ascii="仿宋" w:eastAsia="仿宋" w:hAnsi="仿宋"/>
          <w:sz w:val="24"/>
          <w:szCs w:val="24"/>
        </w:rPr>
        <w:t>.1</w:t>
      </w:r>
      <w:r w:rsidR="005B67EA" w:rsidRPr="00DD576D">
        <w:rPr>
          <w:rFonts w:ascii="仿宋" w:eastAsia="仿宋" w:hAnsi="仿宋"/>
          <w:sz w:val="24"/>
          <w:szCs w:val="24"/>
        </w:rPr>
        <w:t>0</w:t>
      </w:r>
      <w:r w:rsidRPr="00DD576D">
        <w:rPr>
          <w:rFonts w:ascii="仿宋" w:eastAsia="仿宋" w:hAnsi="仿宋"/>
          <w:sz w:val="24"/>
          <w:szCs w:val="24"/>
        </w:rPr>
        <w:t xml:space="preserve"> </w:t>
      </w:r>
      <w:r w:rsidRPr="00DD576D">
        <w:rPr>
          <w:rFonts w:ascii="仿宋" w:eastAsia="仿宋" w:hAnsi="仿宋" w:hint="eastAsia"/>
          <w:sz w:val="24"/>
          <w:szCs w:val="24"/>
        </w:rPr>
        <w:t xml:space="preserve"> 安全、文明施工措施</w:t>
      </w:r>
    </w:p>
    <w:p w14:paraId="30B0A009" w14:textId="36166079" w:rsidR="00124278" w:rsidRPr="00DD576D" w:rsidRDefault="00FD4DAC">
      <w:pPr>
        <w:pStyle w:val="af2"/>
        <w:spacing w:line="400" w:lineRule="exact"/>
        <w:ind w:firstLineChars="300" w:firstLine="720"/>
        <w:rPr>
          <w:rFonts w:ascii="仿宋" w:eastAsia="仿宋" w:hAnsi="仿宋"/>
          <w:sz w:val="24"/>
          <w:szCs w:val="24"/>
        </w:rPr>
      </w:pPr>
      <w:r w:rsidRPr="00DD576D">
        <w:rPr>
          <w:rFonts w:ascii="仿宋" w:eastAsia="仿宋" w:hAnsi="仿宋"/>
          <w:sz w:val="24"/>
          <w:szCs w:val="24"/>
        </w:rPr>
        <w:lastRenderedPageBreak/>
        <w:t>12.2.1</w:t>
      </w:r>
      <w:r w:rsidR="005B67EA" w:rsidRPr="00DD576D">
        <w:rPr>
          <w:rFonts w:ascii="仿宋" w:eastAsia="仿宋" w:hAnsi="仿宋"/>
          <w:sz w:val="24"/>
          <w:szCs w:val="24"/>
        </w:rPr>
        <w:t>1</w:t>
      </w:r>
      <w:r w:rsidRPr="00DD576D">
        <w:rPr>
          <w:rFonts w:ascii="仿宋" w:eastAsia="仿宋" w:hAnsi="仿宋" w:hint="eastAsia"/>
          <w:sz w:val="24"/>
          <w:szCs w:val="24"/>
        </w:rPr>
        <w:t xml:space="preserve">  </w:t>
      </w:r>
      <w:r w:rsidRPr="00DD576D">
        <w:rPr>
          <w:rFonts w:ascii="仿宋" w:eastAsia="仿宋" w:hAnsi="仿宋" w:hint="eastAsia"/>
          <w:spacing w:val="-14"/>
          <w:sz w:val="24"/>
          <w:szCs w:val="24"/>
        </w:rPr>
        <w:t>工程项目管理人员名单（包括年龄、履历、简介及职务等）</w:t>
      </w:r>
    </w:p>
    <w:p w14:paraId="02F84FD1" w14:textId="29FABFF9" w:rsidR="00124278" w:rsidRPr="00DD576D" w:rsidRDefault="00FD4DAC">
      <w:pPr>
        <w:tabs>
          <w:tab w:val="left" w:pos="0"/>
        </w:tabs>
        <w:spacing w:line="400" w:lineRule="exact"/>
        <w:ind w:firstLineChars="300" w:firstLine="720"/>
        <w:rPr>
          <w:rFonts w:ascii="仿宋" w:eastAsia="仿宋" w:hAnsi="仿宋"/>
          <w:sz w:val="24"/>
          <w:szCs w:val="24"/>
        </w:rPr>
      </w:pPr>
      <w:r w:rsidRPr="00DD576D">
        <w:rPr>
          <w:rFonts w:ascii="仿宋" w:eastAsia="仿宋" w:hAnsi="仿宋"/>
          <w:sz w:val="24"/>
          <w:szCs w:val="24"/>
        </w:rPr>
        <w:t>12.2.1</w:t>
      </w:r>
      <w:r w:rsidR="005B67EA" w:rsidRPr="00DD576D">
        <w:rPr>
          <w:rFonts w:ascii="仿宋" w:eastAsia="仿宋" w:hAnsi="仿宋"/>
          <w:sz w:val="24"/>
          <w:szCs w:val="24"/>
        </w:rPr>
        <w:t>2</w:t>
      </w:r>
      <w:r w:rsidRPr="00DD576D">
        <w:rPr>
          <w:rFonts w:ascii="仿宋" w:eastAsia="仿宋" w:hAnsi="仿宋"/>
          <w:sz w:val="24"/>
          <w:szCs w:val="24"/>
        </w:rPr>
        <w:t xml:space="preserve">  </w:t>
      </w:r>
      <w:r w:rsidRPr="00DD576D">
        <w:rPr>
          <w:rFonts w:ascii="仿宋" w:eastAsia="仿宋" w:hAnsi="仿宋" w:hint="eastAsia"/>
          <w:sz w:val="24"/>
          <w:szCs w:val="24"/>
        </w:rPr>
        <w:t>附件（包括企业资质证书、营业执照、诚信手册等有关文件资料复印件）</w:t>
      </w:r>
    </w:p>
    <w:p w14:paraId="0B1AB08A"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12.3  电子文本内容（</w:t>
      </w:r>
      <w:r w:rsidRPr="00DD576D">
        <w:rPr>
          <w:rFonts w:ascii="仿宋" w:eastAsia="仿宋" w:hAnsi="仿宋"/>
          <w:sz w:val="24"/>
          <w:szCs w:val="24"/>
        </w:rPr>
        <w:t>GBQ6</w:t>
      </w:r>
      <w:r w:rsidRPr="00DD576D">
        <w:rPr>
          <w:rFonts w:ascii="仿宋" w:eastAsia="仿宋" w:hAnsi="仿宋" w:hint="eastAsia"/>
          <w:sz w:val="24"/>
          <w:szCs w:val="24"/>
        </w:rPr>
        <w:t>商务文件）</w:t>
      </w:r>
    </w:p>
    <w:p w14:paraId="19F346AD" w14:textId="77777777" w:rsidR="00124278" w:rsidRPr="00DD576D" w:rsidRDefault="00FD4DAC">
      <w:pPr>
        <w:pStyle w:val="af2"/>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12.3.1  工程量清单总费用及组成</w:t>
      </w:r>
    </w:p>
    <w:p w14:paraId="24EB0939" w14:textId="77777777" w:rsidR="00124278" w:rsidRPr="00DD576D" w:rsidRDefault="00FD4DAC">
      <w:pPr>
        <w:pStyle w:val="af2"/>
        <w:spacing w:line="400" w:lineRule="exact"/>
        <w:ind w:firstLineChars="300" w:firstLine="720"/>
        <w:rPr>
          <w:rFonts w:ascii="仿宋" w:eastAsia="仿宋" w:hAnsi="仿宋"/>
          <w:sz w:val="24"/>
          <w:szCs w:val="24"/>
        </w:rPr>
      </w:pPr>
      <w:r w:rsidRPr="00DD576D">
        <w:rPr>
          <w:rFonts w:ascii="仿宋" w:eastAsia="仿宋" w:hAnsi="仿宋" w:hint="eastAsia"/>
          <w:sz w:val="24"/>
          <w:szCs w:val="24"/>
        </w:rPr>
        <w:t>12.3.2  措施项目清单总费用及组成</w:t>
      </w:r>
    </w:p>
    <w:p w14:paraId="67CD84A4" w14:textId="77777777" w:rsidR="00124278" w:rsidRPr="00DD576D" w:rsidRDefault="00124278">
      <w:pPr>
        <w:tabs>
          <w:tab w:val="left" w:pos="0"/>
        </w:tabs>
        <w:spacing w:line="400" w:lineRule="exact"/>
        <w:ind w:firstLine="471"/>
        <w:rPr>
          <w:rFonts w:ascii="仿宋" w:eastAsia="仿宋" w:hAnsi="仿宋"/>
          <w:sz w:val="24"/>
          <w:szCs w:val="24"/>
        </w:rPr>
      </w:pPr>
    </w:p>
    <w:p w14:paraId="52668139"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第十三条</w:t>
      </w:r>
      <w:r w:rsidRPr="00DD576D">
        <w:rPr>
          <w:rFonts w:ascii="仿宋" w:eastAsia="仿宋" w:hAnsi="仿宋"/>
          <w:b/>
          <w:sz w:val="24"/>
          <w:szCs w:val="24"/>
        </w:rPr>
        <w:t xml:space="preserve">  </w:t>
      </w:r>
      <w:r w:rsidRPr="00DD576D">
        <w:rPr>
          <w:rFonts w:ascii="仿宋" w:eastAsia="仿宋" w:hAnsi="仿宋" w:hint="eastAsia"/>
          <w:b/>
          <w:sz w:val="24"/>
          <w:szCs w:val="24"/>
        </w:rPr>
        <w:t>投标文件编制要求</w:t>
      </w:r>
    </w:p>
    <w:p w14:paraId="4178509B"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13.1  投标人应对本招标标书进行充分分析，并在熟悉图纸和现场的基础上，编写投标标书。</w:t>
      </w:r>
    </w:p>
    <w:p w14:paraId="3FB92F89"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 xml:space="preserve">13.2 </w:t>
      </w:r>
      <w:r w:rsidRPr="00DD576D">
        <w:rPr>
          <w:rFonts w:ascii="仿宋" w:eastAsia="仿宋" w:hAnsi="仿宋" w:hint="eastAsia"/>
          <w:sz w:val="24"/>
          <w:szCs w:val="24"/>
        </w:rPr>
        <w:t xml:space="preserve"> 本工程投标书</w:t>
      </w:r>
      <w:proofErr w:type="gramStart"/>
      <w:r w:rsidRPr="00DD576D">
        <w:rPr>
          <w:rFonts w:ascii="仿宋" w:eastAsia="仿宋" w:hAnsi="仿宋" w:hint="eastAsia"/>
          <w:sz w:val="24"/>
          <w:szCs w:val="24"/>
        </w:rPr>
        <w:t>必须内容</w:t>
      </w:r>
      <w:proofErr w:type="gramEnd"/>
      <w:r w:rsidRPr="00DD576D">
        <w:rPr>
          <w:rFonts w:ascii="仿宋" w:eastAsia="仿宋" w:hAnsi="仿宋" w:hint="eastAsia"/>
          <w:sz w:val="24"/>
          <w:szCs w:val="24"/>
        </w:rPr>
        <w:t>齐全，字迹清楚，并符合招标文件书所附的投标书有关张页的规定格式编写。</w:t>
      </w:r>
    </w:p>
    <w:p w14:paraId="3E6183D2"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13.3  投标标书内下列各</w:t>
      </w:r>
      <w:proofErr w:type="gramStart"/>
      <w:r w:rsidRPr="00DD576D">
        <w:rPr>
          <w:rFonts w:ascii="仿宋" w:eastAsia="仿宋" w:hAnsi="仿宋" w:hint="eastAsia"/>
          <w:sz w:val="24"/>
          <w:szCs w:val="24"/>
        </w:rPr>
        <w:t>页必须</w:t>
      </w:r>
      <w:proofErr w:type="gramEnd"/>
      <w:r w:rsidRPr="00DD576D">
        <w:rPr>
          <w:rFonts w:ascii="仿宋" w:eastAsia="仿宋" w:hAnsi="仿宋" w:hint="eastAsia"/>
          <w:sz w:val="24"/>
          <w:szCs w:val="24"/>
        </w:rPr>
        <w:t>加盖单位公章和法定代表人章。</w:t>
      </w:r>
    </w:p>
    <w:p w14:paraId="3E0ADC17"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 xml:space="preserve">    </w:t>
      </w:r>
      <w:r w:rsidRPr="00DD576D">
        <w:rPr>
          <w:rFonts w:ascii="仿宋" w:eastAsia="仿宋" w:hAnsi="仿宋" w:hint="eastAsia"/>
          <w:sz w:val="24"/>
          <w:szCs w:val="24"/>
        </w:rPr>
        <w:t>（1）投标编制说明。</w:t>
      </w:r>
    </w:p>
    <w:p w14:paraId="41AA3F2A"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 xml:space="preserve">    </w:t>
      </w:r>
      <w:r w:rsidRPr="00DD576D">
        <w:rPr>
          <w:rFonts w:ascii="仿宋" w:eastAsia="仿宋" w:hAnsi="仿宋" w:hint="eastAsia"/>
          <w:sz w:val="24"/>
          <w:szCs w:val="24"/>
        </w:rPr>
        <w:t>（2）投标标书情况汇总表。</w:t>
      </w:r>
      <w:r w:rsidRPr="00DD576D">
        <w:rPr>
          <w:rFonts w:ascii="仿宋" w:eastAsia="仿宋" w:hAnsi="仿宋"/>
          <w:sz w:val="24"/>
          <w:szCs w:val="24"/>
        </w:rPr>
        <w:t xml:space="preserve"> </w:t>
      </w:r>
    </w:p>
    <w:p w14:paraId="3B45FBCF"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 xml:space="preserve">    </w:t>
      </w:r>
      <w:r w:rsidRPr="00DD576D">
        <w:rPr>
          <w:rFonts w:ascii="仿宋" w:eastAsia="仿宋" w:hAnsi="仿宋" w:hint="eastAsia"/>
          <w:sz w:val="24"/>
          <w:szCs w:val="24"/>
        </w:rPr>
        <w:t>（3）</w:t>
      </w:r>
      <w:proofErr w:type="gramStart"/>
      <w:r w:rsidRPr="00DD576D">
        <w:rPr>
          <w:rFonts w:ascii="仿宋" w:eastAsia="仿宋" w:hAnsi="仿宋" w:hint="eastAsia"/>
          <w:sz w:val="24"/>
          <w:szCs w:val="24"/>
        </w:rPr>
        <w:t>投标投标</w:t>
      </w:r>
      <w:proofErr w:type="gramEnd"/>
      <w:r w:rsidRPr="00DD576D">
        <w:rPr>
          <w:rFonts w:ascii="仿宋" w:eastAsia="仿宋" w:hAnsi="仿宋" w:hint="eastAsia"/>
          <w:sz w:val="24"/>
          <w:szCs w:val="24"/>
        </w:rPr>
        <w:t>清单各页</w:t>
      </w:r>
    </w:p>
    <w:p w14:paraId="06DA0DF8"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 xml:space="preserve">    </w:t>
      </w:r>
      <w:r w:rsidRPr="00DD576D">
        <w:rPr>
          <w:rFonts w:ascii="仿宋" w:eastAsia="仿宋" w:hAnsi="仿宋" w:hint="eastAsia"/>
          <w:sz w:val="24"/>
          <w:szCs w:val="24"/>
        </w:rPr>
        <w:t>（4）投标书中规定格式标有盖章处之各页。</w:t>
      </w:r>
    </w:p>
    <w:p w14:paraId="7656876E"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13.4  投标书（书面）一式伍份，其中正本壹份，副本肆份，商务文件电子文本一份。</w:t>
      </w:r>
    </w:p>
    <w:p w14:paraId="70968AD5"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13.5 上述“</w:t>
      </w: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.2.11</w:t>
      </w:r>
      <w:r w:rsidRPr="00DD576D">
        <w:rPr>
          <w:rFonts w:ascii="仿宋" w:eastAsia="仿宋" w:hAnsi="仿宋" w:hint="eastAsia"/>
          <w:sz w:val="24"/>
          <w:szCs w:val="24"/>
        </w:rPr>
        <w:t>款”工程项目管理人员名单（包括年龄、履历、简介及职务等）、    “</w:t>
      </w:r>
      <w:r w:rsidRPr="00DD576D">
        <w:rPr>
          <w:rFonts w:ascii="仿宋" w:eastAsia="仿宋" w:hAnsi="仿宋"/>
          <w:sz w:val="24"/>
          <w:szCs w:val="24"/>
        </w:rPr>
        <w:t>1</w:t>
      </w:r>
      <w:r w:rsidRPr="00DD576D">
        <w:rPr>
          <w:rFonts w:ascii="仿宋" w:eastAsia="仿宋" w:hAnsi="仿宋" w:hint="eastAsia"/>
          <w:sz w:val="24"/>
          <w:szCs w:val="24"/>
        </w:rPr>
        <w:t>2</w:t>
      </w:r>
      <w:r w:rsidRPr="00DD576D">
        <w:rPr>
          <w:rFonts w:ascii="仿宋" w:eastAsia="仿宋" w:hAnsi="仿宋"/>
          <w:sz w:val="24"/>
          <w:szCs w:val="24"/>
        </w:rPr>
        <w:t>.2.1</w:t>
      </w:r>
      <w:r w:rsidRPr="00DD576D">
        <w:rPr>
          <w:rFonts w:ascii="仿宋" w:eastAsia="仿宋" w:hAnsi="仿宋" w:hint="eastAsia"/>
          <w:sz w:val="24"/>
          <w:szCs w:val="24"/>
        </w:rPr>
        <w:t>2款”</w:t>
      </w:r>
      <w:r w:rsidRPr="00DD576D">
        <w:rPr>
          <w:rFonts w:ascii="仿宋" w:eastAsia="仿宋" w:hAnsi="仿宋"/>
          <w:sz w:val="24"/>
          <w:szCs w:val="24"/>
        </w:rPr>
        <w:t xml:space="preserve"> </w:t>
      </w:r>
      <w:r w:rsidRPr="00DD576D">
        <w:rPr>
          <w:rFonts w:ascii="仿宋" w:eastAsia="仿宋" w:hAnsi="仿宋" w:hint="eastAsia"/>
          <w:sz w:val="24"/>
          <w:szCs w:val="24"/>
        </w:rPr>
        <w:t>附件（包括企业资质证书、营业执照、诚信手册、安全生产许可证及法人、项目经理、安全员证书等有关文件资料复印件）及法人代表资格证明书、法人代表授权委托书、受委托人身份证复印件单独装订一份。</w:t>
      </w:r>
    </w:p>
    <w:p w14:paraId="5A590197"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13.6  商务标内容应按招标文件(包括答疑会纪要、招标补充文件)规定的所有内容和条目顺序编制，如有省缺，将被视作不响应招标文件而成为无效标。 技术标的内容应按照招标文件规定的内容条目和顺序编写，不要任意增加、减少或顺序颠倒，但每一条目下的内容则可根据本工程及投标人的实际情况自行分段安排，如出现规定的条目无法涵盖的内容，可安排在第一个条目“技术标总体说明”中叙述。</w:t>
      </w:r>
    </w:p>
    <w:p w14:paraId="239EF392"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13.7  电子文本一套，在表面贴上标签并加盖单位公章和法定代表人章。</w:t>
      </w:r>
    </w:p>
    <w:p w14:paraId="23F2E93B" w14:textId="77777777" w:rsidR="00124278" w:rsidRPr="00DD576D" w:rsidRDefault="00124278">
      <w:pPr>
        <w:spacing w:line="400" w:lineRule="exact"/>
        <w:ind w:firstLineChars="200" w:firstLine="480"/>
        <w:rPr>
          <w:rFonts w:ascii="仿宋" w:eastAsia="仿宋" w:hAnsi="仿宋"/>
          <w:sz w:val="24"/>
          <w:szCs w:val="24"/>
        </w:rPr>
      </w:pPr>
    </w:p>
    <w:p w14:paraId="38EA30F6"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第十四条</w:t>
      </w:r>
      <w:r w:rsidRPr="00DD576D">
        <w:rPr>
          <w:rFonts w:ascii="仿宋" w:eastAsia="仿宋" w:hAnsi="仿宋"/>
          <w:b/>
          <w:sz w:val="24"/>
          <w:szCs w:val="24"/>
        </w:rPr>
        <w:t xml:space="preserve"> </w:t>
      </w:r>
      <w:r w:rsidRPr="00DD576D">
        <w:rPr>
          <w:rFonts w:ascii="仿宋" w:eastAsia="仿宋" w:hAnsi="仿宋" w:hint="eastAsia"/>
          <w:b/>
          <w:sz w:val="24"/>
          <w:szCs w:val="24"/>
        </w:rPr>
        <w:t>开标</w:t>
      </w:r>
    </w:p>
    <w:p w14:paraId="0B650D82"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14.</w:t>
      </w:r>
      <w:r w:rsidRPr="00DD576D">
        <w:rPr>
          <w:rFonts w:ascii="仿宋" w:eastAsia="仿宋" w:hAnsi="仿宋" w:hint="eastAsia"/>
          <w:sz w:val="24"/>
          <w:szCs w:val="24"/>
        </w:rPr>
        <w:t>1  投标文件有下列情况之一者将当场宣布无效：</w:t>
      </w:r>
    </w:p>
    <w:p w14:paraId="3EC3FA49" w14:textId="77777777" w:rsidR="00124278" w:rsidRPr="00DD576D" w:rsidRDefault="00FD4DAC">
      <w:pPr>
        <w:spacing w:line="400" w:lineRule="exact"/>
        <w:ind w:firstLineChars="300" w:firstLine="720"/>
        <w:rPr>
          <w:rFonts w:ascii="仿宋" w:eastAsia="仿宋" w:hAnsi="仿宋"/>
          <w:sz w:val="24"/>
          <w:szCs w:val="24"/>
        </w:rPr>
      </w:pPr>
      <w:r w:rsidRPr="00DD576D">
        <w:rPr>
          <w:rFonts w:ascii="仿宋" w:eastAsia="仿宋" w:hAnsi="仿宋"/>
          <w:sz w:val="24"/>
          <w:szCs w:val="24"/>
        </w:rPr>
        <w:t>14.</w:t>
      </w:r>
      <w:r w:rsidRPr="00DD576D">
        <w:rPr>
          <w:rFonts w:ascii="仿宋" w:eastAsia="仿宋" w:hAnsi="仿宋" w:hint="eastAsia"/>
          <w:sz w:val="24"/>
          <w:szCs w:val="24"/>
        </w:rPr>
        <w:t>1</w:t>
      </w:r>
      <w:r w:rsidRPr="00DD576D">
        <w:rPr>
          <w:rFonts w:ascii="仿宋" w:eastAsia="仿宋" w:hAnsi="仿宋"/>
          <w:sz w:val="24"/>
          <w:szCs w:val="24"/>
        </w:rPr>
        <w:t>.1</w:t>
      </w:r>
      <w:r w:rsidRPr="00DD576D">
        <w:rPr>
          <w:rFonts w:ascii="仿宋" w:eastAsia="仿宋" w:hAnsi="仿宋" w:hint="eastAsia"/>
          <w:sz w:val="24"/>
          <w:szCs w:val="24"/>
        </w:rPr>
        <w:t xml:space="preserve">  投标文件未按规定标志、密封；</w:t>
      </w:r>
    </w:p>
    <w:p w14:paraId="7F6595FC" w14:textId="77777777" w:rsidR="00124278" w:rsidRPr="00DD576D" w:rsidRDefault="00FD4DAC">
      <w:pPr>
        <w:spacing w:line="400" w:lineRule="exact"/>
        <w:rPr>
          <w:rFonts w:ascii="仿宋" w:eastAsia="仿宋" w:hAnsi="仿宋"/>
          <w:sz w:val="24"/>
          <w:szCs w:val="24"/>
        </w:rPr>
      </w:pPr>
      <w:r w:rsidRPr="00DD576D">
        <w:rPr>
          <w:rFonts w:ascii="仿宋" w:eastAsia="仿宋" w:hAnsi="仿宋" w:hint="eastAsia"/>
          <w:sz w:val="24"/>
          <w:szCs w:val="24"/>
        </w:rPr>
        <w:lastRenderedPageBreak/>
        <w:t xml:space="preserve">      </w:t>
      </w:r>
      <w:r w:rsidRPr="00DD576D">
        <w:rPr>
          <w:rFonts w:ascii="仿宋" w:eastAsia="仿宋" w:hAnsi="仿宋"/>
          <w:sz w:val="24"/>
          <w:szCs w:val="24"/>
        </w:rPr>
        <w:t>14.</w:t>
      </w:r>
      <w:r w:rsidRPr="00DD576D">
        <w:rPr>
          <w:rFonts w:ascii="仿宋" w:eastAsia="仿宋" w:hAnsi="仿宋" w:hint="eastAsia"/>
          <w:sz w:val="24"/>
          <w:szCs w:val="24"/>
        </w:rPr>
        <w:t>1</w:t>
      </w:r>
      <w:r w:rsidRPr="00DD576D">
        <w:rPr>
          <w:rFonts w:ascii="仿宋" w:eastAsia="仿宋" w:hAnsi="仿宋"/>
          <w:sz w:val="24"/>
          <w:szCs w:val="24"/>
        </w:rPr>
        <w:t>.2</w:t>
      </w:r>
      <w:r w:rsidRPr="00DD576D">
        <w:rPr>
          <w:rFonts w:ascii="仿宋" w:eastAsia="仿宋" w:hAnsi="仿宋" w:hint="eastAsia"/>
          <w:sz w:val="24"/>
          <w:szCs w:val="24"/>
        </w:rPr>
        <w:t xml:space="preserve">  未经法定代表人签署或未加盖投标单位公章或未加盖法定代表人印鉴；</w:t>
      </w:r>
    </w:p>
    <w:p w14:paraId="7737F215" w14:textId="77777777" w:rsidR="00124278" w:rsidRPr="00DD576D" w:rsidRDefault="00FD4DAC">
      <w:pPr>
        <w:spacing w:line="400" w:lineRule="exact"/>
        <w:rPr>
          <w:rFonts w:ascii="仿宋" w:eastAsia="仿宋" w:hAnsi="仿宋"/>
          <w:sz w:val="24"/>
          <w:szCs w:val="24"/>
        </w:rPr>
      </w:pPr>
      <w:r w:rsidRPr="00DD576D">
        <w:rPr>
          <w:rFonts w:ascii="仿宋" w:eastAsia="仿宋" w:hAnsi="仿宋" w:hint="eastAsia"/>
          <w:sz w:val="24"/>
          <w:szCs w:val="24"/>
        </w:rPr>
        <w:t xml:space="preserve">      </w:t>
      </w:r>
      <w:r w:rsidRPr="00DD576D">
        <w:rPr>
          <w:rFonts w:ascii="仿宋" w:eastAsia="仿宋" w:hAnsi="仿宋"/>
          <w:sz w:val="24"/>
          <w:szCs w:val="24"/>
        </w:rPr>
        <w:t>14.</w:t>
      </w:r>
      <w:r w:rsidRPr="00DD576D">
        <w:rPr>
          <w:rFonts w:ascii="仿宋" w:eastAsia="仿宋" w:hAnsi="仿宋" w:hint="eastAsia"/>
          <w:sz w:val="24"/>
          <w:szCs w:val="24"/>
        </w:rPr>
        <w:t>1</w:t>
      </w:r>
      <w:r w:rsidRPr="00DD576D">
        <w:rPr>
          <w:rFonts w:ascii="仿宋" w:eastAsia="仿宋" w:hAnsi="仿宋"/>
          <w:sz w:val="24"/>
          <w:szCs w:val="24"/>
        </w:rPr>
        <w:t>.3</w:t>
      </w:r>
      <w:r w:rsidRPr="00DD576D">
        <w:rPr>
          <w:rFonts w:ascii="仿宋" w:eastAsia="仿宋" w:hAnsi="仿宋" w:hint="eastAsia"/>
          <w:sz w:val="24"/>
          <w:szCs w:val="24"/>
        </w:rPr>
        <w:t xml:space="preserve">  未按规定的格式填写，内容不全或字迹模糊辨认不清；</w:t>
      </w:r>
    </w:p>
    <w:p w14:paraId="384F147A" w14:textId="77777777" w:rsidR="00124278" w:rsidRPr="00DD576D" w:rsidRDefault="00FD4DAC">
      <w:pPr>
        <w:spacing w:line="400" w:lineRule="exact"/>
        <w:rPr>
          <w:rFonts w:ascii="仿宋" w:eastAsia="仿宋" w:hAnsi="仿宋"/>
          <w:sz w:val="24"/>
          <w:szCs w:val="24"/>
        </w:rPr>
      </w:pPr>
      <w:r w:rsidRPr="00DD576D">
        <w:rPr>
          <w:rFonts w:ascii="仿宋" w:eastAsia="仿宋" w:hAnsi="仿宋" w:hint="eastAsia"/>
          <w:sz w:val="24"/>
          <w:szCs w:val="24"/>
        </w:rPr>
        <w:t xml:space="preserve">      </w:t>
      </w:r>
      <w:r w:rsidRPr="00DD576D">
        <w:rPr>
          <w:rFonts w:ascii="仿宋" w:eastAsia="仿宋" w:hAnsi="仿宋"/>
          <w:sz w:val="24"/>
          <w:szCs w:val="24"/>
        </w:rPr>
        <w:t>14.</w:t>
      </w:r>
      <w:r w:rsidRPr="00DD576D">
        <w:rPr>
          <w:rFonts w:ascii="仿宋" w:eastAsia="仿宋" w:hAnsi="仿宋" w:hint="eastAsia"/>
          <w:sz w:val="24"/>
          <w:szCs w:val="24"/>
        </w:rPr>
        <w:t>1</w:t>
      </w:r>
      <w:r w:rsidRPr="00DD576D">
        <w:rPr>
          <w:rFonts w:ascii="仿宋" w:eastAsia="仿宋" w:hAnsi="仿宋"/>
          <w:sz w:val="24"/>
          <w:szCs w:val="24"/>
        </w:rPr>
        <w:t>.4</w:t>
      </w:r>
      <w:r w:rsidRPr="00DD576D">
        <w:rPr>
          <w:rFonts w:ascii="仿宋" w:eastAsia="仿宋" w:hAnsi="仿宋" w:hint="eastAsia"/>
          <w:sz w:val="24"/>
          <w:szCs w:val="24"/>
        </w:rPr>
        <w:t xml:space="preserve">  投标截止时间以后送达的投标文件；</w:t>
      </w:r>
    </w:p>
    <w:p w14:paraId="4CD1681B" w14:textId="77777777" w:rsidR="00124278" w:rsidRPr="00DD576D" w:rsidRDefault="00FD4DAC">
      <w:pPr>
        <w:spacing w:line="400" w:lineRule="exact"/>
        <w:rPr>
          <w:rFonts w:ascii="仿宋" w:eastAsia="仿宋" w:hAnsi="仿宋"/>
          <w:sz w:val="24"/>
          <w:szCs w:val="24"/>
        </w:rPr>
      </w:pPr>
      <w:r w:rsidRPr="00DD576D">
        <w:rPr>
          <w:rFonts w:ascii="仿宋" w:eastAsia="仿宋" w:hAnsi="仿宋" w:hint="eastAsia"/>
          <w:sz w:val="24"/>
          <w:szCs w:val="24"/>
        </w:rPr>
        <w:t xml:space="preserve">      </w:t>
      </w:r>
      <w:r w:rsidRPr="00DD576D">
        <w:rPr>
          <w:rFonts w:ascii="仿宋" w:eastAsia="仿宋" w:hAnsi="仿宋"/>
          <w:sz w:val="24"/>
          <w:szCs w:val="24"/>
        </w:rPr>
        <w:t>14.</w:t>
      </w:r>
      <w:r w:rsidRPr="00DD576D">
        <w:rPr>
          <w:rFonts w:ascii="仿宋" w:eastAsia="仿宋" w:hAnsi="仿宋" w:hint="eastAsia"/>
          <w:sz w:val="24"/>
          <w:szCs w:val="24"/>
        </w:rPr>
        <w:t>1</w:t>
      </w:r>
      <w:r w:rsidRPr="00DD576D">
        <w:rPr>
          <w:rFonts w:ascii="仿宋" w:eastAsia="仿宋" w:hAnsi="仿宋"/>
          <w:sz w:val="24"/>
          <w:szCs w:val="24"/>
        </w:rPr>
        <w:t>.</w:t>
      </w:r>
      <w:r w:rsidRPr="00DD576D">
        <w:rPr>
          <w:rFonts w:ascii="仿宋" w:eastAsia="仿宋" w:hAnsi="仿宋" w:hint="eastAsia"/>
          <w:sz w:val="24"/>
          <w:szCs w:val="24"/>
        </w:rPr>
        <w:t>5  未提交法人授权委托书的；</w:t>
      </w:r>
    </w:p>
    <w:p w14:paraId="1893C135"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sz w:val="24"/>
          <w:szCs w:val="24"/>
        </w:rPr>
        <w:t>14.</w:t>
      </w:r>
      <w:r w:rsidRPr="00DD576D">
        <w:rPr>
          <w:rFonts w:ascii="仿宋" w:eastAsia="仿宋" w:hAnsi="仿宋" w:hint="eastAsia"/>
          <w:sz w:val="24"/>
          <w:szCs w:val="24"/>
        </w:rPr>
        <w:t>2  未被当场宣布无效的投标文件，在评标过程中如发现有其他不符合招标文件要求的情况，不排除其被评标委员会确定为无效标的可能。</w:t>
      </w:r>
    </w:p>
    <w:p w14:paraId="7767C938" w14:textId="77777777" w:rsidR="00124278" w:rsidRPr="00DD576D" w:rsidRDefault="00124278">
      <w:pPr>
        <w:snapToGrid w:val="0"/>
        <w:spacing w:line="400" w:lineRule="exact"/>
        <w:ind w:firstLine="480"/>
        <w:rPr>
          <w:rFonts w:ascii="仿宋" w:eastAsia="仿宋" w:hAnsi="仿宋"/>
          <w:sz w:val="24"/>
          <w:szCs w:val="24"/>
        </w:rPr>
      </w:pPr>
    </w:p>
    <w:p w14:paraId="639F67AC" w14:textId="77777777" w:rsidR="00124278" w:rsidRPr="00DD576D" w:rsidRDefault="00FD4DAC">
      <w:pPr>
        <w:tabs>
          <w:tab w:val="left" w:pos="1440"/>
          <w:tab w:val="left" w:pos="9500"/>
        </w:tabs>
        <w:spacing w:line="400" w:lineRule="exact"/>
        <w:rPr>
          <w:rFonts w:ascii="仿宋" w:eastAsia="仿宋" w:hAnsi="仿宋"/>
          <w:b/>
          <w:sz w:val="24"/>
          <w:szCs w:val="24"/>
        </w:rPr>
      </w:pPr>
      <w:r w:rsidRPr="00DD576D">
        <w:rPr>
          <w:rFonts w:ascii="仿宋" w:eastAsia="仿宋" w:hAnsi="仿宋" w:hint="eastAsia"/>
          <w:b/>
          <w:sz w:val="24"/>
          <w:szCs w:val="24"/>
        </w:rPr>
        <w:t>第十五条</w:t>
      </w:r>
      <w:r w:rsidRPr="00DD576D">
        <w:rPr>
          <w:rFonts w:ascii="仿宋" w:eastAsia="仿宋" w:hAnsi="仿宋"/>
          <w:b/>
          <w:sz w:val="24"/>
          <w:szCs w:val="24"/>
        </w:rPr>
        <w:t xml:space="preserve">  </w:t>
      </w:r>
      <w:r w:rsidRPr="00DD576D">
        <w:rPr>
          <w:rFonts w:ascii="仿宋" w:eastAsia="仿宋" w:hAnsi="仿宋" w:hint="eastAsia"/>
          <w:b/>
          <w:sz w:val="24"/>
          <w:szCs w:val="24"/>
        </w:rPr>
        <w:t>投标注意事项</w:t>
      </w:r>
    </w:p>
    <w:p w14:paraId="755914E9"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15.</w:t>
      </w:r>
      <w:r w:rsidRPr="00DD576D">
        <w:rPr>
          <w:rFonts w:ascii="仿宋" w:eastAsia="仿宋" w:hAnsi="仿宋"/>
          <w:sz w:val="24"/>
          <w:szCs w:val="24"/>
        </w:rPr>
        <w:t>1</w:t>
      </w:r>
      <w:r w:rsidRPr="00DD576D">
        <w:rPr>
          <w:rFonts w:ascii="仿宋" w:eastAsia="仿宋" w:hAnsi="仿宋" w:hint="eastAsia"/>
          <w:sz w:val="24"/>
          <w:szCs w:val="24"/>
        </w:rPr>
        <w:t xml:space="preserve">  投标单位必须按招标文件所规定的日程安排，准时参加有关活动。</w:t>
      </w:r>
    </w:p>
    <w:p w14:paraId="75843044"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15.</w:t>
      </w:r>
      <w:r w:rsidRPr="00DD576D">
        <w:rPr>
          <w:rFonts w:ascii="仿宋" w:eastAsia="仿宋" w:hAnsi="仿宋"/>
          <w:sz w:val="24"/>
          <w:szCs w:val="24"/>
        </w:rPr>
        <w:t>2</w:t>
      </w:r>
      <w:r w:rsidRPr="00DD576D">
        <w:rPr>
          <w:rFonts w:ascii="仿宋" w:eastAsia="仿宋" w:hAnsi="仿宋" w:hint="eastAsia"/>
          <w:sz w:val="24"/>
          <w:szCs w:val="24"/>
        </w:rPr>
        <w:t xml:space="preserve">  投标单位必须自行承担投标过程中的一切费用。</w:t>
      </w:r>
      <w:r w:rsidRPr="00DD576D">
        <w:rPr>
          <w:rFonts w:ascii="仿宋" w:eastAsia="仿宋" w:hAnsi="仿宋"/>
          <w:sz w:val="24"/>
          <w:szCs w:val="24"/>
        </w:rPr>
        <w:t xml:space="preserve">   </w:t>
      </w:r>
    </w:p>
    <w:p w14:paraId="6B3CAA32" w14:textId="77777777" w:rsidR="00124278" w:rsidRPr="00DD576D" w:rsidRDefault="00FD4DAC">
      <w:pPr>
        <w:spacing w:line="400" w:lineRule="exact"/>
        <w:ind w:firstLineChars="200" w:firstLine="480"/>
        <w:rPr>
          <w:rFonts w:ascii="仿宋" w:eastAsia="仿宋" w:hAnsi="仿宋"/>
          <w:sz w:val="24"/>
          <w:szCs w:val="24"/>
        </w:rPr>
      </w:pPr>
      <w:r w:rsidRPr="00DD576D">
        <w:rPr>
          <w:rFonts w:ascii="仿宋" w:eastAsia="仿宋" w:hAnsi="仿宋" w:hint="eastAsia"/>
          <w:sz w:val="24"/>
          <w:szCs w:val="24"/>
        </w:rPr>
        <w:t>15.3  招标单位若在投标截止时间仍未收到投标单位的投标书，则一律视为弃权，标书不再予以接受。</w:t>
      </w:r>
    </w:p>
    <w:p w14:paraId="115A25FF" w14:textId="77777777" w:rsidR="00124278" w:rsidRPr="00DD576D" w:rsidRDefault="00124278">
      <w:pPr>
        <w:spacing w:line="400" w:lineRule="exact"/>
        <w:ind w:firstLineChars="250" w:firstLine="600"/>
        <w:rPr>
          <w:rFonts w:ascii="仿宋" w:eastAsia="仿宋" w:hAnsi="仿宋"/>
          <w:sz w:val="24"/>
          <w:szCs w:val="24"/>
        </w:rPr>
      </w:pPr>
    </w:p>
    <w:p w14:paraId="4A70556B" w14:textId="77777777" w:rsidR="00124278" w:rsidRPr="00DD576D" w:rsidRDefault="00FD4DAC">
      <w:pPr>
        <w:spacing w:line="400" w:lineRule="exact"/>
        <w:jc w:val="center"/>
        <w:rPr>
          <w:rFonts w:ascii="仿宋" w:eastAsia="仿宋" w:hAnsi="仿宋"/>
          <w:b/>
          <w:sz w:val="24"/>
          <w:szCs w:val="24"/>
        </w:rPr>
      </w:pPr>
      <w:r w:rsidRPr="00DD576D">
        <w:rPr>
          <w:rFonts w:ascii="仿宋" w:eastAsia="仿宋" w:hAnsi="仿宋"/>
          <w:b/>
          <w:sz w:val="24"/>
          <w:szCs w:val="24"/>
        </w:rPr>
        <w:br w:type="page"/>
      </w:r>
      <w:bookmarkStart w:id="66" w:name="_Hlt70489487"/>
      <w:bookmarkEnd w:id="66"/>
    </w:p>
    <w:p w14:paraId="5289C309" w14:textId="77777777" w:rsidR="00124278" w:rsidRPr="00DD576D" w:rsidRDefault="00124278">
      <w:pPr>
        <w:spacing w:line="400" w:lineRule="exact"/>
        <w:ind w:firstLineChars="250" w:firstLine="600"/>
        <w:rPr>
          <w:rFonts w:ascii="仿宋" w:eastAsia="仿宋" w:hAnsi="仿宋"/>
          <w:sz w:val="24"/>
          <w:szCs w:val="24"/>
        </w:rPr>
      </w:pPr>
    </w:p>
    <w:p w14:paraId="0A0C0FF5" w14:textId="77777777" w:rsidR="00124278" w:rsidRPr="00DD576D" w:rsidRDefault="00124278">
      <w:pPr>
        <w:spacing w:line="400" w:lineRule="exact"/>
        <w:ind w:firstLineChars="250" w:firstLine="600"/>
        <w:rPr>
          <w:rFonts w:ascii="仿宋" w:eastAsia="仿宋" w:hAnsi="仿宋"/>
          <w:sz w:val="24"/>
          <w:szCs w:val="24"/>
        </w:rPr>
      </w:pPr>
    </w:p>
    <w:p w14:paraId="0BCCDBC3" w14:textId="77777777" w:rsidR="00124278" w:rsidRPr="00DD576D" w:rsidRDefault="00124278">
      <w:pPr>
        <w:spacing w:line="400" w:lineRule="exact"/>
        <w:ind w:firstLineChars="250" w:firstLine="600"/>
        <w:rPr>
          <w:rFonts w:ascii="仿宋" w:eastAsia="仿宋" w:hAnsi="仿宋"/>
          <w:sz w:val="24"/>
          <w:szCs w:val="24"/>
        </w:rPr>
      </w:pPr>
    </w:p>
    <w:p w14:paraId="4D176C54" w14:textId="77777777" w:rsidR="00124278" w:rsidRPr="00DD576D" w:rsidRDefault="00124278">
      <w:pPr>
        <w:spacing w:line="400" w:lineRule="exact"/>
        <w:ind w:firstLineChars="250" w:firstLine="600"/>
        <w:rPr>
          <w:rFonts w:ascii="仿宋" w:eastAsia="仿宋" w:hAnsi="仿宋"/>
          <w:sz w:val="24"/>
          <w:szCs w:val="24"/>
        </w:rPr>
      </w:pPr>
    </w:p>
    <w:p w14:paraId="16A3BDF7" w14:textId="77777777" w:rsidR="00124278" w:rsidRPr="00DD576D" w:rsidRDefault="00124278">
      <w:pPr>
        <w:spacing w:line="400" w:lineRule="exact"/>
        <w:ind w:firstLineChars="250" w:firstLine="600"/>
        <w:rPr>
          <w:rFonts w:ascii="仿宋" w:eastAsia="仿宋" w:hAnsi="仿宋"/>
          <w:sz w:val="24"/>
          <w:szCs w:val="24"/>
        </w:rPr>
      </w:pPr>
    </w:p>
    <w:p w14:paraId="22BB7257" w14:textId="77777777" w:rsidR="00124278" w:rsidRPr="00DD576D" w:rsidRDefault="00124278">
      <w:pPr>
        <w:spacing w:line="400" w:lineRule="exact"/>
        <w:ind w:firstLineChars="250" w:firstLine="600"/>
        <w:rPr>
          <w:rFonts w:ascii="仿宋" w:eastAsia="仿宋" w:hAnsi="仿宋"/>
          <w:sz w:val="24"/>
          <w:szCs w:val="24"/>
        </w:rPr>
      </w:pPr>
    </w:p>
    <w:p w14:paraId="0C1E43A2" w14:textId="77777777" w:rsidR="00124278" w:rsidRPr="00DD576D" w:rsidRDefault="00124278">
      <w:pPr>
        <w:spacing w:line="400" w:lineRule="exact"/>
        <w:ind w:firstLineChars="250" w:firstLine="600"/>
        <w:rPr>
          <w:rFonts w:ascii="仿宋" w:eastAsia="仿宋" w:hAnsi="仿宋"/>
          <w:sz w:val="24"/>
          <w:szCs w:val="24"/>
        </w:rPr>
      </w:pPr>
    </w:p>
    <w:p w14:paraId="00155108" w14:textId="5C6257FF" w:rsidR="00124278" w:rsidRPr="00DD576D" w:rsidRDefault="00FD4DAC">
      <w:pPr>
        <w:spacing w:line="400" w:lineRule="exact"/>
        <w:jc w:val="center"/>
        <w:rPr>
          <w:rFonts w:ascii="仿宋" w:eastAsia="仿宋" w:hAnsi="仿宋"/>
          <w:b/>
          <w:sz w:val="24"/>
          <w:szCs w:val="24"/>
        </w:rPr>
      </w:pPr>
      <w:r w:rsidRPr="00DD576D">
        <w:rPr>
          <w:rFonts w:ascii="仿宋" w:eastAsia="仿宋" w:hAnsi="仿宋" w:hint="eastAsia"/>
          <w:b/>
          <w:sz w:val="24"/>
          <w:szCs w:val="24"/>
        </w:rPr>
        <w:t>第二章  图纸</w:t>
      </w:r>
    </w:p>
    <w:p w14:paraId="4CD255B4" w14:textId="39FB934E" w:rsidR="00124278" w:rsidRPr="00DD576D" w:rsidRDefault="00D5452D">
      <w:pPr>
        <w:spacing w:line="400" w:lineRule="exact"/>
        <w:jc w:val="center"/>
        <w:rPr>
          <w:rFonts w:ascii="仿宋" w:eastAsia="仿宋" w:hAnsi="仿宋"/>
          <w:sz w:val="24"/>
          <w:szCs w:val="24"/>
        </w:rPr>
      </w:pPr>
      <w:r w:rsidRPr="00DD576D">
        <w:rPr>
          <w:rFonts w:ascii="仿宋" w:eastAsia="仿宋" w:hAnsi="仿宋" w:hint="eastAsia"/>
          <w:sz w:val="24"/>
          <w:szCs w:val="24"/>
        </w:rPr>
        <w:t>图纸另</w:t>
      </w:r>
      <w:r w:rsidR="00FD4DAC" w:rsidRPr="00DD576D">
        <w:rPr>
          <w:rFonts w:ascii="仿宋" w:eastAsia="仿宋" w:hAnsi="仿宋"/>
          <w:sz w:val="24"/>
          <w:szCs w:val="24"/>
        </w:rPr>
        <w:t>附</w:t>
      </w:r>
    </w:p>
    <w:p w14:paraId="034EE052" w14:textId="04005A1F" w:rsidR="00D5452D" w:rsidRPr="00DD576D" w:rsidRDefault="00D5452D">
      <w:pPr>
        <w:spacing w:line="400" w:lineRule="exact"/>
        <w:jc w:val="center"/>
        <w:rPr>
          <w:rFonts w:ascii="仿宋" w:eastAsia="仿宋" w:hAnsi="仿宋"/>
          <w:sz w:val="24"/>
          <w:szCs w:val="24"/>
        </w:rPr>
      </w:pPr>
    </w:p>
    <w:p w14:paraId="1C8E10D0" w14:textId="1127B2DA" w:rsidR="00D5452D" w:rsidRPr="00DD576D" w:rsidRDefault="00D5452D">
      <w:pPr>
        <w:spacing w:line="400" w:lineRule="exact"/>
        <w:jc w:val="center"/>
        <w:rPr>
          <w:rFonts w:ascii="仿宋" w:eastAsia="仿宋" w:hAnsi="仿宋"/>
          <w:sz w:val="24"/>
          <w:szCs w:val="24"/>
        </w:rPr>
      </w:pPr>
    </w:p>
    <w:p w14:paraId="3B0521BC" w14:textId="4EEC04E5" w:rsidR="00D5452D" w:rsidRPr="00DD576D" w:rsidRDefault="00D5452D">
      <w:pPr>
        <w:spacing w:line="400" w:lineRule="exact"/>
        <w:jc w:val="center"/>
        <w:rPr>
          <w:rFonts w:ascii="仿宋" w:eastAsia="仿宋" w:hAnsi="仿宋"/>
          <w:sz w:val="24"/>
          <w:szCs w:val="24"/>
        </w:rPr>
      </w:pPr>
    </w:p>
    <w:p w14:paraId="4F84B462" w14:textId="310902B9" w:rsidR="00D5452D" w:rsidRPr="00DD576D" w:rsidRDefault="00D5452D">
      <w:pPr>
        <w:spacing w:line="400" w:lineRule="exact"/>
        <w:jc w:val="center"/>
        <w:rPr>
          <w:rFonts w:ascii="仿宋" w:eastAsia="仿宋" w:hAnsi="仿宋"/>
          <w:sz w:val="24"/>
          <w:szCs w:val="24"/>
        </w:rPr>
      </w:pPr>
    </w:p>
    <w:p w14:paraId="41BA34FF" w14:textId="1F8FE08C" w:rsidR="00D5452D" w:rsidRPr="00DD576D" w:rsidRDefault="00D5452D">
      <w:pPr>
        <w:spacing w:line="400" w:lineRule="exact"/>
        <w:jc w:val="center"/>
        <w:rPr>
          <w:rFonts w:ascii="仿宋" w:eastAsia="仿宋" w:hAnsi="仿宋"/>
          <w:sz w:val="24"/>
          <w:szCs w:val="24"/>
        </w:rPr>
      </w:pPr>
    </w:p>
    <w:p w14:paraId="6DA62064" w14:textId="19358BC0" w:rsidR="00D5452D" w:rsidRPr="00DD576D" w:rsidRDefault="00D5452D">
      <w:pPr>
        <w:spacing w:line="400" w:lineRule="exact"/>
        <w:jc w:val="center"/>
        <w:rPr>
          <w:rFonts w:ascii="仿宋" w:eastAsia="仿宋" w:hAnsi="仿宋"/>
          <w:sz w:val="24"/>
          <w:szCs w:val="24"/>
        </w:rPr>
      </w:pPr>
    </w:p>
    <w:p w14:paraId="363EFC1F" w14:textId="295B1405" w:rsidR="00D5452D" w:rsidRPr="00DD576D" w:rsidRDefault="00D5452D">
      <w:pPr>
        <w:spacing w:line="400" w:lineRule="exact"/>
        <w:jc w:val="center"/>
        <w:rPr>
          <w:rFonts w:ascii="仿宋" w:eastAsia="仿宋" w:hAnsi="仿宋"/>
          <w:sz w:val="24"/>
          <w:szCs w:val="24"/>
        </w:rPr>
      </w:pPr>
    </w:p>
    <w:p w14:paraId="261BC6BB" w14:textId="12A3AF48" w:rsidR="00D5452D" w:rsidRPr="00DD576D" w:rsidRDefault="00D5452D">
      <w:pPr>
        <w:spacing w:line="400" w:lineRule="exact"/>
        <w:jc w:val="center"/>
        <w:rPr>
          <w:rFonts w:ascii="仿宋" w:eastAsia="仿宋" w:hAnsi="仿宋"/>
          <w:sz w:val="24"/>
          <w:szCs w:val="24"/>
        </w:rPr>
      </w:pPr>
    </w:p>
    <w:p w14:paraId="2C880B3D" w14:textId="7A23F1D5" w:rsidR="00D5452D" w:rsidRPr="00DD576D" w:rsidRDefault="00D5452D">
      <w:pPr>
        <w:spacing w:line="400" w:lineRule="exact"/>
        <w:jc w:val="center"/>
        <w:rPr>
          <w:rFonts w:ascii="仿宋" w:eastAsia="仿宋" w:hAnsi="仿宋"/>
          <w:sz w:val="24"/>
          <w:szCs w:val="24"/>
        </w:rPr>
      </w:pPr>
    </w:p>
    <w:p w14:paraId="50016DF1" w14:textId="61E3903D" w:rsidR="00D5452D" w:rsidRPr="00DD576D" w:rsidRDefault="00D5452D">
      <w:pPr>
        <w:spacing w:line="400" w:lineRule="exact"/>
        <w:jc w:val="center"/>
        <w:rPr>
          <w:rFonts w:ascii="仿宋" w:eastAsia="仿宋" w:hAnsi="仿宋"/>
          <w:sz w:val="24"/>
          <w:szCs w:val="24"/>
        </w:rPr>
      </w:pPr>
    </w:p>
    <w:p w14:paraId="72215E42" w14:textId="0529EB9D" w:rsidR="00D5452D" w:rsidRPr="00DD576D" w:rsidRDefault="00D5452D">
      <w:pPr>
        <w:spacing w:line="400" w:lineRule="exact"/>
        <w:jc w:val="center"/>
        <w:rPr>
          <w:rFonts w:ascii="仿宋" w:eastAsia="仿宋" w:hAnsi="仿宋"/>
          <w:sz w:val="24"/>
          <w:szCs w:val="24"/>
        </w:rPr>
      </w:pPr>
    </w:p>
    <w:p w14:paraId="34408D39" w14:textId="2B769D79" w:rsidR="00D5452D" w:rsidRPr="00DD576D" w:rsidRDefault="00D5452D">
      <w:pPr>
        <w:spacing w:line="400" w:lineRule="exact"/>
        <w:jc w:val="center"/>
        <w:rPr>
          <w:rFonts w:ascii="仿宋" w:eastAsia="仿宋" w:hAnsi="仿宋"/>
          <w:sz w:val="24"/>
          <w:szCs w:val="24"/>
        </w:rPr>
      </w:pPr>
    </w:p>
    <w:p w14:paraId="0083F5AA" w14:textId="617431E7" w:rsidR="00D5452D" w:rsidRPr="00DD576D" w:rsidRDefault="00D5452D">
      <w:pPr>
        <w:spacing w:line="400" w:lineRule="exact"/>
        <w:jc w:val="center"/>
        <w:rPr>
          <w:rFonts w:ascii="仿宋" w:eastAsia="仿宋" w:hAnsi="仿宋"/>
          <w:sz w:val="24"/>
          <w:szCs w:val="24"/>
        </w:rPr>
      </w:pPr>
    </w:p>
    <w:p w14:paraId="41AB5F22" w14:textId="666D7616" w:rsidR="00D5452D" w:rsidRPr="00DD576D" w:rsidRDefault="00D5452D">
      <w:pPr>
        <w:spacing w:line="400" w:lineRule="exact"/>
        <w:jc w:val="center"/>
        <w:rPr>
          <w:rFonts w:ascii="仿宋" w:eastAsia="仿宋" w:hAnsi="仿宋"/>
          <w:sz w:val="24"/>
          <w:szCs w:val="24"/>
        </w:rPr>
      </w:pPr>
    </w:p>
    <w:p w14:paraId="105828ED" w14:textId="2126B409" w:rsidR="00D5452D" w:rsidRPr="00DD576D" w:rsidRDefault="00D5452D">
      <w:pPr>
        <w:spacing w:line="400" w:lineRule="exact"/>
        <w:jc w:val="center"/>
        <w:rPr>
          <w:rFonts w:ascii="仿宋" w:eastAsia="仿宋" w:hAnsi="仿宋"/>
          <w:sz w:val="24"/>
          <w:szCs w:val="24"/>
        </w:rPr>
      </w:pPr>
    </w:p>
    <w:p w14:paraId="64D58FFD" w14:textId="7001CB21" w:rsidR="00D5452D" w:rsidRPr="00DD576D" w:rsidRDefault="00D5452D">
      <w:pPr>
        <w:spacing w:line="400" w:lineRule="exact"/>
        <w:jc w:val="center"/>
        <w:rPr>
          <w:rFonts w:ascii="仿宋" w:eastAsia="仿宋" w:hAnsi="仿宋"/>
          <w:sz w:val="24"/>
          <w:szCs w:val="24"/>
        </w:rPr>
      </w:pPr>
    </w:p>
    <w:p w14:paraId="0FDA9240" w14:textId="4F294C09" w:rsidR="00D5452D" w:rsidRPr="00DD576D" w:rsidRDefault="00D5452D">
      <w:pPr>
        <w:spacing w:line="400" w:lineRule="exact"/>
        <w:jc w:val="center"/>
        <w:rPr>
          <w:rFonts w:ascii="仿宋" w:eastAsia="仿宋" w:hAnsi="仿宋"/>
          <w:sz w:val="24"/>
          <w:szCs w:val="24"/>
        </w:rPr>
      </w:pPr>
    </w:p>
    <w:p w14:paraId="7E56C43E" w14:textId="61B36998" w:rsidR="00D5452D" w:rsidRPr="00DD576D" w:rsidRDefault="00D5452D">
      <w:pPr>
        <w:spacing w:line="400" w:lineRule="exact"/>
        <w:jc w:val="center"/>
        <w:rPr>
          <w:rFonts w:ascii="仿宋" w:eastAsia="仿宋" w:hAnsi="仿宋"/>
          <w:sz w:val="24"/>
          <w:szCs w:val="24"/>
        </w:rPr>
      </w:pPr>
    </w:p>
    <w:p w14:paraId="3AE6DBCA" w14:textId="458A999E" w:rsidR="00D5452D" w:rsidRPr="00DD576D" w:rsidRDefault="00D5452D">
      <w:pPr>
        <w:spacing w:line="400" w:lineRule="exact"/>
        <w:jc w:val="center"/>
        <w:rPr>
          <w:rFonts w:ascii="仿宋" w:eastAsia="仿宋" w:hAnsi="仿宋"/>
          <w:sz w:val="24"/>
          <w:szCs w:val="24"/>
        </w:rPr>
      </w:pPr>
    </w:p>
    <w:p w14:paraId="713415F1" w14:textId="763AACB1" w:rsidR="00D5452D" w:rsidRPr="00DD576D" w:rsidRDefault="00D5452D">
      <w:pPr>
        <w:spacing w:line="400" w:lineRule="exact"/>
        <w:jc w:val="center"/>
        <w:rPr>
          <w:rFonts w:ascii="仿宋" w:eastAsia="仿宋" w:hAnsi="仿宋"/>
          <w:sz w:val="24"/>
          <w:szCs w:val="24"/>
        </w:rPr>
      </w:pPr>
    </w:p>
    <w:p w14:paraId="4400031A" w14:textId="4F83DF93" w:rsidR="00D5452D" w:rsidRPr="00DD576D" w:rsidRDefault="00D5452D">
      <w:pPr>
        <w:spacing w:line="400" w:lineRule="exact"/>
        <w:jc w:val="center"/>
        <w:rPr>
          <w:rFonts w:ascii="仿宋" w:eastAsia="仿宋" w:hAnsi="仿宋"/>
          <w:sz w:val="24"/>
          <w:szCs w:val="24"/>
        </w:rPr>
      </w:pPr>
    </w:p>
    <w:p w14:paraId="3FF90ADC" w14:textId="50226F44" w:rsidR="00D5452D" w:rsidRPr="00DD576D" w:rsidRDefault="00D5452D">
      <w:pPr>
        <w:spacing w:line="400" w:lineRule="exact"/>
        <w:jc w:val="center"/>
        <w:rPr>
          <w:rFonts w:ascii="仿宋" w:eastAsia="仿宋" w:hAnsi="仿宋"/>
          <w:sz w:val="24"/>
          <w:szCs w:val="24"/>
        </w:rPr>
      </w:pPr>
    </w:p>
    <w:p w14:paraId="0554968B" w14:textId="77777777" w:rsidR="00D5452D" w:rsidRPr="00DD576D" w:rsidRDefault="00D5452D" w:rsidP="00D5452D">
      <w:pPr>
        <w:rPr>
          <w:rFonts w:ascii="仿宋" w:eastAsia="仿宋" w:hAnsi="仿宋" w:cs="仿宋"/>
          <w:szCs w:val="21"/>
        </w:rPr>
      </w:pPr>
    </w:p>
    <w:p w14:paraId="692C3F11" w14:textId="7110F117" w:rsidR="00124278" w:rsidRPr="00DD576D" w:rsidRDefault="00124278">
      <w:pPr>
        <w:widowControl/>
        <w:jc w:val="left"/>
        <w:rPr>
          <w:rFonts w:ascii="仿宋" w:eastAsia="仿宋" w:hAnsi="仿宋"/>
          <w:b/>
          <w:sz w:val="24"/>
          <w:szCs w:val="24"/>
        </w:rPr>
      </w:pPr>
    </w:p>
    <w:p w14:paraId="31FDFA3D" w14:textId="7775CBCD" w:rsidR="00D5452D" w:rsidRPr="00DD576D" w:rsidRDefault="00D5452D">
      <w:pPr>
        <w:widowControl/>
        <w:jc w:val="left"/>
        <w:rPr>
          <w:rFonts w:ascii="仿宋" w:eastAsia="仿宋" w:hAnsi="仿宋"/>
          <w:b/>
          <w:sz w:val="24"/>
          <w:szCs w:val="24"/>
        </w:rPr>
      </w:pPr>
    </w:p>
    <w:p w14:paraId="7D1868E9" w14:textId="77777777" w:rsidR="00D5452D" w:rsidRPr="00DD576D" w:rsidRDefault="00D5452D">
      <w:pPr>
        <w:widowControl/>
        <w:jc w:val="left"/>
        <w:rPr>
          <w:rFonts w:ascii="仿宋" w:eastAsia="仿宋" w:hAnsi="仿宋"/>
          <w:b/>
          <w:sz w:val="24"/>
          <w:szCs w:val="24"/>
        </w:rPr>
      </w:pPr>
    </w:p>
    <w:p w14:paraId="617C4B43" w14:textId="28D44345" w:rsidR="00124278" w:rsidRPr="00DD576D" w:rsidRDefault="00FD4DAC">
      <w:pPr>
        <w:spacing w:line="400" w:lineRule="exact"/>
        <w:jc w:val="center"/>
        <w:rPr>
          <w:rFonts w:ascii="仿宋" w:eastAsia="仿宋" w:hAnsi="仿宋"/>
          <w:b/>
          <w:sz w:val="24"/>
          <w:szCs w:val="24"/>
        </w:rPr>
      </w:pPr>
      <w:r w:rsidRPr="00DD576D">
        <w:rPr>
          <w:rFonts w:ascii="仿宋" w:eastAsia="仿宋" w:hAnsi="仿宋" w:hint="eastAsia"/>
          <w:b/>
          <w:sz w:val="24"/>
          <w:szCs w:val="24"/>
        </w:rPr>
        <w:lastRenderedPageBreak/>
        <w:t>第三章 工程量清单</w:t>
      </w:r>
      <w:r w:rsidR="00CE5C40" w:rsidRPr="00DD576D">
        <w:rPr>
          <w:rFonts w:ascii="仿宋" w:eastAsia="仿宋" w:hAnsi="仿宋" w:hint="eastAsia"/>
          <w:b/>
          <w:sz w:val="24"/>
          <w:szCs w:val="24"/>
        </w:rPr>
        <w:t>及技术要求</w:t>
      </w:r>
    </w:p>
    <w:p w14:paraId="78602C3E" w14:textId="4EC1181B" w:rsidR="00124278" w:rsidRPr="00DD576D" w:rsidRDefault="00CE5C40">
      <w:pPr>
        <w:widowControl/>
        <w:jc w:val="center"/>
        <w:rPr>
          <w:rFonts w:ascii="仿宋" w:eastAsia="仿宋" w:hAnsi="仿宋"/>
          <w:sz w:val="24"/>
          <w:szCs w:val="24"/>
        </w:rPr>
      </w:pPr>
      <w:r w:rsidRPr="00DD576D">
        <w:rPr>
          <w:rFonts w:ascii="仿宋" w:eastAsia="仿宋" w:hAnsi="仿宋" w:hint="eastAsia"/>
          <w:sz w:val="24"/>
          <w:szCs w:val="24"/>
        </w:rPr>
        <w:t>工程量清单</w:t>
      </w:r>
      <w:r w:rsidR="00FD4DAC" w:rsidRPr="00DD576D">
        <w:rPr>
          <w:rFonts w:ascii="仿宋" w:eastAsia="仿宋" w:hAnsi="仿宋" w:hint="eastAsia"/>
          <w:sz w:val="24"/>
          <w:szCs w:val="24"/>
        </w:rPr>
        <w:t>另附</w:t>
      </w:r>
    </w:p>
    <w:p w14:paraId="7642B3AA" w14:textId="77777777" w:rsidR="00CE5C40" w:rsidRPr="00DD576D" w:rsidRDefault="00CE5C40" w:rsidP="00CE5C40">
      <w:pPr>
        <w:snapToGrid w:val="0"/>
        <w:spacing w:line="360" w:lineRule="auto"/>
        <w:jc w:val="center"/>
        <w:rPr>
          <w:rFonts w:ascii="仿宋" w:eastAsia="仿宋" w:hAnsi="仿宋" w:cs="仿宋"/>
          <w:b/>
          <w:szCs w:val="21"/>
        </w:rPr>
      </w:pPr>
    </w:p>
    <w:p w14:paraId="3FE54C1B" w14:textId="2137D713" w:rsidR="00CE5C40" w:rsidRPr="00DD576D" w:rsidRDefault="00CE5C40" w:rsidP="00CE5C40">
      <w:pPr>
        <w:snapToGrid w:val="0"/>
        <w:spacing w:line="360" w:lineRule="auto"/>
        <w:jc w:val="center"/>
        <w:rPr>
          <w:rFonts w:ascii="仿宋" w:eastAsia="仿宋" w:hAnsi="仿宋" w:cs="仿宋"/>
          <w:b/>
          <w:szCs w:val="21"/>
        </w:rPr>
      </w:pPr>
      <w:r w:rsidRPr="00DD576D">
        <w:rPr>
          <w:rFonts w:ascii="仿宋" w:eastAsia="仿宋" w:hAnsi="仿宋" w:cs="仿宋" w:hint="eastAsia"/>
          <w:b/>
          <w:szCs w:val="21"/>
        </w:rPr>
        <w:t>一、投标基本要求</w:t>
      </w:r>
    </w:p>
    <w:p w14:paraId="5AA573A2" w14:textId="77777777" w:rsidR="00CE5C40" w:rsidRPr="00DD576D" w:rsidRDefault="00CE5C40" w:rsidP="00CE5C40">
      <w:pPr>
        <w:spacing w:line="360" w:lineRule="auto"/>
        <w:rPr>
          <w:rFonts w:ascii="仿宋" w:eastAsia="仿宋" w:hAnsi="仿宋" w:cs="仿宋"/>
          <w:szCs w:val="21"/>
        </w:rPr>
      </w:pPr>
      <w:r w:rsidRPr="00DD576D">
        <w:rPr>
          <w:rFonts w:ascii="仿宋" w:eastAsia="仿宋" w:hAnsi="仿宋" w:cs="仿宋" w:hint="eastAsia"/>
          <w:szCs w:val="21"/>
        </w:rPr>
        <w:t>1.供应商授权函及相关文件</w:t>
      </w:r>
    </w:p>
    <w:p w14:paraId="1852072A" w14:textId="77777777" w:rsidR="00CE5C40" w:rsidRPr="00DD576D" w:rsidRDefault="00CE5C40" w:rsidP="00CE5C40">
      <w:pPr>
        <w:spacing w:line="360" w:lineRule="auto"/>
        <w:rPr>
          <w:rFonts w:ascii="仿宋" w:eastAsia="仿宋" w:hAnsi="仿宋" w:cs="仿宋"/>
          <w:szCs w:val="21"/>
        </w:rPr>
      </w:pPr>
      <w:r w:rsidRPr="00DD576D">
        <w:rPr>
          <w:rFonts w:ascii="仿宋" w:eastAsia="仿宋" w:hAnsi="仿宋" w:cs="仿宋"/>
          <w:szCs w:val="21"/>
        </w:rPr>
        <w:t>1</w:t>
      </w:r>
      <w:r w:rsidRPr="00DD576D">
        <w:rPr>
          <w:rFonts w:ascii="仿宋" w:eastAsia="仿宋" w:hAnsi="仿宋" w:cs="仿宋" w:hint="eastAsia"/>
          <w:szCs w:val="21"/>
        </w:rPr>
        <w:t>.1皮线光缆产品需提供制造商授权书、质保承诺。</w:t>
      </w:r>
    </w:p>
    <w:p w14:paraId="1DE98CA8" w14:textId="2CD6F4FD" w:rsidR="00CE5C40" w:rsidRPr="00DD576D" w:rsidRDefault="00CE5C40" w:rsidP="00CE5C40">
      <w:pPr>
        <w:spacing w:line="360" w:lineRule="auto"/>
        <w:rPr>
          <w:rFonts w:ascii="仿宋" w:eastAsia="仿宋" w:hAnsi="仿宋" w:cs="仿宋"/>
          <w:szCs w:val="21"/>
        </w:rPr>
      </w:pPr>
      <w:r w:rsidRPr="00DD576D">
        <w:rPr>
          <w:rFonts w:ascii="仿宋" w:eastAsia="仿宋" w:hAnsi="仿宋" w:cs="仿宋"/>
          <w:bCs/>
          <w:szCs w:val="21"/>
        </w:rPr>
        <w:t>1</w:t>
      </w:r>
      <w:r w:rsidRPr="00DD576D">
        <w:rPr>
          <w:rFonts w:ascii="仿宋" w:eastAsia="仿宋" w:hAnsi="仿宋" w:cs="仿宋" w:hint="eastAsia"/>
          <w:bCs/>
          <w:szCs w:val="21"/>
        </w:rPr>
        <w:t>.2网线产品需提供</w:t>
      </w:r>
      <w:r w:rsidRPr="00DD576D">
        <w:rPr>
          <w:rFonts w:ascii="仿宋" w:eastAsia="仿宋" w:hAnsi="仿宋" w:cs="仿宋" w:hint="eastAsia"/>
          <w:szCs w:val="21"/>
        </w:rPr>
        <w:t>制造商授权书和25年售后服务承诺函。</w:t>
      </w:r>
    </w:p>
    <w:p w14:paraId="23C5DDED" w14:textId="77777777" w:rsidR="00CE5C40" w:rsidRPr="00DD576D" w:rsidRDefault="00CE5C40" w:rsidP="00CE5C40">
      <w:pPr>
        <w:spacing w:line="360" w:lineRule="auto"/>
        <w:rPr>
          <w:rFonts w:ascii="仿宋" w:eastAsia="仿宋" w:hAnsi="仿宋" w:cs="仿宋"/>
          <w:szCs w:val="21"/>
        </w:rPr>
      </w:pPr>
      <w:r w:rsidRPr="00DD576D">
        <w:rPr>
          <w:rFonts w:ascii="仿宋" w:eastAsia="仿宋" w:hAnsi="仿宋" w:cs="仿宋" w:hint="eastAsia"/>
          <w:szCs w:val="21"/>
        </w:rPr>
        <w:t>2.保修期</w:t>
      </w:r>
    </w:p>
    <w:p w14:paraId="78DF9F37" w14:textId="740F351D" w:rsidR="00CE5C40" w:rsidRPr="00DD576D" w:rsidRDefault="00CE5C40" w:rsidP="00CE5C40">
      <w:pPr>
        <w:spacing w:line="360" w:lineRule="auto"/>
        <w:rPr>
          <w:rFonts w:ascii="仿宋" w:eastAsia="仿宋" w:hAnsi="仿宋" w:cs="仿宋"/>
          <w:szCs w:val="21"/>
        </w:rPr>
      </w:pPr>
      <w:r w:rsidRPr="00DD576D">
        <w:rPr>
          <w:rFonts w:ascii="仿宋" w:eastAsia="仿宋" w:hAnsi="仿宋" w:cs="仿宋" w:hint="eastAsia"/>
          <w:szCs w:val="21"/>
        </w:rPr>
        <w:t>投标方对所提供的产品应实行保修，保修期</w:t>
      </w:r>
      <w:r w:rsidR="00875FFC" w:rsidRPr="00DD576D">
        <w:rPr>
          <w:rFonts w:ascii="仿宋" w:eastAsia="仿宋" w:hAnsi="仿宋" w:cs="仿宋" w:hint="eastAsia"/>
          <w:szCs w:val="21"/>
        </w:rPr>
        <w:t>不少于</w:t>
      </w:r>
      <w:r w:rsidRPr="00DD576D">
        <w:rPr>
          <w:rFonts w:ascii="仿宋" w:eastAsia="仿宋" w:hAnsi="仿宋" w:cs="仿宋" w:hint="eastAsia"/>
          <w:szCs w:val="21"/>
        </w:rPr>
        <w:t>2年。在保修期内，投标方应无偿更换由于原材缺陷及制造工艺等问题而发生故障的线缆。</w:t>
      </w:r>
    </w:p>
    <w:p w14:paraId="35EC042E" w14:textId="77777777" w:rsidR="00CE5C40" w:rsidRPr="00DD576D" w:rsidRDefault="00CE5C40" w:rsidP="00CE5C40">
      <w:pPr>
        <w:adjustRightInd w:val="0"/>
        <w:snapToGrid w:val="0"/>
        <w:spacing w:line="360" w:lineRule="auto"/>
        <w:jc w:val="center"/>
        <w:rPr>
          <w:rFonts w:ascii="仿宋" w:eastAsia="仿宋" w:hAnsi="仿宋" w:cs="仿宋"/>
          <w:b/>
          <w:szCs w:val="21"/>
        </w:rPr>
      </w:pPr>
    </w:p>
    <w:p w14:paraId="3A6934A6" w14:textId="4EE4712F" w:rsidR="00CE5C40" w:rsidRPr="00DD576D" w:rsidRDefault="00CE5C40" w:rsidP="00CE5C40">
      <w:pPr>
        <w:adjustRightInd w:val="0"/>
        <w:snapToGrid w:val="0"/>
        <w:spacing w:line="360" w:lineRule="auto"/>
        <w:jc w:val="center"/>
        <w:rPr>
          <w:rFonts w:ascii="仿宋" w:eastAsia="仿宋" w:hAnsi="仿宋" w:cs="仿宋"/>
          <w:b/>
          <w:szCs w:val="21"/>
        </w:rPr>
      </w:pPr>
      <w:r w:rsidRPr="00DD576D">
        <w:rPr>
          <w:rFonts w:ascii="仿宋" w:eastAsia="仿宋" w:hAnsi="仿宋" w:cs="仿宋" w:hint="eastAsia"/>
          <w:b/>
          <w:szCs w:val="21"/>
        </w:rPr>
        <w:t>二、皮线光纤技术</w:t>
      </w:r>
      <w:r w:rsidR="00875FFC" w:rsidRPr="00DD576D">
        <w:rPr>
          <w:rFonts w:ascii="仿宋" w:eastAsia="仿宋" w:hAnsi="仿宋" w:cs="仿宋" w:hint="eastAsia"/>
          <w:b/>
          <w:szCs w:val="21"/>
        </w:rPr>
        <w:t>要求</w:t>
      </w:r>
    </w:p>
    <w:p w14:paraId="71159945" w14:textId="77777777" w:rsidR="00CE5C40" w:rsidRPr="00DD576D" w:rsidRDefault="00CE5C40" w:rsidP="00CE5C40">
      <w:pPr>
        <w:pStyle w:val="affa"/>
        <w:numPr>
          <w:ilvl w:val="0"/>
          <w:numId w:val="9"/>
        </w:numPr>
        <w:adjustRightInd w:val="0"/>
        <w:snapToGrid w:val="0"/>
        <w:spacing w:line="360" w:lineRule="auto"/>
        <w:ind w:firstLineChars="0"/>
        <w:rPr>
          <w:rFonts w:ascii="仿宋" w:eastAsia="仿宋" w:hAnsi="仿宋" w:cs="仿宋"/>
          <w:b/>
          <w:szCs w:val="21"/>
        </w:rPr>
      </w:pPr>
      <w:r w:rsidRPr="00DD576D">
        <w:rPr>
          <w:rFonts w:ascii="仿宋" w:eastAsia="仿宋" w:hAnsi="仿宋" w:cs="仿宋" w:hint="eastAsia"/>
          <w:b/>
          <w:szCs w:val="21"/>
        </w:rPr>
        <w:t xml:space="preserve">概述 </w:t>
      </w:r>
    </w:p>
    <w:p w14:paraId="64A5EB84"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bCs/>
          <w:szCs w:val="21"/>
        </w:rPr>
      </w:pPr>
      <w:r w:rsidRPr="00DD576D">
        <w:rPr>
          <w:rFonts w:ascii="仿宋" w:eastAsia="仿宋" w:hAnsi="仿宋" w:cs="仿宋" w:hint="eastAsia"/>
          <w:b/>
          <w:szCs w:val="21"/>
        </w:rPr>
        <w:t xml:space="preserve">   </w:t>
      </w:r>
      <w:r w:rsidRPr="00DD576D">
        <w:rPr>
          <w:rFonts w:ascii="仿宋" w:eastAsia="仿宋" w:hAnsi="仿宋" w:cs="仿宋" w:hint="eastAsia"/>
          <w:bCs/>
          <w:szCs w:val="21"/>
        </w:rPr>
        <w:t xml:space="preserve"> 本项目涉及的光缆产品需提供制造商授权函及质保承诺。</w:t>
      </w:r>
    </w:p>
    <w:p w14:paraId="4C49261B" w14:textId="77777777" w:rsidR="00CE5C40" w:rsidRPr="00DD576D" w:rsidRDefault="00CE5C40" w:rsidP="00CE5C40">
      <w:pPr>
        <w:pStyle w:val="affa"/>
        <w:numPr>
          <w:ilvl w:val="0"/>
          <w:numId w:val="9"/>
        </w:numPr>
        <w:adjustRightInd w:val="0"/>
        <w:snapToGrid w:val="0"/>
        <w:spacing w:line="360" w:lineRule="auto"/>
        <w:ind w:firstLineChars="0"/>
        <w:rPr>
          <w:rFonts w:ascii="仿宋" w:eastAsia="仿宋" w:hAnsi="仿宋" w:cs="仿宋"/>
          <w:b/>
          <w:szCs w:val="21"/>
        </w:rPr>
      </w:pPr>
      <w:r w:rsidRPr="00DD576D">
        <w:rPr>
          <w:rFonts w:ascii="仿宋" w:eastAsia="仿宋" w:hAnsi="仿宋" w:cs="仿宋" w:hint="eastAsia"/>
          <w:b/>
          <w:szCs w:val="21"/>
        </w:rPr>
        <w:t>引用标准</w:t>
      </w:r>
    </w:p>
    <w:p w14:paraId="2D47BD04" w14:textId="465071A3" w:rsidR="00CE5C40" w:rsidRPr="00DD576D" w:rsidRDefault="00CE5C40" w:rsidP="00CE5C40">
      <w:pPr>
        <w:adjustRightInd w:val="0"/>
        <w:snapToGrid w:val="0"/>
        <w:spacing w:line="360" w:lineRule="auto"/>
        <w:ind w:firstLineChars="200" w:firstLine="420"/>
        <w:rPr>
          <w:rFonts w:ascii="仿宋" w:eastAsia="仿宋" w:hAnsi="仿宋" w:cs="仿宋"/>
          <w:szCs w:val="21"/>
        </w:rPr>
      </w:pPr>
      <w:r w:rsidRPr="00DD576D">
        <w:rPr>
          <w:rFonts w:ascii="仿宋" w:eastAsia="仿宋" w:hAnsi="仿宋" w:cs="仿宋" w:hint="eastAsia"/>
          <w:szCs w:val="21"/>
        </w:rPr>
        <w:t>下列文件中的条款通过引用而成为本</w:t>
      </w:r>
      <w:r w:rsidR="00DB7134">
        <w:rPr>
          <w:rFonts w:ascii="仿宋" w:eastAsia="仿宋" w:hAnsi="仿宋" w:cs="仿宋" w:hint="eastAsia"/>
          <w:szCs w:val="21"/>
        </w:rPr>
        <w:t>技术要求</w:t>
      </w:r>
      <w:r w:rsidRPr="00DD576D">
        <w:rPr>
          <w:rFonts w:ascii="仿宋" w:eastAsia="仿宋" w:hAnsi="仿宋" w:cs="仿宋" w:hint="eastAsia"/>
          <w:szCs w:val="21"/>
        </w:rPr>
        <w:t>的条款。</w:t>
      </w:r>
    </w:p>
    <w:p w14:paraId="342B08D0" w14:textId="77777777" w:rsidR="00CE5C40" w:rsidRPr="00DD576D" w:rsidRDefault="00CE5C40" w:rsidP="00CE5C40">
      <w:pPr>
        <w:adjustRightInd w:val="0"/>
        <w:snapToGrid w:val="0"/>
        <w:spacing w:line="360" w:lineRule="auto"/>
        <w:ind w:firstLineChars="200" w:firstLine="420"/>
        <w:rPr>
          <w:rFonts w:ascii="仿宋" w:eastAsia="仿宋" w:hAnsi="仿宋" w:cs="仿宋"/>
          <w:szCs w:val="21"/>
        </w:rPr>
      </w:pPr>
      <w:r w:rsidRPr="00DD576D">
        <w:rPr>
          <w:rFonts w:ascii="仿宋" w:eastAsia="仿宋" w:hAnsi="仿宋" w:cs="仿宋" w:hint="eastAsia"/>
          <w:szCs w:val="21"/>
        </w:rPr>
        <w:t>GB /T 13993 通信光缆系列</w:t>
      </w:r>
    </w:p>
    <w:p w14:paraId="71FDDC8A" w14:textId="77777777" w:rsidR="00CE5C40" w:rsidRPr="00DD576D" w:rsidRDefault="00CE5C40" w:rsidP="00CE5C40">
      <w:pPr>
        <w:adjustRightInd w:val="0"/>
        <w:snapToGrid w:val="0"/>
        <w:spacing w:line="360" w:lineRule="auto"/>
        <w:ind w:firstLineChars="200" w:firstLine="420"/>
        <w:rPr>
          <w:rFonts w:ascii="仿宋" w:eastAsia="仿宋" w:hAnsi="仿宋" w:cs="仿宋"/>
          <w:szCs w:val="21"/>
        </w:rPr>
      </w:pPr>
      <w:r w:rsidRPr="00DD576D">
        <w:rPr>
          <w:rFonts w:ascii="仿宋" w:eastAsia="仿宋" w:hAnsi="仿宋" w:cs="仿宋" w:hint="eastAsia"/>
          <w:szCs w:val="21"/>
        </w:rPr>
        <w:t>GB /T 7424  光缆</w:t>
      </w:r>
      <w:proofErr w:type="gramStart"/>
      <w:r w:rsidRPr="00DD576D">
        <w:rPr>
          <w:rFonts w:ascii="仿宋" w:eastAsia="仿宋" w:hAnsi="仿宋" w:cs="仿宋" w:hint="eastAsia"/>
          <w:szCs w:val="21"/>
        </w:rPr>
        <w:t>总规范</w:t>
      </w:r>
      <w:proofErr w:type="gramEnd"/>
      <w:r w:rsidRPr="00DD576D">
        <w:rPr>
          <w:rFonts w:ascii="仿宋" w:eastAsia="仿宋" w:hAnsi="仿宋" w:cs="仿宋" w:hint="eastAsia"/>
          <w:szCs w:val="21"/>
        </w:rPr>
        <w:t>系列</w:t>
      </w:r>
    </w:p>
    <w:p w14:paraId="33029730" w14:textId="77777777" w:rsidR="00CE5C40" w:rsidRPr="00DD576D" w:rsidRDefault="00CE5C40" w:rsidP="00CE5C40">
      <w:pPr>
        <w:adjustRightInd w:val="0"/>
        <w:snapToGrid w:val="0"/>
        <w:spacing w:line="360" w:lineRule="auto"/>
        <w:ind w:firstLineChars="200" w:firstLine="420"/>
        <w:rPr>
          <w:rFonts w:ascii="仿宋" w:eastAsia="仿宋" w:hAnsi="仿宋" w:cs="仿宋"/>
          <w:szCs w:val="21"/>
        </w:rPr>
      </w:pPr>
      <w:r w:rsidRPr="00DD576D">
        <w:rPr>
          <w:rFonts w:ascii="仿宋" w:eastAsia="仿宋" w:hAnsi="仿宋" w:cs="仿宋" w:hint="eastAsia"/>
          <w:szCs w:val="21"/>
        </w:rPr>
        <w:t>GB /T 15972 光纤</w:t>
      </w:r>
      <w:proofErr w:type="gramStart"/>
      <w:r w:rsidRPr="00DD576D">
        <w:rPr>
          <w:rFonts w:ascii="仿宋" w:eastAsia="仿宋" w:hAnsi="仿宋" w:cs="仿宋" w:hint="eastAsia"/>
          <w:szCs w:val="21"/>
        </w:rPr>
        <w:t>总规范</w:t>
      </w:r>
      <w:proofErr w:type="gramEnd"/>
      <w:r w:rsidRPr="00DD576D">
        <w:rPr>
          <w:rFonts w:ascii="仿宋" w:eastAsia="仿宋" w:hAnsi="仿宋" w:cs="仿宋" w:hint="eastAsia"/>
          <w:szCs w:val="21"/>
        </w:rPr>
        <w:t>系列</w:t>
      </w:r>
    </w:p>
    <w:p w14:paraId="056EEC6D" w14:textId="77777777" w:rsidR="00CE5C40" w:rsidRPr="00DD576D" w:rsidRDefault="00CE5C40" w:rsidP="00CE5C40">
      <w:pPr>
        <w:adjustRightInd w:val="0"/>
        <w:snapToGrid w:val="0"/>
        <w:spacing w:line="360" w:lineRule="auto"/>
        <w:ind w:firstLineChars="200" w:firstLine="420"/>
        <w:rPr>
          <w:rFonts w:ascii="仿宋" w:eastAsia="仿宋" w:hAnsi="仿宋" w:cs="仿宋"/>
          <w:szCs w:val="21"/>
        </w:rPr>
      </w:pPr>
      <w:r w:rsidRPr="00DD576D">
        <w:rPr>
          <w:rFonts w:ascii="仿宋" w:eastAsia="仿宋" w:hAnsi="仿宋" w:cs="仿宋" w:hint="eastAsia"/>
          <w:szCs w:val="21"/>
        </w:rPr>
        <w:t>GY/T130-2010 有线电视系统用室外光缆技术要求和测量方法。</w:t>
      </w:r>
    </w:p>
    <w:p w14:paraId="0B70B8DD" w14:textId="665D9E67" w:rsidR="00CE5C40" w:rsidRPr="00DD576D" w:rsidRDefault="00CE5C40" w:rsidP="00CE5C40">
      <w:pPr>
        <w:adjustRightInd w:val="0"/>
        <w:snapToGrid w:val="0"/>
        <w:spacing w:line="360" w:lineRule="auto"/>
        <w:ind w:firstLineChars="200" w:firstLine="420"/>
        <w:rPr>
          <w:rFonts w:ascii="仿宋" w:eastAsia="仿宋" w:hAnsi="仿宋" w:cs="仿宋"/>
          <w:szCs w:val="21"/>
        </w:rPr>
      </w:pPr>
      <w:r w:rsidRPr="00DD576D">
        <w:rPr>
          <w:rFonts w:ascii="仿宋" w:eastAsia="仿宋" w:hAnsi="仿宋" w:cs="仿宋" w:hint="eastAsia"/>
          <w:szCs w:val="21"/>
        </w:rPr>
        <w:t>引用标准之间或引用标准与本</w:t>
      </w:r>
      <w:r w:rsidR="00DB7134">
        <w:rPr>
          <w:rFonts w:ascii="仿宋" w:eastAsia="仿宋" w:hAnsi="仿宋" w:cs="仿宋" w:hint="eastAsia"/>
          <w:szCs w:val="21"/>
        </w:rPr>
        <w:t>技术要求</w:t>
      </w:r>
      <w:r w:rsidRPr="00DD576D">
        <w:rPr>
          <w:rFonts w:ascii="仿宋" w:eastAsia="仿宋" w:hAnsi="仿宋" w:cs="仿宋" w:hint="eastAsia"/>
          <w:szCs w:val="21"/>
        </w:rPr>
        <w:t>存在冲突的地方，按较高要求执行。</w:t>
      </w:r>
    </w:p>
    <w:p w14:paraId="7E70B0A7" w14:textId="77777777" w:rsidR="00CE5C40" w:rsidRPr="00DD576D" w:rsidRDefault="00CE5C40" w:rsidP="00CE5C40">
      <w:pPr>
        <w:pStyle w:val="affa"/>
        <w:numPr>
          <w:ilvl w:val="0"/>
          <w:numId w:val="9"/>
        </w:numPr>
        <w:adjustRightInd w:val="0"/>
        <w:snapToGrid w:val="0"/>
        <w:spacing w:line="360" w:lineRule="auto"/>
        <w:ind w:firstLineChars="0"/>
        <w:outlineLvl w:val="3"/>
        <w:rPr>
          <w:rFonts w:ascii="仿宋" w:eastAsia="仿宋" w:hAnsi="仿宋" w:cs="仿宋"/>
          <w:b/>
          <w:szCs w:val="21"/>
        </w:rPr>
      </w:pPr>
      <w:r w:rsidRPr="00DD576D">
        <w:rPr>
          <w:rFonts w:ascii="仿宋" w:eastAsia="仿宋" w:hAnsi="仿宋" w:cs="仿宋" w:hint="eastAsia"/>
          <w:b/>
          <w:szCs w:val="21"/>
        </w:rPr>
        <w:t>光纤技术要求</w:t>
      </w:r>
    </w:p>
    <w:p w14:paraId="4435E39D"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b/>
          <w:bCs/>
          <w:szCs w:val="21"/>
        </w:rPr>
      </w:pPr>
      <w:r w:rsidRPr="00DD576D">
        <w:rPr>
          <w:rFonts w:ascii="仿宋" w:eastAsia="仿宋" w:hAnsi="仿宋" w:cs="仿宋" w:hint="eastAsia"/>
          <w:b/>
          <w:bCs/>
          <w:szCs w:val="21"/>
        </w:rPr>
        <w:t>本次采购光缆使用G.657 A2型光纤。</w:t>
      </w:r>
    </w:p>
    <w:p w14:paraId="6269DC12"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每一批次的所有光纤必须为同一型号和同一来源（同一工厂、同一材料、同</w:t>
      </w:r>
      <w:proofErr w:type="gramStart"/>
      <w:r w:rsidRPr="00DD576D">
        <w:rPr>
          <w:rFonts w:ascii="仿宋" w:eastAsia="仿宋" w:hAnsi="仿宋" w:cs="仿宋" w:hint="eastAsia"/>
          <w:szCs w:val="21"/>
        </w:rPr>
        <w:t>一制造</w:t>
      </w:r>
      <w:proofErr w:type="gramEnd"/>
      <w:r w:rsidRPr="00DD576D">
        <w:rPr>
          <w:rFonts w:ascii="仿宋" w:eastAsia="仿宋" w:hAnsi="仿宋" w:cs="仿宋" w:hint="eastAsia"/>
          <w:szCs w:val="21"/>
        </w:rPr>
        <w:t>方法和同一折射率分布）。</w:t>
      </w:r>
    </w:p>
    <w:p w14:paraId="122C76CF"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模场直径（1310ｎｍ波长，Peterman Ⅱ 定义）</w:t>
      </w:r>
    </w:p>
    <w:p w14:paraId="4ED695A0"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标称值：</w:t>
      </w:r>
      <w:r w:rsidRPr="00DD576D">
        <w:rPr>
          <w:rFonts w:ascii="仿宋" w:eastAsia="仿宋" w:hAnsi="仿宋" w:cs="仿宋" w:hint="eastAsia"/>
          <w:b/>
          <w:bCs/>
          <w:szCs w:val="21"/>
        </w:rPr>
        <w:t>9.0 ～ 9.2μｍ</w:t>
      </w:r>
      <w:r w:rsidRPr="00DD576D">
        <w:rPr>
          <w:rFonts w:ascii="仿宋" w:eastAsia="仿宋" w:hAnsi="仿宋" w:cs="仿宋" w:hint="eastAsia"/>
          <w:szCs w:val="21"/>
        </w:rPr>
        <w:t>之间取定一个值</w:t>
      </w:r>
    </w:p>
    <w:p w14:paraId="1936FE55"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偏  差：不超过±0.4μｍ</w:t>
      </w:r>
    </w:p>
    <w:p w14:paraId="6DC7C93C"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投标方提供其所用光纤在1310ｎｍ波长的模场直径数值及测试方法。</w:t>
      </w:r>
    </w:p>
    <w:p w14:paraId="247FF224"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包层直径</w:t>
      </w:r>
    </w:p>
    <w:p w14:paraId="5B7925EB"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标称值：125.0μｍ</w:t>
      </w:r>
    </w:p>
    <w:p w14:paraId="51B09637"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偏  差：不超过±0.7μｍ</w:t>
      </w:r>
    </w:p>
    <w:p w14:paraId="7E7FA0C1"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芯同心度偏差：不大于0.5μｍ</w:t>
      </w:r>
    </w:p>
    <w:p w14:paraId="01471815"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包层不圆度：小于1.0%</w:t>
      </w:r>
    </w:p>
    <w:p w14:paraId="1F739CCC"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lastRenderedPageBreak/>
        <w:t>涂覆层直径（未着色）： 245±10μｍ</w:t>
      </w:r>
    </w:p>
    <w:p w14:paraId="3152F64F"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包层/涂覆层同心度误差：≤12.0μｍ</w:t>
      </w:r>
    </w:p>
    <w:p w14:paraId="56BFFC84"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光纤翘曲度：曲率半径≧4.0ｍ</w:t>
      </w:r>
    </w:p>
    <w:p w14:paraId="1E4744E9"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光缆截止波长： 截止波长满足下述λｃｃ的要求:λｃｃ（在20米光缆＋2米光纤上测试）：≤1260ｎｍ</w:t>
      </w:r>
    </w:p>
    <w:p w14:paraId="2F2B5E7C"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成缆前光纤衰减系数</w:t>
      </w:r>
    </w:p>
    <w:p w14:paraId="2DD48B99"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在1310 ～ 1625ｎｍ波长范围内的最大衰减系数为：0.35ｄＢ／ｋｍ，投标方提供具体数值。</w:t>
      </w:r>
    </w:p>
    <w:p w14:paraId="4DFC2A2C"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在1260 ～ 1330ｎｍ波长范围内，任</w:t>
      </w:r>
      <w:proofErr w:type="gramStart"/>
      <w:r w:rsidRPr="00DD576D">
        <w:rPr>
          <w:rFonts w:ascii="仿宋" w:eastAsia="仿宋" w:hAnsi="仿宋" w:cs="仿宋" w:hint="eastAsia"/>
          <w:szCs w:val="21"/>
        </w:rPr>
        <w:t>一</w:t>
      </w:r>
      <w:proofErr w:type="gramEnd"/>
      <w:r w:rsidRPr="00DD576D">
        <w:rPr>
          <w:rFonts w:ascii="仿宋" w:eastAsia="仿宋" w:hAnsi="仿宋" w:cs="仿宋" w:hint="eastAsia"/>
          <w:szCs w:val="21"/>
        </w:rPr>
        <w:t>波长上光纤的衰减系数与1310ｎｍ波长上的衰减系数相比，其差值不超过0.07ｄＢ／ｋｍ。</w:t>
      </w:r>
    </w:p>
    <w:p w14:paraId="5DEABFA9"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在1383ｎｍ±3ｎｍ波长上的最大衰减值小于1310ｎｍ波长上的最大衰减值。投标方提供在1383ｎｍ±3ｎｍ波长上的最大衰减系数。</w:t>
      </w:r>
    </w:p>
    <w:p w14:paraId="11C7A2E5"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在1550ｎｍ波长上的最大衰减值不大于0.21ｄＢ／ｋｍ，投标方提供具体数值。</w:t>
      </w:r>
    </w:p>
    <w:p w14:paraId="32C0DF45"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在1525 ～ 1575ｎｍ波长范围内，任</w:t>
      </w:r>
      <w:proofErr w:type="gramStart"/>
      <w:r w:rsidRPr="00DD576D">
        <w:rPr>
          <w:rFonts w:ascii="仿宋" w:eastAsia="仿宋" w:hAnsi="仿宋" w:cs="仿宋" w:hint="eastAsia"/>
          <w:szCs w:val="21"/>
        </w:rPr>
        <w:t>一</w:t>
      </w:r>
      <w:proofErr w:type="gramEnd"/>
      <w:r w:rsidRPr="00DD576D">
        <w:rPr>
          <w:rFonts w:ascii="仿宋" w:eastAsia="仿宋" w:hAnsi="仿宋" w:cs="仿宋" w:hint="eastAsia"/>
          <w:szCs w:val="21"/>
        </w:rPr>
        <w:t>波长上光纤的衰减系数与1550ｎｍ波长上的衰减系数相比，其差值不超过0.05ｄＢ／ｋｍ。</w:t>
      </w:r>
    </w:p>
    <w:p w14:paraId="2C4216C3"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投标方提供在1480 ～ 1580ｎｍ波长范围内任</w:t>
      </w:r>
      <w:proofErr w:type="gramStart"/>
      <w:r w:rsidRPr="00DD576D">
        <w:rPr>
          <w:rFonts w:ascii="仿宋" w:eastAsia="仿宋" w:hAnsi="仿宋" w:cs="仿宋" w:hint="eastAsia"/>
          <w:szCs w:val="21"/>
        </w:rPr>
        <w:t>一</w:t>
      </w:r>
      <w:proofErr w:type="gramEnd"/>
      <w:r w:rsidRPr="00DD576D">
        <w:rPr>
          <w:rFonts w:ascii="仿宋" w:eastAsia="仿宋" w:hAnsi="仿宋" w:cs="仿宋" w:hint="eastAsia"/>
          <w:szCs w:val="21"/>
        </w:rPr>
        <w:t>波长上光纤的衰减系数与1550ｎｍ波长上的衰减系数相比的差值。</w:t>
      </w:r>
    </w:p>
    <w:p w14:paraId="7E6FEF42"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在1625ｎｍ波长上的最大衰减系数为:0.28ｄＢ／ｋｍ。</w:t>
      </w:r>
    </w:p>
    <w:p w14:paraId="273AAE90"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光纤衰减曲线应有良好的线性并且无明显台阶。用OTDR检测任意一根光纤时，在1310ｎｍ和1550ｎｍ处500ｍ光纤的衰减值不大于(</w:t>
      </w:r>
      <w:r w:rsidRPr="00DD576D">
        <w:rPr>
          <w:rFonts w:ascii="仿宋" w:eastAsia="仿宋" w:hAnsi="仿宋" w:cs="仿宋" w:hint="eastAsia"/>
          <w:szCs w:val="21"/>
        </w:rPr>
        <w:sym w:font="Times New Roman" w:char="0000"/>
      </w:r>
      <w:r w:rsidRPr="00DD576D">
        <w:rPr>
          <w:rFonts w:ascii="仿宋" w:eastAsia="仿宋" w:hAnsi="仿宋" w:cs="仿宋" w:hint="eastAsia"/>
          <w:szCs w:val="21"/>
        </w:rPr>
        <w:t xml:space="preserve"> mean +0.10dB)/2，</w:t>
      </w:r>
      <w:r w:rsidRPr="00DD576D">
        <w:rPr>
          <w:rFonts w:ascii="仿宋" w:eastAsia="仿宋" w:hAnsi="仿宋" w:cs="仿宋" w:hint="eastAsia"/>
          <w:szCs w:val="21"/>
        </w:rPr>
        <w:sym w:font="Times New Roman" w:char="0000"/>
      </w:r>
      <w:r w:rsidRPr="00DD576D">
        <w:rPr>
          <w:rFonts w:ascii="仿宋" w:eastAsia="仿宋" w:hAnsi="仿宋" w:cs="仿宋" w:hint="eastAsia"/>
          <w:szCs w:val="21"/>
        </w:rPr>
        <w:t xml:space="preserve"> mean 是光纤的平均衰减系数。</w:t>
      </w:r>
    </w:p>
    <w:p w14:paraId="1147A042"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投标方提供1200 ～ 1600ｎｍ波长范围内的典型衰减光谱特性曲线图。</w:t>
      </w:r>
    </w:p>
    <w:p w14:paraId="03DBC492"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投标方提供1310ｎｍ和1550ｎｍ波长上的光纤衰减的直方图及样本数。</w:t>
      </w:r>
    </w:p>
    <w:p w14:paraId="2110B82F"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成缆后光纤的衰减系数</w:t>
      </w:r>
    </w:p>
    <w:p w14:paraId="19769DD2"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在1310ｎｍ波长上的最大衰减系数为：0.35ｄＢ／ｋｍ</w:t>
      </w:r>
    </w:p>
    <w:p w14:paraId="76914459"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在1383ｎｍ±3ｎｍ波长上的最大衰减系数小于：0.35ｄＢ／ｋｍ。</w:t>
      </w:r>
    </w:p>
    <w:p w14:paraId="3DF7F9FA"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在1550ｎｍ波长上的最大衰减系数不大于0.25ｄＢ／ｋｍ。</w:t>
      </w:r>
    </w:p>
    <w:p w14:paraId="6D3DB82B"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在1285 ～ 1330ｎｍ波长范围内，任</w:t>
      </w:r>
      <w:proofErr w:type="gramStart"/>
      <w:r w:rsidRPr="00DD576D">
        <w:rPr>
          <w:rFonts w:ascii="仿宋" w:eastAsia="仿宋" w:hAnsi="仿宋" w:cs="仿宋" w:hint="eastAsia"/>
          <w:szCs w:val="21"/>
        </w:rPr>
        <w:t>一</w:t>
      </w:r>
      <w:proofErr w:type="gramEnd"/>
      <w:r w:rsidRPr="00DD576D">
        <w:rPr>
          <w:rFonts w:ascii="仿宋" w:eastAsia="仿宋" w:hAnsi="仿宋" w:cs="仿宋" w:hint="eastAsia"/>
          <w:szCs w:val="21"/>
        </w:rPr>
        <w:t>波长上光纤的衰减系数与1310ｎｍ波长上的衰减系数相比，其差值不超过0.07ｄＢ／ｋｍ。</w:t>
      </w:r>
    </w:p>
    <w:p w14:paraId="73CF4D58"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在1525 ～ 1575ｎｍ波长范围内，任</w:t>
      </w:r>
      <w:proofErr w:type="gramStart"/>
      <w:r w:rsidRPr="00DD576D">
        <w:rPr>
          <w:rFonts w:ascii="仿宋" w:eastAsia="仿宋" w:hAnsi="仿宋" w:cs="仿宋" w:hint="eastAsia"/>
          <w:szCs w:val="21"/>
        </w:rPr>
        <w:t>一</w:t>
      </w:r>
      <w:proofErr w:type="gramEnd"/>
      <w:r w:rsidRPr="00DD576D">
        <w:rPr>
          <w:rFonts w:ascii="仿宋" w:eastAsia="仿宋" w:hAnsi="仿宋" w:cs="仿宋" w:hint="eastAsia"/>
          <w:szCs w:val="21"/>
        </w:rPr>
        <w:t>波长上光纤的衰减系数与1550ｎｍ波长上的衰减系数相比，其差值不超过0.05ｄＢ／ｋｍ。</w:t>
      </w:r>
    </w:p>
    <w:p w14:paraId="72D70F65"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在1575  ～ 1625ｎｍ波长范围内的最大衰减系数不大于：0.25 ｄＢ／ｋｍ。</w:t>
      </w:r>
    </w:p>
    <w:p w14:paraId="3F767B38"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 xml:space="preserve">光纤衰减曲线应有良好的线性并且无明显台阶。用OTDR检测任意一根光纤时，在1310ｎｍ和1550ｎｍ处500ｍ光纤的衰减值不大于(α mean +0.10dB)/2，α mean </w:t>
      </w:r>
      <w:r w:rsidRPr="00DD576D">
        <w:rPr>
          <w:rFonts w:ascii="仿宋" w:eastAsia="仿宋" w:hAnsi="仿宋" w:cs="仿宋" w:hint="eastAsia"/>
          <w:szCs w:val="21"/>
        </w:rPr>
        <w:lastRenderedPageBreak/>
        <w:t>是光纤的平均衰减系数。</w:t>
      </w:r>
    </w:p>
    <w:p w14:paraId="3F61F1FB" w14:textId="77777777" w:rsidR="00CE5C40" w:rsidRPr="00DD576D" w:rsidRDefault="00CE5C40" w:rsidP="00CE5C40">
      <w:pPr>
        <w:pStyle w:val="affa"/>
        <w:numPr>
          <w:ilvl w:val="0"/>
          <w:numId w:val="9"/>
        </w:numPr>
        <w:adjustRightInd w:val="0"/>
        <w:snapToGrid w:val="0"/>
        <w:spacing w:line="360" w:lineRule="auto"/>
        <w:ind w:firstLineChars="0"/>
        <w:outlineLvl w:val="3"/>
        <w:rPr>
          <w:rFonts w:ascii="仿宋" w:eastAsia="仿宋" w:hAnsi="仿宋" w:cs="仿宋"/>
          <w:b/>
          <w:szCs w:val="21"/>
        </w:rPr>
      </w:pPr>
      <w:bookmarkStart w:id="67" w:name="_Toc372905334"/>
      <w:r w:rsidRPr="00DD576D">
        <w:rPr>
          <w:rFonts w:ascii="仿宋" w:eastAsia="仿宋" w:hAnsi="仿宋" w:cs="仿宋" w:hint="eastAsia"/>
          <w:b/>
          <w:szCs w:val="21"/>
        </w:rPr>
        <w:t>光缆</w:t>
      </w:r>
      <w:bookmarkEnd w:id="67"/>
      <w:r w:rsidRPr="00DD576D">
        <w:rPr>
          <w:rFonts w:ascii="仿宋" w:eastAsia="仿宋" w:hAnsi="仿宋" w:cs="仿宋" w:hint="eastAsia"/>
          <w:b/>
          <w:szCs w:val="21"/>
        </w:rPr>
        <w:t>通用要求</w:t>
      </w:r>
    </w:p>
    <w:p w14:paraId="2B8CED79"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b/>
          <w:bCs/>
          <w:szCs w:val="21"/>
        </w:rPr>
      </w:pPr>
      <w:bookmarkStart w:id="68" w:name="_Toc372905335"/>
      <w:r w:rsidRPr="00DD576D">
        <w:rPr>
          <w:rFonts w:ascii="仿宋" w:eastAsia="仿宋" w:hAnsi="仿宋" w:cs="仿宋" w:hint="eastAsia"/>
          <w:b/>
          <w:bCs/>
          <w:szCs w:val="21"/>
        </w:rPr>
        <w:t>光纤识别</w:t>
      </w:r>
      <w:bookmarkEnd w:id="68"/>
    </w:p>
    <w:p w14:paraId="587EF2C7"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光纤涂覆层可着色，着色层颜色应符合GB 6995.2的规定，单</w:t>
      </w:r>
      <w:proofErr w:type="gramStart"/>
      <w:r w:rsidRPr="00DD576D">
        <w:rPr>
          <w:rFonts w:ascii="仿宋" w:eastAsia="仿宋" w:hAnsi="仿宋" w:cs="仿宋" w:hint="eastAsia"/>
          <w:szCs w:val="21"/>
        </w:rPr>
        <w:t>纤</w:t>
      </w:r>
      <w:proofErr w:type="gramEnd"/>
      <w:r w:rsidRPr="00DD576D">
        <w:rPr>
          <w:rFonts w:ascii="仿宋" w:eastAsia="仿宋" w:hAnsi="仿宋" w:cs="仿宋" w:hint="eastAsia"/>
          <w:szCs w:val="21"/>
        </w:rPr>
        <w:t>可为本色或蓝色。双</w:t>
      </w:r>
      <w:proofErr w:type="gramStart"/>
      <w:r w:rsidRPr="00DD576D">
        <w:rPr>
          <w:rFonts w:ascii="仿宋" w:eastAsia="仿宋" w:hAnsi="仿宋" w:cs="仿宋" w:hint="eastAsia"/>
          <w:szCs w:val="21"/>
        </w:rPr>
        <w:t>纤</w:t>
      </w:r>
      <w:proofErr w:type="gramEnd"/>
      <w:r w:rsidRPr="00DD576D">
        <w:rPr>
          <w:rFonts w:ascii="仿宋" w:eastAsia="仿宋" w:hAnsi="仿宋" w:cs="仿宋" w:hint="eastAsia"/>
          <w:szCs w:val="21"/>
        </w:rPr>
        <w:t>的为蓝、</w:t>
      </w:r>
      <w:proofErr w:type="gramStart"/>
      <w:r w:rsidRPr="00DD576D">
        <w:rPr>
          <w:rFonts w:ascii="仿宋" w:eastAsia="仿宋" w:hAnsi="仿宋" w:cs="仿宋" w:hint="eastAsia"/>
          <w:szCs w:val="21"/>
        </w:rPr>
        <w:t>橙两</w:t>
      </w:r>
      <w:proofErr w:type="gramEnd"/>
      <w:r w:rsidRPr="00DD576D">
        <w:rPr>
          <w:rFonts w:ascii="仿宋" w:eastAsia="仿宋" w:hAnsi="仿宋" w:cs="仿宋" w:hint="eastAsia"/>
          <w:szCs w:val="21"/>
        </w:rPr>
        <w:t>色。</w:t>
      </w:r>
    </w:p>
    <w:p w14:paraId="1934A27F"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b/>
          <w:bCs/>
          <w:szCs w:val="21"/>
        </w:rPr>
      </w:pPr>
      <w:bookmarkStart w:id="69" w:name="_Toc372905336"/>
      <w:r w:rsidRPr="00DD576D">
        <w:rPr>
          <w:rFonts w:ascii="仿宋" w:eastAsia="仿宋" w:hAnsi="仿宋" w:cs="仿宋" w:hint="eastAsia"/>
          <w:b/>
          <w:bCs/>
          <w:szCs w:val="21"/>
        </w:rPr>
        <w:t>加强构件</w:t>
      </w:r>
      <w:bookmarkEnd w:id="69"/>
    </w:p>
    <w:p w14:paraId="134AB2B0"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光缆中应平行、对称放置两根相同的加强构件。</w:t>
      </w:r>
    </w:p>
    <w:p w14:paraId="33B5C788"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GJXH型光缆中的加强构件应为高强度不锈钢钢丝或磷化钢丝。</w:t>
      </w:r>
    </w:p>
    <w:p w14:paraId="5FB46BB8"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GJYXFCH型光缆中的加强构件应为非金属材料,非金属材料应选用K-FRP。</w:t>
      </w:r>
    </w:p>
    <w:p w14:paraId="27955E57"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加强构件应嵌入在护套内，不得外露。在光缆制造长度内，加强构件不允许有接头。</w:t>
      </w:r>
    </w:p>
    <w:p w14:paraId="28510A0C"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b/>
          <w:bCs/>
          <w:szCs w:val="21"/>
        </w:rPr>
      </w:pPr>
      <w:bookmarkStart w:id="70" w:name="_Toc372905337"/>
      <w:r w:rsidRPr="00DD576D">
        <w:rPr>
          <w:rFonts w:ascii="仿宋" w:eastAsia="仿宋" w:hAnsi="仿宋" w:cs="仿宋" w:hint="eastAsia"/>
          <w:b/>
          <w:bCs/>
          <w:szCs w:val="21"/>
        </w:rPr>
        <w:t>增强构件</w:t>
      </w:r>
      <w:bookmarkEnd w:id="70"/>
      <w:r w:rsidRPr="00DD576D">
        <w:rPr>
          <w:rFonts w:ascii="仿宋" w:eastAsia="仿宋" w:hAnsi="仿宋" w:cs="仿宋" w:hint="eastAsia"/>
          <w:b/>
          <w:bCs/>
          <w:szCs w:val="21"/>
        </w:rPr>
        <w:t xml:space="preserve"> </w:t>
      </w:r>
    </w:p>
    <w:p w14:paraId="47FB2B0D"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 xml:space="preserve">对于GJYXFCH型光缆，光缆中除了放置加强构件外，还应放置增强构件。光缆的增强构件作为吊线使用，用以架空敷设时承载大部分的张力。吊线一般为单根钢丝或由多根金属线绞合而成。在光缆制造长度内，增强构件不允许有接头。 </w:t>
      </w:r>
    </w:p>
    <w:p w14:paraId="09AF7083"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b/>
          <w:bCs/>
          <w:szCs w:val="21"/>
        </w:rPr>
      </w:pPr>
      <w:bookmarkStart w:id="71" w:name="_Toc372905338"/>
      <w:r w:rsidRPr="00DD576D">
        <w:rPr>
          <w:rFonts w:ascii="仿宋" w:eastAsia="仿宋" w:hAnsi="仿宋" w:cs="仿宋" w:hint="eastAsia"/>
          <w:b/>
          <w:bCs/>
          <w:szCs w:val="21"/>
        </w:rPr>
        <w:t>护套</w:t>
      </w:r>
      <w:bookmarkEnd w:id="71"/>
    </w:p>
    <w:p w14:paraId="2A7BFC73"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护套应</w:t>
      </w:r>
      <w:proofErr w:type="gramStart"/>
      <w:r w:rsidRPr="00DD576D">
        <w:rPr>
          <w:rFonts w:ascii="仿宋" w:eastAsia="仿宋" w:hAnsi="仿宋" w:cs="仿宋" w:hint="eastAsia"/>
          <w:szCs w:val="21"/>
        </w:rPr>
        <w:t>使用低烟无卤</w:t>
      </w:r>
      <w:proofErr w:type="gramEnd"/>
      <w:r w:rsidRPr="00DD576D">
        <w:rPr>
          <w:rFonts w:ascii="仿宋" w:eastAsia="仿宋" w:hAnsi="仿宋" w:cs="仿宋" w:hint="eastAsia"/>
          <w:szCs w:val="21"/>
        </w:rPr>
        <w:t>阻燃聚烯烃 (LSZH)材料，并应符合YD/T 1113规定。</w:t>
      </w:r>
    </w:p>
    <w:p w14:paraId="71909DB8"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护套的表面应平整光滑，其断面上应无目力可见的裂纹、气泡和砂眼等缺陷。</w:t>
      </w:r>
    </w:p>
    <w:p w14:paraId="53FF82CB"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护套应连续地挤包在光纤、加强构件上。</w:t>
      </w:r>
    </w:p>
    <w:p w14:paraId="0C4995C4"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加强构件外和增强构件外的护套最小厚度均应不小于0.4mm。</w:t>
      </w:r>
    </w:p>
    <w:p w14:paraId="7E0348E1"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b/>
          <w:bCs/>
          <w:szCs w:val="21"/>
        </w:rPr>
      </w:pPr>
      <w:r w:rsidRPr="00DD576D">
        <w:rPr>
          <w:rFonts w:ascii="仿宋" w:eastAsia="仿宋" w:hAnsi="仿宋" w:cs="仿宋" w:hint="eastAsia"/>
          <w:szCs w:val="21"/>
        </w:rPr>
        <w:t>用于室内的GJXH型光缆，护套颜色采用白色；用于室外的GJYXFCH型光缆，其护套颜色应为黑色。</w:t>
      </w:r>
      <w:bookmarkStart w:id="72" w:name="_Toc372905341"/>
    </w:p>
    <w:p w14:paraId="5F0FE748"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b/>
          <w:bCs/>
          <w:szCs w:val="21"/>
        </w:rPr>
      </w:pPr>
      <w:r w:rsidRPr="00DD576D">
        <w:rPr>
          <w:rFonts w:ascii="仿宋" w:eastAsia="仿宋" w:hAnsi="仿宋" w:cs="仿宋" w:hint="eastAsia"/>
          <w:b/>
          <w:bCs/>
          <w:szCs w:val="21"/>
        </w:rPr>
        <w:t>可分离性</w:t>
      </w:r>
      <w:bookmarkEnd w:id="72"/>
    </w:p>
    <w:p w14:paraId="0028A5A1"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本条款针对蝶形引入光缆部分而</w:t>
      </w:r>
      <w:proofErr w:type="gramStart"/>
      <w:r w:rsidRPr="00DD576D">
        <w:rPr>
          <w:rFonts w:ascii="仿宋" w:eastAsia="仿宋" w:hAnsi="仿宋" w:cs="仿宋" w:hint="eastAsia"/>
          <w:szCs w:val="21"/>
        </w:rPr>
        <w:t>非作为</w:t>
      </w:r>
      <w:proofErr w:type="gramEnd"/>
      <w:r w:rsidRPr="00DD576D">
        <w:rPr>
          <w:rFonts w:ascii="仿宋" w:eastAsia="仿宋" w:hAnsi="仿宋" w:cs="仿宋" w:hint="eastAsia"/>
          <w:szCs w:val="21"/>
        </w:rPr>
        <w:t>吊线使用的增强构件部分；</w:t>
      </w:r>
    </w:p>
    <w:p w14:paraId="3266B741"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应能从光缆分离口处较容易地将光缆分离200mm，其撕裂力的最小值应不低于5N，最大值应不大于15N；</w:t>
      </w:r>
    </w:p>
    <w:p w14:paraId="29910112"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分离后，光纤应能完全裸露出来，且</w:t>
      </w:r>
      <w:proofErr w:type="gramStart"/>
      <w:r w:rsidRPr="00DD576D">
        <w:rPr>
          <w:rFonts w:ascii="仿宋" w:eastAsia="仿宋" w:hAnsi="仿宋" w:cs="仿宋" w:hint="eastAsia"/>
          <w:szCs w:val="21"/>
        </w:rPr>
        <w:t>着色层无明显</w:t>
      </w:r>
      <w:proofErr w:type="gramEnd"/>
      <w:r w:rsidRPr="00DD576D">
        <w:rPr>
          <w:rFonts w:ascii="仿宋" w:eastAsia="仿宋" w:hAnsi="仿宋" w:cs="仿宋" w:hint="eastAsia"/>
          <w:szCs w:val="21"/>
        </w:rPr>
        <w:t>剥落，分离出来的光纤</w:t>
      </w:r>
      <w:proofErr w:type="gramStart"/>
      <w:r w:rsidRPr="00DD576D">
        <w:rPr>
          <w:rFonts w:ascii="仿宋" w:eastAsia="仿宋" w:hAnsi="仿宋" w:cs="仿宋" w:hint="eastAsia"/>
          <w:szCs w:val="21"/>
        </w:rPr>
        <w:t>应不</w:t>
      </w:r>
      <w:proofErr w:type="gramEnd"/>
      <w:r w:rsidRPr="00DD576D">
        <w:rPr>
          <w:rFonts w:ascii="仿宋" w:eastAsia="仿宋" w:hAnsi="仿宋" w:cs="仿宋" w:hint="eastAsia"/>
          <w:szCs w:val="21"/>
        </w:rPr>
        <w:t>能从剩余的光缆中用手抽动出来；加强构件处的护套应保持完整，无裂纹。</w:t>
      </w:r>
      <w:bookmarkStart w:id="73" w:name="_Toc372905342"/>
    </w:p>
    <w:p w14:paraId="3AE2EA34"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b/>
          <w:bCs/>
          <w:szCs w:val="21"/>
        </w:rPr>
      </w:pPr>
      <w:r w:rsidRPr="00DD576D">
        <w:rPr>
          <w:rFonts w:ascii="仿宋" w:eastAsia="仿宋" w:hAnsi="仿宋" w:cs="仿宋" w:hint="eastAsia"/>
          <w:b/>
          <w:bCs/>
          <w:szCs w:val="21"/>
        </w:rPr>
        <w:t>阻燃蝶形引入光缆的燃烧性能</w:t>
      </w:r>
      <w:bookmarkEnd w:id="73"/>
    </w:p>
    <w:p w14:paraId="2E3F9E7D"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阻燃性：应能通过单根垂直燃烧试验（检测方法：GB/T 18380.11）。</w:t>
      </w:r>
    </w:p>
    <w:p w14:paraId="59AFF3D4"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腐蚀性：光缆燃烧时产生的气体的PH值应不小于4.3，电导率应不大于10μS/mm（检测方法：GB/T 17650.2）。</w:t>
      </w:r>
    </w:p>
    <w:p w14:paraId="4E2A04B9"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烟密度：透光率不小于50％（检测方法：GB/T 17651.2）。</w:t>
      </w:r>
    </w:p>
    <w:p w14:paraId="3D041EF3" w14:textId="77777777" w:rsidR="00CE5C40" w:rsidRPr="00DD576D" w:rsidRDefault="00CE5C40" w:rsidP="00CE5C40">
      <w:pPr>
        <w:pStyle w:val="affa"/>
        <w:numPr>
          <w:ilvl w:val="1"/>
          <w:numId w:val="9"/>
        </w:numPr>
        <w:adjustRightInd w:val="0"/>
        <w:snapToGrid w:val="0"/>
        <w:spacing w:line="360" w:lineRule="auto"/>
        <w:ind w:firstLineChars="0"/>
        <w:rPr>
          <w:rFonts w:ascii="仿宋" w:eastAsia="仿宋" w:hAnsi="仿宋" w:cs="仿宋"/>
          <w:b/>
          <w:bCs/>
          <w:szCs w:val="21"/>
        </w:rPr>
      </w:pPr>
      <w:bookmarkStart w:id="74" w:name="_Toc372905343"/>
      <w:r w:rsidRPr="00DD576D">
        <w:rPr>
          <w:rFonts w:ascii="仿宋" w:eastAsia="仿宋" w:hAnsi="仿宋" w:cs="仿宋" w:hint="eastAsia"/>
          <w:b/>
          <w:bCs/>
          <w:szCs w:val="21"/>
        </w:rPr>
        <w:t>低温下卷绕性能</w:t>
      </w:r>
      <w:bookmarkEnd w:id="74"/>
    </w:p>
    <w:p w14:paraId="62241FC6" w14:textId="77777777" w:rsidR="00CE5C40" w:rsidRPr="00DD576D" w:rsidRDefault="00CE5C40" w:rsidP="00CE5C40">
      <w:pPr>
        <w:pStyle w:val="affa"/>
        <w:numPr>
          <w:ilvl w:val="2"/>
          <w:numId w:val="9"/>
        </w:numPr>
        <w:adjustRightInd w:val="0"/>
        <w:snapToGrid w:val="0"/>
        <w:spacing w:line="360" w:lineRule="auto"/>
        <w:ind w:firstLineChars="0"/>
        <w:rPr>
          <w:rFonts w:ascii="仿宋" w:eastAsia="仿宋" w:hAnsi="仿宋" w:cs="仿宋"/>
          <w:szCs w:val="21"/>
        </w:rPr>
      </w:pPr>
      <w:r w:rsidRPr="00DD576D">
        <w:rPr>
          <w:rFonts w:ascii="仿宋" w:eastAsia="仿宋" w:hAnsi="仿宋" w:cs="仿宋" w:hint="eastAsia"/>
          <w:szCs w:val="21"/>
        </w:rPr>
        <w:t>光缆应具有耐-15℃低温下卷绕的能力，试验完成后，光纤应</w:t>
      </w:r>
      <w:proofErr w:type="gramStart"/>
      <w:r w:rsidRPr="00DD576D">
        <w:rPr>
          <w:rFonts w:ascii="仿宋" w:eastAsia="仿宋" w:hAnsi="仿宋" w:cs="仿宋" w:hint="eastAsia"/>
          <w:szCs w:val="21"/>
        </w:rPr>
        <w:t>不</w:t>
      </w:r>
      <w:proofErr w:type="gramEnd"/>
      <w:r w:rsidRPr="00DD576D">
        <w:rPr>
          <w:rFonts w:ascii="仿宋" w:eastAsia="仿宋" w:hAnsi="仿宋" w:cs="仿宋" w:hint="eastAsia"/>
          <w:szCs w:val="21"/>
        </w:rPr>
        <w:t>断裂，护套应无目视可</w:t>
      </w:r>
      <w:r w:rsidRPr="00DD576D">
        <w:rPr>
          <w:rFonts w:ascii="仿宋" w:eastAsia="仿宋" w:hAnsi="仿宋" w:cs="仿宋" w:hint="eastAsia"/>
          <w:szCs w:val="21"/>
        </w:rPr>
        <w:lastRenderedPageBreak/>
        <w:t>见开裂。</w:t>
      </w:r>
    </w:p>
    <w:p w14:paraId="1EE3E46B" w14:textId="77777777" w:rsidR="00CE5C40" w:rsidRPr="00DD576D" w:rsidRDefault="00CE5C40" w:rsidP="00CE5C40">
      <w:pPr>
        <w:spacing w:line="360" w:lineRule="auto"/>
        <w:jc w:val="center"/>
        <w:rPr>
          <w:rFonts w:ascii="仿宋" w:eastAsia="仿宋" w:hAnsi="仿宋" w:cs="仿宋"/>
          <w:snapToGrid w:val="0"/>
          <w:szCs w:val="21"/>
        </w:rPr>
      </w:pPr>
      <w:bookmarkStart w:id="75" w:name="束管直径"/>
      <w:bookmarkEnd w:id="75"/>
    </w:p>
    <w:p w14:paraId="27BEAF85" w14:textId="6BA3E0A9" w:rsidR="00CE5C40" w:rsidRPr="00DD576D" w:rsidRDefault="00CE5C40" w:rsidP="00CE5C40">
      <w:pPr>
        <w:adjustRightInd w:val="0"/>
        <w:snapToGrid w:val="0"/>
        <w:spacing w:line="360" w:lineRule="auto"/>
        <w:jc w:val="center"/>
        <w:rPr>
          <w:rFonts w:ascii="仿宋" w:eastAsia="仿宋" w:hAnsi="仿宋" w:cs="仿宋"/>
          <w:b/>
          <w:szCs w:val="21"/>
        </w:rPr>
      </w:pPr>
      <w:r w:rsidRPr="00DD576D">
        <w:rPr>
          <w:rFonts w:ascii="仿宋" w:eastAsia="仿宋" w:hAnsi="仿宋" w:cs="仿宋" w:hint="eastAsia"/>
          <w:b/>
          <w:szCs w:val="21"/>
        </w:rPr>
        <w:t>三、六类网线技术</w:t>
      </w:r>
      <w:r w:rsidR="003240C0" w:rsidRPr="00DD576D">
        <w:rPr>
          <w:rFonts w:ascii="仿宋" w:eastAsia="仿宋" w:hAnsi="仿宋" w:cs="仿宋" w:hint="eastAsia"/>
          <w:b/>
          <w:szCs w:val="21"/>
        </w:rPr>
        <w:t>要求</w:t>
      </w:r>
    </w:p>
    <w:p w14:paraId="59604234"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1、 符合ANSI/TIA/EIA-568-C.2 和ISO/IEC 11801:2008标准的要求；</w:t>
      </w:r>
    </w:p>
    <w:p w14:paraId="5CD8AA44"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2、</w:t>
      </w:r>
      <w:proofErr w:type="gramStart"/>
      <w:r w:rsidRPr="00DD576D">
        <w:rPr>
          <w:rFonts w:ascii="仿宋" w:eastAsia="仿宋" w:hAnsi="仿宋" w:cs="仿宋" w:hint="eastAsia"/>
          <w:szCs w:val="21"/>
        </w:rPr>
        <w:t>带中心</w:t>
      </w:r>
      <w:proofErr w:type="gramEnd"/>
      <w:r w:rsidRPr="00DD576D">
        <w:rPr>
          <w:rFonts w:ascii="仿宋" w:eastAsia="仿宋" w:hAnsi="仿宋" w:cs="仿宋" w:hint="eastAsia"/>
          <w:szCs w:val="21"/>
        </w:rPr>
        <w:t>十字隔离骨架，可有效防止因线对之间绞距变化带来的性能下降；</w:t>
      </w:r>
    </w:p>
    <w:p w14:paraId="7F08E9B0"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3、可提供350MHZ带宽，线规23AWG；</w:t>
      </w:r>
    </w:p>
    <w:p w14:paraId="13F9EFDD"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4、护套采用优良的PVC材料；护套长度为逆序标注以方便识别线缆长度；</w:t>
      </w:r>
    </w:p>
    <w:p w14:paraId="7673AC8D"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 xml:space="preserve">5、导体材料：无氧圆铜（纯度99.99%）；最大导体直流电阻@20 Deg.C :7.32Ω/100m；线对直流电阻不平衡：≤2%；线对对地电容不平衡：＜330pF/100m；延迟偏差：≤45ns/100m；额定传输速率(NVP)：65%；绝缘电阻: ≥5000MΩ/km +20℃ DC (100-500)； </w:t>
      </w:r>
    </w:p>
    <w:p w14:paraId="4EAF9110"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6、投标时提供：原生产厂家授权和25年售后服务承诺函，加盖原厂公章；</w:t>
      </w:r>
    </w:p>
    <w:p w14:paraId="405CE5C2"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7、网线产品需具有3P认证、CE认证、ETL认证、FCC认证、REACH认证、RoHS认证，并提供相关证明文件；</w:t>
      </w:r>
    </w:p>
    <w:p w14:paraId="46E7203D"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8、网络信息模块、光纤配线箱需具有专利证书，并提供相关证明文件；</w:t>
      </w:r>
    </w:p>
    <w:p w14:paraId="2BCC990E"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9、网线产品需为“综合布线及网络系统十大优秀品牌”，并提供相关证明文件。</w:t>
      </w:r>
    </w:p>
    <w:p w14:paraId="63188035"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p>
    <w:p w14:paraId="3DFB4E17" w14:textId="45114CEC" w:rsidR="00CE5C40" w:rsidRPr="00DD576D" w:rsidRDefault="00CE5C40" w:rsidP="00CE5C40">
      <w:pPr>
        <w:adjustRightInd w:val="0"/>
        <w:snapToGrid w:val="0"/>
        <w:spacing w:line="360" w:lineRule="auto"/>
        <w:jc w:val="center"/>
        <w:rPr>
          <w:rFonts w:ascii="仿宋" w:eastAsia="仿宋" w:hAnsi="仿宋" w:cs="仿宋"/>
          <w:b/>
          <w:szCs w:val="21"/>
        </w:rPr>
      </w:pPr>
      <w:r w:rsidRPr="00DD576D">
        <w:rPr>
          <w:rFonts w:ascii="仿宋" w:eastAsia="仿宋" w:hAnsi="仿宋" w:cs="仿宋" w:hint="eastAsia"/>
          <w:b/>
          <w:szCs w:val="21"/>
        </w:rPr>
        <w:t>四、室外通信光缆技术</w:t>
      </w:r>
      <w:r w:rsidR="003240C0" w:rsidRPr="00DD576D">
        <w:rPr>
          <w:rFonts w:ascii="仿宋" w:eastAsia="仿宋" w:hAnsi="仿宋" w:cs="仿宋" w:hint="eastAsia"/>
          <w:b/>
          <w:szCs w:val="21"/>
        </w:rPr>
        <w:t>要求</w:t>
      </w:r>
    </w:p>
    <w:p w14:paraId="6CEFA437"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1.引用标准</w:t>
      </w:r>
    </w:p>
    <w:p w14:paraId="407BC658" w14:textId="6F79ADDE"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下列文件中的条款通过引用而成为本</w:t>
      </w:r>
      <w:r w:rsidR="00DB7134">
        <w:rPr>
          <w:rFonts w:ascii="仿宋" w:eastAsia="仿宋" w:hAnsi="仿宋" w:cs="仿宋" w:hint="eastAsia"/>
          <w:szCs w:val="21"/>
        </w:rPr>
        <w:t>技术要求</w:t>
      </w:r>
      <w:r w:rsidRPr="00DD576D">
        <w:rPr>
          <w:rFonts w:ascii="仿宋" w:eastAsia="仿宋" w:hAnsi="仿宋" w:cs="仿宋" w:hint="eastAsia"/>
          <w:szCs w:val="21"/>
        </w:rPr>
        <w:t>的条款。</w:t>
      </w:r>
    </w:p>
    <w:p w14:paraId="6774FB41"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GB /T 13993 通信光缆系列</w:t>
      </w:r>
    </w:p>
    <w:p w14:paraId="0DD7CBED"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GB /T 7424  光缆</w:t>
      </w:r>
      <w:proofErr w:type="gramStart"/>
      <w:r w:rsidRPr="00DD576D">
        <w:rPr>
          <w:rFonts w:ascii="仿宋" w:eastAsia="仿宋" w:hAnsi="仿宋" w:cs="仿宋" w:hint="eastAsia"/>
          <w:szCs w:val="21"/>
        </w:rPr>
        <w:t>总规范</w:t>
      </w:r>
      <w:proofErr w:type="gramEnd"/>
      <w:r w:rsidRPr="00DD576D">
        <w:rPr>
          <w:rFonts w:ascii="仿宋" w:eastAsia="仿宋" w:hAnsi="仿宋" w:cs="仿宋" w:hint="eastAsia"/>
          <w:szCs w:val="21"/>
        </w:rPr>
        <w:t>系列</w:t>
      </w:r>
    </w:p>
    <w:p w14:paraId="2AB6F860"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GB /T 15972 光纤</w:t>
      </w:r>
      <w:proofErr w:type="gramStart"/>
      <w:r w:rsidRPr="00DD576D">
        <w:rPr>
          <w:rFonts w:ascii="仿宋" w:eastAsia="仿宋" w:hAnsi="仿宋" w:cs="仿宋" w:hint="eastAsia"/>
          <w:szCs w:val="21"/>
        </w:rPr>
        <w:t>总规范</w:t>
      </w:r>
      <w:proofErr w:type="gramEnd"/>
      <w:r w:rsidRPr="00DD576D">
        <w:rPr>
          <w:rFonts w:ascii="仿宋" w:eastAsia="仿宋" w:hAnsi="仿宋" w:cs="仿宋" w:hint="eastAsia"/>
          <w:szCs w:val="21"/>
        </w:rPr>
        <w:t>系列</w:t>
      </w:r>
    </w:p>
    <w:p w14:paraId="486333F8"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YD /T 908   光缆型号命名方法</w:t>
      </w:r>
    </w:p>
    <w:p w14:paraId="20CD9AAC"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2.产品原材料要求</w:t>
      </w:r>
    </w:p>
    <w:p w14:paraId="0AB36957"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2.1.投标方原材料保证</w:t>
      </w:r>
    </w:p>
    <w:p w14:paraId="1FDCF291"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2.1.1.投标方应保证本招标货物全部采用全新合格材料生产。</w:t>
      </w:r>
    </w:p>
    <w:p w14:paraId="7A5274D9"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2.1.2.投标方应保证不采用任何再生料、利旧料、废弃料、回收料、次品料等非全新合格材料来进行本招标货物的生产。</w:t>
      </w:r>
    </w:p>
    <w:p w14:paraId="4859904F"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2.2.原材料特性</w:t>
      </w:r>
    </w:p>
    <w:p w14:paraId="2F01FAB2"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2.2.1.聚乙烯护层：聚乙烯护层可使用高密度聚乙烯（HDPE）／中密度聚乙烯 （MDPE）或线性低密度聚乙烯（LLDPE），阻燃光缆护层应采用阻燃聚烯氢（ZRPO）。</w:t>
      </w:r>
    </w:p>
    <w:p w14:paraId="79FB49E4"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3.光纤技术要求</w:t>
      </w:r>
    </w:p>
    <w:p w14:paraId="384E97C1"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3.1.本次采购光缆使用G.652 D型光纤。</w:t>
      </w:r>
    </w:p>
    <w:p w14:paraId="3A209E8E"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3.2.每一批次的所有光纤必须为同一型号和同一来源（同一工厂、同一材料、同</w:t>
      </w:r>
      <w:proofErr w:type="gramStart"/>
      <w:r w:rsidRPr="00DD576D">
        <w:rPr>
          <w:rFonts w:ascii="仿宋" w:eastAsia="仿宋" w:hAnsi="仿宋" w:cs="仿宋" w:hint="eastAsia"/>
          <w:szCs w:val="21"/>
        </w:rPr>
        <w:t>一制造</w:t>
      </w:r>
      <w:proofErr w:type="gramEnd"/>
      <w:r w:rsidRPr="00DD576D">
        <w:rPr>
          <w:rFonts w:ascii="仿宋" w:eastAsia="仿宋" w:hAnsi="仿宋" w:cs="仿宋" w:hint="eastAsia"/>
          <w:szCs w:val="21"/>
        </w:rPr>
        <w:t>方法和</w:t>
      </w:r>
      <w:r w:rsidRPr="00DD576D">
        <w:rPr>
          <w:rFonts w:ascii="仿宋" w:eastAsia="仿宋" w:hAnsi="仿宋" w:cs="仿宋" w:hint="eastAsia"/>
          <w:szCs w:val="21"/>
        </w:rPr>
        <w:lastRenderedPageBreak/>
        <w:t>同一折射率分布）。</w:t>
      </w:r>
    </w:p>
    <w:p w14:paraId="106F8674"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3.3.成缆后光纤的衰减系数</w:t>
      </w:r>
    </w:p>
    <w:p w14:paraId="2185D3F4"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3.3.1.在1310ｎｍ波长上的最大衰减系数为：0.35ｄＢ／ｋｍ。</w:t>
      </w:r>
    </w:p>
    <w:p w14:paraId="2620F9E1"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3.3.2.在1383ｎｍ±3ｎｍ波长上的最大衰减值小于1310ｎｍ波长上的最大衰减值。</w:t>
      </w:r>
    </w:p>
    <w:p w14:paraId="5A1EF618"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3.3.3.在1550ｎｍ波长上的最大衰减值不大于0.22ｄＢ／ｋｍ。</w:t>
      </w:r>
    </w:p>
    <w:p w14:paraId="70D3C9E3"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3.3.4.在1285 ～ 1330ｎｍ波长范围内，任</w:t>
      </w:r>
      <w:proofErr w:type="gramStart"/>
      <w:r w:rsidRPr="00DD576D">
        <w:rPr>
          <w:rFonts w:ascii="仿宋" w:eastAsia="仿宋" w:hAnsi="仿宋" w:cs="仿宋" w:hint="eastAsia"/>
          <w:szCs w:val="21"/>
        </w:rPr>
        <w:t>一</w:t>
      </w:r>
      <w:proofErr w:type="gramEnd"/>
      <w:r w:rsidRPr="00DD576D">
        <w:rPr>
          <w:rFonts w:ascii="仿宋" w:eastAsia="仿宋" w:hAnsi="仿宋" w:cs="仿宋" w:hint="eastAsia"/>
          <w:szCs w:val="21"/>
        </w:rPr>
        <w:t>波长上光纤的衰减系数与1310ｎｍ波长上的衰减系数相比，其差值不超过0.03ｄＢ／ｋｍ。</w:t>
      </w:r>
    </w:p>
    <w:p w14:paraId="07F4FB23"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3.3.5.在1525 ～ 1575ｎｍ波长范围内，任</w:t>
      </w:r>
      <w:proofErr w:type="gramStart"/>
      <w:r w:rsidRPr="00DD576D">
        <w:rPr>
          <w:rFonts w:ascii="仿宋" w:eastAsia="仿宋" w:hAnsi="仿宋" w:cs="仿宋" w:hint="eastAsia"/>
          <w:szCs w:val="21"/>
        </w:rPr>
        <w:t>一</w:t>
      </w:r>
      <w:proofErr w:type="gramEnd"/>
      <w:r w:rsidRPr="00DD576D">
        <w:rPr>
          <w:rFonts w:ascii="仿宋" w:eastAsia="仿宋" w:hAnsi="仿宋" w:cs="仿宋" w:hint="eastAsia"/>
          <w:szCs w:val="21"/>
        </w:rPr>
        <w:t>波长上光纤的衰减系数与1550ｎｍ波长上的衰减系数相比，其差值不超过0.05ｄＢ／ｋｍ。</w:t>
      </w:r>
    </w:p>
    <w:p w14:paraId="5C530FF5"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3.3.6.在1310 ～ 1625ｎｍ波长范围内的最大衰减值为：0.35ｄＢ／ｋｍ。</w:t>
      </w:r>
    </w:p>
    <w:p w14:paraId="79980437"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3.3.7.光纤衰减曲线应有良好的线性并且无明显台阶。用OTDR检测任意一根光纤时，在1310ｎｍ和1550ｎｍ处500ｍ光纤的衰减值不大于(αmean +0.10dB)/2，αmean 是光纤的平均衰减系数。</w:t>
      </w:r>
    </w:p>
    <w:p w14:paraId="57E6A67E"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3.4.截止波长应满足下述λｃｃ的要求:</w:t>
      </w:r>
    </w:p>
    <w:p w14:paraId="468E1AFF"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λｃｃ（在20米光缆＋2米光纤上测试）：≤1260ｎｍ</w:t>
      </w:r>
    </w:p>
    <w:p w14:paraId="54AE7FB4"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3.5.偏振模色散</w:t>
      </w:r>
    </w:p>
    <w:p w14:paraId="4565F8C7"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在1550ｎｍ波长光缆单盘偏振模色散系数：≤0.125ｐｓ／ ；</w:t>
      </w:r>
    </w:p>
    <w:p w14:paraId="7405C2B5"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 xml:space="preserve">光纤成缆后必须满足在1550ｎｍ波长光缆链路（≥20盘光缆）偏振模色散系数≤0.10ｐｓ／ ；Q（概率）=0.01%。       </w:t>
      </w:r>
    </w:p>
    <w:p w14:paraId="1C0B807C" w14:textId="77777777" w:rsidR="00CE5C40" w:rsidRPr="00DD576D" w:rsidRDefault="00CE5C40" w:rsidP="00CE5C40">
      <w:pPr>
        <w:spacing w:line="360" w:lineRule="auto"/>
        <w:jc w:val="center"/>
        <w:rPr>
          <w:rFonts w:ascii="仿宋" w:eastAsia="仿宋" w:hAnsi="仿宋" w:cs="仿宋"/>
          <w:snapToGrid w:val="0"/>
          <w:szCs w:val="21"/>
        </w:rPr>
      </w:pPr>
    </w:p>
    <w:p w14:paraId="004CC9BA" w14:textId="77777777" w:rsidR="00CE5C40" w:rsidRPr="00DD576D" w:rsidRDefault="00CE5C40" w:rsidP="00CE5C40">
      <w:pPr>
        <w:spacing w:line="360" w:lineRule="auto"/>
        <w:jc w:val="center"/>
        <w:rPr>
          <w:rFonts w:ascii="仿宋" w:eastAsia="仿宋" w:hAnsi="仿宋" w:cs="仿宋"/>
          <w:snapToGrid w:val="0"/>
          <w:szCs w:val="21"/>
        </w:rPr>
      </w:pPr>
    </w:p>
    <w:p w14:paraId="1CE38C49" w14:textId="581F98F6" w:rsidR="00CE5C40" w:rsidRPr="00DD576D" w:rsidRDefault="00CE5C40" w:rsidP="00CE5C40">
      <w:pPr>
        <w:spacing w:line="360" w:lineRule="auto"/>
        <w:jc w:val="center"/>
        <w:rPr>
          <w:rFonts w:ascii="仿宋" w:eastAsia="仿宋" w:hAnsi="仿宋" w:cs="仿宋"/>
          <w:snapToGrid w:val="0"/>
          <w:szCs w:val="21"/>
        </w:rPr>
      </w:pPr>
      <w:r w:rsidRPr="00DD576D">
        <w:rPr>
          <w:rFonts w:ascii="仿宋" w:eastAsia="仿宋" w:hAnsi="仿宋" w:cs="仿宋" w:hint="eastAsia"/>
          <w:b/>
          <w:szCs w:val="21"/>
        </w:rPr>
        <w:t>五、光纤入户箱及光分路器技术</w:t>
      </w:r>
      <w:r w:rsidR="003240C0" w:rsidRPr="00DD576D">
        <w:rPr>
          <w:rFonts w:ascii="仿宋" w:eastAsia="仿宋" w:hAnsi="仿宋" w:cs="仿宋" w:hint="eastAsia"/>
          <w:b/>
          <w:szCs w:val="21"/>
        </w:rPr>
        <w:t>要求</w:t>
      </w:r>
    </w:p>
    <w:p w14:paraId="60898A56"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1、分路器需具有通道均匀性好、低插入损耗、高回波损耗、低偏正相关损耗、高可靠性和稳定性等特点；</w:t>
      </w:r>
    </w:p>
    <w:p w14:paraId="178CE7DA"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2、光纤入户箱需使用一体化盒式，具有可以固定皮线光缆的熔接盘。</w:t>
      </w:r>
    </w:p>
    <w:p w14:paraId="13A74B2C"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p>
    <w:p w14:paraId="13FB9A93" w14:textId="77777777" w:rsidR="00CE5C40" w:rsidRPr="00DD576D" w:rsidRDefault="00CE5C40" w:rsidP="00CE5C40">
      <w:pPr>
        <w:snapToGrid w:val="0"/>
        <w:spacing w:line="360" w:lineRule="auto"/>
        <w:jc w:val="left"/>
        <w:rPr>
          <w:rFonts w:ascii="仿宋" w:eastAsia="仿宋" w:hAnsi="仿宋" w:cs="宋体"/>
          <w:b/>
          <w:szCs w:val="21"/>
        </w:rPr>
      </w:pPr>
    </w:p>
    <w:p w14:paraId="3665A6BC" w14:textId="49CA70A0" w:rsidR="00CE5C40" w:rsidRPr="00DD576D" w:rsidRDefault="00CE5C40" w:rsidP="00CE5C40">
      <w:pPr>
        <w:spacing w:line="360" w:lineRule="auto"/>
        <w:jc w:val="center"/>
        <w:rPr>
          <w:rFonts w:ascii="仿宋" w:eastAsia="仿宋" w:hAnsi="仿宋" w:cs="仿宋"/>
          <w:snapToGrid w:val="0"/>
          <w:szCs w:val="21"/>
        </w:rPr>
      </w:pPr>
      <w:r w:rsidRPr="00DD576D">
        <w:rPr>
          <w:rFonts w:ascii="仿宋" w:eastAsia="仿宋" w:hAnsi="仿宋" w:cs="仿宋" w:hint="eastAsia"/>
          <w:b/>
          <w:szCs w:val="21"/>
        </w:rPr>
        <w:t>六、网络桥架技术</w:t>
      </w:r>
      <w:r w:rsidR="003240C0" w:rsidRPr="00DD576D">
        <w:rPr>
          <w:rFonts w:ascii="仿宋" w:eastAsia="仿宋" w:hAnsi="仿宋" w:cs="仿宋" w:hint="eastAsia"/>
          <w:b/>
          <w:szCs w:val="21"/>
        </w:rPr>
        <w:t>要求</w:t>
      </w:r>
    </w:p>
    <w:p w14:paraId="74BA5003" w14:textId="612227F2"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1、桥架规格：200</w:t>
      </w:r>
      <w:r w:rsidR="003240C0" w:rsidRPr="00DD576D">
        <w:rPr>
          <w:rFonts w:ascii="仿宋" w:eastAsia="仿宋" w:hAnsi="仿宋" w:cs="仿宋" w:hint="eastAsia"/>
          <w:szCs w:val="21"/>
        </w:rPr>
        <w:t>mm</w:t>
      </w:r>
      <w:r w:rsidRPr="00DD576D">
        <w:rPr>
          <w:rFonts w:ascii="仿宋" w:eastAsia="仿宋" w:hAnsi="仿宋" w:cs="仿宋" w:hint="eastAsia"/>
          <w:szCs w:val="21"/>
        </w:rPr>
        <w:t>*100</w:t>
      </w:r>
      <w:r w:rsidR="003240C0" w:rsidRPr="00DD576D">
        <w:rPr>
          <w:rFonts w:ascii="仿宋" w:eastAsia="仿宋" w:hAnsi="仿宋" w:cs="仿宋" w:hint="eastAsia"/>
          <w:szCs w:val="21"/>
        </w:rPr>
        <w:t>mm</w:t>
      </w:r>
      <w:r w:rsidRPr="00DD576D">
        <w:rPr>
          <w:rFonts w:ascii="仿宋" w:eastAsia="仿宋" w:hAnsi="仿宋" w:cs="仿宋" w:hint="eastAsia"/>
          <w:szCs w:val="21"/>
        </w:rPr>
        <w:t>；</w:t>
      </w:r>
    </w:p>
    <w:p w14:paraId="2A9C7B80" w14:textId="77777777" w:rsidR="00CE5C40" w:rsidRPr="00DD576D" w:rsidRDefault="00CE5C40" w:rsidP="00CE5C40">
      <w:pPr>
        <w:pStyle w:val="affa"/>
        <w:adjustRightInd w:val="0"/>
        <w:snapToGrid w:val="0"/>
        <w:spacing w:line="360" w:lineRule="auto"/>
        <w:ind w:firstLineChars="0" w:firstLine="0"/>
        <w:rPr>
          <w:rFonts w:ascii="仿宋" w:eastAsia="仿宋" w:hAnsi="仿宋" w:cs="仿宋"/>
          <w:szCs w:val="21"/>
        </w:rPr>
      </w:pPr>
      <w:r w:rsidRPr="00DD576D">
        <w:rPr>
          <w:rFonts w:ascii="仿宋" w:eastAsia="仿宋" w:hAnsi="仿宋" w:cs="仿宋" w:hint="eastAsia"/>
          <w:szCs w:val="21"/>
        </w:rPr>
        <w:t>2、材质：镀锌。</w:t>
      </w:r>
    </w:p>
    <w:p w14:paraId="503AB371" w14:textId="77777777" w:rsidR="00CE5C40" w:rsidRPr="00DD576D" w:rsidRDefault="00CE5C40" w:rsidP="00CE5C40">
      <w:pPr>
        <w:widowControl/>
        <w:jc w:val="left"/>
        <w:rPr>
          <w:rFonts w:ascii="仿宋" w:eastAsia="仿宋" w:hAnsi="仿宋"/>
          <w:b/>
          <w:sz w:val="24"/>
          <w:szCs w:val="24"/>
        </w:rPr>
      </w:pPr>
    </w:p>
    <w:p w14:paraId="7702DD00" w14:textId="77777777" w:rsidR="00CE5C40" w:rsidRPr="00DD576D" w:rsidRDefault="00CE5C40" w:rsidP="00CE5C40">
      <w:pPr>
        <w:spacing w:line="360" w:lineRule="auto"/>
        <w:jc w:val="center"/>
        <w:rPr>
          <w:rFonts w:ascii="仿宋" w:eastAsia="仿宋" w:hAnsi="仿宋" w:cs="仿宋"/>
          <w:snapToGrid w:val="0"/>
          <w:szCs w:val="21"/>
        </w:rPr>
      </w:pPr>
      <w:r w:rsidRPr="00DD576D">
        <w:rPr>
          <w:rFonts w:ascii="仿宋" w:eastAsia="仿宋" w:hAnsi="仿宋" w:cs="仿宋" w:hint="eastAsia"/>
          <w:b/>
          <w:szCs w:val="21"/>
        </w:rPr>
        <w:t>七、推荐品牌</w:t>
      </w:r>
    </w:p>
    <w:tbl>
      <w:tblPr>
        <w:tblStyle w:val="aff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2"/>
        <w:gridCol w:w="2088"/>
        <w:gridCol w:w="3153"/>
        <w:gridCol w:w="2242"/>
      </w:tblGrid>
      <w:tr w:rsidR="00497D96" w:rsidRPr="00DD576D" w14:paraId="4DCDE7EA" w14:textId="77777777" w:rsidTr="00CE5C40">
        <w:trPr>
          <w:trHeight w:val="340"/>
        </w:trPr>
        <w:tc>
          <w:tcPr>
            <w:tcW w:w="991" w:type="dxa"/>
            <w:vAlign w:val="center"/>
          </w:tcPr>
          <w:p w14:paraId="43E538DE" w14:textId="77777777" w:rsidR="00CE5C40" w:rsidRPr="00DD576D" w:rsidRDefault="00CE5C40" w:rsidP="00CE5C40">
            <w:pPr>
              <w:widowControl/>
              <w:jc w:val="center"/>
              <w:rPr>
                <w:rFonts w:ascii="仿宋" w:eastAsia="仿宋" w:hAnsi="仿宋"/>
                <w:b/>
                <w:szCs w:val="21"/>
              </w:rPr>
            </w:pPr>
            <w:r w:rsidRPr="00DD576D">
              <w:rPr>
                <w:rFonts w:ascii="仿宋" w:eastAsia="仿宋" w:hAnsi="仿宋" w:hint="eastAsia"/>
                <w:b/>
                <w:szCs w:val="21"/>
              </w:rPr>
              <w:t>序号</w:t>
            </w:r>
          </w:p>
        </w:tc>
        <w:tc>
          <w:tcPr>
            <w:tcW w:w="2145" w:type="dxa"/>
            <w:vAlign w:val="center"/>
          </w:tcPr>
          <w:p w14:paraId="4BC37DD4" w14:textId="77777777" w:rsidR="00CE5C40" w:rsidRPr="00DD576D" w:rsidRDefault="00CE5C40" w:rsidP="00CE5C40">
            <w:pPr>
              <w:widowControl/>
              <w:jc w:val="center"/>
              <w:rPr>
                <w:rFonts w:ascii="仿宋" w:eastAsia="仿宋" w:hAnsi="仿宋"/>
                <w:b/>
                <w:szCs w:val="21"/>
              </w:rPr>
            </w:pPr>
            <w:r w:rsidRPr="00DD576D">
              <w:rPr>
                <w:rFonts w:ascii="仿宋" w:eastAsia="仿宋" w:hAnsi="仿宋" w:hint="eastAsia"/>
                <w:b/>
                <w:szCs w:val="21"/>
              </w:rPr>
              <w:t>名称</w:t>
            </w:r>
          </w:p>
        </w:tc>
        <w:tc>
          <w:tcPr>
            <w:tcW w:w="3240" w:type="dxa"/>
            <w:vAlign w:val="center"/>
          </w:tcPr>
          <w:p w14:paraId="25BF1E69" w14:textId="77777777" w:rsidR="00CE5C40" w:rsidRPr="00DD576D" w:rsidRDefault="00CE5C40" w:rsidP="00CE5C40">
            <w:pPr>
              <w:widowControl/>
              <w:jc w:val="center"/>
              <w:rPr>
                <w:rFonts w:ascii="仿宋" w:eastAsia="仿宋" w:hAnsi="仿宋"/>
                <w:b/>
                <w:szCs w:val="21"/>
              </w:rPr>
            </w:pPr>
            <w:r w:rsidRPr="00DD576D">
              <w:rPr>
                <w:rFonts w:ascii="仿宋" w:eastAsia="仿宋" w:hAnsi="仿宋" w:hint="eastAsia"/>
                <w:b/>
                <w:szCs w:val="21"/>
              </w:rPr>
              <w:t>推荐品牌</w:t>
            </w:r>
          </w:p>
        </w:tc>
        <w:tc>
          <w:tcPr>
            <w:tcW w:w="2305" w:type="dxa"/>
            <w:vAlign w:val="center"/>
          </w:tcPr>
          <w:p w14:paraId="2FFE674E" w14:textId="77777777" w:rsidR="00CE5C40" w:rsidRPr="00DD576D" w:rsidRDefault="00CE5C40" w:rsidP="00CE5C40">
            <w:pPr>
              <w:widowControl/>
              <w:jc w:val="center"/>
              <w:rPr>
                <w:rFonts w:ascii="仿宋" w:eastAsia="仿宋" w:hAnsi="仿宋"/>
                <w:b/>
                <w:szCs w:val="21"/>
              </w:rPr>
            </w:pPr>
            <w:r w:rsidRPr="00DD576D">
              <w:rPr>
                <w:rFonts w:ascii="仿宋" w:eastAsia="仿宋" w:hAnsi="仿宋" w:hint="eastAsia"/>
                <w:b/>
                <w:szCs w:val="21"/>
              </w:rPr>
              <w:t>备注</w:t>
            </w:r>
          </w:p>
        </w:tc>
      </w:tr>
      <w:tr w:rsidR="00497D96" w:rsidRPr="00DD576D" w14:paraId="27F6B93A" w14:textId="77777777" w:rsidTr="00CE5C40">
        <w:trPr>
          <w:trHeight w:val="340"/>
        </w:trPr>
        <w:tc>
          <w:tcPr>
            <w:tcW w:w="991" w:type="dxa"/>
            <w:vAlign w:val="center"/>
          </w:tcPr>
          <w:p w14:paraId="6F46C7E8" w14:textId="77777777" w:rsidR="00CE5C40" w:rsidRPr="00DD576D" w:rsidRDefault="00CE5C40" w:rsidP="00CE5C40">
            <w:pPr>
              <w:widowControl/>
              <w:jc w:val="center"/>
              <w:rPr>
                <w:rFonts w:ascii="仿宋" w:eastAsia="仿宋" w:hAnsi="仿宋"/>
                <w:b/>
                <w:szCs w:val="21"/>
              </w:rPr>
            </w:pPr>
            <w:r w:rsidRPr="00DD576D">
              <w:rPr>
                <w:rFonts w:ascii="仿宋" w:eastAsia="仿宋" w:hAnsi="仿宋" w:hint="eastAsia"/>
                <w:b/>
                <w:szCs w:val="21"/>
              </w:rPr>
              <w:t>1</w:t>
            </w:r>
          </w:p>
        </w:tc>
        <w:tc>
          <w:tcPr>
            <w:tcW w:w="2145" w:type="dxa"/>
            <w:vAlign w:val="center"/>
          </w:tcPr>
          <w:p w14:paraId="09700F90" w14:textId="77777777" w:rsidR="00CE5C40" w:rsidRPr="00DD576D" w:rsidRDefault="00CE5C40" w:rsidP="00CE5C40">
            <w:pPr>
              <w:widowControl/>
              <w:jc w:val="center"/>
              <w:rPr>
                <w:rFonts w:ascii="仿宋" w:eastAsia="仿宋" w:hAnsi="仿宋"/>
                <w:bCs/>
                <w:szCs w:val="21"/>
              </w:rPr>
            </w:pPr>
            <w:r w:rsidRPr="00DD576D">
              <w:rPr>
                <w:rFonts w:ascii="仿宋" w:eastAsia="仿宋" w:hAnsi="仿宋" w:hint="eastAsia"/>
                <w:bCs/>
                <w:szCs w:val="21"/>
              </w:rPr>
              <w:t>皮线光纤</w:t>
            </w:r>
          </w:p>
        </w:tc>
        <w:tc>
          <w:tcPr>
            <w:tcW w:w="3240" w:type="dxa"/>
            <w:vAlign w:val="center"/>
          </w:tcPr>
          <w:p w14:paraId="2B11B997" w14:textId="77777777" w:rsidR="00CE5C40" w:rsidRPr="00DD576D" w:rsidRDefault="00CE5C40" w:rsidP="00CE5C40">
            <w:pPr>
              <w:widowControl/>
              <w:jc w:val="center"/>
              <w:rPr>
                <w:rFonts w:ascii="仿宋" w:eastAsia="仿宋" w:hAnsi="仿宋"/>
                <w:bCs/>
                <w:szCs w:val="21"/>
              </w:rPr>
            </w:pPr>
            <w:r w:rsidRPr="00DD576D">
              <w:rPr>
                <w:rFonts w:ascii="仿宋" w:eastAsia="仿宋" w:hAnsi="仿宋" w:hint="eastAsia"/>
                <w:bCs/>
                <w:szCs w:val="21"/>
              </w:rPr>
              <w:t>长飞、汉维、</w:t>
            </w:r>
            <w:proofErr w:type="gramStart"/>
            <w:r w:rsidRPr="00DD576D">
              <w:rPr>
                <w:rFonts w:ascii="仿宋" w:eastAsia="仿宋" w:hAnsi="仿宋" w:hint="eastAsia"/>
                <w:bCs/>
                <w:szCs w:val="21"/>
              </w:rPr>
              <w:t>盈谷</w:t>
            </w:r>
            <w:proofErr w:type="gramEnd"/>
          </w:p>
        </w:tc>
        <w:tc>
          <w:tcPr>
            <w:tcW w:w="2305" w:type="dxa"/>
            <w:vAlign w:val="center"/>
          </w:tcPr>
          <w:p w14:paraId="6209AB1F" w14:textId="77777777" w:rsidR="00CE5C40" w:rsidRPr="00DD576D" w:rsidRDefault="00CE5C40" w:rsidP="00CE5C40">
            <w:pPr>
              <w:widowControl/>
              <w:jc w:val="center"/>
              <w:rPr>
                <w:rFonts w:ascii="仿宋" w:eastAsia="仿宋" w:hAnsi="仿宋"/>
                <w:bCs/>
                <w:szCs w:val="21"/>
              </w:rPr>
            </w:pPr>
          </w:p>
        </w:tc>
      </w:tr>
      <w:tr w:rsidR="00497D96" w:rsidRPr="00DD576D" w14:paraId="690E0747" w14:textId="77777777" w:rsidTr="00CE5C40">
        <w:trPr>
          <w:trHeight w:val="340"/>
        </w:trPr>
        <w:tc>
          <w:tcPr>
            <w:tcW w:w="991" w:type="dxa"/>
            <w:vAlign w:val="center"/>
          </w:tcPr>
          <w:p w14:paraId="3F2CAE4D" w14:textId="77777777" w:rsidR="00CE5C40" w:rsidRPr="00DD576D" w:rsidRDefault="00CE5C40" w:rsidP="00CE5C40">
            <w:pPr>
              <w:widowControl/>
              <w:jc w:val="center"/>
              <w:rPr>
                <w:rFonts w:ascii="仿宋" w:eastAsia="仿宋" w:hAnsi="仿宋"/>
                <w:b/>
                <w:szCs w:val="21"/>
              </w:rPr>
            </w:pPr>
            <w:r w:rsidRPr="00DD576D">
              <w:rPr>
                <w:rFonts w:ascii="仿宋" w:eastAsia="仿宋" w:hAnsi="仿宋" w:hint="eastAsia"/>
                <w:b/>
                <w:szCs w:val="21"/>
              </w:rPr>
              <w:lastRenderedPageBreak/>
              <w:t>2</w:t>
            </w:r>
          </w:p>
        </w:tc>
        <w:tc>
          <w:tcPr>
            <w:tcW w:w="2145" w:type="dxa"/>
            <w:vAlign w:val="center"/>
          </w:tcPr>
          <w:p w14:paraId="30279DB6" w14:textId="77777777" w:rsidR="00CE5C40" w:rsidRPr="00DD576D" w:rsidRDefault="00CE5C40" w:rsidP="00CE5C40">
            <w:pPr>
              <w:widowControl/>
              <w:jc w:val="center"/>
              <w:rPr>
                <w:rFonts w:ascii="仿宋" w:eastAsia="仿宋" w:hAnsi="仿宋"/>
                <w:bCs/>
                <w:szCs w:val="21"/>
              </w:rPr>
            </w:pPr>
            <w:r w:rsidRPr="00DD576D">
              <w:rPr>
                <w:rFonts w:ascii="仿宋" w:eastAsia="仿宋" w:hAnsi="仿宋" w:hint="eastAsia"/>
                <w:bCs/>
                <w:szCs w:val="21"/>
              </w:rPr>
              <w:t>六类网线</w:t>
            </w:r>
          </w:p>
        </w:tc>
        <w:tc>
          <w:tcPr>
            <w:tcW w:w="3240" w:type="dxa"/>
            <w:vAlign w:val="center"/>
          </w:tcPr>
          <w:p w14:paraId="7ADA0B82" w14:textId="77777777" w:rsidR="00CE5C40" w:rsidRPr="00DD576D" w:rsidRDefault="00CE5C40" w:rsidP="00CE5C40">
            <w:pPr>
              <w:widowControl/>
              <w:jc w:val="center"/>
              <w:rPr>
                <w:rFonts w:ascii="仿宋" w:eastAsia="仿宋" w:hAnsi="仿宋"/>
                <w:bCs/>
                <w:szCs w:val="21"/>
              </w:rPr>
            </w:pPr>
            <w:r w:rsidRPr="00DD576D">
              <w:rPr>
                <w:rFonts w:ascii="仿宋" w:eastAsia="仿宋" w:hAnsi="仿宋" w:hint="eastAsia"/>
                <w:bCs/>
                <w:szCs w:val="21"/>
              </w:rPr>
              <w:t>兰贝、德高、</w:t>
            </w:r>
            <w:proofErr w:type="gramStart"/>
            <w:r w:rsidRPr="00DD576D">
              <w:rPr>
                <w:rFonts w:ascii="仿宋" w:eastAsia="仿宋" w:hAnsi="仿宋" w:hint="eastAsia"/>
                <w:bCs/>
                <w:szCs w:val="21"/>
              </w:rPr>
              <w:t>舆</w:t>
            </w:r>
            <w:proofErr w:type="gramEnd"/>
            <w:r w:rsidRPr="00DD576D">
              <w:rPr>
                <w:rFonts w:ascii="仿宋" w:eastAsia="仿宋" w:hAnsi="仿宋" w:hint="eastAsia"/>
                <w:bCs/>
                <w:szCs w:val="21"/>
              </w:rPr>
              <w:t>达</w:t>
            </w:r>
          </w:p>
        </w:tc>
        <w:tc>
          <w:tcPr>
            <w:tcW w:w="2305" w:type="dxa"/>
            <w:vAlign w:val="center"/>
          </w:tcPr>
          <w:p w14:paraId="19F86381" w14:textId="77777777" w:rsidR="00CE5C40" w:rsidRPr="00DD576D" w:rsidRDefault="00CE5C40" w:rsidP="00CE5C40">
            <w:pPr>
              <w:widowControl/>
              <w:jc w:val="center"/>
              <w:rPr>
                <w:rFonts w:ascii="仿宋" w:eastAsia="仿宋" w:hAnsi="仿宋"/>
                <w:bCs/>
                <w:szCs w:val="21"/>
              </w:rPr>
            </w:pPr>
          </w:p>
        </w:tc>
      </w:tr>
      <w:tr w:rsidR="00497D96" w:rsidRPr="00DD576D" w14:paraId="054EF0A2" w14:textId="77777777" w:rsidTr="00CE5C40">
        <w:trPr>
          <w:trHeight w:val="340"/>
        </w:trPr>
        <w:tc>
          <w:tcPr>
            <w:tcW w:w="991" w:type="dxa"/>
            <w:vAlign w:val="center"/>
          </w:tcPr>
          <w:p w14:paraId="5A3A3091" w14:textId="77777777" w:rsidR="00CE5C40" w:rsidRPr="00DD576D" w:rsidRDefault="00CE5C40" w:rsidP="00CE5C40">
            <w:pPr>
              <w:widowControl/>
              <w:jc w:val="center"/>
              <w:rPr>
                <w:rFonts w:ascii="仿宋" w:eastAsia="仿宋" w:hAnsi="仿宋"/>
                <w:b/>
                <w:szCs w:val="21"/>
              </w:rPr>
            </w:pPr>
            <w:r w:rsidRPr="00DD576D">
              <w:rPr>
                <w:rFonts w:ascii="仿宋" w:eastAsia="仿宋" w:hAnsi="仿宋" w:hint="eastAsia"/>
                <w:b/>
                <w:szCs w:val="21"/>
              </w:rPr>
              <w:t>3</w:t>
            </w:r>
          </w:p>
        </w:tc>
        <w:tc>
          <w:tcPr>
            <w:tcW w:w="2145" w:type="dxa"/>
            <w:vAlign w:val="center"/>
          </w:tcPr>
          <w:p w14:paraId="05661B99" w14:textId="77777777" w:rsidR="00CE5C40" w:rsidRPr="00DD576D" w:rsidRDefault="00CE5C40" w:rsidP="00CE5C40">
            <w:pPr>
              <w:widowControl/>
              <w:jc w:val="center"/>
              <w:rPr>
                <w:rFonts w:ascii="仿宋" w:eastAsia="仿宋" w:hAnsi="仿宋"/>
                <w:bCs/>
                <w:szCs w:val="21"/>
              </w:rPr>
            </w:pPr>
            <w:r w:rsidRPr="00DD576D">
              <w:rPr>
                <w:rFonts w:ascii="仿宋" w:eastAsia="仿宋" w:hAnsi="仿宋" w:hint="eastAsia"/>
                <w:bCs/>
                <w:szCs w:val="21"/>
              </w:rPr>
              <w:t>室外光缆</w:t>
            </w:r>
          </w:p>
        </w:tc>
        <w:tc>
          <w:tcPr>
            <w:tcW w:w="3240" w:type="dxa"/>
            <w:vAlign w:val="center"/>
          </w:tcPr>
          <w:p w14:paraId="393D65CB" w14:textId="77777777" w:rsidR="00CE5C40" w:rsidRPr="00DD576D" w:rsidRDefault="00CE5C40" w:rsidP="00CE5C40">
            <w:pPr>
              <w:widowControl/>
              <w:jc w:val="center"/>
              <w:rPr>
                <w:rFonts w:ascii="仿宋" w:eastAsia="仿宋" w:hAnsi="仿宋"/>
                <w:bCs/>
                <w:szCs w:val="21"/>
              </w:rPr>
            </w:pPr>
            <w:r w:rsidRPr="00DD576D">
              <w:rPr>
                <w:rFonts w:ascii="仿宋" w:eastAsia="仿宋" w:hAnsi="仿宋" w:hint="eastAsia"/>
                <w:bCs/>
                <w:szCs w:val="21"/>
              </w:rPr>
              <w:t>长飞、汉维、</w:t>
            </w:r>
            <w:proofErr w:type="gramStart"/>
            <w:r w:rsidRPr="00DD576D">
              <w:rPr>
                <w:rFonts w:ascii="仿宋" w:eastAsia="仿宋" w:hAnsi="仿宋" w:hint="eastAsia"/>
                <w:bCs/>
                <w:szCs w:val="21"/>
              </w:rPr>
              <w:t>盈谷</w:t>
            </w:r>
            <w:proofErr w:type="gramEnd"/>
          </w:p>
        </w:tc>
        <w:tc>
          <w:tcPr>
            <w:tcW w:w="2305" w:type="dxa"/>
            <w:vAlign w:val="center"/>
          </w:tcPr>
          <w:p w14:paraId="0376F2D8" w14:textId="77777777" w:rsidR="00CE5C40" w:rsidRPr="00DD576D" w:rsidRDefault="00CE5C40" w:rsidP="00CE5C40">
            <w:pPr>
              <w:widowControl/>
              <w:jc w:val="center"/>
              <w:rPr>
                <w:rFonts w:ascii="仿宋" w:eastAsia="仿宋" w:hAnsi="仿宋"/>
                <w:bCs/>
                <w:szCs w:val="21"/>
              </w:rPr>
            </w:pPr>
          </w:p>
        </w:tc>
      </w:tr>
      <w:tr w:rsidR="00497D96" w:rsidRPr="00DD576D" w14:paraId="44AE550B" w14:textId="77777777" w:rsidTr="00CE5C40">
        <w:trPr>
          <w:trHeight w:val="340"/>
        </w:trPr>
        <w:tc>
          <w:tcPr>
            <w:tcW w:w="991" w:type="dxa"/>
            <w:vAlign w:val="center"/>
          </w:tcPr>
          <w:p w14:paraId="4072381D" w14:textId="77777777" w:rsidR="00CE5C40" w:rsidRPr="00DD576D" w:rsidRDefault="00CE5C40" w:rsidP="00CE5C40">
            <w:pPr>
              <w:widowControl/>
              <w:jc w:val="center"/>
              <w:rPr>
                <w:rFonts w:ascii="仿宋" w:eastAsia="仿宋" w:hAnsi="仿宋"/>
                <w:b/>
                <w:szCs w:val="21"/>
              </w:rPr>
            </w:pPr>
            <w:r w:rsidRPr="00DD576D">
              <w:rPr>
                <w:rFonts w:ascii="仿宋" w:eastAsia="仿宋" w:hAnsi="仿宋" w:hint="eastAsia"/>
                <w:b/>
                <w:szCs w:val="21"/>
              </w:rPr>
              <w:t>4</w:t>
            </w:r>
          </w:p>
        </w:tc>
        <w:tc>
          <w:tcPr>
            <w:tcW w:w="2145" w:type="dxa"/>
            <w:vAlign w:val="center"/>
          </w:tcPr>
          <w:p w14:paraId="78DF9263" w14:textId="77777777" w:rsidR="00CE5C40" w:rsidRPr="00DD576D" w:rsidRDefault="00CE5C40" w:rsidP="00CE5C40">
            <w:pPr>
              <w:widowControl/>
              <w:jc w:val="center"/>
              <w:rPr>
                <w:rFonts w:ascii="仿宋" w:eastAsia="仿宋" w:hAnsi="仿宋"/>
                <w:bCs/>
                <w:szCs w:val="21"/>
              </w:rPr>
            </w:pPr>
            <w:r w:rsidRPr="00DD576D">
              <w:rPr>
                <w:rFonts w:ascii="仿宋" w:eastAsia="仿宋" w:hAnsi="仿宋" w:hint="eastAsia"/>
                <w:bCs/>
                <w:szCs w:val="21"/>
              </w:rPr>
              <w:t>网络桥架</w:t>
            </w:r>
          </w:p>
        </w:tc>
        <w:tc>
          <w:tcPr>
            <w:tcW w:w="3240" w:type="dxa"/>
            <w:vAlign w:val="center"/>
          </w:tcPr>
          <w:p w14:paraId="33FFE8B6" w14:textId="77777777" w:rsidR="00CE5C40" w:rsidRPr="00DD576D" w:rsidRDefault="00CE5C40" w:rsidP="00CE5C40">
            <w:pPr>
              <w:widowControl/>
              <w:jc w:val="center"/>
              <w:rPr>
                <w:rFonts w:ascii="仿宋" w:eastAsia="仿宋" w:hAnsi="仿宋"/>
                <w:bCs/>
                <w:szCs w:val="21"/>
              </w:rPr>
            </w:pPr>
            <w:r w:rsidRPr="00DD576D">
              <w:rPr>
                <w:rFonts w:ascii="仿宋" w:eastAsia="仿宋" w:hAnsi="仿宋" w:hint="eastAsia"/>
                <w:bCs/>
                <w:szCs w:val="21"/>
              </w:rPr>
              <w:t>华易、正大、鹏正</w:t>
            </w:r>
          </w:p>
        </w:tc>
        <w:tc>
          <w:tcPr>
            <w:tcW w:w="2305" w:type="dxa"/>
            <w:vAlign w:val="center"/>
          </w:tcPr>
          <w:p w14:paraId="7B8F549F" w14:textId="77777777" w:rsidR="00CE5C40" w:rsidRPr="00DD576D" w:rsidRDefault="00CE5C40" w:rsidP="00CE5C40">
            <w:pPr>
              <w:widowControl/>
              <w:jc w:val="center"/>
              <w:rPr>
                <w:rFonts w:ascii="仿宋" w:eastAsia="仿宋" w:hAnsi="仿宋"/>
                <w:bCs/>
                <w:szCs w:val="21"/>
              </w:rPr>
            </w:pPr>
          </w:p>
        </w:tc>
      </w:tr>
    </w:tbl>
    <w:p w14:paraId="6F015572" w14:textId="77777777" w:rsidR="00CE5C40" w:rsidRPr="00DD576D" w:rsidRDefault="00CE5C40" w:rsidP="00CE5C40">
      <w:pPr>
        <w:widowControl/>
        <w:jc w:val="left"/>
        <w:rPr>
          <w:rFonts w:ascii="仿宋" w:eastAsia="仿宋" w:hAnsi="仿宋"/>
          <w:b/>
          <w:sz w:val="24"/>
          <w:szCs w:val="24"/>
        </w:rPr>
      </w:pPr>
      <w:r w:rsidRPr="00DD576D">
        <w:rPr>
          <w:rFonts w:ascii="仿宋" w:eastAsia="仿宋" w:hAnsi="仿宋"/>
          <w:b/>
          <w:sz w:val="24"/>
          <w:szCs w:val="24"/>
        </w:rPr>
        <w:br w:type="page"/>
      </w:r>
    </w:p>
    <w:p w14:paraId="1C8E3DBD" w14:textId="60C6A643" w:rsidR="00124278" w:rsidRPr="00DD576D" w:rsidRDefault="00124278">
      <w:pPr>
        <w:widowControl/>
        <w:jc w:val="left"/>
        <w:rPr>
          <w:rFonts w:ascii="仿宋" w:eastAsia="仿宋" w:hAnsi="仿宋"/>
          <w:b/>
          <w:sz w:val="24"/>
          <w:szCs w:val="24"/>
        </w:rPr>
      </w:pPr>
    </w:p>
    <w:p w14:paraId="671BEF20" w14:textId="77777777" w:rsidR="00124278" w:rsidRPr="00DD576D" w:rsidRDefault="00124278">
      <w:pPr>
        <w:widowControl/>
        <w:jc w:val="left"/>
        <w:rPr>
          <w:rFonts w:ascii="仿宋" w:eastAsia="仿宋" w:hAnsi="仿宋"/>
          <w:b/>
          <w:sz w:val="24"/>
          <w:szCs w:val="24"/>
        </w:rPr>
      </w:pPr>
    </w:p>
    <w:p w14:paraId="35B18427" w14:textId="599E0863" w:rsidR="00124278" w:rsidRPr="00DD576D" w:rsidRDefault="00FD4DAC">
      <w:pPr>
        <w:spacing w:line="400" w:lineRule="exact"/>
        <w:jc w:val="center"/>
        <w:rPr>
          <w:rFonts w:ascii="仿宋" w:eastAsia="仿宋" w:hAnsi="仿宋"/>
          <w:b/>
          <w:sz w:val="24"/>
          <w:szCs w:val="24"/>
        </w:rPr>
      </w:pPr>
      <w:r w:rsidRPr="00DD576D">
        <w:rPr>
          <w:rFonts w:ascii="仿宋" w:eastAsia="仿宋" w:hAnsi="仿宋" w:hint="eastAsia"/>
          <w:b/>
          <w:sz w:val="24"/>
          <w:szCs w:val="24"/>
        </w:rPr>
        <w:t>第</w:t>
      </w:r>
      <w:r w:rsidR="00D5452D" w:rsidRPr="00DD576D">
        <w:rPr>
          <w:rFonts w:ascii="仿宋" w:eastAsia="仿宋" w:hAnsi="仿宋" w:hint="eastAsia"/>
          <w:b/>
          <w:sz w:val="24"/>
          <w:szCs w:val="24"/>
        </w:rPr>
        <w:t>四</w:t>
      </w:r>
      <w:r w:rsidRPr="00DD576D">
        <w:rPr>
          <w:rFonts w:ascii="仿宋" w:eastAsia="仿宋" w:hAnsi="仿宋" w:hint="eastAsia"/>
          <w:b/>
          <w:sz w:val="24"/>
          <w:szCs w:val="24"/>
        </w:rPr>
        <w:t>章  附  件</w:t>
      </w:r>
    </w:p>
    <w:p w14:paraId="7627AAB9" w14:textId="77777777" w:rsidR="00124278" w:rsidRPr="00DD576D" w:rsidRDefault="00124278">
      <w:pPr>
        <w:spacing w:line="400" w:lineRule="exact"/>
        <w:jc w:val="center"/>
        <w:rPr>
          <w:rFonts w:ascii="仿宋" w:eastAsia="仿宋" w:hAnsi="仿宋"/>
          <w:b/>
          <w:sz w:val="24"/>
          <w:szCs w:val="24"/>
        </w:rPr>
      </w:pPr>
    </w:p>
    <w:p w14:paraId="6ACD8440" w14:textId="77777777" w:rsidR="00124278" w:rsidRPr="00DD576D" w:rsidRDefault="00124278">
      <w:pPr>
        <w:rPr>
          <w:rFonts w:ascii="仿宋" w:eastAsia="仿宋" w:hAnsi="仿宋"/>
        </w:rPr>
      </w:pPr>
    </w:p>
    <w:p w14:paraId="69576DA1" w14:textId="77777777" w:rsidR="00124278" w:rsidRPr="00DD576D" w:rsidRDefault="00FD4DAC">
      <w:pPr>
        <w:rPr>
          <w:rFonts w:ascii="仿宋" w:eastAsia="仿宋" w:hAnsi="仿宋"/>
        </w:rPr>
      </w:pPr>
      <w:bookmarkStart w:id="76" w:name="_Toc20486524"/>
      <w:r w:rsidRPr="00DD576D">
        <w:rPr>
          <w:rFonts w:ascii="仿宋" w:eastAsia="仿宋" w:hAnsi="仿宋" w:hint="eastAsia"/>
        </w:rPr>
        <w:t>一、商务标</w:t>
      </w:r>
      <w:bookmarkEnd w:id="76"/>
    </w:p>
    <w:p w14:paraId="5A15A65C" w14:textId="77777777" w:rsidR="00124278" w:rsidRPr="00DD576D" w:rsidRDefault="00FD4DAC">
      <w:pPr>
        <w:rPr>
          <w:rFonts w:ascii="仿宋" w:eastAsia="仿宋" w:hAnsi="仿宋"/>
        </w:rPr>
      </w:pPr>
      <w:bookmarkStart w:id="77" w:name="_Toc364679632"/>
      <w:r w:rsidRPr="00DD576D">
        <w:rPr>
          <w:rFonts w:ascii="仿宋" w:eastAsia="仿宋" w:hAnsi="仿宋" w:hint="eastAsia"/>
        </w:rPr>
        <w:t>（一）投</w:t>
      </w:r>
      <w:r w:rsidRPr="00DD576D">
        <w:rPr>
          <w:rFonts w:ascii="仿宋" w:eastAsia="仿宋" w:hAnsi="仿宋"/>
        </w:rPr>
        <w:t xml:space="preserve"> </w:t>
      </w:r>
      <w:r w:rsidRPr="00DD576D">
        <w:rPr>
          <w:rFonts w:ascii="仿宋" w:eastAsia="仿宋" w:hAnsi="仿宋" w:hint="eastAsia"/>
        </w:rPr>
        <w:t>标</w:t>
      </w:r>
      <w:r w:rsidRPr="00DD576D">
        <w:rPr>
          <w:rFonts w:ascii="仿宋" w:eastAsia="仿宋" w:hAnsi="仿宋"/>
        </w:rPr>
        <w:t xml:space="preserve"> </w:t>
      </w:r>
      <w:r w:rsidRPr="00DD576D">
        <w:rPr>
          <w:rFonts w:ascii="仿宋" w:eastAsia="仿宋" w:hAnsi="仿宋" w:hint="eastAsia"/>
        </w:rPr>
        <w:t>承</w:t>
      </w:r>
      <w:r w:rsidRPr="00DD576D">
        <w:rPr>
          <w:rFonts w:ascii="仿宋" w:eastAsia="仿宋" w:hAnsi="仿宋"/>
        </w:rPr>
        <w:t xml:space="preserve"> </w:t>
      </w:r>
      <w:r w:rsidRPr="00DD576D">
        <w:rPr>
          <w:rFonts w:ascii="仿宋" w:eastAsia="仿宋" w:hAnsi="仿宋" w:hint="eastAsia"/>
        </w:rPr>
        <w:t>诺</w:t>
      </w:r>
      <w:r w:rsidRPr="00DD576D">
        <w:rPr>
          <w:rFonts w:ascii="仿宋" w:eastAsia="仿宋" w:hAnsi="仿宋"/>
        </w:rPr>
        <w:t xml:space="preserve"> </w:t>
      </w:r>
      <w:r w:rsidRPr="00DD576D">
        <w:rPr>
          <w:rFonts w:ascii="仿宋" w:eastAsia="仿宋" w:hAnsi="仿宋" w:hint="eastAsia"/>
        </w:rPr>
        <w:t>书（</w:t>
      </w:r>
      <w:r w:rsidRPr="00DD576D">
        <w:rPr>
          <w:rFonts w:ascii="仿宋" w:eastAsia="仿宋" w:hAnsi="仿宋"/>
        </w:rPr>
        <w:t>2013</w:t>
      </w:r>
      <w:r w:rsidRPr="00DD576D">
        <w:rPr>
          <w:rFonts w:ascii="仿宋" w:eastAsia="仿宋" w:hAnsi="仿宋" w:hint="eastAsia"/>
        </w:rPr>
        <w:t>版）</w:t>
      </w:r>
      <w:bookmarkEnd w:id="77"/>
    </w:p>
    <w:p w14:paraId="0B9BEE58" w14:textId="77777777" w:rsidR="00124278" w:rsidRPr="00DD576D" w:rsidRDefault="00FD4DAC">
      <w:pPr>
        <w:rPr>
          <w:rFonts w:ascii="仿宋" w:eastAsia="仿宋" w:hAnsi="仿宋"/>
        </w:rPr>
      </w:pPr>
      <w:r w:rsidRPr="00DD576D">
        <w:rPr>
          <w:rFonts w:ascii="仿宋" w:eastAsia="仿宋" w:hAnsi="仿宋" w:hint="eastAsia"/>
        </w:rPr>
        <w:t>（</w:t>
      </w:r>
      <w:proofErr w:type="gramStart"/>
      <w:r w:rsidRPr="00DD576D">
        <w:rPr>
          <w:rFonts w:ascii="仿宋" w:eastAsia="仿宋" w:hAnsi="仿宋" w:hint="eastAsia"/>
        </w:rPr>
        <w:t>本承诺</w:t>
      </w:r>
      <w:proofErr w:type="gramEnd"/>
      <w:r w:rsidRPr="00DD576D">
        <w:rPr>
          <w:rFonts w:ascii="仿宋" w:eastAsia="仿宋" w:hAnsi="仿宋" w:hint="eastAsia"/>
        </w:rPr>
        <w:t>书装订于投标文件首页）</w:t>
      </w:r>
    </w:p>
    <w:p w14:paraId="78134E0D" w14:textId="77777777" w:rsidR="00124278" w:rsidRPr="00DD576D" w:rsidRDefault="00FD4DAC">
      <w:pPr>
        <w:rPr>
          <w:rFonts w:ascii="仿宋" w:eastAsia="仿宋" w:hAnsi="仿宋"/>
        </w:rPr>
      </w:pPr>
      <w:r w:rsidRPr="00DD576D">
        <w:rPr>
          <w:rFonts w:ascii="仿宋" w:eastAsia="仿宋" w:hAnsi="仿宋" w:hint="eastAsia"/>
        </w:rPr>
        <w:t>本公司承诺：</w:t>
      </w:r>
    </w:p>
    <w:p w14:paraId="17A64FBF" w14:textId="77777777" w:rsidR="00124278" w:rsidRPr="00DD576D" w:rsidRDefault="00FD4DAC">
      <w:pPr>
        <w:rPr>
          <w:rFonts w:ascii="仿宋" w:eastAsia="仿宋" w:hAnsi="仿宋"/>
        </w:rPr>
      </w:pPr>
      <w:r w:rsidRPr="00DD576D">
        <w:rPr>
          <w:rFonts w:ascii="仿宋" w:eastAsia="仿宋" w:hAnsi="仿宋" w:hint="eastAsia"/>
        </w:rPr>
        <w:t>遵循公开、公平、公正和诚实守信的原则，参加</w:t>
      </w:r>
      <w:r w:rsidRPr="00DD576D">
        <w:rPr>
          <w:rFonts w:ascii="仿宋" w:eastAsia="仿宋" w:hAnsi="仿宋"/>
        </w:rPr>
        <w:t xml:space="preserve">                        </w:t>
      </w:r>
      <w:r w:rsidRPr="00DD576D">
        <w:rPr>
          <w:rFonts w:ascii="仿宋" w:eastAsia="仿宋" w:hAnsi="仿宋" w:hint="eastAsia"/>
        </w:rPr>
        <w:t>项目的投标。</w:t>
      </w:r>
    </w:p>
    <w:p w14:paraId="624E1226" w14:textId="77777777" w:rsidR="00124278" w:rsidRPr="00DD576D" w:rsidRDefault="00FD4DAC">
      <w:pPr>
        <w:rPr>
          <w:rFonts w:ascii="仿宋" w:eastAsia="仿宋" w:hAnsi="仿宋"/>
        </w:rPr>
      </w:pPr>
      <w:r w:rsidRPr="00DD576D">
        <w:rPr>
          <w:rFonts w:ascii="仿宋" w:eastAsia="仿宋" w:hAnsi="仿宋" w:hint="eastAsia"/>
        </w:rPr>
        <w:t>一、不提供有违真实的材料。</w:t>
      </w:r>
    </w:p>
    <w:p w14:paraId="681B2BBF" w14:textId="77777777" w:rsidR="00124278" w:rsidRPr="00DD576D" w:rsidRDefault="00FD4DAC">
      <w:pPr>
        <w:rPr>
          <w:rFonts w:ascii="仿宋" w:eastAsia="仿宋" w:hAnsi="仿宋"/>
        </w:rPr>
      </w:pPr>
      <w:r w:rsidRPr="00DD576D">
        <w:rPr>
          <w:rFonts w:ascii="仿宋" w:eastAsia="仿宋" w:hAnsi="仿宋" w:hint="eastAsia"/>
        </w:rPr>
        <w:t>二、不与招标人或其他投标人串通投标，损害国家利益、社会利益或他人的合法权益。</w:t>
      </w:r>
    </w:p>
    <w:p w14:paraId="756A2676" w14:textId="77777777" w:rsidR="00124278" w:rsidRPr="00DD576D" w:rsidRDefault="00FD4DAC">
      <w:pPr>
        <w:rPr>
          <w:rFonts w:ascii="仿宋" w:eastAsia="仿宋" w:hAnsi="仿宋"/>
        </w:rPr>
      </w:pPr>
      <w:r w:rsidRPr="00DD576D">
        <w:rPr>
          <w:rFonts w:ascii="仿宋" w:eastAsia="仿宋" w:hAnsi="仿宋" w:hint="eastAsia"/>
        </w:rPr>
        <w:t>三、不向招标人或评标委员会成员行贿，以谋取中标。</w:t>
      </w:r>
    </w:p>
    <w:p w14:paraId="0452622D" w14:textId="77777777" w:rsidR="00124278" w:rsidRPr="00DD576D" w:rsidRDefault="00FD4DAC">
      <w:pPr>
        <w:rPr>
          <w:rFonts w:ascii="仿宋" w:eastAsia="仿宋" w:hAnsi="仿宋"/>
        </w:rPr>
      </w:pPr>
      <w:r w:rsidRPr="00DD576D">
        <w:rPr>
          <w:rFonts w:ascii="仿宋" w:eastAsia="仿宋" w:hAnsi="仿宋" w:hint="eastAsia"/>
        </w:rPr>
        <w:t>四、不以他人名义投标或者其他方式弄虚作假，骗取中标。</w:t>
      </w:r>
    </w:p>
    <w:p w14:paraId="678CFBA3" w14:textId="77777777" w:rsidR="00124278" w:rsidRPr="00DD576D" w:rsidRDefault="00FD4DAC">
      <w:pPr>
        <w:rPr>
          <w:rFonts w:ascii="仿宋" w:eastAsia="仿宋" w:hAnsi="仿宋"/>
        </w:rPr>
      </w:pPr>
      <w:r w:rsidRPr="00DD576D">
        <w:rPr>
          <w:rFonts w:ascii="仿宋" w:eastAsia="仿宋" w:hAnsi="仿宋" w:hint="eastAsia"/>
        </w:rPr>
        <w:t>五、不进行缺乏事实根据或者法律依据的投诉。</w:t>
      </w:r>
    </w:p>
    <w:p w14:paraId="269E8B43" w14:textId="77777777" w:rsidR="00124278" w:rsidRPr="00DD576D" w:rsidRDefault="00FD4DAC">
      <w:pPr>
        <w:rPr>
          <w:rFonts w:ascii="仿宋" w:eastAsia="仿宋" w:hAnsi="仿宋"/>
        </w:rPr>
      </w:pPr>
      <w:r w:rsidRPr="00DD576D">
        <w:rPr>
          <w:rFonts w:ascii="仿宋" w:eastAsia="仿宋" w:hAnsi="仿宋" w:hint="eastAsia"/>
        </w:rPr>
        <w:t>六、不在投标中哄抬价格或恶意压价。</w:t>
      </w:r>
    </w:p>
    <w:p w14:paraId="2B514429" w14:textId="77777777" w:rsidR="00124278" w:rsidRPr="00DD576D" w:rsidRDefault="00FD4DAC">
      <w:pPr>
        <w:rPr>
          <w:rFonts w:ascii="仿宋" w:eastAsia="仿宋" w:hAnsi="仿宋"/>
        </w:rPr>
      </w:pPr>
      <w:r w:rsidRPr="00DD576D">
        <w:rPr>
          <w:rFonts w:ascii="仿宋" w:eastAsia="仿宋" w:hAnsi="仿宋" w:hint="eastAsia"/>
        </w:rPr>
        <w:t>七、不违反相关法律法规，注册建造师不同时在两个及两个以上的建设项目上担任施工项目负责人。</w:t>
      </w:r>
    </w:p>
    <w:p w14:paraId="67B0A2EC" w14:textId="77777777" w:rsidR="00124278" w:rsidRPr="00DD576D" w:rsidRDefault="00FD4DAC">
      <w:pPr>
        <w:rPr>
          <w:rFonts w:ascii="仿宋" w:eastAsia="仿宋" w:hAnsi="仿宋"/>
        </w:rPr>
      </w:pPr>
      <w:r w:rsidRPr="00DD576D">
        <w:rPr>
          <w:rFonts w:ascii="仿宋" w:eastAsia="仿宋" w:hAnsi="仿宋" w:hint="eastAsia"/>
        </w:rPr>
        <w:t>八、遵守国家和本市安全、质量有关法律法规和规范性文件中关于质量员、安全员的数量和人选的相关规定。</w:t>
      </w:r>
    </w:p>
    <w:p w14:paraId="7E672341" w14:textId="77777777" w:rsidR="00124278" w:rsidRPr="00DD576D" w:rsidRDefault="00FD4DAC">
      <w:pPr>
        <w:rPr>
          <w:rFonts w:ascii="仿宋" w:eastAsia="仿宋" w:hAnsi="仿宋"/>
        </w:rPr>
      </w:pPr>
      <w:r w:rsidRPr="00DD576D">
        <w:rPr>
          <w:rFonts w:ascii="仿宋" w:eastAsia="仿宋" w:hAnsi="仿宋" w:hint="eastAsia"/>
        </w:rPr>
        <w:t>九、加强对分包和劳务分包管理，对所分包工程的安全、质量和进度承担责任，不拖欠农民工工资，按时将分包合同报行政部门备案。</w:t>
      </w:r>
    </w:p>
    <w:p w14:paraId="55C0678D" w14:textId="77777777" w:rsidR="00124278" w:rsidRPr="00DD576D" w:rsidRDefault="00FD4DAC">
      <w:pPr>
        <w:rPr>
          <w:rFonts w:ascii="仿宋" w:eastAsia="仿宋" w:hAnsi="仿宋"/>
        </w:rPr>
      </w:pPr>
      <w:r w:rsidRPr="00DD576D">
        <w:rPr>
          <w:rFonts w:ascii="仿宋" w:eastAsia="仿宋" w:hAnsi="仿宋" w:hint="eastAsia"/>
        </w:rPr>
        <w:t>十、按照招标文件规定及合同约定，执行合理的施工工期。</w:t>
      </w:r>
    </w:p>
    <w:p w14:paraId="51517EA3" w14:textId="77777777" w:rsidR="00124278" w:rsidRPr="00DD576D" w:rsidRDefault="00FD4DAC">
      <w:pPr>
        <w:rPr>
          <w:rFonts w:ascii="仿宋" w:eastAsia="仿宋" w:hAnsi="仿宋"/>
        </w:rPr>
      </w:pPr>
      <w:r w:rsidRPr="00DD576D">
        <w:rPr>
          <w:rFonts w:ascii="仿宋" w:eastAsia="仿宋" w:hAnsi="仿宋" w:hint="eastAsia"/>
        </w:rPr>
        <w:t>十一、保证建筑材料符合相关标准和设计要求，不使用未经检测或者检测质量不合格的建筑材料。</w:t>
      </w:r>
    </w:p>
    <w:p w14:paraId="3E741B11" w14:textId="77777777" w:rsidR="00124278" w:rsidRPr="00DD576D" w:rsidRDefault="00FD4DAC">
      <w:pPr>
        <w:rPr>
          <w:rFonts w:ascii="仿宋" w:eastAsia="仿宋" w:hAnsi="仿宋"/>
        </w:rPr>
      </w:pPr>
      <w:r w:rsidRPr="00DD576D">
        <w:rPr>
          <w:rFonts w:ascii="仿宋" w:eastAsia="仿宋" w:hAnsi="仿宋" w:hint="eastAsia"/>
        </w:rPr>
        <w:t>十二、近三年本企业及法定代表人、拟委托的项目负责人无行贿犯罪行为。</w:t>
      </w:r>
    </w:p>
    <w:p w14:paraId="073F2B94" w14:textId="77777777" w:rsidR="00124278" w:rsidRPr="00DD576D" w:rsidRDefault="00FD4DAC">
      <w:pPr>
        <w:rPr>
          <w:rFonts w:ascii="仿宋" w:eastAsia="仿宋" w:hAnsi="仿宋"/>
        </w:rPr>
      </w:pPr>
      <w:r w:rsidRPr="00DD576D">
        <w:rPr>
          <w:rFonts w:ascii="仿宋" w:eastAsia="仿宋" w:hAnsi="仿宋" w:hint="eastAsia"/>
        </w:rPr>
        <w:t>十三、本公司若违反本投标承诺，愿承担相应的法律责任。</w:t>
      </w:r>
    </w:p>
    <w:p w14:paraId="1D777C6C" w14:textId="77777777" w:rsidR="00124278" w:rsidRPr="00DD576D" w:rsidRDefault="00FD4DAC">
      <w:pPr>
        <w:rPr>
          <w:rFonts w:ascii="仿宋" w:eastAsia="仿宋" w:hAnsi="仿宋"/>
        </w:rPr>
      </w:pPr>
      <w:r w:rsidRPr="00DD576D">
        <w:rPr>
          <w:rFonts w:ascii="仿宋" w:eastAsia="仿宋" w:hAnsi="仿宋" w:hint="eastAsia"/>
        </w:rPr>
        <w:t>十四、其他承诺：</w:t>
      </w:r>
      <w:r w:rsidRPr="00DD576D">
        <w:rPr>
          <w:rFonts w:ascii="仿宋" w:eastAsia="仿宋" w:hAnsi="仿宋"/>
        </w:rPr>
        <w:t xml:space="preserve">                                          </w:t>
      </w:r>
      <w:r w:rsidRPr="00DD576D">
        <w:rPr>
          <w:rFonts w:ascii="仿宋" w:eastAsia="仿宋" w:hAnsi="仿宋" w:hint="eastAsia"/>
        </w:rPr>
        <w:t>。</w:t>
      </w:r>
    </w:p>
    <w:p w14:paraId="0BED02CB" w14:textId="77777777" w:rsidR="00124278" w:rsidRPr="00DD576D" w:rsidRDefault="00124278">
      <w:pPr>
        <w:rPr>
          <w:rFonts w:ascii="仿宋" w:eastAsia="仿宋" w:hAnsi="仿宋"/>
        </w:rPr>
      </w:pPr>
    </w:p>
    <w:p w14:paraId="1E90EB22" w14:textId="77777777" w:rsidR="00124278" w:rsidRPr="00DD576D" w:rsidRDefault="00FD4DAC">
      <w:pPr>
        <w:jc w:val="right"/>
        <w:rPr>
          <w:rFonts w:ascii="仿宋" w:eastAsia="仿宋" w:hAnsi="仿宋"/>
        </w:rPr>
      </w:pPr>
      <w:r w:rsidRPr="00DD576D">
        <w:rPr>
          <w:rFonts w:ascii="仿宋" w:eastAsia="仿宋" w:hAnsi="仿宋" w:hint="eastAsia"/>
        </w:rPr>
        <w:t>投标人（单位公章）：</w:t>
      </w:r>
      <w:r w:rsidRPr="00DD576D">
        <w:rPr>
          <w:rFonts w:ascii="仿宋" w:eastAsia="仿宋" w:hAnsi="仿宋"/>
        </w:rPr>
        <w:t xml:space="preserve">                                      </w:t>
      </w:r>
    </w:p>
    <w:p w14:paraId="38993279" w14:textId="77777777" w:rsidR="00124278" w:rsidRPr="00DD576D" w:rsidRDefault="00FD4DAC">
      <w:pPr>
        <w:jc w:val="right"/>
        <w:rPr>
          <w:rFonts w:ascii="仿宋" w:eastAsia="仿宋" w:hAnsi="仿宋"/>
        </w:rPr>
      </w:pPr>
      <w:r w:rsidRPr="00DD576D">
        <w:rPr>
          <w:rFonts w:ascii="仿宋" w:eastAsia="仿宋" w:hAnsi="仿宋" w:hint="eastAsia"/>
        </w:rPr>
        <w:t>法定代表人（签字或盖章）：</w:t>
      </w:r>
      <w:r w:rsidRPr="00DD576D">
        <w:rPr>
          <w:rFonts w:ascii="仿宋" w:eastAsia="仿宋" w:hAnsi="仿宋"/>
        </w:rPr>
        <w:t xml:space="preserve">                                </w:t>
      </w:r>
    </w:p>
    <w:p w14:paraId="68320B7E" w14:textId="77777777" w:rsidR="00124278" w:rsidRPr="00DD576D" w:rsidRDefault="00FD4DAC">
      <w:pPr>
        <w:jc w:val="right"/>
        <w:rPr>
          <w:rFonts w:ascii="仿宋" w:eastAsia="仿宋" w:hAnsi="仿宋"/>
        </w:rPr>
      </w:pPr>
      <w:r w:rsidRPr="00DD576D">
        <w:rPr>
          <w:rFonts w:ascii="仿宋" w:eastAsia="仿宋" w:hAnsi="仿宋" w:hint="eastAsia"/>
        </w:rPr>
        <w:t>拟任项目负责人（签字并盖章并盖执业章）：</w:t>
      </w:r>
      <w:r w:rsidRPr="00DD576D">
        <w:rPr>
          <w:rFonts w:ascii="仿宋" w:eastAsia="仿宋" w:hAnsi="仿宋"/>
        </w:rPr>
        <w:t xml:space="preserve">                    </w:t>
      </w:r>
    </w:p>
    <w:p w14:paraId="62EFE22C" w14:textId="77777777" w:rsidR="00124278" w:rsidRPr="00DD576D" w:rsidRDefault="00FD4DAC">
      <w:pPr>
        <w:jc w:val="right"/>
        <w:rPr>
          <w:rFonts w:ascii="仿宋" w:eastAsia="仿宋" w:hAnsi="仿宋"/>
        </w:rPr>
      </w:pPr>
      <w:r w:rsidRPr="00DD576D">
        <w:rPr>
          <w:rFonts w:ascii="仿宋" w:eastAsia="仿宋" w:hAnsi="仿宋" w:hint="eastAsia"/>
        </w:rPr>
        <w:t>拟任项目负责人手机：</w:t>
      </w:r>
      <w:r w:rsidRPr="00DD576D">
        <w:rPr>
          <w:rFonts w:ascii="仿宋" w:eastAsia="仿宋" w:hAnsi="仿宋"/>
        </w:rPr>
        <w:t xml:space="preserve">                                       </w:t>
      </w:r>
    </w:p>
    <w:p w14:paraId="27C4A66D" w14:textId="77777777" w:rsidR="00124278" w:rsidRPr="00DD576D" w:rsidRDefault="00FD4DAC">
      <w:pPr>
        <w:jc w:val="right"/>
        <w:rPr>
          <w:rFonts w:ascii="仿宋" w:eastAsia="仿宋" w:hAnsi="仿宋"/>
        </w:rPr>
      </w:pPr>
      <w:r w:rsidRPr="00DD576D">
        <w:rPr>
          <w:rFonts w:ascii="仿宋" w:eastAsia="仿宋" w:hAnsi="仿宋"/>
        </w:rPr>
        <w:t xml:space="preserve">        </w:t>
      </w:r>
      <w:r w:rsidRPr="00DD576D">
        <w:rPr>
          <w:rFonts w:ascii="仿宋" w:eastAsia="仿宋" w:hAnsi="仿宋" w:hint="eastAsia"/>
        </w:rPr>
        <w:t>年</w:t>
      </w:r>
      <w:r w:rsidRPr="00DD576D">
        <w:rPr>
          <w:rFonts w:ascii="仿宋" w:eastAsia="仿宋" w:hAnsi="仿宋"/>
        </w:rPr>
        <w:t xml:space="preserve">      </w:t>
      </w:r>
      <w:r w:rsidRPr="00DD576D">
        <w:rPr>
          <w:rFonts w:ascii="仿宋" w:eastAsia="仿宋" w:hAnsi="仿宋" w:hint="eastAsia"/>
        </w:rPr>
        <w:t>月</w:t>
      </w:r>
      <w:r w:rsidRPr="00DD576D">
        <w:rPr>
          <w:rFonts w:ascii="仿宋" w:eastAsia="仿宋" w:hAnsi="仿宋"/>
        </w:rPr>
        <w:t xml:space="preserve">      </w:t>
      </w:r>
      <w:r w:rsidRPr="00DD576D">
        <w:rPr>
          <w:rFonts w:ascii="仿宋" w:eastAsia="仿宋" w:hAnsi="仿宋" w:hint="eastAsia"/>
        </w:rPr>
        <w:t>日</w:t>
      </w:r>
    </w:p>
    <w:p w14:paraId="3E31616A" w14:textId="77777777" w:rsidR="00124278" w:rsidRPr="00DD576D" w:rsidRDefault="00FD4DAC">
      <w:pPr>
        <w:widowControl/>
        <w:jc w:val="left"/>
        <w:rPr>
          <w:rFonts w:ascii="仿宋" w:eastAsia="仿宋" w:hAnsi="仿宋"/>
        </w:rPr>
      </w:pPr>
      <w:bookmarkStart w:id="78" w:name="_Toc364679633"/>
      <w:r w:rsidRPr="00DD576D">
        <w:rPr>
          <w:rFonts w:ascii="仿宋" w:eastAsia="仿宋" w:hAnsi="仿宋"/>
        </w:rPr>
        <w:br w:type="page"/>
      </w:r>
    </w:p>
    <w:p w14:paraId="0772F3BB" w14:textId="77777777" w:rsidR="00124278" w:rsidRPr="00DD576D" w:rsidRDefault="00FD4DAC">
      <w:pPr>
        <w:rPr>
          <w:rFonts w:ascii="仿宋" w:eastAsia="仿宋" w:hAnsi="仿宋"/>
        </w:rPr>
      </w:pPr>
      <w:r w:rsidRPr="00DD576D">
        <w:rPr>
          <w:rFonts w:ascii="仿宋" w:eastAsia="仿宋" w:hAnsi="仿宋" w:hint="eastAsia"/>
        </w:rPr>
        <w:lastRenderedPageBreak/>
        <w:t>（二）投标函</w:t>
      </w:r>
      <w:bookmarkEnd w:id="78"/>
    </w:p>
    <w:p w14:paraId="5FFD06B4" w14:textId="77777777" w:rsidR="00124278" w:rsidRPr="00DD576D" w:rsidRDefault="00124278">
      <w:pPr>
        <w:rPr>
          <w:rFonts w:ascii="仿宋" w:eastAsia="仿宋" w:hAnsi="仿宋"/>
        </w:rPr>
      </w:pPr>
    </w:p>
    <w:p w14:paraId="08F702F5" w14:textId="77777777" w:rsidR="00124278" w:rsidRPr="00DD576D" w:rsidRDefault="00FD4DAC">
      <w:pPr>
        <w:rPr>
          <w:rFonts w:ascii="仿宋" w:eastAsia="仿宋" w:hAnsi="仿宋"/>
        </w:rPr>
      </w:pPr>
      <w:r w:rsidRPr="00DD576D">
        <w:rPr>
          <w:rFonts w:ascii="仿宋" w:eastAsia="仿宋" w:hAnsi="仿宋" w:hint="eastAsia"/>
        </w:rPr>
        <w:t>致：</w:t>
      </w:r>
      <w:r w:rsidRPr="00DD576D">
        <w:rPr>
          <w:rFonts w:ascii="仿宋" w:eastAsia="仿宋" w:hAnsi="仿宋"/>
        </w:rPr>
        <w:t xml:space="preserve">        </w:t>
      </w:r>
      <w:r w:rsidRPr="00DD576D">
        <w:rPr>
          <w:rFonts w:ascii="仿宋" w:eastAsia="仿宋" w:hAnsi="仿宋" w:hint="eastAsia"/>
        </w:rPr>
        <w:t>（招标人名称）</w:t>
      </w:r>
      <w:r w:rsidRPr="00DD576D">
        <w:rPr>
          <w:rFonts w:ascii="仿宋" w:eastAsia="仿宋" w:hAnsi="仿宋"/>
        </w:rPr>
        <w:t xml:space="preserve">          </w:t>
      </w:r>
    </w:p>
    <w:p w14:paraId="07392322" w14:textId="77777777" w:rsidR="00124278" w:rsidRPr="00DD576D" w:rsidRDefault="00124278">
      <w:pPr>
        <w:rPr>
          <w:rFonts w:ascii="仿宋" w:eastAsia="仿宋" w:hAnsi="仿宋"/>
        </w:rPr>
      </w:pPr>
    </w:p>
    <w:p w14:paraId="360596AF" w14:textId="77777777" w:rsidR="00124278" w:rsidRPr="00DD576D" w:rsidRDefault="00FD4DAC">
      <w:pPr>
        <w:rPr>
          <w:rFonts w:ascii="仿宋" w:eastAsia="仿宋" w:hAnsi="仿宋"/>
        </w:rPr>
      </w:pPr>
      <w:r w:rsidRPr="00DD576D">
        <w:rPr>
          <w:rFonts w:ascii="仿宋" w:eastAsia="仿宋" w:hAnsi="仿宋" w:hint="eastAsia"/>
        </w:rPr>
        <w:t>在考察现场并充分研究</w:t>
      </w:r>
      <w:r w:rsidRPr="00DD576D">
        <w:rPr>
          <w:rFonts w:ascii="仿宋" w:eastAsia="仿宋" w:hAnsi="仿宋"/>
        </w:rPr>
        <w:t xml:space="preserve">         </w:t>
      </w:r>
      <w:r w:rsidRPr="00DD576D">
        <w:rPr>
          <w:rFonts w:ascii="仿宋" w:eastAsia="仿宋" w:hAnsi="仿宋" w:hint="eastAsia"/>
        </w:rPr>
        <w:t>（项目名称）</w:t>
      </w:r>
      <w:r w:rsidRPr="00DD576D">
        <w:rPr>
          <w:rFonts w:ascii="仿宋" w:eastAsia="仿宋" w:hAnsi="仿宋"/>
        </w:rPr>
        <w:t xml:space="preserve">        </w:t>
      </w:r>
      <w:r w:rsidRPr="00DD576D">
        <w:rPr>
          <w:rFonts w:ascii="仿宋" w:eastAsia="仿宋" w:hAnsi="仿宋" w:hint="eastAsia"/>
        </w:rPr>
        <w:t>（报建编号及标段号）（以下简称“本工程”）施工招标文件的全部内容后，我方兹以本投标函附录</w:t>
      </w:r>
      <w:r w:rsidRPr="00DD576D">
        <w:rPr>
          <w:rFonts w:ascii="仿宋" w:eastAsia="仿宋" w:hAnsi="仿宋"/>
        </w:rPr>
        <w:t>A</w:t>
      </w:r>
      <w:r w:rsidRPr="00DD576D">
        <w:rPr>
          <w:rFonts w:ascii="仿宋" w:eastAsia="仿宋" w:hAnsi="仿宋" w:hint="eastAsia"/>
        </w:rPr>
        <w:t>所载明的投标总价和按合同约定有权得到的其它金额，并严格按照合同约定，施工、竣工和交付本工程并维修其中的任何缺陷。</w:t>
      </w:r>
    </w:p>
    <w:p w14:paraId="0F728E6B" w14:textId="77777777" w:rsidR="00124278" w:rsidRPr="00DD576D" w:rsidRDefault="00FD4DAC">
      <w:pPr>
        <w:rPr>
          <w:rFonts w:ascii="仿宋" w:eastAsia="仿宋" w:hAnsi="仿宋"/>
        </w:rPr>
      </w:pPr>
      <w:r w:rsidRPr="00DD576D">
        <w:rPr>
          <w:rFonts w:ascii="仿宋" w:eastAsia="仿宋" w:hAnsi="仿宋" w:hint="eastAsia"/>
        </w:rPr>
        <w:t>如果我方中标，我方保证在</w:t>
      </w:r>
      <w:r w:rsidRPr="00DD576D">
        <w:rPr>
          <w:rFonts w:ascii="仿宋" w:eastAsia="仿宋" w:hAnsi="仿宋"/>
        </w:rPr>
        <w:t xml:space="preserve">      </w:t>
      </w:r>
      <w:r w:rsidRPr="00DD576D">
        <w:rPr>
          <w:rFonts w:ascii="仿宋" w:eastAsia="仿宋" w:hAnsi="仿宋" w:hint="eastAsia"/>
        </w:rPr>
        <w:t>年</w:t>
      </w:r>
      <w:r w:rsidRPr="00DD576D">
        <w:rPr>
          <w:rFonts w:ascii="仿宋" w:eastAsia="仿宋" w:hAnsi="仿宋"/>
        </w:rPr>
        <w:t xml:space="preserve">      </w:t>
      </w:r>
      <w:r w:rsidRPr="00DD576D">
        <w:rPr>
          <w:rFonts w:ascii="仿宋" w:eastAsia="仿宋" w:hAnsi="仿宋" w:hint="eastAsia"/>
        </w:rPr>
        <w:t>月</w:t>
      </w:r>
      <w:r w:rsidRPr="00DD576D">
        <w:rPr>
          <w:rFonts w:ascii="仿宋" w:eastAsia="仿宋" w:hAnsi="仿宋"/>
        </w:rPr>
        <w:t xml:space="preserve">      </w:t>
      </w:r>
      <w:r w:rsidRPr="00DD576D">
        <w:rPr>
          <w:rFonts w:ascii="仿宋" w:eastAsia="仿宋" w:hAnsi="仿宋" w:hint="eastAsia"/>
        </w:rPr>
        <w:t>日或按照合同约定的开工日期开始本工程的施工，投标函附录</w:t>
      </w:r>
      <w:r w:rsidRPr="00DD576D">
        <w:rPr>
          <w:rFonts w:ascii="仿宋" w:eastAsia="仿宋" w:hAnsi="仿宋"/>
        </w:rPr>
        <w:t>A</w:t>
      </w:r>
      <w:r w:rsidRPr="00DD576D">
        <w:rPr>
          <w:rFonts w:ascii="仿宋" w:eastAsia="仿宋" w:hAnsi="仿宋" w:hint="eastAsia"/>
        </w:rPr>
        <w:t>载明的工期内竣工，并确保工程质量达到投标函附录</w:t>
      </w:r>
      <w:r w:rsidRPr="00DD576D">
        <w:rPr>
          <w:rFonts w:ascii="仿宋" w:eastAsia="仿宋" w:hAnsi="仿宋"/>
        </w:rPr>
        <w:t>A</w:t>
      </w:r>
      <w:r w:rsidRPr="00DD576D">
        <w:rPr>
          <w:rFonts w:ascii="仿宋" w:eastAsia="仿宋" w:hAnsi="仿宋" w:hint="eastAsia"/>
        </w:rPr>
        <w:t>载明的质量标准。我方同意本投标函在招标文件规定的提交投标文件截止时间后，在招标文件规定的投标有效期期满前对我方具有约束力，且随时准备接受你方发出的中标通知书。</w:t>
      </w:r>
    </w:p>
    <w:p w14:paraId="38CE665A" w14:textId="77777777" w:rsidR="00124278" w:rsidRPr="00DD576D" w:rsidRDefault="00FD4DAC">
      <w:pPr>
        <w:rPr>
          <w:rFonts w:ascii="仿宋" w:eastAsia="仿宋" w:hAnsi="仿宋"/>
        </w:rPr>
      </w:pPr>
      <w:r w:rsidRPr="00DD576D">
        <w:rPr>
          <w:rFonts w:ascii="仿宋" w:eastAsia="仿宋" w:hAnsi="仿宋" w:hint="eastAsia"/>
        </w:rPr>
        <w:t>随本投标函提交的投标函附录</w:t>
      </w:r>
      <w:r w:rsidRPr="00DD576D">
        <w:rPr>
          <w:rFonts w:ascii="仿宋" w:eastAsia="仿宋" w:hAnsi="仿宋"/>
        </w:rPr>
        <w:t>A</w:t>
      </w:r>
      <w:r w:rsidRPr="00DD576D">
        <w:rPr>
          <w:rFonts w:ascii="仿宋" w:eastAsia="仿宋" w:hAnsi="仿宋" w:hint="eastAsia"/>
        </w:rPr>
        <w:t>、附录</w:t>
      </w:r>
      <w:r w:rsidRPr="00DD576D">
        <w:rPr>
          <w:rFonts w:ascii="仿宋" w:eastAsia="仿宋" w:hAnsi="仿宋"/>
        </w:rPr>
        <w:t>B</w:t>
      </w:r>
      <w:r w:rsidRPr="00DD576D">
        <w:rPr>
          <w:rFonts w:ascii="仿宋" w:eastAsia="仿宋" w:hAnsi="仿宋" w:hint="eastAsia"/>
        </w:rPr>
        <w:t>是本投标函的组成部分，对我方构成约束力。</w:t>
      </w:r>
    </w:p>
    <w:p w14:paraId="61396F79" w14:textId="77777777" w:rsidR="00124278" w:rsidRPr="00DD576D" w:rsidRDefault="00FD4DAC">
      <w:pPr>
        <w:rPr>
          <w:rFonts w:ascii="仿宋" w:eastAsia="仿宋" w:hAnsi="仿宋"/>
        </w:rPr>
      </w:pPr>
      <w:r w:rsidRPr="00DD576D">
        <w:rPr>
          <w:rFonts w:ascii="仿宋" w:eastAsia="仿宋" w:hAnsi="仿宋" w:hint="eastAsia"/>
        </w:rPr>
        <w:t>随同本投标函提交投标保证金一份，金额为（大写）：</w:t>
      </w:r>
      <w:r w:rsidRPr="00DD576D">
        <w:rPr>
          <w:rFonts w:ascii="仿宋" w:eastAsia="仿宋" w:hAnsi="仿宋"/>
        </w:rPr>
        <w:t xml:space="preserve">              </w:t>
      </w:r>
      <w:r w:rsidRPr="00DD576D">
        <w:rPr>
          <w:rFonts w:ascii="仿宋" w:eastAsia="仿宋" w:hAnsi="仿宋" w:hint="eastAsia"/>
        </w:rPr>
        <w:t>元（</w:t>
      </w:r>
      <w:r w:rsidRPr="00DD576D">
        <w:rPr>
          <w:rFonts w:ascii="仿宋" w:eastAsia="仿宋" w:hAnsi="仿宋"/>
        </w:rPr>
        <w:t xml:space="preserve">        </w:t>
      </w:r>
      <w:r w:rsidRPr="00DD576D">
        <w:rPr>
          <w:rFonts w:ascii="仿宋" w:eastAsia="仿宋" w:hAnsi="仿宋" w:hint="eastAsia"/>
        </w:rPr>
        <w:t>元）。</w:t>
      </w:r>
    </w:p>
    <w:p w14:paraId="73765A8F" w14:textId="77777777" w:rsidR="00124278" w:rsidRPr="00DD576D" w:rsidRDefault="00FD4DAC">
      <w:pPr>
        <w:rPr>
          <w:rFonts w:ascii="仿宋" w:eastAsia="仿宋" w:hAnsi="仿宋"/>
        </w:rPr>
      </w:pPr>
      <w:r w:rsidRPr="00DD576D">
        <w:rPr>
          <w:rFonts w:ascii="仿宋" w:eastAsia="仿宋" w:hAnsi="仿宋" w:hint="eastAsia"/>
        </w:rPr>
        <w:t>在签署协议书之前，你方的中标通知书连同本投标函，包括投标函附录</w:t>
      </w:r>
      <w:r w:rsidRPr="00DD576D">
        <w:rPr>
          <w:rFonts w:ascii="仿宋" w:eastAsia="仿宋" w:hAnsi="仿宋"/>
        </w:rPr>
        <w:t>A</w:t>
      </w:r>
      <w:r w:rsidRPr="00DD576D">
        <w:rPr>
          <w:rFonts w:ascii="仿宋" w:eastAsia="仿宋" w:hAnsi="仿宋" w:hint="eastAsia"/>
        </w:rPr>
        <w:t>、附录</w:t>
      </w:r>
      <w:r w:rsidRPr="00DD576D">
        <w:rPr>
          <w:rFonts w:ascii="仿宋" w:eastAsia="仿宋" w:hAnsi="仿宋"/>
        </w:rPr>
        <w:t>B</w:t>
      </w:r>
      <w:r w:rsidRPr="00DD576D">
        <w:rPr>
          <w:rFonts w:ascii="仿宋" w:eastAsia="仿宋" w:hAnsi="仿宋" w:hint="eastAsia"/>
        </w:rPr>
        <w:t>，对双方具有约束力。</w:t>
      </w:r>
    </w:p>
    <w:p w14:paraId="1E7D057B" w14:textId="77777777" w:rsidR="00124278" w:rsidRPr="00DD576D" w:rsidRDefault="00124278">
      <w:pPr>
        <w:rPr>
          <w:rFonts w:ascii="仿宋" w:eastAsia="仿宋" w:hAnsi="仿宋"/>
        </w:rPr>
      </w:pPr>
    </w:p>
    <w:p w14:paraId="3D47F7F5" w14:textId="77777777" w:rsidR="00124278" w:rsidRPr="00DD576D" w:rsidRDefault="00124278">
      <w:pPr>
        <w:rPr>
          <w:rFonts w:ascii="仿宋" w:eastAsia="仿宋" w:hAnsi="仿宋"/>
        </w:rPr>
      </w:pPr>
    </w:p>
    <w:p w14:paraId="0D00354B" w14:textId="77777777" w:rsidR="00124278" w:rsidRPr="00DD576D" w:rsidRDefault="00FD4DAC">
      <w:pPr>
        <w:jc w:val="right"/>
        <w:rPr>
          <w:rFonts w:ascii="仿宋" w:eastAsia="仿宋" w:hAnsi="仿宋"/>
        </w:rPr>
      </w:pPr>
      <w:r w:rsidRPr="00DD576D">
        <w:rPr>
          <w:rFonts w:ascii="仿宋" w:eastAsia="仿宋" w:hAnsi="仿宋" w:hint="eastAsia"/>
        </w:rPr>
        <w:t>投标人：</w:t>
      </w:r>
      <w:r w:rsidRPr="00DD576D">
        <w:rPr>
          <w:rFonts w:ascii="仿宋" w:eastAsia="仿宋" w:hAnsi="仿宋"/>
        </w:rPr>
        <w:t xml:space="preserve">                                    </w:t>
      </w:r>
      <w:r w:rsidRPr="00DD576D">
        <w:rPr>
          <w:rFonts w:ascii="仿宋" w:eastAsia="仿宋" w:hAnsi="仿宋" w:hint="eastAsia"/>
        </w:rPr>
        <w:t>（单位公章）</w:t>
      </w:r>
    </w:p>
    <w:p w14:paraId="5C093611" w14:textId="77777777" w:rsidR="00124278" w:rsidRPr="00DD576D" w:rsidRDefault="00FD4DAC">
      <w:pPr>
        <w:jc w:val="right"/>
        <w:rPr>
          <w:rFonts w:ascii="仿宋" w:eastAsia="仿宋" w:hAnsi="仿宋"/>
        </w:rPr>
      </w:pPr>
      <w:r w:rsidRPr="00DD576D">
        <w:rPr>
          <w:rFonts w:ascii="仿宋" w:eastAsia="仿宋" w:hAnsi="仿宋" w:hint="eastAsia"/>
        </w:rPr>
        <w:t>法定代表人或其委托代理人：</w:t>
      </w:r>
      <w:r w:rsidRPr="00DD576D">
        <w:rPr>
          <w:rFonts w:ascii="仿宋" w:eastAsia="仿宋" w:hAnsi="仿宋"/>
        </w:rPr>
        <w:t xml:space="preserve">                </w:t>
      </w:r>
      <w:r w:rsidRPr="00DD576D">
        <w:rPr>
          <w:rFonts w:ascii="仿宋" w:eastAsia="仿宋" w:hAnsi="仿宋" w:hint="eastAsia"/>
        </w:rPr>
        <w:t>（签字或盖章）</w:t>
      </w:r>
    </w:p>
    <w:p w14:paraId="686C1060" w14:textId="77777777" w:rsidR="00124278" w:rsidRPr="00DD576D" w:rsidRDefault="00124278">
      <w:pPr>
        <w:jc w:val="right"/>
        <w:rPr>
          <w:rFonts w:ascii="仿宋" w:eastAsia="仿宋" w:hAnsi="仿宋"/>
        </w:rPr>
      </w:pPr>
    </w:p>
    <w:p w14:paraId="14BD29CA" w14:textId="77777777" w:rsidR="00124278" w:rsidRPr="00DD576D" w:rsidRDefault="00FD4DAC">
      <w:pPr>
        <w:jc w:val="right"/>
        <w:rPr>
          <w:rFonts w:ascii="仿宋" w:eastAsia="仿宋" w:hAnsi="仿宋"/>
        </w:rPr>
      </w:pPr>
      <w:r w:rsidRPr="00DD576D">
        <w:rPr>
          <w:rFonts w:ascii="仿宋" w:eastAsia="仿宋" w:hAnsi="仿宋"/>
        </w:rPr>
        <w:t xml:space="preserve">         </w:t>
      </w:r>
      <w:r w:rsidRPr="00DD576D">
        <w:rPr>
          <w:rFonts w:ascii="仿宋" w:eastAsia="仿宋" w:hAnsi="仿宋" w:hint="eastAsia"/>
        </w:rPr>
        <w:t>年</w:t>
      </w:r>
      <w:r w:rsidRPr="00DD576D">
        <w:rPr>
          <w:rFonts w:ascii="仿宋" w:eastAsia="仿宋" w:hAnsi="仿宋"/>
        </w:rPr>
        <w:t xml:space="preserve">      </w:t>
      </w:r>
      <w:r w:rsidRPr="00DD576D">
        <w:rPr>
          <w:rFonts w:ascii="仿宋" w:eastAsia="仿宋" w:hAnsi="仿宋" w:hint="eastAsia"/>
        </w:rPr>
        <w:t>月</w:t>
      </w:r>
      <w:r w:rsidRPr="00DD576D">
        <w:rPr>
          <w:rFonts w:ascii="仿宋" w:eastAsia="仿宋" w:hAnsi="仿宋"/>
        </w:rPr>
        <w:t xml:space="preserve">      </w:t>
      </w:r>
      <w:r w:rsidRPr="00DD576D">
        <w:rPr>
          <w:rFonts w:ascii="仿宋" w:eastAsia="仿宋" w:hAnsi="仿宋" w:hint="eastAsia"/>
        </w:rPr>
        <w:t>日</w:t>
      </w:r>
    </w:p>
    <w:p w14:paraId="37F8E7FA" w14:textId="77777777" w:rsidR="00124278" w:rsidRPr="00DD576D" w:rsidRDefault="00124278">
      <w:pPr>
        <w:jc w:val="right"/>
        <w:rPr>
          <w:rFonts w:ascii="仿宋" w:eastAsia="仿宋" w:hAnsi="仿宋"/>
        </w:rPr>
      </w:pPr>
    </w:p>
    <w:p w14:paraId="62E82122" w14:textId="77777777" w:rsidR="00124278" w:rsidRPr="00DD576D" w:rsidRDefault="00124278">
      <w:pPr>
        <w:jc w:val="right"/>
        <w:rPr>
          <w:rFonts w:ascii="仿宋" w:eastAsia="仿宋" w:hAnsi="仿宋"/>
        </w:rPr>
        <w:sectPr w:rsidR="00124278" w:rsidRPr="00DD576D">
          <w:footerReference w:type="default" r:id="rId13"/>
          <w:pgSz w:w="11906" w:h="16838"/>
          <w:pgMar w:top="1440" w:right="1644" w:bottom="1440" w:left="1797" w:header="851" w:footer="992" w:gutter="0"/>
          <w:cols w:space="720"/>
          <w:docGrid w:linePitch="312"/>
        </w:sectPr>
      </w:pPr>
    </w:p>
    <w:p w14:paraId="7E4C01D8" w14:textId="2FF5F37E" w:rsidR="00124278" w:rsidRPr="00DD576D" w:rsidRDefault="00FD4DAC">
      <w:pPr>
        <w:rPr>
          <w:rFonts w:ascii="仿宋" w:eastAsia="仿宋" w:hAnsi="仿宋"/>
        </w:rPr>
      </w:pPr>
      <w:bookmarkStart w:id="79" w:name="_Toc364679634"/>
      <w:r w:rsidRPr="00DD576D">
        <w:rPr>
          <w:rFonts w:ascii="仿宋" w:eastAsia="仿宋" w:hAnsi="仿宋" w:hint="eastAsia"/>
        </w:rPr>
        <w:lastRenderedPageBreak/>
        <w:t>投标函附录</w:t>
      </w:r>
      <w:r w:rsidRPr="00DD576D">
        <w:rPr>
          <w:rFonts w:ascii="仿宋" w:eastAsia="仿宋" w:hAnsi="仿宋"/>
        </w:rPr>
        <w:t>A</w:t>
      </w:r>
      <w:r w:rsidRPr="00DD576D">
        <w:rPr>
          <w:rFonts w:ascii="仿宋" w:eastAsia="仿宋" w:hAnsi="仿宋" w:hint="eastAsia"/>
        </w:rPr>
        <w:t>：上海市建设工程施工投标标书情况汇总表</w:t>
      </w:r>
      <w:bookmarkEnd w:id="79"/>
    </w:p>
    <w:p w14:paraId="44EFBC45" w14:textId="77777777" w:rsidR="00124278" w:rsidRPr="00DD576D" w:rsidRDefault="00FD4DAC">
      <w:pPr>
        <w:rPr>
          <w:rFonts w:ascii="仿宋" w:eastAsia="仿宋" w:hAnsi="仿宋"/>
        </w:rPr>
      </w:pPr>
      <w:r w:rsidRPr="00DD576D">
        <w:rPr>
          <w:rFonts w:ascii="仿宋" w:eastAsia="仿宋" w:hAnsi="仿宋" w:hint="eastAsia"/>
        </w:rPr>
        <w:t>建设工程名称：</w:t>
      </w:r>
      <w:r w:rsidRPr="00DD576D">
        <w:rPr>
          <w:rFonts w:ascii="仿宋" w:eastAsia="仿宋" w:hAnsi="仿宋"/>
        </w:rPr>
        <w:t xml:space="preserve">                             </w:t>
      </w:r>
      <w:r w:rsidRPr="00DD576D">
        <w:rPr>
          <w:rFonts w:ascii="仿宋" w:eastAsia="仿宋" w:hAnsi="仿宋" w:hint="eastAsia"/>
        </w:rPr>
        <w:t>（</w:t>
      </w:r>
      <w:r w:rsidRPr="00DD576D">
        <w:rPr>
          <w:rFonts w:ascii="仿宋" w:eastAsia="仿宋" w:hAnsi="仿宋"/>
        </w:rPr>
        <w:t xml:space="preserve"> </w:t>
      </w:r>
      <w:r w:rsidRPr="00DD576D">
        <w:rPr>
          <w:rFonts w:ascii="仿宋" w:eastAsia="仿宋" w:hAnsi="仿宋" w:hint="eastAsia"/>
        </w:rPr>
        <w:t>报建编号及标段号</w:t>
      </w:r>
      <w:r w:rsidRPr="00DD576D">
        <w:rPr>
          <w:rFonts w:ascii="仿宋" w:eastAsia="仿宋" w:hAnsi="仿宋"/>
        </w:rPr>
        <w:t xml:space="preserve"> </w:t>
      </w:r>
      <w:r w:rsidRPr="00DD576D">
        <w:rPr>
          <w:rFonts w:ascii="仿宋" w:eastAsia="仿宋" w:hAnsi="仿宋" w:hint="eastAsia"/>
        </w:rPr>
        <w:t>）</w:t>
      </w:r>
      <w:r w:rsidRPr="00DD576D">
        <w:rPr>
          <w:rFonts w:ascii="仿宋" w:eastAsia="仿宋" w:hAnsi="仿宋"/>
        </w:rPr>
        <w:t xml:space="preserve">  /             </w:t>
      </w:r>
      <w:r w:rsidRPr="00DD576D">
        <w:rPr>
          <w:rFonts w:ascii="仿宋" w:eastAsia="仿宋" w:hAnsi="仿宋" w:hint="eastAsia"/>
        </w:rPr>
        <w:t>建筑面积：</w:t>
      </w:r>
      <w:r w:rsidRPr="00DD576D">
        <w:rPr>
          <w:rFonts w:ascii="仿宋" w:eastAsia="仿宋" w:hAnsi="仿宋"/>
        </w:rPr>
        <w:t xml:space="preserve">        </w:t>
      </w:r>
      <w:r w:rsidRPr="00DD576D">
        <w:rPr>
          <w:rFonts w:ascii="仿宋" w:eastAsia="仿宋" w:hAnsi="仿宋" w:hint="eastAsia"/>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1"/>
        <w:gridCol w:w="1601"/>
        <w:gridCol w:w="1486"/>
        <w:gridCol w:w="1105"/>
        <w:gridCol w:w="1377"/>
        <w:gridCol w:w="1487"/>
        <w:gridCol w:w="1772"/>
        <w:gridCol w:w="1241"/>
        <w:gridCol w:w="1691"/>
      </w:tblGrid>
      <w:tr w:rsidR="00497D96" w:rsidRPr="00DD576D" w14:paraId="41D9F1DC" w14:textId="77777777">
        <w:trPr>
          <w:cantSplit/>
          <w:trHeight w:val="466"/>
        </w:trPr>
        <w:tc>
          <w:tcPr>
            <w:tcW w:w="2081" w:type="dxa"/>
            <w:vMerge w:val="restart"/>
            <w:vAlign w:val="center"/>
          </w:tcPr>
          <w:p w14:paraId="3C168632" w14:textId="77777777" w:rsidR="00124278" w:rsidRPr="00DD576D" w:rsidRDefault="00FD4DAC">
            <w:pPr>
              <w:rPr>
                <w:rFonts w:ascii="仿宋" w:eastAsia="仿宋" w:hAnsi="仿宋"/>
              </w:rPr>
            </w:pPr>
            <w:r w:rsidRPr="00DD576D">
              <w:rPr>
                <w:rFonts w:ascii="仿宋" w:eastAsia="仿宋" w:hAnsi="仿宋" w:hint="eastAsia"/>
              </w:rPr>
              <w:t>单位工程名称</w:t>
            </w:r>
          </w:p>
        </w:tc>
        <w:tc>
          <w:tcPr>
            <w:tcW w:w="8828" w:type="dxa"/>
            <w:gridSpan w:val="6"/>
            <w:vAlign w:val="center"/>
          </w:tcPr>
          <w:p w14:paraId="472711EB" w14:textId="77777777" w:rsidR="00124278" w:rsidRPr="00DD576D" w:rsidRDefault="00FD4DAC">
            <w:pPr>
              <w:rPr>
                <w:rFonts w:ascii="仿宋" w:eastAsia="仿宋" w:hAnsi="仿宋"/>
              </w:rPr>
            </w:pPr>
            <w:r w:rsidRPr="00DD576D">
              <w:rPr>
                <w:rFonts w:ascii="仿宋" w:eastAsia="仿宋" w:hAnsi="仿宋" w:hint="eastAsia"/>
              </w:rPr>
              <w:t>报</w:t>
            </w:r>
            <w:r w:rsidRPr="00DD576D">
              <w:rPr>
                <w:rFonts w:ascii="仿宋" w:eastAsia="仿宋" w:hAnsi="仿宋"/>
              </w:rPr>
              <w:t xml:space="preserve">   </w:t>
            </w:r>
            <w:r w:rsidRPr="00DD576D">
              <w:rPr>
                <w:rFonts w:ascii="仿宋" w:eastAsia="仿宋" w:hAnsi="仿宋" w:hint="eastAsia"/>
              </w:rPr>
              <w:t>价（万元）</w:t>
            </w:r>
          </w:p>
        </w:tc>
        <w:tc>
          <w:tcPr>
            <w:tcW w:w="1241" w:type="dxa"/>
            <w:vMerge w:val="restart"/>
            <w:vAlign w:val="center"/>
          </w:tcPr>
          <w:p w14:paraId="40E73179" w14:textId="77777777" w:rsidR="00124278" w:rsidRPr="00DD576D" w:rsidRDefault="00124278">
            <w:pPr>
              <w:rPr>
                <w:rFonts w:ascii="仿宋" w:eastAsia="仿宋" w:hAnsi="仿宋"/>
              </w:rPr>
            </w:pPr>
          </w:p>
        </w:tc>
        <w:tc>
          <w:tcPr>
            <w:tcW w:w="1691" w:type="dxa"/>
            <w:vMerge w:val="restart"/>
            <w:vAlign w:val="center"/>
          </w:tcPr>
          <w:p w14:paraId="0061C547" w14:textId="77777777" w:rsidR="00124278" w:rsidRPr="00DD576D" w:rsidRDefault="00FD4DAC">
            <w:pPr>
              <w:rPr>
                <w:rFonts w:ascii="仿宋" w:eastAsia="仿宋" w:hAnsi="仿宋"/>
              </w:rPr>
            </w:pPr>
            <w:r w:rsidRPr="00DD576D">
              <w:rPr>
                <w:rFonts w:ascii="仿宋" w:eastAsia="仿宋" w:hAnsi="仿宋" w:hint="eastAsia"/>
              </w:rPr>
              <w:t>备注</w:t>
            </w:r>
          </w:p>
        </w:tc>
      </w:tr>
      <w:tr w:rsidR="00497D96" w:rsidRPr="00DD576D" w14:paraId="51AD619A" w14:textId="77777777">
        <w:trPr>
          <w:cantSplit/>
          <w:trHeight w:val="211"/>
        </w:trPr>
        <w:tc>
          <w:tcPr>
            <w:tcW w:w="2081" w:type="dxa"/>
            <w:vMerge/>
            <w:vAlign w:val="center"/>
          </w:tcPr>
          <w:p w14:paraId="6120602F" w14:textId="77777777" w:rsidR="00124278" w:rsidRPr="00DD576D" w:rsidRDefault="00124278">
            <w:pPr>
              <w:rPr>
                <w:rFonts w:ascii="仿宋" w:eastAsia="仿宋" w:hAnsi="仿宋"/>
              </w:rPr>
            </w:pPr>
          </w:p>
        </w:tc>
        <w:tc>
          <w:tcPr>
            <w:tcW w:w="1601" w:type="dxa"/>
            <w:vMerge w:val="restart"/>
            <w:vAlign w:val="center"/>
          </w:tcPr>
          <w:p w14:paraId="3216DC71" w14:textId="77777777" w:rsidR="00124278" w:rsidRPr="00DD576D" w:rsidRDefault="00FD4DAC">
            <w:pPr>
              <w:rPr>
                <w:rFonts w:ascii="仿宋" w:eastAsia="仿宋" w:hAnsi="仿宋"/>
              </w:rPr>
            </w:pPr>
            <w:r w:rsidRPr="00DD576D">
              <w:rPr>
                <w:rFonts w:ascii="仿宋" w:eastAsia="仿宋" w:hAnsi="仿宋" w:hint="eastAsia"/>
              </w:rPr>
              <w:t>总计</w:t>
            </w:r>
          </w:p>
        </w:tc>
        <w:tc>
          <w:tcPr>
            <w:tcW w:w="7227" w:type="dxa"/>
            <w:gridSpan w:val="5"/>
            <w:vAlign w:val="center"/>
          </w:tcPr>
          <w:p w14:paraId="3213AE13" w14:textId="77777777" w:rsidR="00124278" w:rsidRPr="00DD576D" w:rsidRDefault="00FD4DAC">
            <w:pPr>
              <w:rPr>
                <w:rFonts w:ascii="仿宋" w:eastAsia="仿宋" w:hAnsi="仿宋"/>
              </w:rPr>
            </w:pPr>
            <w:r w:rsidRPr="00DD576D">
              <w:rPr>
                <w:rFonts w:ascii="仿宋" w:eastAsia="仿宋" w:hAnsi="仿宋" w:hint="eastAsia"/>
              </w:rPr>
              <w:t>其中</w:t>
            </w:r>
          </w:p>
        </w:tc>
        <w:tc>
          <w:tcPr>
            <w:tcW w:w="1241" w:type="dxa"/>
            <w:vMerge/>
            <w:vAlign w:val="center"/>
          </w:tcPr>
          <w:p w14:paraId="3809CC45" w14:textId="77777777" w:rsidR="00124278" w:rsidRPr="00DD576D" w:rsidRDefault="00124278">
            <w:pPr>
              <w:rPr>
                <w:rFonts w:ascii="仿宋" w:eastAsia="仿宋" w:hAnsi="仿宋"/>
              </w:rPr>
            </w:pPr>
          </w:p>
        </w:tc>
        <w:tc>
          <w:tcPr>
            <w:tcW w:w="1691" w:type="dxa"/>
            <w:vMerge/>
            <w:vAlign w:val="center"/>
          </w:tcPr>
          <w:p w14:paraId="6AEE43D6" w14:textId="77777777" w:rsidR="00124278" w:rsidRPr="00DD576D" w:rsidRDefault="00124278">
            <w:pPr>
              <w:rPr>
                <w:rFonts w:ascii="仿宋" w:eastAsia="仿宋" w:hAnsi="仿宋"/>
              </w:rPr>
            </w:pPr>
          </w:p>
        </w:tc>
      </w:tr>
      <w:tr w:rsidR="00497D96" w:rsidRPr="00DD576D" w14:paraId="78114BC7" w14:textId="77777777">
        <w:trPr>
          <w:cantSplit/>
          <w:trHeight w:val="809"/>
        </w:trPr>
        <w:tc>
          <w:tcPr>
            <w:tcW w:w="2081" w:type="dxa"/>
            <w:vMerge/>
            <w:vAlign w:val="center"/>
          </w:tcPr>
          <w:p w14:paraId="03862A57" w14:textId="77777777" w:rsidR="00124278" w:rsidRPr="00DD576D" w:rsidRDefault="00124278">
            <w:pPr>
              <w:rPr>
                <w:rFonts w:ascii="仿宋" w:eastAsia="仿宋" w:hAnsi="仿宋"/>
              </w:rPr>
            </w:pPr>
          </w:p>
        </w:tc>
        <w:tc>
          <w:tcPr>
            <w:tcW w:w="1601" w:type="dxa"/>
            <w:vMerge/>
            <w:vAlign w:val="center"/>
          </w:tcPr>
          <w:p w14:paraId="4D12F378" w14:textId="77777777" w:rsidR="00124278" w:rsidRPr="00DD576D" w:rsidRDefault="00124278">
            <w:pPr>
              <w:rPr>
                <w:rFonts w:ascii="仿宋" w:eastAsia="仿宋" w:hAnsi="仿宋"/>
              </w:rPr>
            </w:pPr>
          </w:p>
        </w:tc>
        <w:tc>
          <w:tcPr>
            <w:tcW w:w="1486" w:type="dxa"/>
            <w:vAlign w:val="center"/>
          </w:tcPr>
          <w:p w14:paraId="6B130E58" w14:textId="77777777" w:rsidR="00124278" w:rsidRPr="00DD576D" w:rsidRDefault="00FD4DAC">
            <w:pPr>
              <w:rPr>
                <w:rFonts w:ascii="仿宋" w:eastAsia="仿宋" w:hAnsi="仿宋"/>
              </w:rPr>
            </w:pPr>
            <w:r w:rsidRPr="00DD576D">
              <w:rPr>
                <w:rFonts w:ascii="仿宋" w:eastAsia="仿宋" w:hAnsi="仿宋" w:hint="eastAsia"/>
              </w:rPr>
              <w:t>分部分项工程量报价</w:t>
            </w:r>
          </w:p>
        </w:tc>
        <w:tc>
          <w:tcPr>
            <w:tcW w:w="1105" w:type="dxa"/>
            <w:vAlign w:val="center"/>
          </w:tcPr>
          <w:p w14:paraId="551A384F" w14:textId="77777777" w:rsidR="00124278" w:rsidRPr="00DD576D" w:rsidRDefault="00FD4DAC">
            <w:pPr>
              <w:rPr>
                <w:rFonts w:ascii="仿宋" w:eastAsia="仿宋" w:hAnsi="仿宋"/>
              </w:rPr>
            </w:pPr>
            <w:r w:rsidRPr="00DD576D">
              <w:rPr>
                <w:rFonts w:ascii="仿宋" w:eastAsia="仿宋" w:hAnsi="仿宋" w:hint="eastAsia"/>
              </w:rPr>
              <w:t>其他项目报价</w:t>
            </w:r>
          </w:p>
        </w:tc>
        <w:tc>
          <w:tcPr>
            <w:tcW w:w="1377" w:type="dxa"/>
            <w:vAlign w:val="center"/>
          </w:tcPr>
          <w:p w14:paraId="69EF0FBB" w14:textId="77777777" w:rsidR="00124278" w:rsidRPr="00DD576D" w:rsidRDefault="00FD4DAC">
            <w:pPr>
              <w:rPr>
                <w:rFonts w:ascii="仿宋" w:eastAsia="仿宋" w:hAnsi="仿宋"/>
              </w:rPr>
            </w:pPr>
            <w:r w:rsidRPr="00DD576D">
              <w:rPr>
                <w:rFonts w:ascii="仿宋" w:eastAsia="仿宋" w:hAnsi="仿宋" w:hint="eastAsia"/>
              </w:rPr>
              <w:t>措施费报价</w:t>
            </w:r>
          </w:p>
        </w:tc>
        <w:tc>
          <w:tcPr>
            <w:tcW w:w="1487" w:type="dxa"/>
            <w:vAlign w:val="center"/>
          </w:tcPr>
          <w:p w14:paraId="133B5B64" w14:textId="77777777" w:rsidR="00124278" w:rsidRPr="00DD576D" w:rsidRDefault="00FD4DAC">
            <w:pPr>
              <w:rPr>
                <w:rFonts w:ascii="仿宋" w:eastAsia="仿宋" w:hAnsi="仿宋"/>
              </w:rPr>
            </w:pPr>
            <w:proofErr w:type="gramStart"/>
            <w:r w:rsidRPr="00DD576D">
              <w:rPr>
                <w:rFonts w:ascii="仿宋" w:eastAsia="仿宋" w:hAnsi="仿宋" w:hint="eastAsia"/>
              </w:rPr>
              <w:t>规</w:t>
            </w:r>
            <w:proofErr w:type="gramEnd"/>
            <w:r w:rsidRPr="00DD576D">
              <w:rPr>
                <w:rFonts w:ascii="仿宋" w:eastAsia="仿宋" w:hAnsi="仿宋" w:hint="eastAsia"/>
              </w:rPr>
              <w:t>费项目报价</w:t>
            </w:r>
          </w:p>
        </w:tc>
        <w:tc>
          <w:tcPr>
            <w:tcW w:w="1772" w:type="dxa"/>
            <w:vAlign w:val="center"/>
          </w:tcPr>
          <w:p w14:paraId="672DD8BA" w14:textId="77777777" w:rsidR="00124278" w:rsidRPr="00DD576D" w:rsidRDefault="00FD4DAC">
            <w:pPr>
              <w:rPr>
                <w:rFonts w:ascii="仿宋" w:eastAsia="仿宋" w:hAnsi="仿宋"/>
              </w:rPr>
            </w:pPr>
            <w:r w:rsidRPr="00DD576D">
              <w:rPr>
                <w:rFonts w:ascii="仿宋" w:eastAsia="仿宋" w:hAnsi="仿宋" w:hint="eastAsia"/>
              </w:rPr>
              <w:t>增值税项目报价</w:t>
            </w:r>
          </w:p>
        </w:tc>
        <w:tc>
          <w:tcPr>
            <w:tcW w:w="1241" w:type="dxa"/>
            <w:vMerge/>
            <w:vAlign w:val="center"/>
          </w:tcPr>
          <w:p w14:paraId="64E049C2" w14:textId="77777777" w:rsidR="00124278" w:rsidRPr="00DD576D" w:rsidRDefault="00124278">
            <w:pPr>
              <w:rPr>
                <w:rFonts w:ascii="仿宋" w:eastAsia="仿宋" w:hAnsi="仿宋"/>
              </w:rPr>
            </w:pPr>
          </w:p>
        </w:tc>
        <w:tc>
          <w:tcPr>
            <w:tcW w:w="1691" w:type="dxa"/>
            <w:vMerge/>
            <w:vAlign w:val="center"/>
          </w:tcPr>
          <w:p w14:paraId="0B7A90CA" w14:textId="77777777" w:rsidR="00124278" w:rsidRPr="00DD576D" w:rsidRDefault="00124278">
            <w:pPr>
              <w:rPr>
                <w:rFonts w:ascii="仿宋" w:eastAsia="仿宋" w:hAnsi="仿宋"/>
              </w:rPr>
            </w:pPr>
          </w:p>
        </w:tc>
      </w:tr>
      <w:tr w:rsidR="00497D96" w:rsidRPr="00DD576D" w14:paraId="1BB2761C" w14:textId="77777777">
        <w:trPr>
          <w:trHeight w:val="331"/>
        </w:trPr>
        <w:tc>
          <w:tcPr>
            <w:tcW w:w="2081" w:type="dxa"/>
          </w:tcPr>
          <w:p w14:paraId="4A950C8D" w14:textId="77777777" w:rsidR="00124278" w:rsidRPr="00DD576D" w:rsidRDefault="00124278">
            <w:pPr>
              <w:rPr>
                <w:rFonts w:ascii="仿宋" w:eastAsia="仿宋" w:hAnsi="仿宋"/>
              </w:rPr>
            </w:pPr>
          </w:p>
        </w:tc>
        <w:tc>
          <w:tcPr>
            <w:tcW w:w="1601" w:type="dxa"/>
          </w:tcPr>
          <w:p w14:paraId="530F4F6B" w14:textId="77777777" w:rsidR="00124278" w:rsidRPr="00DD576D" w:rsidRDefault="00124278">
            <w:pPr>
              <w:rPr>
                <w:rFonts w:ascii="仿宋" w:eastAsia="仿宋" w:hAnsi="仿宋"/>
              </w:rPr>
            </w:pPr>
          </w:p>
        </w:tc>
        <w:tc>
          <w:tcPr>
            <w:tcW w:w="1486" w:type="dxa"/>
          </w:tcPr>
          <w:p w14:paraId="0D669FAE" w14:textId="77777777" w:rsidR="00124278" w:rsidRPr="00DD576D" w:rsidRDefault="00124278">
            <w:pPr>
              <w:rPr>
                <w:rFonts w:ascii="仿宋" w:eastAsia="仿宋" w:hAnsi="仿宋"/>
              </w:rPr>
            </w:pPr>
          </w:p>
        </w:tc>
        <w:tc>
          <w:tcPr>
            <w:tcW w:w="1105" w:type="dxa"/>
            <w:vAlign w:val="center"/>
          </w:tcPr>
          <w:p w14:paraId="35088797" w14:textId="77777777" w:rsidR="00124278" w:rsidRPr="00DD576D" w:rsidRDefault="00124278">
            <w:pPr>
              <w:rPr>
                <w:rFonts w:ascii="仿宋" w:eastAsia="仿宋" w:hAnsi="仿宋"/>
              </w:rPr>
            </w:pPr>
          </w:p>
        </w:tc>
        <w:tc>
          <w:tcPr>
            <w:tcW w:w="1377" w:type="dxa"/>
            <w:vAlign w:val="center"/>
          </w:tcPr>
          <w:p w14:paraId="23467A3C" w14:textId="77777777" w:rsidR="00124278" w:rsidRPr="00DD576D" w:rsidRDefault="00124278">
            <w:pPr>
              <w:rPr>
                <w:rFonts w:ascii="仿宋" w:eastAsia="仿宋" w:hAnsi="仿宋"/>
              </w:rPr>
            </w:pPr>
          </w:p>
        </w:tc>
        <w:tc>
          <w:tcPr>
            <w:tcW w:w="1487" w:type="dxa"/>
          </w:tcPr>
          <w:p w14:paraId="61CC031F" w14:textId="77777777" w:rsidR="00124278" w:rsidRPr="00DD576D" w:rsidRDefault="00124278">
            <w:pPr>
              <w:rPr>
                <w:rFonts w:ascii="仿宋" w:eastAsia="仿宋" w:hAnsi="仿宋"/>
              </w:rPr>
            </w:pPr>
          </w:p>
        </w:tc>
        <w:tc>
          <w:tcPr>
            <w:tcW w:w="1772" w:type="dxa"/>
          </w:tcPr>
          <w:p w14:paraId="6AA0A65C" w14:textId="77777777" w:rsidR="00124278" w:rsidRPr="00DD576D" w:rsidRDefault="00124278">
            <w:pPr>
              <w:rPr>
                <w:rFonts w:ascii="仿宋" w:eastAsia="仿宋" w:hAnsi="仿宋"/>
              </w:rPr>
            </w:pPr>
          </w:p>
        </w:tc>
        <w:tc>
          <w:tcPr>
            <w:tcW w:w="1241" w:type="dxa"/>
            <w:vMerge w:val="restart"/>
          </w:tcPr>
          <w:p w14:paraId="301AF90E" w14:textId="77777777" w:rsidR="00124278" w:rsidRPr="00DD576D" w:rsidRDefault="00124278">
            <w:pPr>
              <w:rPr>
                <w:rFonts w:ascii="仿宋" w:eastAsia="仿宋" w:hAnsi="仿宋"/>
              </w:rPr>
            </w:pPr>
          </w:p>
        </w:tc>
        <w:tc>
          <w:tcPr>
            <w:tcW w:w="1691" w:type="dxa"/>
            <w:vMerge w:val="restart"/>
          </w:tcPr>
          <w:p w14:paraId="15D15B91" w14:textId="77777777" w:rsidR="00124278" w:rsidRPr="00DD576D" w:rsidRDefault="00124278">
            <w:pPr>
              <w:rPr>
                <w:rFonts w:ascii="仿宋" w:eastAsia="仿宋" w:hAnsi="仿宋"/>
              </w:rPr>
            </w:pPr>
          </w:p>
        </w:tc>
      </w:tr>
      <w:tr w:rsidR="00497D96" w:rsidRPr="00DD576D" w14:paraId="60DFD048" w14:textId="77777777">
        <w:trPr>
          <w:trHeight w:val="323"/>
        </w:trPr>
        <w:tc>
          <w:tcPr>
            <w:tcW w:w="2081" w:type="dxa"/>
          </w:tcPr>
          <w:p w14:paraId="2869DF00" w14:textId="77777777" w:rsidR="00124278" w:rsidRPr="00DD576D" w:rsidRDefault="00124278">
            <w:pPr>
              <w:rPr>
                <w:rFonts w:ascii="仿宋" w:eastAsia="仿宋" w:hAnsi="仿宋"/>
              </w:rPr>
            </w:pPr>
          </w:p>
        </w:tc>
        <w:tc>
          <w:tcPr>
            <w:tcW w:w="1601" w:type="dxa"/>
          </w:tcPr>
          <w:p w14:paraId="009CB9C7" w14:textId="77777777" w:rsidR="00124278" w:rsidRPr="00DD576D" w:rsidRDefault="00124278">
            <w:pPr>
              <w:rPr>
                <w:rFonts w:ascii="仿宋" w:eastAsia="仿宋" w:hAnsi="仿宋"/>
              </w:rPr>
            </w:pPr>
          </w:p>
        </w:tc>
        <w:tc>
          <w:tcPr>
            <w:tcW w:w="1486" w:type="dxa"/>
          </w:tcPr>
          <w:p w14:paraId="178FB24E" w14:textId="77777777" w:rsidR="00124278" w:rsidRPr="00DD576D" w:rsidRDefault="00124278">
            <w:pPr>
              <w:rPr>
                <w:rFonts w:ascii="仿宋" w:eastAsia="仿宋" w:hAnsi="仿宋"/>
              </w:rPr>
            </w:pPr>
          </w:p>
        </w:tc>
        <w:tc>
          <w:tcPr>
            <w:tcW w:w="1105" w:type="dxa"/>
          </w:tcPr>
          <w:p w14:paraId="7EB817DA" w14:textId="77777777" w:rsidR="00124278" w:rsidRPr="00DD576D" w:rsidRDefault="00124278">
            <w:pPr>
              <w:rPr>
                <w:rFonts w:ascii="仿宋" w:eastAsia="仿宋" w:hAnsi="仿宋"/>
              </w:rPr>
            </w:pPr>
          </w:p>
        </w:tc>
        <w:tc>
          <w:tcPr>
            <w:tcW w:w="1377" w:type="dxa"/>
          </w:tcPr>
          <w:p w14:paraId="7777F067" w14:textId="77777777" w:rsidR="00124278" w:rsidRPr="00DD576D" w:rsidRDefault="00124278">
            <w:pPr>
              <w:rPr>
                <w:rFonts w:ascii="仿宋" w:eastAsia="仿宋" w:hAnsi="仿宋"/>
              </w:rPr>
            </w:pPr>
          </w:p>
        </w:tc>
        <w:tc>
          <w:tcPr>
            <w:tcW w:w="1487" w:type="dxa"/>
          </w:tcPr>
          <w:p w14:paraId="4F4E9EB8" w14:textId="77777777" w:rsidR="00124278" w:rsidRPr="00DD576D" w:rsidRDefault="00124278">
            <w:pPr>
              <w:rPr>
                <w:rFonts w:ascii="仿宋" w:eastAsia="仿宋" w:hAnsi="仿宋"/>
              </w:rPr>
            </w:pPr>
          </w:p>
        </w:tc>
        <w:tc>
          <w:tcPr>
            <w:tcW w:w="1772" w:type="dxa"/>
          </w:tcPr>
          <w:p w14:paraId="162BEA10" w14:textId="77777777" w:rsidR="00124278" w:rsidRPr="00DD576D" w:rsidRDefault="00124278">
            <w:pPr>
              <w:rPr>
                <w:rFonts w:ascii="仿宋" w:eastAsia="仿宋" w:hAnsi="仿宋"/>
              </w:rPr>
            </w:pPr>
          </w:p>
        </w:tc>
        <w:tc>
          <w:tcPr>
            <w:tcW w:w="1241" w:type="dxa"/>
            <w:vMerge/>
          </w:tcPr>
          <w:p w14:paraId="2DBF2CE6" w14:textId="77777777" w:rsidR="00124278" w:rsidRPr="00DD576D" w:rsidRDefault="00124278">
            <w:pPr>
              <w:rPr>
                <w:rFonts w:ascii="仿宋" w:eastAsia="仿宋" w:hAnsi="仿宋"/>
              </w:rPr>
            </w:pPr>
          </w:p>
        </w:tc>
        <w:tc>
          <w:tcPr>
            <w:tcW w:w="1691" w:type="dxa"/>
            <w:vMerge/>
          </w:tcPr>
          <w:p w14:paraId="1A2A392A" w14:textId="77777777" w:rsidR="00124278" w:rsidRPr="00DD576D" w:rsidRDefault="00124278">
            <w:pPr>
              <w:rPr>
                <w:rFonts w:ascii="仿宋" w:eastAsia="仿宋" w:hAnsi="仿宋"/>
              </w:rPr>
            </w:pPr>
          </w:p>
        </w:tc>
      </w:tr>
      <w:tr w:rsidR="00497D96" w:rsidRPr="00DD576D" w14:paraId="616BFEA4" w14:textId="77777777">
        <w:trPr>
          <w:trHeight w:val="319"/>
        </w:trPr>
        <w:tc>
          <w:tcPr>
            <w:tcW w:w="2081" w:type="dxa"/>
          </w:tcPr>
          <w:p w14:paraId="054633B3" w14:textId="77777777" w:rsidR="00124278" w:rsidRPr="00DD576D" w:rsidRDefault="00FD4DAC">
            <w:pPr>
              <w:rPr>
                <w:rFonts w:ascii="仿宋" w:eastAsia="仿宋" w:hAnsi="仿宋"/>
              </w:rPr>
            </w:pPr>
            <w:r w:rsidRPr="00DD576D">
              <w:rPr>
                <w:rFonts w:ascii="仿宋" w:eastAsia="仿宋" w:hAnsi="仿宋" w:hint="eastAsia"/>
              </w:rPr>
              <w:t>合计</w:t>
            </w:r>
          </w:p>
        </w:tc>
        <w:tc>
          <w:tcPr>
            <w:tcW w:w="1601" w:type="dxa"/>
          </w:tcPr>
          <w:p w14:paraId="713A0FD3" w14:textId="77777777" w:rsidR="00124278" w:rsidRPr="00DD576D" w:rsidRDefault="00124278">
            <w:pPr>
              <w:rPr>
                <w:rFonts w:ascii="仿宋" w:eastAsia="仿宋" w:hAnsi="仿宋"/>
              </w:rPr>
            </w:pPr>
          </w:p>
        </w:tc>
        <w:tc>
          <w:tcPr>
            <w:tcW w:w="1486" w:type="dxa"/>
          </w:tcPr>
          <w:p w14:paraId="5B7DFB86" w14:textId="77777777" w:rsidR="00124278" w:rsidRPr="00DD576D" w:rsidRDefault="00124278">
            <w:pPr>
              <w:rPr>
                <w:rFonts w:ascii="仿宋" w:eastAsia="仿宋" w:hAnsi="仿宋"/>
              </w:rPr>
            </w:pPr>
          </w:p>
        </w:tc>
        <w:tc>
          <w:tcPr>
            <w:tcW w:w="1105" w:type="dxa"/>
          </w:tcPr>
          <w:p w14:paraId="0B2736D9" w14:textId="77777777" w:rsidR="00124278" w:rsidRPr="00DD576D" w:rsidRDefault="00124278">
            <w:pPr>
              <w:rPr>
                <w:rFonts w:ascii="仿宋" w:eastAsia="仿宋" w:hAnsi="仿宋"/>
              </w:rPr>
            </w:pPr>
          </w:p>
        </w:tc>
        <w:tc>
          <w:tcPr>
            <w:tcW w:w="1377" w:type="dxa"/>
          </w:tcPr>
          <w:p w14:paraId="7A6FDD46" w14:textId="77777777" w:rsidR="00124278" w:rsidRPr="00DD576D" w:rsidRDefault="00124278">
            <w:pPr>
              <w:rPr>
                <w:rFonts w:ascii="仿宋" w:eastAsia="仿宋" w:hAnsi="仿宋"/>
              </w:rPr>
            </w:pPr>
          </w:p>
        </w:tc>
        <w:tc>
          <w:tcPr>
            <w:tcW w:w="1487" w:type="dxa"/>
          </w:tcPr>
          <w:p w14:paraId="3088BA58" w14:textId="77777777" w:rsidR="00124278" w:rsidRPr="00DD576D" w:rsidRDefault="00124278">
            <w:pPr>
              <w:rPr>
                <w:rFonts w:ascii="仿宋" w:eastAsia="仿宋" w:hAnsi="仿宋"/>
              </w:rPr>
            </w:pPr>
          </w:p>
        </w:tc>
        <w:tc>
          <w:tcPr>
            <w:tcW w:w="1772" w:type="dxa"/>
          </w:tcPr>
          <w:p w14:paraId="08619BD0" w14:textId="77777777" w:rsidR="00124278" w:rsidRPr="00DD576D" w:rsidRDefault="00124278">
            <w:pPr>
              <w:rPr>
                <w:rFonts w:ascii="仿宋" w:eastAsia="仿宋" w:hAnsi="仿宋"/>
              </w:rPr>
            </w:pPr>
          </w:p>
        </w:tc>
        <w:tc>
          <w:tcPr>
            <w:tcW w:w="1241" w:type="dxa"/>
            <w:vMerge/>
          </w:tcPr>
          <w:p w14:paraId="23A325E0" w14:textId="77777777" w:rsidR="00124278" w:rsidRPr="00DD576D" w:rsidRDefault="00124278">
            <w:pPr>
              <w:rPr>
                <w:rFonts w:ascii="仿宋" w:eastAsia="仿宋" w:hAnsi="仿宋"/>
              </w:rPr>
            </w:pPr>
          </w:p>
        </w:tc>
        <w:tc>
          <w:tcPr>
            <w:tcW w:w="1691" w:type="dxa"/>
            <w:vMerge/>
          </w:tcPr>
          <w:p w14:paraId="44F0B567" w14:textId="77777777" w:rsidR="00124278" w:rsidRPr="00DD576D" w:rsidRDefault="00124278">
            <w:pPr>
              <w:rPr>
                <w:rFonts w:ascii="仿宋" w:eastAsia="仿宋" w:hAnsi="仿宋"/>
              </w:rPr>
            </w:pPr>
          </w:p>
        </w:tc>
      </w:tr>
      <w:tr w:rsidR="00497D96" w:rsidRPr="00DD576D" w14:paraId="2E64ED9D" w14:textId="77777777">
        <w:trPr>
          <w:trHeight w:val="2249"/>
        </w:trPr>
        <w:tc>
          <w:tcPr>
            <w:tcW w:w="13841" w:type="dxa"/>
            <w:gridSpan w:val="9"/>
          </w:tcPr>
          <w:p w14:paraId="0714CBB3" w14:textId="77777777" w:rsidR="00124278" w:rsidRPr="00DD576D" w:rsidRDefault="00FD4DAC">
            <w:pPr>
              <w:rPr>
                <w:rFonts w:ascii="仿宋" w:eastAsia="仿宋" w:hAnsi="仿宋"/>
              </w:rPr>
            </w:pPr>
            <w:r w:rsidRPr="00DD576D">
              <w:rPr>
                <w:rFonts w:ascii="仿宋" w:eastAsia="仿宋" w:hAnsi="仿宋" w:hint="eastAsia"/>
              </w:rPr>
              <w:t xml:space="preserve">备注： </w:t>
            </w:r>
            <w:r w:rsidRPr="00DD576D">
              <w:rPr>
                <w:rFonts w:ascii="仿宋" w:eastAsia="仿宋" w:hAnsi="仿宋"/>
              </w:rPr>
              <w:t xml:space="preserve">   </w:t>
            </w:r>
            <w:r w:rsidRPr="00DD576D">
              <w:rPr>
                <w:rFonts w:ascii="仿宋" w:eastAsia="仿宋" w:hAnsi="仿宋" w:hint="eastAsia"/>
              </w:rPr>
              <w:t>1.总报价人民币大写；</w:t>
            </w:r>
          </w:p>
          <w:p w14:paraId="43D737A4" w14:textId="77777777" w:rsidR="00124278" w:rsidRPr="00DD576D" w:rsidRDefault="00FD4DAC">
            <w:pPr>
              <w:rPr>
                <w:rFonts w:ascii="仿宋" w:eastAsia="仿宋" w:hAnsi="仿宋"/>
              </w:rPr>
            </w:pPr>
            <w:r w:rsidRPr="00DD576D">
              <w:rPr>
                <w:rFonts w:ascii="仿宋" w:eastAsia="仿宋" w:hAnsi="仿宋" w:hint="eastAsia"/>
              </w:rPr>
              <w:t>2.工期：</w:t>
            </w:r>
          </w:p>
          <w:p w14:paraId="327E6F76" w14:textId="77777777" w:rsidR="00124278" w:rsidRPr="00DD576D" w:rsidRDefault="00FD4DAC">
            <w:pPr>
              <w:rPr>
                <w:rFonts w:ascii="仿宋" w:eastAsia="仿宋" w:hAnsi="仿宋"/>
              </w:rPr>
            </w:pPr>
            <w:r w:rsidRPr="00DD576D">
              <w:rPr>
                <w:rFonts w:ascii="仿宋" w:eastAsia="仿宋" w:hAnsi="仿宋" w:hint="eastAsia"/>
              </w:rPr>
              <w:t>3</w:t>
            </w:r>
            <w:r w:rsidRPr="00DD576D">
              <w:rPr>
                <w:rFonts w:ascii="仿宋" w:eastAsia="仿宋" w:hAnsi="仿宋"/>
              </w:rPr>
              <w:t>.</w:t>
            </w:r>
            <w:r w:rsidRPr="00DD576D">
              <w:rPr>
                <w:rFonts w:ascii="仿宋" w:eastAsia="仿宋" w:hAnsi="仿宋" w:hint="eastAsia"/>
              </w:rPr>
              <w:t>质量：</w:t>
            </w:r>
          </w:p>
          <w:p w14:paraId="3786D663" w14:textId="77777777" w:rsidR="00124278" w:rsidRPr="00DD576D" w:rsidRDefault="00FD4DAC">
            <w:pPr>
              <w:rPr>
                <w:rFonts w:ascii="仿宋" w:eastAsia="仿宋" w:hAnsi="仿宋"/>
              </w:rPr>
            </w:pPr>
            <w:r w:rsidRPr="00DD576D">
              <w:rPr>
                <w:rFonts w:ascii="仿宋" w:eastAsia="仿宋" w:hAnsi="仿宋" w:hint="eastAsia"/>
              </w:rPr>
              <w:t>4</w:t>
            </w:r>
            <w:r w:rsidRPr="00DD576D">
              <w:rPr>
                <w:rFonts w:ascii="仿宋" w:eastAsia="仿宋" w:hAnsi="仿宋"/>
              </w:rPr>
              <w:t>.</w:t>
            </w:r>
            <w:r w:rsidRPr="00DD576D">
              <w:rPr>
                <w:rFonts w:ascii="仿宋" w:eastAsia="仿宋" w:hAnsi="仿宋" w:hint="eastAsia"/>
              </w:rPr>
              <w:t>项目负责人姓名：____________________手机号：____________________ 身份证号：____________________</w:t>
            </w:r>
          </w:p>
          <w:p w14:paraId="4ADB699C" w14:textId="77777777" w:rsidR="00124278" w:rsidRPr="00DD576D" w:rsidRDefault="00FD4DAC">
            <w:pPr>
              <w:rPr>
                <w:rFonts w:ascii="仿宋" w:eastAsia="仿宋" w:hAnsi="仿宋"/>
              </w:rPr>
            </w:pPr>
            <w:r w:rsidRPr="00DD576D">
              <w:rPr>
                <w:rFonts w:ascii="仿宋" w:eastAsia="仿宋" w:hAnsi="仿宋" w:hint="eastAsia"/>
              </w:rPr>
              <w:t>5、安全文明施工措施费：</w:t>
            </w:r>
          </w:p>
          <w:p w14:paraId="5E6F50C0" w14:textId="77777777" w:rsidR="00124278" w:rsidRPr="00DD576D" w:rsidRDefault="00FD4DAC">
            <w:pPr>
              <w:rPr>
                <w:rFonts w:ascii="仿宋" w:eastAsia="仿宋" w:hAnsi="仿宋"/>
              </w:rPr>
            </w:pPr>
            <w:r w:rsidRPr="00DD576D">
              <w:rPr>
                <w:rFonts w:ascii="仿宋" w:eastAsia="仿宋" w:hAnsi="仿宋" w:hint="eastAsia"/>
              </w:rPr>
              <w:t>6、人工费总额：</w:t>
            </w:r>
          </w:p>
          <w:p w14:paraId="6F79AFBC" w14:textId="77777777" w:rsidR="00124278" w:rsidRPr="00DD576D" w:rsidRDefault="00124278">
            <w:pPr>
              <w:rPr>
                <w:rFonts w:ascii="仿宋" w:eastAsia="仿宋" w:hAnsi="仿宋"/>
              </w:rPr>
            </w:pPr>
          </w:p>
          <w:p w14:paraId="2A57C545" w14:textId="77777777" w:rsidR="00124278" w:rsidRPr="00DD576D" w:rsidRDefault="00FD4DAC">
            <w:pPr>
              <w:rPr>
                <w:rFonts w:ascii="仿宋" w:eastAsia="仿宋" w:hAnsi="仿宋"/>
              </w:rPr>
            </w:pPr>
            <w:r w:rsidRPr="00DD576D">
              <w:rPr>
                <w:rFonts w:ascii="仿宋" w:eastAsia="仿宋" w:hAnsi="仿宋" w:hint="eastAsia"/>
              </w:rPr>
              <w:t xml:space="preserve">                            投标人：（单位公章）</w:t>
            </w:r>
          </w:p>
          <w:p w14:paraId="0437B938" w14:textId="77777777" w:rsidR="00124278" w:rsidRPr="00DD576D" w:rsidRDefault="00FD4DAC">
            <w:pPr>
              <w:rPr>
                <w:rFonts w:ascii="仿宋" w:eastAsia="仿宋" w:hAnsi="仿宋"/>
              </w:rPr>
            </w:pPr>
            <w:r w:rsidRPr="00DD576D">
              <w:rPr>
                <w:rFonts w:ascii="仿宋" w:eastAsia="仿宋" w:hAnsi="仿宋" w:hint="eastAsia"/>
              </w:rPr>
              <w:t>法定代表人或其委托代理人：             （签字或盖章）</w:t>
            </w:r>
          </w:p>
          <w:p w14:paraId="68C941F4" w14:textId="77777777" w:rsidR="00124278" w:rsidRPr="00DD576D" w:rsidRDefault="00FD4DAC">
            <w:pPr>
              <w:rPr>
                <w:rFonts w:ascii="仿宋" w:eastAsia="仿宋" w:hAnsi="仿宋"/>
              </w:rPr>
            </w:pPr>
            <w:r w:rsidRPr="00DD576D">
              <w:rPr>
                <w:rFonts w:ascii="仿宋" w:eastAsia="仿宋" w:hAnsi="仿宋" w:hint="eastAsia"/>
              </w:rPr>
              <w:t xml:space="preserve">年     月      日 </w:t>
            </w:r>
          </w:p>
          <w:p w14:paraId="0BF418B7" w14:textId="77777777" w:rsidR="00124278" w:rsidRPr="00DD576D" w:rsidRDefault="00124278">
            <w:pPr>
              <w:rPr>
                <w:rFonts w:ascii="仿宋" w:eastAsia="仿宋" w:hAnsi="仿宋"/>
              </w:rPr>
            </w:pPr>
          </w:p>
        </w:tc>
      </w:tr>
    </w:tbl>
    <w:p w14:paraId="70FC5E4C" w14:textId="77777777" w:rsidR="00124278" w:rsidRPr="00DD576D" w:rsidRDefault="00124278">
      <w:pPr>
        <w:rPr>
          <w:rFonts w:ascii="仿宋" w:eastAsia="仿宋" w:hAnsi="仿宋"/>
        </w:rPr>
        <w:sectPr w:rsidR="00124278" w:rsidRPr="00DD576D">
          <w:pgSz w:w="16838" w:h="11906" w:orient="landscape"/>
          <w:pgMar w:top="1797" w:right="1440" w:bottom="1644" w:left="1440" w:header="851" w:footer="992" w:gutter="0"/>
          <w:cols w:space="720"/>
          <w:titlePg/>
          <w:docGrid w:linePitch="312"/>
        </w:sectPr>
      </w:pPr>
    </w:p>
    <w:p w14:paraId="1CBA87A4" w14:textId="3526B040" w:rsidR="00124278" w:rsidRPr="00DD576D" w:rsidRDefault="00FD4DAC">
      <w:pPr>
        <w:rPr>
          <w:rFonts w:ascii="仿宋" w:eastAsia="仿宋" w:hAnsi="仿宋"/>
        </w:rPr>
      </w:pPr>
      <w:bookmarkStart w:id="80" w:name="_Toc364679635"/>
      <w:r w:rsidRPr="00DD576D">
        <w:rPr>
          <w:rFonts w:ascii="仿宋" w:eastAsia="仿宋" w:hAnsi="仿宋" w:hint="eastAsia"/>
        </w:rPr>
        <w:lastRenderedPageBreak/>
        <w:t>投标函附录</w:t>
      </w:r>
      <w:r w:rsidRPr="00DD576D">
        <w:rPr>
          <w:rFonts w:ascii="仿宋" w:eastAsia="仿宋" w:hAnsi="仿宋"/>
        </w:rPr>
        <w:t>B</w:t>
      </w:r>
      <w:bookmarkEnd w:id="80"/>
    </w:p>
    <w:p w14:paraId="3AF26623" w14:textId="77777777" w:rsidR="00124278" w:rsidRPr="00DD576D" w:rsidRDefault="00124278">
      <w:pPr>
        <w:rPr>
          <w:rFonts w:ascii="仿宋" w:eastAsia="仿宋" w:hAnsi="仿宋"/>
        </w:rPr>
      </w:pPr>
    </w:p>
    <w:p w14:paraId="0045121A" w14:textId="77777777" w:rsidR="00124278" w:rsidRPr="00DD576D" w:rsidRDefault="00FD4DAC">
      <w:pPr>
        <w:rPr>
          <w:rFonts w:ascii="仿宋" w:eastAsia="仿宋" w:hAnsi="仿宋"/>
        </w:rPr>
      </w:pPr>
      <w:r w:rsidRPr="00DD576D">
        <w:rPr>
          <w:rFonts w:ascii="仿宋" w:eastAsia="仿宋" w:hAnsi="仿宋" w:hint="eastAsia"/>
        </w:rPr>
        <w:t>工程名称：</w:t>
      </w:r>
      <w:r w:rsidRPr="00DD576D">
        <w:rPr>
          <w:rFonts w:ascii="仿宋" w:eastAsia="仿宋" w:hAnsi="仿宋"/>
        </w:rPr>
        <w:t xml:space="preserve">               </w:t>
      </w:r>
      <w:r w:rsidRPr="00DD576D">
        <w:rPr>
          <w:rFonts w:ascii="仿宋" w:eastAsia="仿宋" w:hAnsi="仿宋" w:hint="eastAsia"/>
        </w:rPr>
        <w:t>（项目名称）</w:t>
      </w:r>
      <w:r w:rsidRPr="00DD576D">
        <w:rPr>
          <w:rFonts w:ascii="仿宋" w:eastAsia="仿宋" w:hAnsi="仿宋"/>
        </w:rPr>
        <w:t xml:space="preserve">      </w:t>
      </w:r>
      <w:r w:rsidRPr="00DD576D">
        <w:rPr>
          <w:rFonts w:ascii="仿宋" w:eastAsia="仿宋" w:hAnsi="仿宋" w:hint="eastAsia"/>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7"/>
        <w:gridCol w:w="2604"/>
        <w:gridCol w:w="1391"/>
        <w:gridCol w:w="1853"/>
        <w:gridCol w:w="1585"/>
      </w:tblGrid>
      <w:tr w:rsidR="00497D96" w:rsidRPr="00DD576D" w14:paraId="49C868E0" w14:textId="77777777">
        <w:trPr>
          <w:trHeight w:val="630"/>
        </w:trPr>
        <w:tc>
          <w:tcPr>
            <w:tcW w:w="847" w:type="dxa"/>
            <w:vAlign w:val="center"/>
          </w:tcPr>
          <w:p w14:paraId="74D42A90" w14:textId="77777777" w:rsidR="00124278" w:rsidRPr="00DD576D" w:rsidRDefault="00FD4DAC">
            <w:pPr>
              <w:rPr>
                <w:rFonts w:ascii="仿宋" w:eastAsia="仿宋" w:hAnsi="仿宋"/>
              </w:rPr>
            </w:pPr>
            <w:r w:rsidRPr="00DD576D">
              <w:rPr>
                <w:rFonts w:ascii="仿宋" w:eastAsia="仿宋" w:hAnsi="仿宋" w:hint="eastAsia"/>
              </w:rPr>
              <w:t>序</w:t>
            </w:r>
            <w:r w:rsidRPr="00DD576D">
              <w:rPr>
                <w:rFonts w:ascii="仿宋" w:eastAsia="仿宋" w:hAnsi="仿宋"/>
              </w:rPr>
              <w:t xml:space="preserve"> </w:t>
            </w:r>
            <w:r w:rsidRPr="00DD576D">
              <w:rPr>
                <w:rFonts w:ascii="仿宋" w:eastAsia="仿宋" w:hAnsi="仿宋" w:hint="eastAsia"/>
              </w:rPr>
              <w:t>号</w:t>
            </w:r>
          </w:p>
        </w:tc>
        <w:tc>
          <w:tcPr>
            <w:tcW w:w="2604" w:type="dxa"/>
            <w:vAlign w:val="center"/>
          </w:tcPr>
          <w:p w14:paraId="0A71BC38" w14:textId="77777777" w:rsidR="00124278" w:rsidRPr="00DD576D" w:rsidRDefault="00FD4DAC">
            <w:pPr>
              <w:rPr>
                <w:rFonts w:ascii="仿宋" w:eastAsia="仿宋" w:hAnsi="仿宋"/>
              </w:rPr>
            </w:pPr>
            <w:r w:rsidRPr="00DD576D">
              <w:rPr>
                <w:rFonts w:ascii="仿宋" w:eastAsia="仿宋" w:hAnsi="仿宋" w:hint="eastAsia"/>
              </w:rPr>
              <w:t>条款内容</w:t>
            </w:r>
          </w:p>
        </w:tc>
        <w:tc>
          <w:tcPr>
            <w:tcW w:w="1391" w:type="dxa"/>
            <w:vAlign w:val="center"/>
          </w:tcPr>
          <w:p w14:paraId="484E7368" w14:textId="77777777" w:rsidR="00124278" w:rsidRPr="00DD576D" w:rsidRDefault="00FD4DAC">
            <w:pPr>
              <w:rPr>
                <w:rFonts w:ascii="仿宋" w:eastAsia="仿宋" w:hAnsi="仿宋"/>
              </w:rPr>
            </w:pPr>
            <w:r w:rsidRPr="00DD576D">
              <w:rPr>
                <w:rFonts w:ascii="仿宋" w:eastAsia="仿宋" w:hAnsi="仿宋" w:hint="eastAsia"/>
              </w:rPr>
              <w:t>合同条款号</w:t>
            </w:r>
          </w:p>
        </w:tc>
        <w:tc>
          <w:tcPr>
            <w:tcW w:w="1853" w:type="dxa"/>
            <w:vAlign w:val="center"/>
          </w:tcPr>
          <w:p w14:paraId="04AE2611" w14:textId="77777777" w:rsidR="00124278" w:rsidRPr="00DD576D" w:rsidRDefault="00FD4DAC">
            <w:pPr>
              <w:rPr>
                <w:rFonts w:ascii="仿宋" w:eastAsia="仿宋" w:hAnsi="仿宋"/>
              </w:rPr>
            </w:pPr>
            <w:r w:rsidRPr="00DD576D">
              <w:rPr>
                <w:rFonts w:ascii="仿宋" w:eastAsia="仿宋" w:hAnsi="仿宋" w:hint="eastAsia"/>
              </w:rPr>
              <w:t>约定内容</w:t>
            </w:r>
          </w:p>
        </w:tc>
        <w:tc>
          <w:tcPr>
            <w:tcW w:w="1585" w:type="dxa"/>
            <w:vAlign w:val="center"/>
          </w:tcPr>
          <w:p w14:paraId="27F70004" w14:textId="77777777" w:rsidR="00124278" w:rsidRPr="00DD576D" w:rsidRDefault="00FD4DAC">
            <w:pPr>
              <w:rPr>
                <w:rFonts w:ascii="仿宋" w:eastAsia="仿宋" w:hAnsi="仿宋"/>
              </w:rPr>
            </w:pPr>
            <w:r w:rsidRPr="00DD576D">
              <w:rPr>
                <w:rFonts w:ascii="仿宋" w:eastAsia="仿宋" w:hAnsi="仿宋" w:hint="eastAsia"/>
              </w:rPr>
              <w:t>备注</w:t>
            </w:r>
          </w:p>
        </w:tc>
      </w:tr>
      <w:tr w:rsidR="00497D96" w:rsidRPr="00DD576D" w14:paraId="13C5E51B" w14:textId="77777777">
        <w:trPr>
          <w:trHeight w:val="630"/>
        </w:trPr>
        <w:tc>
          <w:tcPr>
            <w:tcW w:w="847" w:type="dxa"/>
            <w:vAlign w:val="center"/>
          </w:tcPr>
          <w:p w14:paraId="286C47E5" w14:textId="77777777" w:rsidR="00124278" w:rsidRPr="00DD576D" w:rsidRDefault="00FD4DAC">
            <w:pPr>
              <w:rPr>
                <w:rFonts w:ascii="仿宋" w:eastAsia="仿宋" w:hAnsi="仿宋"/>
              </w:rPr>
            </w:pPr>
            <w:r w:rsidRPr="00DD576D">
              <w:rPr>
                <w:rFonts w:ascii="仿宋" w:eastAsia="仿宋" w:hAnsi="仿宋"/>
              </w:rPr>
              <w:t>1</w:t>
            </w:r>
          </w:p>
        </w:tc>
        <w:tc>
          <w:tcPr>
            <w:tcW w:w="2604" w:type="dxa"/>
            <w:vAlign w:val="center"/>
          </w:tcPr>
          <w:p w14:paraId="5D0EF2F5" w14:textId="77777777" w:rsidR="00124278" w:rsidRPr="00DD576D" w:rsidRDefault="00FD4DAC">
            <w:pPr>
              <w:rPr>
                <w:rFonts w:ascii="仿宋" w:eastAsia="仿宋" w:hAnsi="仿宋"/>
              </w:rPr>
            </w:pPr>
            <w:r w:rsidRPr="00DD576D">
              <w:rPr>
                <w:rFonts w:ascii="仿宋" w:eastAsia="仿宋" w:hAnsi="仿宋" w:hint="eastAsia"/>
              </w:rPr>
              <w:t>项目负责人</w:t>
            </w:r>
          </w:p>
        </w:tc>
        <w:tc>
          <w:tcPr>
            <w:tcW w:w="1391" w:type="dxa"/>
            <w:tcMar>
              <w:left w:w="170" w:type="dxa"/>
            </w:tcMar>
            <w:vAlign w:val="center"/>
          </w:tcPr>
          <w:p w14:paraId="218B87E2"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00E8ABA4" w14:textId="77777777" w:rsidR="00124278" w:rsidRPr="00DD576D" w:rsidRDefault="00FD4DAC">
            <w:pPr>
              <w:rPr>
                <w:rFonts w:ascii="仿宋" w:eastAsia="仿宋" w:hAnsi="仿宋"/>
              </w:rPr>
            </w:pPr>
            <w:r w:rsidRPr="00DD576D">
              <w:rPr>
                <w:rFonts w:ascii="仿宋" w:eastAsia="仿宋" w:hAnsi="仿宋" w:hint="eastAsia"/>
              </w:rPr>
              <w:t>姓名：</w:t>
            </w:r>
            <w:r w:rsidRPr="00DD576D">
              <w:rPr>
                <w:rFonts w:ascii="仿宋" w:eastAsia="仿宋" w:hAnsi="仿宋"/>
              </w:rPr>
              <w:t xml:space="preserve">          </w:t>
            </w:r>
          </w:p>
        </w:tc>
        <w:tc>
          <w:tcPr>
            <w:tcW w:w="1585" w:type="dxa"/>
            <w:vAlign w:val="center"/>
          </w:tcPr>
          <w:p w14:paraId="790D7171" w14:textId="77777777" w:rsidR="00124278" w:rsidRPr="00DD576D" w:rsidRDefault="00124278">
            <w:pPr>
              <w:rPr>
                <w:rFonts w:ascii="仿宋" w:eastAsia="仿宋" w:hAnsi="仿宋"/>
              </w:rPr>
            </w:pPr>
          </w:p>
        </w:tc>
      </w:tr>
      <w:tr w:rsidR="00497D96" w:rsidRPr="00DD576D" w14:paraId="4E5ACA75" w14:textId="77777777">
        <w:trPr>
          <w:trHeight w:val="630"/>
        </w:trPr>
        <w:tc>
          <w:tcPr>
            <w:tcW w:w="847" w:type="dxa"/>
            <w:vAlign w:val="center"/>
          </w:tcPr>
          <w:p w14:paraId="29F2EECA" w14:textId="77777777" w:rsidR="00124278" w:rsidRPr="00DD576D" w:rsidRDefault="00FD4DAC">
            <w:pPr>
              <w:rPr>
                <w:rFonts w:ascii="仿宋" w:eastAsia="仿宋" w:hAnsi="仿宋"/>
              </w:rPr>
            </w:pPr>
            <w:r w:rsidRPr="00DD576D">
              <w:rPr>
                <w:rFonts w:ascii="仿宋" w:eastAsia="仿宋" w:hAnsi="仿宋"/>
              </w:rPr>
              <w:t>2</w:t>
            </w:r>
          </w:p>
        </w:tc>
        <w:tc>
          <w:tcPr>
            <w:tcW w:w="2604" w:type="dxa"/>
            <w:vAlign w:val="center"/>
          </w:tcPr>
          <w:p w14:paraId="67BF74C7" w14:textId="77777777" w:rsidR="00124278" w:rsidRPr="00DD576D" w:rsidRDefault="00FD4DAC">
            <w:pPr>
              <w:rPr>
                <w:rFonts w:ascii="仿宋" w:eastAsia="仿宋" w:hAnsi="仿宋"/>
              </w:rPr>
            </w:pPr>
            <w:r w:rsidRPr="00DD576D">
              <w:rPr>
                <w:rFonts w:ascii="仿宋" w:eastAsia="仿宋" w:hAnsi="仿宋" w:hint="eastAsia"/>
              </w:rPr>
              <w:t>工期</w:t>
            </w:r>
          </w:p>
        </w:tc>
        <w:tc>
          <w:tcPr>
            <w:tcW w:w="1391" w:type="dxa"/>
            <w:tcMar>
              <w:left w:w="170" w:type="dxa"/>
            </w:tcMar>
            <w:vAlign w:val="center"/>
          </w:tcPr>
          <w:p w14:paraId="36EFD561"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29D9B0F9" w14:textId="77777777" w:rsidR="00124278" w:rsidRPr="00DD576D" w:rsidRDefault="00FD4DAC">
            <w:pPr>
              <w:rPr>
                <w:rFonts w:ascii="仿宋" w:eastAsia="仿宋" w:hAnsi="仿宋"/>
              </w:rPr>
            </w:pPr>
            <w:r w:rsidRPr="00DD576D">
              <w:rPr>
                <w:rFonts w:ascii="仿宋" w:eastAsia="仿宋" w:hAnsi="仿宋"/>
              </w:rPr>
              <w:t xml:space="preserve">        </w:t>
            </w:r>
            <w:proofErr w:type="gramStart"/>
            <w:r w:rsidRPr="00DD576D">
              <w:rPr>
                <w:rFonts w:ascii="仿宋" w:eastAsia="仿宋" w:hAnsi="仿宋" w:hint="eastAsia"/>
              </w:rPr>
              <w:t>日历天</w:t>
            </w:r>
            <w:proofErr w:type="gramEnd"/>
          </w:p>
        </w:tc>
        <w:tc>
          <w:tcPr>
            <w:tcW w:w="1585" w:type="dxa"/>
            <w:vAlign w:val="center"/>
          </w:tcPr>
          <w:p w14:paraId="1F6705EB" w14:textId="77777777" w:rsidR="00124278" w:rsidRPr="00DD576D" w:rsidRDefault="00124278">
            <w:pPr>
              <w:rPr>
                <w:rFonts w:ascii="仿宋" w:eastAsia="仿宋" w:hAnsi="仿宋"/>
              </w:rPr>
            </w:pPr>
          </w:p>
        </w:tc>
      </w:tr>
      <w:tr w:rsidR="00497D96" w:rsidRPr="00DD576D" w14:paraId="4FDB0E8E" w14:textId="77777777">
        <w:trPr>
          <w:trHeight w:val="630"/>
        </w:trPr>
        <w:tc>
          <w:tcPr>
            <w:tcW w:w="847" w:type="dxa"/>
            <w:vAlign w:val="center"/>
          </w:tcPr>
          <w:p w14:paraId="0C15CC4A" w14:textId="77777777" w:rsidR="00124278" w:rsidRPr="00DD576D" w:rsidRDefault="00FD4DAC">
            <w:pPr>
              <w:rPr>
                <w:rFonts w:ascii="仿宋" w:eastAsia="仿宋" w:hAnsi="仿宋"/>
              </w:rPr>
            </w:pPr>
            <w:r w:rsidRPr="00DD576D">
              <w:rPr>
                <w:rFonts w:ascii="仿宋" w:eastAsia="仿宋" w:hAnsi="仿宋"/>
              </w:rPr>
              <w:t>3</w:t>
            </w:r>
          </w:p>
        </w:tc>
        <w:tc>
          <w:tcPr>
            <w:tcW w:w="2604" w:type="dxa"/>
            <w:vAlign w:val="center"/>
          </w:tcPr>
          <w:p w14:paraId="3B4AE7EF" w14:textId="77777777" w:rsidR="00124278" w:rsidRPr="00DD576D" w:rsidRDefault="00FD4DAC">
            <w:pPr>
              <w:rPr>
                <w:rFonts w:ascii="仿宋" w:eastAsia="仿宋" w:hAnsi="仿宋"/>
              </w:rPr>
            </w:pPr>
            <w:r w:rsidRPr="00DD576D">
              <w:rPr>
                <w:rFonts w:ascii="仿宋" w:eastAsia="仿宋" w:hAnsi="仿宋" w:hint="eastAsia"/>
              </w:rPr>
              <w:t>缺陷责任期</w:t>
            </w:r>
          </w:p>
        </w:tc>
        <w:tc>
          <w:tcPr>
            <w:tcW w:w="1391" w:type="dxa"/>
            <w:tcMar>
              <w:left w:w="170" w:type="dxa"/>
            </w:tcMar>
            <w:vAlign w:val="center"/>
          </w:tcPr>
          <w:p w14:paraId="43B08661"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662006CF" w14:textId="77777777" w:rsidR="00124278" w:rsidRPr="00DD576D" w:rsidRDefault="00124278">
            <w:pPr>
              <w:rPr>
                <w:rFonts w:ascii="仿宋" w:eastAsia="仿宋" w:hAnsi="仿宋"/>
              </w:rPr>
            </w:pPr>
          </w:p>
        </w:tc>
        <w:tc>
          <w:tcPr>
            <w:tcW w:w="1585" w:type="dxa"/>
            <w:vAlign w:val="center"/>
          </w:tcPr>
          <w:p w14:paraId="75B22FA7" w14:textId="77777777" w:rsidR="00124278" w:rsidRPr="00DD576D" w:rsidRDefault="00124278">
            <w:pPr>
              <w:rPr>
                <w:rFonts w:ascii="仿宋" w:eastAsia="仿宋" w:hAnsi="仿宋"/>
              </w:rPr>
            </w:pPr>
          </w:p>
        </w:tc>
      </w:tr>
      <w:tr w:rsidR="00497D96" w:rsidRPr="00DD576D" w14:paraId="08DB67B4" w14:textId="77777777">
        <w:trPr>
          <w:trHeight w:val="630"/>
        </w:trPr>
        <w:tc>
          <w:tcPr>
            <w:tcW w:w="847" w:type="dxa"/>
            <w:vAlign w:val="center"/>
          </w:tcPr>
          <w:p w14:paraId="21CA4537" w14:textId="77777777" w:rsidR="00124278" w:rsidRPr="00DD576D" w:rsidRDefault="00FD4DAC">
            <w:pPr>
              <w:rPr>
                <w:rFonts w:ascii="仿宋" w:eastAsia="仿宋" w:hAnsi="仿宋"/>
              </w:rPr>
            </w:pPr>
            <w:r w:rsidRPr="00DD576D">
              <w:rPr>
                <w:rFonts w:ascii="仿宋" w:eastAsia="仿宋" w:hAnsi="仿宋"/>
              </w:rPr>
              <w:t>4</w:t>
            </w:r>
          </w:p>
        </w:tc>
        <w:tc>
          <w:tcPr>
            <w:tcW w:w="2604" w:type="dxa"/>
            <w:vAlign w:val="center"/>
          </w:tcPr>
          <w:p w14:paraId="67CE0A79" w14:textId="77777777" w:rsidR="00124278" w:rsidRPr="00DD576D" w:rsidRDefault="00FD4DAC">
            <w:pPr>
              <w:rPr>
                <w:rFonts w:ascii="仿宋" w:eastAsia="仿宋" w:hAnsi="仿宋"/>
              </w:rPr>
            </w:pPr>
            <w:r w:rsidRPr="00DD576D">
              <w:rPr>
                <w:rFonts w:ascii="仿宋" w:eastAsia="仿宋" w:hAnsi="仿宋" w:hint="eastAsia"/>
              </w:rPr>
              <w:t>承包人履约保证金金额</w:t>
            </w:r>
          </w:p>
        </w:tc>
        <w:tc>
          <w:tcPr>
            <w:tcW w:w="1391" w:type="dxa"/>
            <w:tcMar>
              <w:left w:w="170" w:type="dxa"/>
            </w:tcMar>
            <w:vAlign w:val="center"/>
          </w:tcPr>
          <w:p w14:paraId="6674A656"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241E1E0A" w14:textId="77777777" w:rsidR="00124278" w:rsidRPr="00DD576D" w:rsidRDefault="00124278">
            <w:pPr>
              <w:rPr>
                <w:rFonts w:ascii="仿宋" w:eastAsia="仿宋" w:hAnsi="仿宋"/>
              </w:rPr>
            </w:pPr>
          </w:p>
        </w:tc>
        <w:tc>
          <w:tcPr>
            <w:tcW w:w="1585" w:type="dxa"/>
            <w:vAlign w:val="center"/>
          </w:tcPr>
          <w:p w14:paraId="32733595" w14:textId="77777777" w:rsidR="00124278" w:rsidRPr="00DD576D" w:rsidRDefault="00124278">
            <w:pPr>
              <w:rPr>
                <w:rFonts w:ascii="仿宋" w:eastAsia="仿宋" w:hAnsi="仿宋"/>
              </w:rPr>
            </w:pPr>
          </w:p>
        </w:tc>
      </w:tr>
      <w:tr w:rsidR="00497D96" w:rsidRPr="00DD576D" w14:paraId="77658F7B" w14:textId="77777777">
        <w:trPr>
          <w:trHeight w:val="630"/>
        </w:trPr>
        <w:tc>
          <w:tcPr>
            <w:tcW w:w="847" w:type="dxa"/>
            <w:vAlign w:val="center"/>
          </w:tcPr>
          <w:p w14:paraId="64261E4F" w14:textId="77777777" w:rsidR="00124278" w:rsidRPr="00DD576D" w:rsidRDefault="00FD4DAC">
            <w:pPr>
              <w:rPr>
                <w:rFonts w:ascii="仿宋" w:eastAsia="仿宋" w:hAnsi="仿宋"/>
              </w:rPr>
            </w:pPr>
            <w:r w:rsidRPr="00DD576D">
              <w:rPr>
                <w:rFonts w:ascii="仿宋" w:eastAsia="仿宋" w:hAnsi="仿宋"/>
              </w:rPr>
              <w:t>5</w:t>
            </w:r>
          </w:p>
        </w:tc>
        <w:tc>
          <w:tcPr>
            <w:tcW w:w="2604" w:type="dxa"/>
            <w:vAlign w:val="center"/>
          </w:tcPr>
          <w:p w14:paraId="2565A633" w14:textId="77777777" w:rsidR="00124278" w:rsidRPr="00DD576D" w:rsidRDefault="00FD4DAC">
            <w:pPr>
              <w:rPr>
                <w:rFonts w:ascii="仿宋" w:eastAsia="仿宋" w:hAnsi="仿宋"/>
              </w:rPr>
            </w:pPr>
            <w:r w:rsidRPr="00DD576D">
              <w:rPr>
                <w:rFonts w:ascii="仿宋" w:eastAsia="仿宋" w:hAnsi="仿宋" w:hint="eastAsia"/>
              </w:rPr>
              <w:t>分包</w:t>
            </w:r>
          </w:p>
        </w:tc>
        <w:tc>
          <w:tcPr>
            <w:tcW w:w="1391" w:type="dxa"/>
            <w:tcMar>
              <w:left w:w="170" w:type="dxa"/>
            </w:tcMar>
            <w:vAlign w:val="center"/>
          </w:tcPr>
          <w:p w14:paraId="47A5C2C7"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3D2E1460" w14:textId="77777777" w:rsidR="00124278" w:rsidRPr="00DD576D" w:rsidRDefault="00FD4DAC">
            <w:pPr>
              <w:rPr>
                <w:rFonts w:ascii="仿宋" w:eastAsia="仿宋" w:hAnsi="仿宋"/>
              </w:rPr>
            </w:pPr>
            <w:proofErr w:type="gramStart"/>
            <w:r w:rsidRPr="00DD576D">
              <w:rPr>
                <w:rFonts w:ascii="仿宋" w:eastAsia="仿宋" w:hAnsi="仿宋" w:hint="eastAsia"/>
              </w:rPr>
              <w:t>见拟分包</w:t>
            </w:r>
            <w:proofErr w:type="gramEnd"/>
            <w:r w:rsidRPr="00DD576D">
              <w:rPr>
                <w:rFonts w:ascii="仿宋" w:eastAsia="仿宋" w:hAnsi="仿宋" w:hint="eastAsia"/>
              </w:rPr>
              <w:t>计划表</w:t>
            </w:r>
          </w:p>
        </w:tc>
        <w:tc>
          <w:tcPr>
            <w:tcW w:w="1585" w:type="dxa"/>
            <w:vAlign w:val="center"/>
          </w:tcPr>
          <w:p w14:paraId="2BD076AD" w14:textId="77777777" w:rsidR="00124278" w:rsidRPr="00DD576D" w:rsidRDefault="00124278">
            <w:pPr>
              <w:rPr>
                <w:rFonts w:ascii="仿宋" w:eastAsia="仿宋" w:hAnsi="仿宋"/>
              </w:rPr>
            </w:pPr>
          </w:p>
        </w:tc>
      </w:tr>
      <w:tr w:rsidR="00497D96" w:rsidRPr="00DD576D" w14:paraId="30B268F6" w14:textId="77777777">
        <w:trPr>
          <w:trHeight w:val="630"/>
        </w:trPr>
        <w:tc>
          <w:tcPr>
            <w:tcW w:w="847" w:type="dxa"/>
            <w:vAlign w:val="center"/>
          </w:tcPr>
          <w:p w14:paraId="0E3E4A36" w14:textId="77777777" w:rsidR="00124278" w:rsidRPr="00DD576D" w:rsidRDefault="00FD4DAC">
            <w:pPr>
              <w:rPr>
                <w:rFonts w:ascii="仿宋" w:eastAsia="仿宋" w:hAnsi="仿宋"/>
              </w:rPr>
            </w:pPr>
            <w:r w:rsidRPr="00DD576D">
              <w:rPr>
                <w:rFonts w:ascii="仿宋" w:eastAsia="仿宋" w:hAnsi="仿宋"/>
              </w:rPr>
              <w:t>6</w:t>
            </w:r>
          </w:p>
        </w:tc>
        <w:tc>
          <w:tcPr>
            <w:tcW w:w="2604" w:type="dxa"/>
            <w:vAlign w:val="center"/>
          </w:tcPr>
          <w:p w14:paraId="06B1BC15" w14:textId="77777777" w:rsidR="00124278" w:rsidRPr="00DD576D" w:rsidRDefault="00FD4DAC">
            <w:pPr>
              <w:rPr>
                <w:rFonts w:ascii="仿宋" w:eastAsia="仿宋" w:hAnsi="仿宋"/>
              </w:rPr>
            </w:pPr>
            <w:r w:rsidRPr="00DD576D">
              <w:rPr>
                <w:rFonts w:ascii="仿宋" w:eastAsia="仿宋" w:hAnsi="仿宋" w:hint="eastAsia"/>
              </w:rPr>
              <w:t>逾期竣工违约金</w:t>
            </w:r>
          </w:p>
        </w:tc>
        <w:tc>
          <w:tcPr>
            <w:tcW w:w="1391" w:type="dxa"/>
            <w:tcMar>
              <w:left w:w="170" w:type="dxa"/>
            </w:tcMar>
            <w:vAlign w:val="center"/>
          </w:tcPr>
          <w:p w14:paraId="6B892986"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080AE6DB" w14:textId="77777777" w:rsidR="00124278" w:rsidRPr="00DD576D" w:rsidRDefault="00FD4DAC">
            <w:pPr>
              <w:rPr>
                <w:rFonts w:ascii="仿宋" w:eastAsia="仿宋" w:hAnsi="仿宋"/>
              </w:rPr>
            </w:pPr>
            <w:r w:rsidRPr="00DD576D">
              <w:rPr>
                <w:rFonts w:ascii="仿宋" w:eastAsia="仿宋" w:hAnsi="仿宋"/>
              </w:rPr>
              <w:t xml:space="preserve">         </w:t>
            </w:r>
            <w:r w:rsidRPr="00DD576D">
              <w:rPr>
                <w:rFonts w:ascii="仿宋" w:eastAsia="仿宋" w:hAnsi="仿宋" w:hint="eastAsia"/>
              </w:rPr>
              <w:t>元</w:t>
            </w:r>
            <w:r w:rsidRPr="00DD576D">
              <w:rPr>
                <w:rFonts w:ascii="仿宋" w:eastAsia="仿宋" w:hAnsi="仿宋"/>
              </w:rPr>
              <w:t>/</w:t>
            </w:r>
            <w:r w:rsidRPr="00DD576D">
              <w:rPr>
                <w:rFonts w:ascii="仿宋" w:eastAsia="仿宋" w:hAnsi="仿宋" w:hint="eastAsia"/>
              </w:rPr>
              <w:t>天</w:t>
            </w:r>
          </w:p>
        </w:tc>
        <w:tc>
          <w:tcPr>
            <w:tcW w:w="1585" w:type="dxa"/>
            <w:vAlign w:val="center"/>
          </w:tcPr>
          <w:p w14:paraId="254705B3" w14:textId="77777777" w:rsidR="00124278" w:rsidRPr="00DD576D" w:rsidRDefault="00124278">
            <w:pPr>
              <w:rPr>
                <w:rFonts w:ascii="仿宋" w:eastAsia="仿宋" w:hAnsi="仿宋"/>
              </w:rPr>
            </w:pPr>
          </w:p>
        </w:tc>
      </w:tr>
      <w:tr w:rsidR="00497D96" w:rsidRPr="00DD576D" w14:paraId="1C3E47E9" w14:textId="77777777">
        <w:trPr>
          <w:trHeight w:val="630"/>
        </w:trPr>
        <w:tc>
          <w:tcPr>
            <w:tcW w:w="847" w:type="dxa"/>
            <w:vAlign w:val="center"/>
          </w:tcPr>
          <w:p w14:paraId="47718367" w14:textId="77777777" w:rsidR="00124278" w:rsidRPr="00DD576D" w:rsidRDefault="00FD4DAC">
            <w:pPr>
              <w:rPr>
                <w:rFonts w:ascii="仿宋" w:eastAsia="仿宋" w:hAnsi="仿宋"/>
              </w:rPr>
            </w:pPr>
            <w:r w:rsidRPr="00DD576D">
              <w:rPr>
                <w:rFonts w:ascii="仿宋" w:eastAsia="仿宋" w:hAnsi="仿宋"/>
              </w:rPr>
              <w:t>7</w:t>
            </w:r>
          </w:p>
        </w:tc>
        <w:tc>
          <w:tcPr>
            <w:tcW w:w="2604" w:type="dxa"/>
            <w:vAlign w:val="center"/>
          </w:tcPr>
          <w:p w14:paraId="68CADEAE" w14:textId="77777777" w:rsidR="00124278" w:rsidRPr="00DD576D" w:rsidRDefault="00FD4DAC">
            <w:pPr>
              <w:rPr>
                <w:rFonts w:ascii="仿宋" w:eastAsia="仿宋" w:hAnsi="仿宋"/>
              </w:rPr>
            </w:pPr>
            <w:r w:rsidRPr="00DD576D">
              <w:rPr>
                <w:rFonts w:ascii="仿宋" w:eastAsia="仿宋" w:hAnsi="仿宋" w:hint="eastAsia"/>
              </w:rPr>
              <w:t>逾期竣工违约金最高限额</w:t>
            </w:r>
          </w:p>
        </w:tc>
        <w:tc>
          <w:tcPr>
            <w:tcW w:w="1391" w:type="dxa"/>
            <w:tcMar>
              <w:left w:w="170" w:type="dxa"/>
            </w:tcMar>
            <w:vAlign w:val="center"/>
          </w:tcPr>
          <w:p w14:paraId="49CDB85D"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7426AAFD" w14:textId="77777777" w:rsidR="00124278" w:rsidRPr="00DD576D" w:rsidRDefault="00FD4DAC">
            <w:pPr>
              <w:rPr>
                <w:rFonts w:ascii="仿宋" w:eastAsia="仿宋" w:hAnsi="仿宋"/>
              </w:rPr>
            </w:pPr>
            <w:r w:rsidRPr="00DD576D">
              <w:rPr>
                <w:rFonts w:ascii="仿宋" w:eastAsia="仿宋" w:hAnsi="仿宋"/>
              </w:rPr>
              <w:t xml:space="preserve">             </w:t>
            </w:r>
          </w:p>
        </w:tc>
        <w:tc>
          <w:tcPr>
            <w:tcW w:w="1585" w:type="dxa"/>
            <w:vAlign w:val="center"/>
          </w:tcPr>
          <w:p w14:paraId="0A7A98A2" w14:textId="77777777" w:rsidR="00124278" w:rsidRPr="00DD576D" w:rsidRDefault="00124278">
            <w:pPr>
              <w:rPr>
                <w:rFonts w:ascii="仿宋" w:eastAsia="仿宋" w:hAnsi="仿宋"/>
              </w:rPr>
            </w:pPr>
          </w:p>
        </w:tc>
      </w:tr>
      <w:tr w:rsidR="00497D96" w:rsidRPr="00DD576D" w14:paraId="03C65F16" w14:textId="77777777">
        <w:trPr>
          <w:trHeight w:val="630"/>
        </w:trPr>
        <w:tc>
          <w:tcPr>
            <w:tcW w:w="847" w:type="dxa"/>
            <w:vAlign w:val="center"/>
          </w:tcPr>
          <w:p w14:paraId="1C596CF2" w14:textId="77777777" w:rsidR="00124278" w:rsidRPr="00DD576D" w:rsidRDefault="00FD4DAC">
            <w:pPr>
              <w:rPr>
                <w:rFonts w:ascii="仿宋" w:eastAsia="仿宋" w:hAnsi="仿宋"/>
              </w:rPr>
            </w:pPr>
            <w:r w:rsidRPr="00DD576D">
              <w:rPr>
                <w:rFonts w:ascii="仿宋" w:eastAsia="仿宋" w:hAnsi="仿宋"/>
              </w:rPr>
              <w:t>8</w:t>
            </w:r>
          </w:p>
        </w:tc>
        <w:tc>
          <w:tcPr>
            <w:tcW w:w="2604" w:type="dxa"/>
            <w:vAlign w:val="center"/>
          </w:tcPr>
          <w:p w14:paraId="2DB53557" w14:textId="77777777" w:rsidR="00124278" w:rsidRPr="00DD576D" w:rsidRDefault="00FD4DAC">
            <w:pPr>
              <w:rPr>
                <w:rFonts w:ascii="仿宋" w:eastAsia="仿宋" w:hAnsi="仿宋"/>
              </w:rPr>
            </w:pPr>
            <w:r w:rsidRPr="00DD576D">
              <w:rPr>
                <w:rFonts w:ascii="仿宋" w:eastAsia="仿宋" w:hAnsi="仿宋" w:hint="eastAsia"/>
              </w:rPr>
              <w:t>质量标准及违约赔偿承诺</w:t>
            </w:r>
          </w:p>
        </w:tc>
        <w:tc>
          <w:tcPr>
            <w:tcW w:w="1391" w:type="dxa"/>
            <w:tcMar>
              <w:left w:w="170" w:type="dxa"/>
            </w:tcMar>
            <w:vAlign w:val="center"/>
          </w:tcPr>
          <w:p w14:paraId="1BCC11A4"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7ECD7B8B" w14:textId="77777777" w:rsidR="00124278" w:rsidRPr="00DD576D" w:rsidRDefault="00124278">
            <w:pPr>
              <w:rPr>
                <w:rFonts w:ascii="仿宋" w:eastAsia="仿宋" w:hAnsi="仿宋"/>
              </w:rPr>
            </w:pPr>
          </w:p>
        </w:tc>
        <w:tc>
          <w:tcPr>
            <w:tcW w:w="1585" w:type="dxa"/>
            <w:vAlign w:val="center"/>
          </w:tcPr>
          <w:p w14:paraId="2C0981D4" w14:textId="77777777" w:rsidR="00124278" w:rsidRPr="00DD576D" w:rsidRDefault="00124278">
            <w:pPr>
              <w:rPr>
                <w:rFonts w:ascii="仿宋" w:eastAsia="仿宋" w:hAnsi="仿宋"/>
              </w:rPr>
            </w:pPr>
          </w:p>
        </w:tc>
      </w:tr>
      <w:tr w:rsidR="00497D96" w:rsidRPr="00DD576D" w14:paraId="0FCA2587" w14:textId="77777777">
        <w:trPr>
          <w:trHeight w:val="630"/>
        </w:trPr>
        <w:tc>
          <w:tcPr>
            <w:tcW w:w="847" w:type="dxa"/>
            <w:vAlign w:val="center"/>
          </w:tcPr>
          <w:p w14:paraId="6C3A83E4" w14:textId="77777777" w:rsidR="00124278" w:rsidRPr="00DD576D" w:rsidRDefault="00FD4DAC">
            <w:pPr>
              <w:rPr>
                <w:rFonts w:ascii="仿宋" w:eastAsia="仿宋" w:hAnsi="仿宋"/>
              </w:rPr>
            </w:pPr>
            <w:r w:rsidRPr="00DD576D">
              <w:rPr>
                <w:rFonts w:ascii="仿宋" w:eastAsia="仿宋" w:hAnsi="仿宋"/>
              </w:rPr>
              <w:t>9</w:t>
            </w:r>
          </w:p>
        </w:tc>
        <w:tc>
          <w:tcPr>
            <w:tcW w:w="2604" w:type="dxa"/>
            <w:vAlign w:val="center"/>
          </w:tcPr>
          <w:p w14:paraId="1BE2A4D0" w14:textId="77777777" w:rsidR="00124278" w:rsidRPr="00DD576D" w:rsidRDefault="00FD4DAC">
            <w:pPr>
              <w:rPr>
                <w:rFonts w:ascii="仿宋" w:eastAsia="仿宋" w:hAnsi="仿宋"/>
              </w:rPr>
            </w:pPr>
            <w:r w:rsidRPr="00DD576D">
              <w:rPr>
                <w:rFonts w:ascii="仿宋" w:eastAsia="仿宋" w:hAnsi="仿宋" w:hint="eastAsia"/>
              </w:rPr>
              <w:t>价格调整的差额计算</w:t>
            </w:r>
          </w:p>
        </w:tc>
        <w:tc>
          <w:tcPr>
            <w:tcW w:w="1391" w:type="dxa"/>
            <w:tcMar>
              <w:left w:w="170" w:type="dxa"/>
            </w:tcMar>
            <w:vAlign w:val="center"/>
          </w:tcPr>
          <w:p w14:paraId="60D97117"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10D45BAC" w14:textId="77777777" w:rsidR="00124278" w:rsidRPr="00DD576D" w:rsidRDefault="00124278">
            <w:pPr>
              <w:rPr>
                <w:rFonts w:ascii="仿宋" w:eastAsia="仿宋" w:hAnsi="仿宋"/>
              </w:rPr>
            </w:pPr>
          </w:p>
        </w:tc>
        <w:tc>
          <w:tcPr>
            <w:tcW w:w="1585" w:type="dxa"/>
            <w:vAlign w:val="center"/>
          </w:tcPr>
          <w:p w14:paraId="3DCD8092" w14:textId="77777777" w:rsidR="00124278" w:rsidRPr="00DD576D" w:rsidRDefault="00124278">
            <w:pPr>
              <w:rPr>
                <w:rFonts w:ascii="仿宋" w:eastAsia="仿宋" w:hAnsi="仿宋"/>
              </w:rPr>
            </w:pPr>
          </w:p>
        </w:tc>
      </w:tr>
      <w:tr w:rsidR="00497D96" w:rsidRPr="00DD576D" w14:paraId="6334AC32" w14:textId="77777777">
        <w:trPr>
          <w:trHeight w:val="630"/>
        </w:trPr>
        <w:tc>
          <w:tcPr>
            <w:tcW w:w="847" w:type="dxa"/>
            <w:vAlign w:val="center"/>
          </w:tcPr>
          <w:p w14:paraId="590E6044" w14:textId="77777777" w:rsidR="00124278" w:rsidRPr="00DD576D" w:rsidRDefault="00FD4DAC">
            <w:pPr>
              <w:rPr>
                <w:rFonts w:ascii="仿宋" w:eastAsia="仿宋" w:hAnsi="仿宋"/>
              </w:rPr>
            </w:pPr>
            <w:r w:rsidRPr="00DD576D">
              <w:rPr>
                <w:rFonts w:ascii="仿宋" w:eastAsia="仿宋" w:hAnsi="仿宋"/>
              </w:rPr>
              <w:t>10</w:t>
            </w:r>
          </w:p>
        </w:tc>
        <w:tc>
          <w:tcPr>
            <w:tcW w:w="2604" w:type="dxa"/>
            <w:vAlign w:val="center"/>
          </w:tcPr>
          <w:p w14:paraId="179001B3" w14:textId="77777777" w:rsidR="00124278" w:rsidRPr="00DD576D" w:rsidRDefault="00FD4DAC">
            <w:pPr>
              <w:rPr>
                <w:rFonts w:ascii="仿宋" w:eastAsia="仿宋" w:hAnsi="仿宋"/>
              </w:rPr>
            </w:pPr>
            <w:r w:rsidRPr="00DD576D">
              <w:rPr>
                <w:rFonts w:ascii="仿宋" w:eastAsia="仿宋" w:hAnsi="仿宋" w:hint="eastAsia"/>
              </w:rPr>
              <w:t>预付款额度</w:t>
            </w:r>
          </w:p>
        </w:tc>
        <w:tc>
          <w:tcPr>
            <w:tcW w:w="1391" w:type="dxa"/>
            <w:tcMar>
              <w:left w:w="170" w:type="dxa"/>
            </w:tcMar>
            <w:vAlign w:val="center"/>
          </w:tcPr>
          <w:p w14:paraId="0A9DE036"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65AF2339" w14:textId="77777777" w:rsidR="00124278" w:rsidRPr="00DD576D" w:rsidRDefault="00124278">
            <w:pPr>
              <w:rPr>
                <w:rFonts w:ascii="仿宋" w:eastAsia="仿宋" w:hAnsi="仿宋"/>
              </w:rPr>
            </w:pPr>
          </w:p>
        </w:tc>
        <w:tc>
          <w:tcPr>
            <w:tcW w:w="1585" w:type="dxa"/>
            <w:vAlign w:val="center"/>
          </w:tcPr>
          <w:p w14:paraId="0AE736F9" w14:textId="77777777" w:rsidR="00124278" w:rsidRPr="00DD576D" w:rsidRDefault="00124278">
            <w:pPr>
              <w:rPr>
                <w:rFonts w:ascii="仿宋" w:eastAsia="仿宋" w:hAnsi="仿宋"/>
              </w:rPr>
            </w:pPr>
          </w:p>
        </w:tc>
      </w:tr>
      <w:tr w:rsidR="00497D96" w:rsidRPr="00DD576D" w14:paraId="19677E3B" w14:textId="77777777">
        <w:trPr>
          <w:trHeight w:val="630"/>
        </w:trPr>
        <w:tc>
          <w:tcPr>
            <w:tcW w:w="847" w:type="dxa"/>
            <w:vAlign w:val="center"/>
          </w:tcPr>
          <w:p w14:paraId="76BEEDC7" w14:textId="77777777" w:rsidR="00124278" w:rsidRPr="00DD576D" w:rsidRDefault="00FD4DAC">
            <w:pPr>
              <w:rPr>
                <w:rFonts w:ascii="仿宋" w:eastAsia="仿宋" w:hAnsi="仿宋"/>
              </w:rPr>
            </w:pPr>
            <w:r w:rsidRPr="00DD576D">
              <w:rPr>
                <w:rFonts w:ascii="仿宋" w:eastAsia="仿宋" w:hAnsi="仿宋"/>
              </w:rPr>
              <w:t>11</w:t>
            </w:r>
          </w:p>
        </w:tc>
        <w:tc>
          <w:tcPr>
            <w:tcW w:w="2604" w:type="dxa"/>
            <w:vAlign w:val="center"/>
          </w:tcPr>
          <w:p w14:paraId="15B4CF8D" w14:textId="77777777" w:rsidR="00124278" w:rsidRPr="00DD576D" w:rsidRDefault="00FD4DAC">
            <w:pPr>
              <w:rPr>
                <w:rFonts w:ascii="仿宋" w:eastAsia="仿宋" w:hAnsi="仿宋"/>
              </w:rPr>
            </w:pPr>
            <w:r w:rsidRPr="00DD576D">
              <w:rPr>
                <w:rFonts w:ascii="仿宋" w:eastAsia="仿宋" w:hAnsi="仿宋" w:hint="eastAsia"/>
              </w:rPr>
              <w:t>预付款保函金额</w:t>
            </w:r>
          </w:p>
        </w:tc>
        <w:tc>
          <w:tcPr>
            <w:tcW w:w="1391" w:type="dxa"/>
            <w:tcMar>
              <w:left w:w="170" w:type="dxa"/>
            </w:tcMar>
            <w:vAlign w:val="center"/>
          </w:tcPr>
          <w:p w14:paraId="548B0932"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74ECAD1C" w14:textId="77777777" w:rsidR="00124278" w:rsidRPr="00DD576D" w:rsidRDefault="00124278">
            <w:pPr>
              <w:rPr>
                <w:rFonts w:ascii="仿宋" w:eastAsia="仿宋" w:hAnsi="仿宋"/>
              </w:rPr>
            </w:pPr>
          </w:p>
        </w:tc>
        <w:tc>
          <w:tcPr>
            <w:tcW w:w="1585" w:type="dxa"/>
            <w:vAlign w:val="center"/>
          </w:tcPr>
          <w:p w14:paraId="36BA053B" w14:textId="77777777" w:rsidR="00124278" w:rsidRPr="00DD576D" w:rsidRDefault="00124278">
            <w:pPr>
              <w:rPr>
                <w:rFonts w:ascii="仿宋" w:eastAsia="仿宋" w:hAnsi="仿宋"/>
              </w:rPr>
            </w:pPr>
          </w:p>
        </w:tc>
      </w:tr>
      <w:tr w:rsidR="00497D96" w:rsidRPr="00DD576D" w14:paraId="427E54E4" w14:textId="77777777">
        <w:trPr>
          <w:trHeight w:val="630"/>
        </w:trPr>
        <w:tc>
          <w:tcPr>
            <w:tcW w:w="847" w:type="dxa"/>
            <w:vAlign w:val="center"/>
          </w:tcPr>
          <w:p w14:paraId="32625016" w14:textId="77777777" w:rsidR="00124278" w:rsidRPr="00DD576D" w:rsidRDefault="00FD4DAC">
            <w:pPr>
              <w:rPr>
                <w:rFonts w:ascii="仿宋" w:eastAsia="仿宋" w:hAnsi="仿宋"/>
              </w:rPr>
            </w:pPr>
            <w:r w:rsidRPr="00DD576D">
              <w:rPr>
                <w:rFonts w:ascii="仿宋" w:eastAsia="仿宋" w:hAnsi="仿宋"/>
              </w:rPr>
              <w:t>12</w:t>
            </w:r>
          </w:p>
        </w:tc>
        <w:tc>
          <w:tcPr>
            <w:tcW w:w="2604" w:type="dxa"/>
            <w:vAlign w:val="center"/>
          </w:tcPr>
          <w:p w14:paraId="00A72DBE" w14:textId="77777777" w:rsidR="00124278" w:rsidRPr="00DD576D" w:rsidRDefault="00FD4DAC">
            <w:pPr>
              <w:rPr>
                <w:rFonts w:ascii="仿宋" w:eastAsia="仿宋" w:hAnsi="仿宋"/>
              </w:rPr>
            </w:pPr>
            <w:r w:rsidRPr="00DD576D">
              <w:rPr>
                <w:rFonts w:ascii="仿宋" w:eastAsia="仿宋" w:hAnsi="仿宋" w:hint="eastAsia"/>
              </w:rPr>
              <w:t>质量保证金扣留百分比</w:t>
            </w:r>
          </w:p>
        </w:tc>
        <w:tc>
          <w:tcPr>
            <w:tcW w:w="1391" w:type="dxa"/>
            <w:tcMar>
              <w:left w:w="170" w:type="dxa"/>
            </w:tcMar>
            <w:vAlign w:val="center"/>
          </w:tcPr>
          <w:p w14:paraId="28928C05"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191265ED" w14:textId="77777777" w:rsidR="00124278" w:rsidRPr="00DD576D" w:rsidRDefault="00124278">
            <w:pPr>
              <w:rPr>
                <w:rFonts w:ascii="仿宋" w:eastAsia="仿宋" w:hAnsi="仿宋"/>
              </w:rPr>
            </w:pPr>
          </w:p>
        </w:tc>
        <w:tc>
          <w:tcPr>
            <w:tcW w:w="1585" w:type="dxa"/>
            <w:vAlign w:val="center"/>
          </w:tcPr>
          <w:p w14:paraId="71DCE65C" w14:textId="77777777" w:rsidR="00124278" w:rsidRPr="00DD576D" w:rsidRDefault="00124278">
            <w:pPr>
              <w:rPr>
                <w:rFonts w:ascii="仿宋" w:eastAsia="仿宋" w:hAnsi="仿宋"/>
              </w:rPr>
            </w:pPr>
          </w:p>
        </w:tc>
      </w:tr>
      <w:tr w:rsidR="00497D96" w:rsidRPr="00DD576D" w14:paraId="37A55556" w14:textId="77777777">
        <w:trPr>
          <w:trHeight w:val="630"/>
        </w:trPr>
        <w:tc>
          <w:tcPr>
            <w:tcW w:w="847" w:type="dxa"/>
            <w:vAlign w:val="center"/>
          </w:tcPr>
          <w:p w14:paraId="038B7BA2" w14:textId="77777777" w:rsidR="00124278" w:rsidRPr="00DD576D" w:rsidRDefault="00124278">
            <w:pPr>
              <w:rPr>
                <w:rFonts w:ascii="仿宋" w:eastAsia="仿宋" w:hAnsi="仿宋"/>
              </w:rPr>
            </w:pPr>
          </w:p>
        </w:tc>
        <w:tc>
          <w:tcPr>
            <w:tcW w:w="2604" w:type="dxa"/>
            <w:vAlign w:val="center"/>
          </w:tcPr>
          <w:p w14:paraId="1912B04C" w14:textId="77777777" w:rsidR="00124278" w:rsidRPr="00DD576D" w:rsidRDefault="00FD4DAC">
            <w:pPr>
              <w:rPr>
                <w:rFonts w:ascii="仿宋" w:eastAsia="仿宋" w:hAnsi="仿宋"/>
              </w:rPr>
            </w:pPr>
            <w:r w:rsidRPr="00DD576D">
              <w:rPr>
                <w:rFonts w:ascii="仿宋" w:eastAsia="仿宋" w:hAnsi="仿宋" w:hint="eastAsia"/>
              </w:rPr>
              <w:t>质量保证金额度</w:t>
            </w:r>
          </w:p>
        </w:tc>
        <w:tc>
          <w:tcPr>
            <w:tcW w:w="1391" w:type="dxa"/>
            <w:tcMar>
              <w:left w:w="170" w:type="dxa"/>
            </w:tcMar>
            <w:vAlign w:val="center"/>
          </w:tcPr>
          <w:p w14:paraId="7D022128" w14:textId="77777777" w:rsidR="00124278" w:rsidRPr="00DD576D" w:rsidRDefault="00FD4DAC">
            <w:pPr>
              <w:rPr>
                <w:rFonts w:ascii="仿宋" w:eastAsia="仿宋" w:hAnsi="仿宋"/>
              </w:rPr>
            </w:pPr>
            <w:r w:rsidRPr="00DD576D">
              <w:rPr>
                <w:rFonts w:ascii="仿宋" w:eastAsia="仿宋" w:hAnsi="仿宋"/>
              </w:rPr>
              <w:t xml:space="preserve"> </w:t>
            </w:r>
          </w:p>
        </w:tc>
        <w:tc>
          <w:tcPr>
            <w:tcW w:w="1853" w:type="dxa"/>
            <w:vAlign w:val="center"/>
          </w:tcPr>
          <w:p w14:paraId="55BEFBA8" w14:textId="77777777" w:rsidR="00124278" w:rsidRPr="00DD576D" w:rsidRDefault="00124278">
            <w:pPr>
              <w:rPr>
                <w:rFonts w:ascii="仿宋" w:eastAsia="仿宋" w:hAnsi="仿宋"/>
              </w:rPr>
            </w:pPr>
          </w:p>
        </w:tc>
        <w:tc>
          <w:tcPr>
            <w:tcW w:w="1585" w:type="dxa"/>
            <w:vAlign w:val="center"/>
          </w:tcPr>
          <w:p w14:paraId="1AC94D40" w14:textId="77777777" w:rsidR="00124278" w:rsidRPr="00DD576D" w:rsidRDefault="00124278">
            <w:pPr>
              <w:rPr>
                <w:rFonts w:ascii="仿宋" w:eastAsia="仿宋" w:hAnsi="仿宋"/>
              </w:rPr>
            </w:pPr>
          </w:p>
        </w:tc>
      </w:tr>
      <w:tr w:rsidR="00497D96" w:rsidRPr="00DD576D" w14:paraId="33F29399" w14:textId="77777777">
        <w:trPr>
          <w:trHeight w:val="630"/>
        </w:trPr>
        <w:tc>
          <w:tcPr>
            <w:tcW w:w="847" w:type="dxa"/>
            <w:vAlign w:val="center"/>
          </w:tcPr>
          <w:p w14:paraId="5CC789D9" w14:textId="77777777" w:rsidR="00124278" w:rsidRPr="00DD576D" w:rsidRDefault="00FD4DAC">
            <w:pPr>
              <w:rPr>
                <w:rFonts w:ascii="仿宋" w:eastAsia="仿宋" w:hAnsi="仿宋"/>
              </w:rPr>
            </w:pPr>
            <w:r w:rsidRPr="00DD576D">
              <w:rPr>
                <w:rFonts w:ascii="仿宋" w:eastAsia="仿宋" w:hAnsi="仿宋" w:hint="eastAsia"/>
              </w:rPr>
              <w:t>……</w:t>
            </w:r>
          </w:p>
        </w:tc>
        <w:tc>
          <w:tcPr>
            <w:tcW w:w="2604" w:type="dxa"/>
            <w:vAlign w:val="center"/>
          </w:tcPr>
          <w:p w14:paraId="6E004037" w14:textId="77777777" w:rsidR="00124278" w:rsidRPr="00DD576D" w:rsidRDefault="00FD4DAC">
            <w:pPr>
              <w:rPr>
                <w:rFonts w:ascii="仿宋" w:eastAsia="仿宋" w:hAnsi="仿宋"/>
              </w:rPr>
            </w:pPr>
            <w:r w:rsidRPr="00DD576D">
              <w:rPr>
                <w:rFonts w:ascii="仿宋" w:eastAsia="仿宋" w:hAnsi="仿宋" w:hint="eastAsia"/>
              </w:rPr>
              <w:t>……</w:t>
            </w:r>
          </w:p>
        </w:tc>
        <w:tc>
          <w:tcPr>
            <w:tcW w:w="1391" w:type="dxa"/>
            <w:vAlign w:val="center"/>
          </w:tcPr>
          <w:p w14:paraId="1AAC7DE3" w14:textId="77777777" w:rsidR="00124278" w:rsidRPr="00DD576D" w:rsidRDefault="00124278">
            <w:pPr>
              <w:rPr>
                <w:rFonts w:ascii="仿宋" w:eastAsia="仿宋" w:hAnsi="仿宋"/>
              </w:rPr>
            </w:pPr>
          </w:p>
        </w:tc>
        <w:tc>
          <w:tcPr>
            <w:tcW w:w="1853" w:type="dxa"/>
            <w:vAlign w:val="center"/>
          </w:tcPr>
          <w:p w14:paraId="66662356" w14:textId="77777777" w:rsidR="00124278" w:rsidRPr="00DD576D" w:rsidRDefault="00124278">
            <w:pPr>
              <w:rPr>
                <w:rFonts w:ascii="仿宋" w:eastAsia="仿宋" w:hAnsi="仿宋"/>
              </w:rPr>
            </w:pPr>
          </w:p>
        </w:tc>
        <w:tc>
          <w:tcPr>
            <w:tcW w:w="1585" w:type="dxa"/>
            <w:vAlign w:val="center"/>
          </w:tcPr>
          <w:p w14:paraId="77668B15" w14:textId="77777777" w:rsidR="00124278" w:rsidRPr="00DD576D" w:rsidRDefault="00124278">
            <w:pPr>
              <w:rPr>
                <w:rFonts w:ascii="仿宋" w:eastAsia="仿宋" w:hAnsi="仿宋"/>
              </w:rPr>
            </w:pPr>
          </w:p>
        </w:tc>
      </w:tr>
      <w:tr w:rsidR="00497D96" w:rsidRPr="00DD576D" w14:paraId="53B3F621" w14:textId="77777777">
        <w:trPr>
          <w:trHeight w:val="189"/>
        </w:trPr>
        <w:tc>
          <w:tcPr>
            <w:tcW w:w="8280" w:type="dxa"/>
            <w:gridSpan w:val="5"/>
            <w:vAlign w:val="center"/>
          </w:tcPr>
          <w:p w14:paraId="7C152EDE" w14:textId="77777777" w:rsidR="00124278" w:rsidRPr="00DD576D" w:rsidRDefault="00FD4DAC">
            <w:pPr>
              <w:rPr>
                <w:rFonts w:ascii="仿宋" w:eastAsia="仿宋" w:hAnsi="仿宋"/>
              </w:rPr>
            </w:pPr>
            <w:r w:rsidRPr="00DD576D">
              <w:rPr>
                <w:rFonts w:ascii="仿宋" w:eastAsia="仿宋" w:hAnsi="仿宋" w:hint="eastAsia"/>
              </w:rPr>
              <w:t>备注：投标人在响应招标文件中规定的实质性要求和条件的基础上，可</w:t>
            </w:r>
            <w:proofErr w:type="gramStart"/>
            <w:r w:rsidRPr="00DD576D">
              <w:rPr>
                <w:rFonts w:ascii="仿宋" w:eastAsia="仿宋" w:hAnsi="仿宋" w:hint="eastAsia"/>
              </w:rPr>
              <w:t>作出</w:t>
            </w:r>
            <w:proofErr w:type="gramEnd"/>
            <w:r w:rsidRPr="00DD576D">
              <w:rPr>
                <w:rFonts w:ascii="仿宋" w:eastAsia="仿宋" w:hAnsi="仿宋" w:hint="eastAsia"/>
              </w:rPr>
              <w:t>其他有利于招标人的承诺。此类承诺可在本表中予以补充填写。</w:t>
            </w:r>
          </w:p>
        </w:tc>
      </w:tr>
    </w:tbl>
    <w:p w14:paraId="39F63704" w14:textId="77777777" w:rsidR="00124278" w:rsidRPr="00DD576D" w:rsidRDefault="00FD4DAC">
      <w:pPr>
        <w:rPr>
          <w:rFonts w:ascii="仿宋" w:eastAsia="仿宋" w:hAnsi="仿宋"/>
        </w:rPr>
      </w:pPr>
      <w:r w:rsidRPr="00DD576D">
        <w:rPr>
          <w:rFonts w:ascii="仿宋" w:eastAsia="仿宋" w:hAnsi="仿宋" w:hint="eastAsia"/>
        </w:rPr>
        <w:t>投标人（单位公章）：</w:t>
      </w:r>
    </w:p>
    <w:p w14:paraId="35A964ED" w14:textId="77777777" w:rsidR="00124278" w:rsidRPr="00DD576D" w:rsidRDefault="00FD4DAC">
      <w:pPr>
        <w:rPr>
          <w:rFonts w:ascii="仿宋" w:eastAsia="仿宋" w:hAnsi="仿宋"/>
        </w:rPr>
      </w:pPr>
      <w:r w:rsidRPr="00DD576D">
        <w:rPr>
          <w:rFonts w:ascii="仿宋" w:eastAsia="仿宋" w:hAnsi="仿宋" w:hint="eastAsia"/>
        </w:rPr>
        <w:t>法定代表人或委托代理人（签字或盖章）：</w:t>
      </w:r>
    </w:p>
    <w:p w14:paraId="3E91B516" w14:textId="77777777" w:rsidR="00124278" w:rsidRPr="00DD576D" w:rsidRDefault="00FD4DAC">
      <w:pPr>
        <w:rPr>
          <w:rFonts w:ascii="仿宋" w:eastAsia="仿宋" w:hAnsi="仿宋"/>
        </w:rPr>
        <w:sectPr w:rsidR="00124278" w:rsidRPr="00DD576D">
          <w:headerReference w:type="default" r:id="rId14"/>
          <w:footerReference w:type="default" r:id="rId15"/>
          <w:pgSz w:w="11906" w:h="16838"/>
          <w:pgMar w:top="1440" w:right="1644" w:bottom="1440" w:left="1797" w:header="851" w:footer="992" w:gutter="0"/>
          <w:cols w:space="720"/>
          <w:titlePg/>
          <w:docGrid w:linePitch="312"/>
        </w:sectPr>
      </w:pPr>
      <w:r w:rsidRPr="00DD576D">
        <w:rPr>
          <w:rFonts w:ascii="仿宋" w:eastAsia="仿宋" w:hAnsi="仿宋" w:hint="eastAsia"/>
        </w:rPr>
        <w:t>日期：</w:t>
      </w:r>
      <w:r w:rsidRPr="00DD576D">
        <w:rPr>
          <w:rFonts w:ascii="仿宋" w:eastAsia="仿宋" w:hAnsi="仿宋"/>
        </w:rPr>
        <w:t xml:space="preserve">    </w:t>
      </w:r>
      <w:r w:rsidRPr="00DD576D">
        <w:rPr>
          <w:rFonts w:ascii="仿宋" w:eastAsia="仿宋" w:hAnsi="仿宋" w:hint="eastAsia"/>
        </w:rPr>
        <w:t>年</w:t>
      </w:r>
      <w:r w:rsidRPr="00DD576D">
        <w:rPr>
          <w:rFonts w:ascii="仿宋" w:eastAsia="仿宋" w:hAnsi="仿宋"/>
        </w:rPr>
        <w:t xml:space="preserve">      </w:t>
      </w:r>
      <w:r w:rsidRPr="00DD576D">
        <w:rPr>
          <w:rFonts w:ascii="仿宋" w:eastAsia="仿宋" w:hAnsi="仿宋" w:hint="eastAsia"/>
        </w:rPr>
        <w:t>月</w:t>
      </w:r>
      <w:r w:rsidRPr="00DD576D">
        <w:rPr>
          <w:rFonts w:ascii="仿宋" w:eastAsia="仿宋" w:hAnsi="仿宋"/>
        </w:rPr>
        <w:t xml:space="preserve">    </w:t>
      </w:r>
      <w:bookmarkStart w:id="81" w:name="_Toc364679638"/>
    </w:p>
    <w:p w14:paraId="76DCD06D" w14:textId="77777777" w:rsidR="00124278" w:rsidRPr="00DD576D" w:rsidRDefault="00FD4DAC">
      <w:pPr>
        <w:rPr>
          <w:rFonts w:ascii="仿宋" w:eastAsia="仿宋" w:hAnsi="仿宋"/>
        </w:rPr>
      </w:pPr>
      <w:r w:rsidRPr="00DD576D">
        <w:rPr>
          <w:rFonts w:ascii="仿宋" w:eastAsia="仿宋" w:hAnsi="仿宋" w:hint="eastAsia"/>
        </w:rPr>
        <w:lastRenderedPageBreak/>
        <w:t>（三）法定代表人授权委托书</w:t>
      </w:r>
      <w:bookmarkEnd w:id="81"/>
    </w:p>
    <w:p w14:paraId="1034D1B9" w14:textId="77777777" w:rsidR="00124278" w:rsidRPr="00DD576D" w:rsidRDefault="00124278">
      <w:pPr>
        <w:rPr>
          <w:rFonts w:ascii="仿宋" w:eastAsia="仿宋" w:hAnsi="仿宋"/>
        </w:rPr>
      </w:pPr>
    </w:p>
    <w:p w14:paraId="555E5DE1" w14:textId="77777777" w:rsidR="00124278" w:rsidRPr="00DD576D" w:rsidRDefault="00FD4DAC">
      <w:pPr>
        <w:rPr>
          <w:rFonts w:ascii="仿宋" w:eastAsia="仿宋" w:hAnsi="仿宋"/>
        </w:rPr>
      </w:pPr>
      <w:r w:rsidRPr="00DD576D">
        <w:rPr>
          <w:rFonts w:ascii="仿宋" w:eastAsia="仿宋" w:hAnsi="仿宋" w:hint="eastAsia"/>
        </w:rPr>
        <w:t>本人</w:t>
      </w:r>
      <w:r w:rsidRPr="00DD576D">
        <w:rPr>
          <w:rFonts w:ascii="仿宋" w:eastAsia="仿宋" w:hAnsi="仿宋"/>
        </w:rPr>
        <w:t xml:space="preserve">         </w:t>
      </w:r>
      <w:r w:rsidRPr="00DD576D">
        <w:rPr>
          <w:rFonts w:ascii="仿宋" w:eastAsia="仿宋" w:hAnsi="仿宋" w:hint="eastAsia"/>
        </w:rPr>
        <w:t>（姓名）系</w:t>
      </w:r>
      <w:r w:rsidRPr="00DD576D">
        <w:rPr>
          <w:rFonts w:ascii="仿宋" w:eastAsia="仿宋" w:hAnsi="仿宋"/>
        </w:rPr>
        <w:t xml:space="preserve">         </w:t>
      </w:r>
      <w:r w:rsidRPr="00DD576D">
        <w:rPr>
          <w:rFonts w:ascii="仿宋" w:eastAsia="仿宋" w:hAnsi="仿宋" w:hint="eastAsia"/>
        </w:rPr>
        <w:t>（投标人名称）的法定代表人，现授权</w:t>
      </w:r>
      <w:r w:rsidRPr="00DD576D">
        <w:rPr>
          <w:rFonts w:ascii="仿宋" w:eastAsia="仿宋" w:hAnsi="仿宋"/>
        </w:rPr>
        <w:t xml:space="preserve">      </w:t>
      </w:r>
      <w:r w:rsidRPr="00DD576D">
        <w:rPr>
          <w:rFonts w:ascii="仿宋" w:eastAsia="仿宋" w:hAnsi="仿宋" w:hint="eastAsia"/>
        </w:rPr>
        <w:t>（姓名）为我方代理人。代理人根据授权，以我方名义签署、澄清、说明、补正、提交、撤回、修改</w:t>
      </w:r>
      <w:r w:rsidRPr="00DD576D">
        <w:rPr>
          <w:rFonts w:ascii="仿宋" w:eastAsia="仿宋" w:hAnsi="仿宋"/>
        </w:rPr>
        <w:t xml:space="preserve">             </w:t>
      </w:r>
      <w:r w:rsidRPr="00DD576D">
        <w:rPr>
          <w:rFonts w:ascii="仿宋" w:eastAsia="仿宋" w:hAnsi="仿宋" w:hint="eastAsia"/>
        </w:rPr>
        <w:t>（项目名称）</w:t>
      </w:r>
      <w:r w:rsidRPr="00DD576D">
        <w:rPr>
          <w:rFonts w:ascii="仿宋" w:eastAsia="仿宋" w:hAnsi="仿宋"/>
        </w:rPr>
        <w:t xml:space="preserve">      </w:t>
      </w:r>
      <w:r w:rsidRPr="00DD576D">
        <w:rPr>
          <w:rFonts w:ascii="仿宋" w:eastAsia="仿宋" w:hAnsi="仿宋" w:hint="eastAsia"/>
        </w:rPr>
        <w:t>（报建编号及标段号）施工投标文件、签订合同和处理有关事宜，其法律后果由我方承担。</w:t>
      </w:r>
    </w:p>
    <w:p w14:paraId="20445902" w14:textId="77777777" w:rsidR="00124278" w:rsidRPr="00DD576D" w:rsidRDefault="00FD4DAC">
      <w:pPr>
        <w:rPr>
          <w:rFonts w:ascii="仿宋" w:eastAsia="仿宋" w:hAnsi="仿宋"/>
        </w:rPr>
      </w:pPr>
      <w:r w:rsidRPr="00DD576D">
        <w:rPr>
          <w:rFonts w:ascii="仿宋" w:eastAsia="仿宋" w:hAnsi="仿宋" w:hint="eastAsia"/>
        </w:rPr>
        <w:t>委托期限：</w:t>
      </w:r>
      <w:r w:rsidRPr="00DD576D">
        <w:rPr>
          <w:rFonts w:ascii="仿宋" w:eastAsia="仿宋" w:hAnsi="仿宋"/>
        </w:rPr>
        <w:t xml:space="preserve">                                                          </w:t>
      </w:r>
    </w:p>
    <w:p w14:paraId="79175426" w14:textId="77777777" w:rsidR="00124278" w:rsidRPr="00DD576D" w:rsidRDefault="00FD4DAC">
      <w:pPr>
        <w:rPr>
          <w:rFonts w:ascii="仿宋" w:eastAsia="仿宋" w:hAnsi="仿宋"/>
        </w:rPr>
      </w:pPr>
      <w:r w:rsidRPr="00DD576D">
        <w:rPr>
          <w:rFonts w:ascii="仿宋" w:eastAsia="仿宋" w:hAnsi="仿宋"/>
        </w:rPr>
        <w:t xml:space="preserve">                                                           </w:t>
      </w:r>
      <w:r w:rsidRPr="00DD576D">
        <w:rPr>
          <w:rFonts w:ascii="仿宋" w:eastAsia="仿宋" w:hAnsi="仿宋" w:hint="eastAsia"/>
        </w:rPr>
        <w:t>。</w:t>
      </w:r>
    </w:p>
    <w:p w14:paraId="0F043F60" w14:textId="77777777" w:rsidR="00124278" w:rsidRPr="00DD576D" w:rsidRDefault="00FD4DAC">
      <w:pPr>
        <w:rPr>
          <w:rFonts w:ascii="仿宋" w:eastAsia="仿宋" w:hAnsi="仿宋"/>
        </w:rPr>
      </w:pPr>
      <w:r w:rsidRPr="00DD576D">
        <w:rPr>
          <w:rFonts w:ascii="仿宋" w:eastAsia="仿宋" w:hAnsi="仿宋"/>
          <w:noProof/>
        </w:rPr>
        <mc:AlternateContent>
          <mc:Choice Requires="wps">
            <w:drawing>
              <wp:inline distT="0" distB="0" distL="0" distR="0" wp14:anchorId="739A07DC" wp14:editId="772C7688">
                <wp:extent cx="3999230" cy="2771775"/>
                <wp:effectExtent l="0" t="0" r="20320" b="28575"/>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9600" cy="2772000"/>
                        </a:xfrm>
                        <a:prstGeom prst="rect">
                          <a:avLst/>
                        </a:prstGeom>
                        <a:solidFill>
                          <a:srgbClr val="FFFFFF"/>
                        </a:solidFill>
                        <a:ln w="9525">
                          <a:solidFill>
                            <a:srgbClr val="000000"/>
                          </a:solidFill>
                          <a:miter lim="800000"/>
                        </a:ln>
                      </wps:spPr>
                      <wps:txbx>
                        <w:txbxContent>
                          <w:p w14:paraId="0678896A" w14:textId="77777777" w:rsidR="00497D96" w:rsidRDefault="00497D96"/>
                          <w:p w14:paraId="593C6253" w14:textId="77777777" w:rsidR="00497D96" w:rsidRDefault="00497D96"/>
                          <w:p w14:paraId="7C94FA8B" w14:textId="7D33F3D2" w:rsidR="00497D96" w:rsidRDefault="00497D96">
                            <w:r>
                              <w:rPr>
                                <w:rFonts w:hint="eastAsia"/>
                              </w:rPr>
                              <w:t>法定代表委托代理人身份证复印件粘贴处</w:t>
                            </w:r>
                            <w:r w:rsidR="009D029D">
                              <w:rPr>
                                <w:rFonts w:hint="eastAsia"/>
                              </w:rPr>
                              <w:t>（正反面）</w:t>
                            </w:r>
                          </w:p>
                        </w:txbxContent>
                      </wps:txbx>
                      <wps:bodyPr rot="0" vert="horz" wrap="square" lIns="91440" tIns="45720" rIns="91440" bIns="45720" anchor="t" anchorCtr="0" upright="1">
                        <a:noAutofit/>
                      </wps:bodyPr>
                    </wps:wsp>
                  </a:graphicData>
                </a:graphic>
              </wp:inline>
            </w:drawing>
          </mc:Choice>
          <mc:Fallback>
            <w:pict>
              <v:shapetype w14:anchorId="739A07DC" id="_x0000_t202" coordsize="21600,21600" o:spt="202" path="m,l,21600r21600,l21600,xe">
                <v:stroke joinstyle="miter"/>
                <v:path gradientshapeok="t" o:connecttype="rect"/>
              </v:shapetype>
              <v:shape id="文本框 1" o:spid="_x0000_s1026" type="#_x0000_t202" style="width:314.9pt;height:218.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">
                <v:textbox>
                  <w:txbxContent>
                    <w:p w14:paraId="0678896A" w14:textId="77777777" w:rsidR="00497D96" w:rsidRDefault="00497D96"/>
                    <w:p w14:paraId="593C6253" w14:textId="77777777" w:rsidR="00497D96" w:rsidRDefault="00497D96"/>
                    <w:p w14:paraId="7C94FA8B" w14:textId="7D33F3D2" w:rsidR="00497D96" w:rsidRDefault="00497D96">
                      <w:r>
                        <w:rPr>
                          <w:rFonts w:hint="eastAsia"/>
                        </w:rPr>
                        <w:t>法定代表委托代理人身份证复印件粘贴处</w:t>
                      </w:r>
                      <w:r w:rsidR="009D029D">
                        <w:rPr>
                          <w:rFonts w:hint="eastAsia"/>
                        </w:rPr>
                        <w:t>（正反面）</w:t>
                      </w:r>
                    </w:p>
                  </w:txbxContent>
                </v:textbox>
                <w10:anchorlock/>
              </v:shape>
            </w:pict>
          </mc:Fallback>
        </mc:AlternateContent>
      </w:r>
    </w:p>
    <w:p w14:paraId="31000C3C" w14:textId="77777777" w:rsidR="00124278" w:rsidRPr="00DD576D" w:rsidRDefault="00FD4DAC">
      <w:pPr>
        <w:rPr>
          <w:rFonts w:ascii="仿宋" w:eastAsia="仿宋" w:hAnsi="仿宋"/>
        </w:rPr>
      </w:pPr>
      <w:r w:rsidRPr="00DD576D">
        <w:rPr>
          <w:rFonts w:ascii="仿宋" w:eastAsia="仿宋" w:hAnsi="仿宋" w:hint="eastAsia"/>
        </w:rPr>
        <w:t>代理人无转委托权。</w:t>
      </w:r>
    </w:p>
    <w:p w14:paraId="69E222C6" w14:textId="77777777" w:rsidR="00124278" w:rsidRPr="00DD576D" w:rsidRDefault="00124278">
      <w:pPr>
        <w:rPr>
          <w:rFonts w:ascii="仿宋" w:eastAsia="仿宋" w:hAnsi="仿宋"/>
        </w:rPr>
      </w:pPr>
    </w:p>
    <w:p w14:paraId="235D02FD" w14:textId="77777777" w:rsidR="00124278" w:rsidRPr="00DD576D" w:rsidRDefault="00124278">
      <w:pPr>
        <w:rPr>
          <w:rFonts w:ascii="仿宋" w:eastAsia="仿宋" w:hAnsi="仿宋"/>
        </w:rPr>
      </w:pPr>
    </w:p>
    <w:p w14:paraId="42485D75" w14:textId="77777777" w:rsidR="00124278" w:rsidRPr="00DD576D" w:rsidRDefault="00124278">
      <w:pPr>
        <w:rPr>
          <w:rFonts w:ascii="仿宋" w:eastAsia="仿宋" w:hAnsi="仿宋"/>
        </w:rPr>
      </w:pPr>
    </w:p>
    <w:p w14:paraId="6D361829" w14:textId="77777777" w:rsidR="00124278" w:rsidRPr="00DD576D" w:rsidRDefault="00124278">
      <w:pPr>
        <w:rPr>
          <w:rFonts w:ascii="仿宋" w:eastAsia="仿宋" w:hAnsi="仿宋"/>
        </w:rPr>
      </w:pPr>
    </w:p>
    <w:p w14:paraId="4F49C1BF" w14:textId="77777777" w:rsidR="00124278" w:rsidRPr="00DD576D" w:rsidRDefault="00124278">
      <w:pPr>
        <w:rPr>
          <w:rFonts w:ascii="仿宋" w:eastAsia="仿宋" w:hAnsi="仿宋"/>
        </w:rPr>
      </w:pPr>
    </w:p>
    <w:p w14:paraId="5B9AA91B" w14:textId="77777777" w:rsidR="00124278" w:rsidRPr="00DD576D" w:rsidRDefault="00124278">
      <w:pPr>
        <w:rPr>
          <w:rFonts w:ascii="仿宋" w:eastAsia="仿宋" w:hAnsi="仿宋"/>
        </w:rPr>
      </w:pPr>
    </w:p>
    <w:p w14:paraId="57566027" w14:textId="77777777" w:rsidR="00124278" w:rsidRPr="00DD576D" w:rsidRDefault="00FD4DAC">
      <w:pPr>
        <w:rPr>
          <w:rFonts w:ascii="仿宋" w:eastAsia="仿宋" w:hAnsi="仿宋"/>
        </w:rPr>
      </w:pPr>
      <w:r w:rsidRPr="00DD576D">
        <w:rPr>
          <w:rFonts w:ascii="仿宋" w:eastAsia="仿宋" w:hAnsi="仿宋" w:hint="eastAsia"/>
        </w:rPr>
        <w:t>投</w:t>
      </w:r>
      <w:r w:rsidRPr="00DD576D">
        <w:rPr>
          <w:rFonts w:ascii="仿宋" w:eastAsia="仿宋" w:hAnsi="仿宋"/>
        </w:rPr>
        <w:t xml:space="preserve">  </w:t>
      </w:r>
      <w:r w:rsidRPr="00DD576D">
        <w:rPr>
          <w:rFonts w:ascii="仿宋" w:eastAsia="仿宋" w:hAnsi="仿宋" w:hint="eastAsia"/>
        </w:rPr>
        <w:t>标</w:t>
      </w:r>
      <w:r w:rsidRPr="00DD576D">
        <w:rPr>
          <w:rFonts w:ascii="仿宋" w:eastAsia="仿宋" w:hAnsi="仿宋"/>
        </w:rPr>
        <w:t xml:space="preserve">  </w:t>
      </w:r>
      <w:r w:rsidRPr="00DD576D">
        <w:rPr>
          <w:rFonts w:ascii="仿宋" w:eastAsia="仿宋" w:hAnsi="仿宋" w:hint="eastAsia"/>
        </w:rPr>
        <w:t>人：</w:t>
      </w:r>
      <w:r w:rsidRPr="00DD576D">
        <w:rPr>
          <w:rFonts w:ascii="仿宋" w:eastAsia="仿宋" w:hAnsi="仿宋"/>
        </w:rPr>
        <w:t xml:space="preserve">                        </w:t>
      </w:r>
      <w:r w:rsidRPr="00DD576D">
        <w:rPr>
          <w:rFonts w:ascii="仿宋" w:eastAsia="仿宋" w:hAnsi="仿宋" w:hint="eastAsia"/>
        </w:rPr>
        <w:t>（单位公章）</w:t>
      </w:r>
    </w:p>
    <w:p w14:paraId="27B38EDD" w14:textId="77777777" w:rsidR="00124278" w:rsidRPr="00DD576D" w:rsidRDefault="00FD4DAC">
      <w:pPr>
        <w:rPr>
          <w:rFonts w:ascii="仿宋" w:eastAsia="仿宋" w:hAnsi="仿宋"/>
        </w:rPr>
      </w:pPr>
      <w:r w:rsidRPr="00DD576D">
        <w:rPr>
          <w:rFonts w:ascii="仿宋" w:eastAsia="仿宋" w:hAnsi="仿宋" w:hint="eastAsia"/>
        </w:rPr>
        <w:t>法定代表人：</w:t>
      </w:r>
      <w:r w:rsidRPr="00DD576D">
        <w:rPr>
          <w:rFonts w:ascii="仿宋" w:eastAsia="仿宋" w:hAnsi="仿宋"/>
        </w:rPr>
        <w:t xml:space="preserve">                       </w:t>
      </w:r>
      <w:r w:rsidRPr="00DD576D">
        <w:rPr>
          <w:rFonts w:ascii="仿宋" w:eastAsia="仿宋" w:hAnsi="仿宋" w:hint="eastAsia"/>
        </w:rPr>
        <w:t>（签字或盖章）</w:t>
      </w:r>
    </w:p>
    <w:p w14:paraId="2E7C6DD5" w14:textId="77777777" w:rsidR="00124278" w:rsidRPr="00DD576D" w:rsidRDefault="00FD4DAC">
      <w:pPr>
        <w:rPr>
          <w:rFonts w:ascii="仿宋" w:eastAsia="仿宋" w:hAnsi="仿宋"/>
        </w:rPr>
      </w:pPr>
      <w:r w:rsidRPr="00DD576D">
        <w:rPr>
          <w:rFonts w:ascii="仿宋" w:eastAsia="仿宋" w:hAnsi="仿宋" w:hint="eastAsia"/>
        </w:rPr>
        <w:t>身份证号码：</w:t>
      </w:r>
    </w:p>
    <w:p w14:paraId="768E4B09" w14:textId="77777777" w:rsidR="00124278" w:rsidRPr="00DD576D" w:rsidRDefault="00FD4DAC">
      <w:pPr>
        <w:rPr>
          <w:rFonts w:ascii="仿宋" w:eastAsia="仿宋" w:hAnsi="仿宋"/>
        </w:rPr>
      </w:pPr>
      <w:r w:rsidRPr="00DD576D">
        <w:rPr>
          <w:rFonts w:ascii="仿宋" w:eastAsia="仿宋" w:hAnsi="仿宋" w:hint="eastAsia"/>
        </w:rPr>
        <w:t>委托代理人：</w:t>
      </w:r>
      <w:r w:rsidRPr="00DD576D">
        <w:rPr>
          <w:rFonts w:ascii="仿宋" w:eastAsia="仿宋" w:hAnsi="仿宋"/>
        </w:rPr>
        <w:t xml:space="preserve">                      </w:t>
      </w:r>
      <w:r w:rsidRPr="00DD576D">
        <w:rPr>
          <w:rFonts w:ascii="仿宋" w:eastAsia="仿宋" w:hAnsi="仿宋" w:hint="eastAsia"/>
        </w:rPr>
        <w:t>（签字或盖章）</w:t>
      </w:r>
    </w:p>
    <w:p w14:paraId="4BE17D1F" w14:textId="77777777" w:rsidR="00124278" w:rsidRPr="00DD576D" w:rsidRDefault="00FD4DAC">
      <w:pPr>
        <w:rPr>
          <w:rFonts w:ascii="仿宋" w:eastAsia="仿宋" w:hAnsi="仿宋"/>
        </w:rPr>
      </w:pPr>
      <w:r w:rsidRPr="00DD576D">
        <w:rPr>
          <w:rFonts w:ascii="仿宋" w:eastAsia="仿宋" w:hAnsi="仿宋" w:hint="eastAsia"/>
        </w:rPr>
        <w:t>身份证号码：</w:t>
      </w:r>
    </w:p>
    <w:p w14:paraId="2489FAFC" w14:textId="77777777" w:rsidR="00124278" w:rsidRPr="00DD576D" w:rsidRDefault="00FD4DAC">
      <w:pPr>
        <w:rPr>
          <w:rFonts w:ascii="仿宋" w:eastAsia="仿宋" w:hAnsi="仿宋"/>
        </w:rPr>
      </w:pPr>
      <w:r w:rsidRPr="00DD576D">
        <w:rPr>
          <w:rFonts w:ascii="仿宋" w:eastAsia="仿宋" w:hAnsi="仿宋"/>
        </w:rPr>
        <w:t xml:space="preserve">        </w:t>
      </w:r>
      <w:r w:rsidRPr="00DD576D">
        <w:rPr>
          <w:rFonts w:ascii="仿宋" w:eastAsia="仿宋" w:hAnsi="仿宋" w:hint="eastAsia"/>
        </w:rPr>
        <w:t>年</w:t>
      </w:r>
      <w:r w:rsidRPr="00DD576D">
        <w:rPr>
          <w:rFonts w:ascii="仿宋" w:eastAsia="仿宋" w:hAnsi="仿宋"/>
        </w:rPr>
        <w:t xml:space="preserve">        </w:t>
      </w:r>
      <w:r w:rsidRPr="00DD576D">
        <w:rPr>
          <w:rFonts w:ascii="仿宋" w:eastAsia="仿宋" w:hAnsi="仿宋" w:hint="eastAsia"/>
        </w:rPr>
        <w:t>月</w:t>
      </w:r>
      <w:r w:rsidRPr="00DD576D">
        <w:rPr>
          <w:rFonts w:ascii="仿宋" w:eastAsia="仿宋" w:hAnsi="仿宋"/>
        </w:rPr>
        <w:t xml:space="preserve">        </w:t>
      </w:r>
      <w:r w:rsidRPr="00DD576D">
        <w:rPr>
          <w:rFonts w:ascii="仿宋" w:eastAsia="仿宋" w:hAnsi="仿宋" w:hint="eastAsia"/>
        </w:rPr>
        <w:t>日</w:t>
      </w:r>
    </w:p>
    <w:p w14:paraId="5C6E5E87" w14:textId="77777777" w:rsidR="00124278" w:rsidRPr="00DD576D" w:rsidRDefault="00FD4DAC">
      <w:pPr>
        <w:rPr>
          <w:rFonts w:ascii="仿宋" w:eastAsia="仿宋" w:hAnsi="仿宋"/>
        </w:rPr>
      </w:pPr>
      <w:bookmarkStart w:id="82" w:name="_Toc364679639"/>
      <w:bookmarkStart w:id="83" w:name="_Toc364682245"/>
      <w:r w:rsidRPr="00DD576D">
        <w:rPr>
          <w:rFonts w:ascii="仿宋" w:eastAsia="仿宋" w:hAnsi="仿宋"/>
        </w:rPr>
        <w:br w:type="page"/>
      </w:r>
      <w:bookmarkEnd w:id="82"/>
      <w:bookmarkEnd w:id="83"/>
    </w:p>
    <w:p w14:paraId="112D37BD" w14:textId="77777777" w:rsidR="00124278" w:rsidRPr="00DD576D" w:rsidRDefault="00FD4DAC">
      <w:pPr>
        <w:rPr>
          <w:rFonts w:ascii="仿宋" w:eastAsia="仿宋" w:hAnsi="仿宋"/>
        </w:rPr>
      </w:pPr>
      <w:r w:rsidRPr="00DD576D">
        <w:rPr>
          <w:rFonts w:ascii="仿宋" w:eastAsia="仿宋" w:hAnsi="仿宋" w:hint="eastAsia"/>
        </w:rPr>
        <w:lastRenderedPageBreak/>
        <w:t>（四）拟分包计划表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
        <w:gridCol w:w="1843"/>
        <w:gridCol w:w="751"/>
        <w:gridCol w:w="950"/>
        <w:gridCol w:w="1123"/>
        <w:gridCol w:w="1090"/>
        <w:gridCol w:w="1197"/>
        <w:gridCol w:w="983"/>
      </w:tblGrid>
      <w:tr w:rsidR="00497D96" w:rsidRPr="00DD576D" w14:paraId="73A4B59B" w14:textId="77777777">
        <w:trPr>
          <w:trHeight w:val="454"/>
          <w:jc w:val="center"/>
        </w:trPr>
        <w:tc>
          <w:tcPr>
            <w:tcW w:w="460" w:type="dxa"/>
            <w:vMerge w:val="restart"/>
            <w:tcMar>
              <w:left w:w="108" w:type="dxa"/>
              <w:right w:w="108" w:type="dxa"/>
            </w:tcMar>
            <w:vAlign w:val="center"/>
          </w:tcPr>
          <w:p w14:paraId="0EC00735" w14:textId="77777777" w:rsidR="00124278" w:rsidRPr="00DD576D" w:rsidRDefault="00FD4DAC">
            <w:pPr>
              <w:rPr>
                <w:rFonts w:ascii="仿宋" w:eastAsia="仿宋" w:hAnsi="仿宋"/>
              </w:rPr>
            </w:pPr>
            <w:r w:rsidRPr="00DD576D">
              <w:rPr>
                <w:rFonts w:ascii="仿宋" w:eastAsia="仿宋" w:hAnsi="仿宋" w:hint="eastAsia"/>
              </w:rPr>
              <w:t>序</w:t>
            </w:r>
          </w:p>
          <w:p w14:paraId="77E142E8" w14:textId="77777777" w:rsidR="00124278" w:rsidRPr="00DD576D" w:rsidRDefault="00FD4DAC">
            <w:pPr>
              <w:rPr>
                <w:rFonts w:ascii="仿宋" w:eastAsia="仿宋" w:hAnsi="仿宋"/>
              </w:rPr>
            </w:pPr>
            <w:r w:rsidRPr="00DD576D">
              <w:rPr>
                <w:rFonts w:ascii="仿宋" w:eastAsia="仿宋" w:hAnsi="仿宋" w:hint="eastAsia"/>
              </w:rPr>
              <w:t>号</w:t>
            </w:r>
          </w:p>
        </w:tc>
        <w:tc>
          <w:tcPr>
            <w:tcW w:w="1843" w:type="dxa"/>
            <w:vMerge w:val="restart"/>
            <w:tcMar>
              <w:left w:w="108" w:type="dxa"/>
              <w:right w:w="108" w:type="dxa"/>
            </w:tcMar>
            <w:vAlign w:val="center"/>
          </w:tcPr>
          <w:p w14:paraId="17D0C980" w14:textId="77777777" w:rsidR="00124278" w:rsidRPr="00DD576D" w:rsidRDefault="00FD4DAC">
            <w:pPr>
              <w:rPr>
                <w:rFonts w:ascii="仿宋" w:eastAsia="仿宋" w:hAnsi="仿宋"/>
              </w:rPr>
            </w:pPr>
            <w:r w:rsidRPr="00DD576D">
              <w:rPr>
                <w:rFonts w:ascii="仿宋" w:eastAsia="仿宋" w:hAnsi="仿宋" w:hint="eastAsia"/>
              </w:rPr>
              <w:t>拟分包项目名称、范围及理由</w:t>
            </w:r>
          </w:p>
        </w:tc>
        <w:tc>
          <w:tcPr>
            <w:tcW w:w="5111" w:type="dxa"/>
            <w:gridSpan w:val="5"/>
            <w:tcMar>
              <w:left w:w="108" w:type="dxa"/>
              <w:right w:w="108" w:type="dxa"/>
            </w:tcMar>
            <w:vAlign w:val="center"/>
          </w:tcPr>
          <w:p w14:paraId="3FCEF9DC" w14:textId="77777777" w:rsidR="00124278" w:rsidRPr="00DD576D" w:rsidRDefault="00FD4DAC">
            <w:pPr>
              <w:rPr>
                <w:rFonts w:ascii="仿宋" w:eastAsia="仿宋" w:hAnsi="仿宋"/>
              </w:rPr>
            </w:pPr>
            <w:r w:rsidRPr="00DD576D">
              <w:rPr>
                <w:rFonts w:ascii="仿宋" w:eastAsia="仿宋" w:hAnsi="仿宋" w:hint="eastAsia"/>
              </w:rPr>
              <w:t>拟选分包人</w:t>
            </w:r>
          </w:p>
        </w:tc>
        <w:tc>
          <w:tcPr>
            <w:tcW w:w="983" w:type="dxa"/>
            <w:vMerge w:val="restart"/>
            <w:tcMar>
              <w:left w:w="108" w:type="dxa"/>
              <w:right w:w="108" w:type="dxa"/>
            </w:tcMar>
            <w:vAlign w:val="center"/>
          </w:tcPr>
          <w:p w14:paraId="025435E8" w14:textId="77777777" w:rsidR="00124278" w:rsidRPr="00DD576D" w:rsidRDefault="00FD4DAC">
            <w:pPr>
              <w:rPr>
                <w:rFonts w:ascii="仿宋" w:eastAsia="仿宋" w:hAnsi="仿宋"/>
              </w:rPr>
            </w:pPr>
            <w:r w:rsidRPr="00DD576D">
              <w:rPr>
                <w:rFonts w:ascii="仿宋" w:eastAsia="仿宋" w:hAnsi="仿宋" w:hint="eastAsia"/>
              </w:rPr>
              <w:t>备注</w:t>
            </w:r>
          </w:p>
        </w:tc>
      </w:tr>
      <w:tr w:rsidR="00497D96" w:rsidRPr="00DD576D" w14:paraId="73B2227E" w14:textId="77777777">
        <w:trPr>
          <w:trHeight w:val="454"/>
          <w:jc w:val="center"/>
        </w:trPr>
        <w:tc>
          <w:tcPr>
            <w:tcW w:w="460" w:type="dxa"/>
            <w:vMerge/>
            <w:tcMar>
              <w:left w:w="108" w:type="dxa"/>
              <w:right w:w="108" w:type="dxa"/>
            </w:tcMar>
            <w:vAlign w:val="center"/>
          </w:tcPr>
          <w:p w14:paraId="10D80196" w14:textId="77777777" w:rsidR="00124278" w:rsidRPr="00DD576D" w:rsidRDefault="00124278">
            <w:pPr>
              <w:rPr>
                <w:rFonts w:ascii="仿宋" w:eastAsia="仿宋" w:hAnsi="仿宋"/>
              </w:rPr>
            </w:pPr>
          </w:p>
        </w:tc>
        <w:tc>
          <w:tcPr>
            <w:tcW w:w="1843" w:type="dxa"/>
            <w:vMerge/>
            <w:tcMar>
              <w:left w:w="108" w:type="dxa"/>
              <w:right w:w="108" w:type="dxa"/>
            </w:tcMar>
            <w:vAlign w:val="center"/>
          </w:tcPr>
          <w:p w14:paraId="49C18EDD" w14:textId="77777777" w:rsidR="00124278" w:rsidRPr="00DD576D" w:rsidRDefault="00124278">
            <w:pPr>
              <w:rPr>
                <w:rFonts w:ascii="仿宋" w:eastAsia="仿宋" w:hAnsi="仿宋"/>
              </w:rPr>
            </w:pPr>
          </w:p>
        </w:tc>
        <w:tc>
          <w:tcPr>
            <w:tcW w:w="1701" w:type="dxa"/>
            <w:gridSpan w:val="2"/>
            <w:tcMar>
              <w:left w:w="108" w:type="dxa"/>
              <w:right w:w="108" w:type="dxa"/>
            </w:tcMar>
            <w:vAlign w:val="center"/>
          </w:tcPr>
          <w:p w14:paraId="2192970B" w14:textId="77777777" w:rsidR="00124278" w:rsidRPr="00DD576D" w:rsidRDefault="00FD4DAC">
            <w:pPr>
              <w:rPr>
                <w:rFonts w:ascii="仿宋" w:eastAsia="仿宋" w:hAnsi="仿宋"/>
              </w:rPr>
            </w:pPr>
            <w:r w:rsidRPr="00DD576D">
              <w:rPr>
                <w:rFonts w:ascii="仿宋" w:eastAsia="仿宋" w:hAnsi="仿宋" w:hint="eastAsia"/>
              </w:rPr>
              <w:t>拟选分包人名称</w:t>
            </w:r>
          </w:p>
        </w:tc>
        <w:tc>
          <w:tcPr>
            <w:tcW w:w="1123" w:type="dxa"/>
            <w:tcMar>
              <w:left w:w="108" w:type="dxa"/>
              <w:right w:w="108" w:type="dxa"/>
            </w:tcMar>
            <w:vAlign w:val="center"/>
          </w:tcPr>
          <w:p w14:paraId="0FB943E9" w14:textId="77777777" w:rsidR="00124278" w:rsidRPr="00DD576D" w:rsidRDefault="00FD4DAC">
            <w:pPr>
              <w:rPr>
                <w:rFonts w:ascii="仿宋" w:eastAsia="仿宋" w:hAnsi="仿宋"/>
              </w:rPr>
            </w:pPr>
            <w:r w:rsidRPr="00DD576D">
              <w:rPr>
                <w:rFonts w:ascii="仿宋" w:eastAsia="仿宋" w:hAnsi="仿宋" w:hint="eastAsia"/>
              </w:rPr>
              <w:t>注册地点</w:t>
            </w:r>
          </w:p>
        </w:tc>
        <w:tc>
          <w:tcPr>
            <w:tcW w:w="1090" w:type="dxa"/>
            <w:tcMar>
              <w:left w:w="108" w:type="dxa"/>
              <w:right w:w="108" w:type="dxa"/>
            </w:tcMar>
            <w:vAlign w:val="center"/>
          </w:tcPr>
          <w:p w14:paraId="516EFCFD" w14:textId="77777777" w:rsidR="00124278" w:rsidRPr="00DD576D" w:rsidRDefault="00FD4DAC">
            <w:pPr>
              <w:rPr>
                <w:rFonts w:ascii="仿宋" w:eastAsia="仿宋" w:hAnsi="仿宋"/>
              </w:rPr>
            </w:pPr>
            <w:r w:rsidRPr="00DD576D">
              <w:rPr>
                <w:rFonts w:ascii="仿宋" w:eastAsia="仿宋" w:hAnsi="仿宋" w:hint="eastAsia"/>
              </w:rPr>
              <w:t>企业资质</w:t>
            </w:r>
          </w:p>
        </w:tc>
        <w:tc>
          <w:tcPr>
            <w:tcW w:w="1197" w:type="dxa"/>
            <w:tcMar>
              <w:left w:w="108" w:type="dxa"/>
              <w:right w:w="108" w:type="dxa"/>
            </w:tcMar>
            <w:vAlign w:val="center"/>
          </w:tcPr>
          <w:p w14:paraId="29EC4A5B" w14:textId="77777777" w:rsidR="00124278" w:rsidRPr="00DD576D" w:rsidRDefault="00FD4DAC">
            <w:pPr>
              <w:rPr>
                <w:rFonts w:ascii="仿宋" w:eastAsia="仿宋" w:hAnsi="仿宋"/>
              </w:rPr>
            </w:pPr>
            <w:r w:rsidRPr="00DD576D">
              <w:rPr>
                <w:rFonts w:ascii="仿宋" w:eastAsia="仿宋" w:hAnsi="仿宋" w:hint="eastAsia"/>
              </w:rPr>
              <w:t>有关业绩</w:t>
            </w:r>
          </w:p>
        </w:tc>
        <w:tc>
          <w:tcPr>
            <w:tcW w:w="983" w:type="dxa"/>
            <w:vMerge/>
            <w:tcMar>
              <w:left w:w="108" w:type="dxa"/>
              <w:right w:w="108" w:type="dxa"/>
            </w:tcMar>
            <w:vAlign w:val="center"/>
          </w:tcPr>
          <w:p w14:paraId="68ED53BB" w14:textId="77777777" w:rsidR="00124278" w:rsidRPr="00DD576D" w:rsidRDefault="00124278">
            <w:pPr>
              <w:rPr>
                <w:rFonts w:ascii="仿宋" w:eastAsia="仿宋" w:hAnsi="仿宋"/>
              </w:rPr>
            </w:pPr>
          </w:p>
        </w:tc>
      </w:tr>
      <w:tr w:rsidR="00497D96" w:rsidRPr="00DD576D" w14:paraId="28C0BB42" w14:textId="77777777">
        <w:trPr>
          <w:trHeight w:val="454"/>
          <w:jc w:val="center"/>
        </w:trPr>
        <w:tc>
          <w:tcPr>
            <w:tcW w:w="460" w:type="dxa"/>
            <w:vMerge w:val="restart"/>
            <w:tcMar>
              <w:left w:w="108" w:type="dxa"/>
              <w:right w:w="108" w:type="dxa"/>
            </w:tcMar>
            <w:vAlign w:val="center"/>
          </w:tcPr>
          <w:p w14:paraId="13E23BC1" w14:textId="77777777" w:rsidR="00124278" w:rsidRPr="00DD576D" w:rsidRDefault="00124278">
            <w:pPr>
              <w:rPr>
                <w:rFonts w:ascii="仿宋" w:eastAsia="仿宋" w:hAnsi="仿宋"/>
              </w:rPr>
            </w:pPr>
          </w:p>
        </w:tc>
        <w:tc>
          <w:tcPr>
            <w:tcW w:w="1843" w:type="dxa"/>
            <w:vMerge w:val="restart"/>
            <w:tcMar>
              <w:left w:w="108" w:type="dxa"/>
              <w:right w:w="108" w:type="dxa"/>
            </w:tcMar>
            <w:vAlign w:val="center"/>
          </w:tcPr>
          <w:p w14:paraId="691B17E1" w14:textId="77777777" w:rsidR="00124278" w:rsidRPr="00DD576D" w:rsidRDefault="00124278">
            <w:pPr>
              <w:rPr>
                <w:rFonts w:ascii="仿宋" w:eastAsia="仿宋" w:hAnsi="仿宋"/>
              </w:rPr>
            </w:pPr>
          </w:p>
        </w:tc>
        <w:tc>
          <w:tcPr>
            <w:tcW w:w="751" w:type="dxa"/>
            <w:tcMar>
              <w:left w:w="108" w:type="dxa"/>
              <w:right w:w="108" w:type="dxa"/>
            </w:tcMar>
            <w:vAlign w:val="center"/>
          </w:tcPr>
          <w:p w14:paraId="4F6FF87E" w14:textId="77777777" w:rsidR="00124278" w:rsidRPr="00DD576D" w:rsidRDefault="00FD4DAC">
            <w:pPr>
              <w:rPr>
                <w:rFonts w:ascii="仿宋" w:eastAsia="仿宋" w:hAnsi="仿宋"/>
              </w:rPr>
            </w:pPr>
            <w:r w:rsidRPr="00DD576D">
              <w:rPr>
                <w:rFonts w:ascii="仿宋" w:eastAsia="仿宋" w:hAnsi="仿宋"/>
              </w:rPr>
              <w:t>1</w:t>
            </w:r>
          </w:p>
        </w:tc>
        <w:tc>
          <w:tcPr>
            <w:tcW w:w="950" w:type="dxa"/>
            <w:tcMar>
              <w:left w:w="108" w:type="dxa"/>
              <w:right w:w="108" w:type="dxa"/>
            </w:tcMar>
            <w:vAlign w:val="center"/>
          </w:tcPr>
          <w:p w14:paraId="159CC6E1" w14:textId="77777777" w:rsidR="00124278" w:rsidRPr="00DD576D" w:rsidRDefault="00124278">
            <w:pPr>
              <w:rPr>
                <w:rFonts w:ascii="仿宋" w:eastAsia="仿宋" w:hAnsi="仿宋"/>
              </w:rPr>
            </w:pPr>
          </w:p>
        </w:tc>
        <w:tc>
          <w:tcPr>
            <w:tcW w:w="1123" w:type="dxa"/>
            <w:tcMar>
              <w:left w:w="108" w:type="dxa"/>
              <w:right w:w="108" w:type="dxa"/>
            </w:tcMar>
            <w:vAlign w:val="center"/>
          </w:tcPr>
          <w:p w14:paraId="3A8655B1" w14:textId="77777777" w:rsidR="00124278" w:rsidRPr="00DD576D" w:rsidRDefault="00124278">
            <w:pPr>
              <w:rPr>
                <w:rFonts w:ascii="仿宋" w:eastAsia="仿宋" w:hAnsi="仿宋"/>
              </w:rPr>
            </w:pPr>
          </w:p>
        </w:tc>
        <w:tc>
          <w:tcPr>
            <w:tcW w:w="1090" w:type="dxa"/>
            <w:tcMar>
              <w:left w:w="108" w:type="dxa"/>
              <w:right w:w="108" w:type="dxa"/>
            </w:tcMar>
            <w:vAlign w:val="center"/>
          </w:tcPr>
          <w:p w14:paraId="4E924ABB" w14:textId="77777777" w:rsidR="00124278" w:rsidRPr="00DD576D" w:rsidRDefault="00124278">
            <w:pPr>
              <w:rPr>
                <w:rFonts w:ascii="仿宋" w:eastAsia="仿宋" w:hAnsi="仿宋"/>
              </w:rPr>
            </w:pPr>
          </w:p>
        </w:tc>
        <w:tc>
          <w:tcPr>
            <w:tcW w:w="1197" w:type="dxa"/>
            <w:tcMar>
              <w:left w:w="108" w:type="dxa"/>
              <w:right w:w="108" w:type="dxa"/>
            </w:tcMar>
            <w:vAlign w:val="center"/>
          </w:tcPr>
          <w:p w14:paraId="5D49C332" w14:textId="77777777" w:rsidR="00124278" w:rsidRPr="00DD576D" w:rsidRDefault="00124278">
            <w:pPr>
              <w:rPr>
                <w:rFonts w:ascii="仿宋" w:eastAsia="仿宋" w:hAnsi="仿宋"/>
              </w:rPr>
            </w:pPr>
          </w:p>
        </w:tc>
        <w:tc>
          <w:tcPr>
            <w:tcW w:w="983" w:type="dxa"/>
            <w:tcMar>
              <w:left w:w="108" w:type="dxa"/>
              <w:right w:w="108" w:type="dxa"/>
            </w:tcMar>
            <w:vAlign w:val="center"/>
          </w:tcPr>
          <w:p w14:paraId="71D23824" w14:textId="77777777" w:rsidR="00124278" w:rsidRPr="00DD576D" w:rsidRDefault="00124278">
            <w:pPr>
              <w:rPr>
                <w:rFonts w:ascii="仿宋" w:eastAsia="仿宋" w:hAnsi="仿宋"/>
              </w:rPr>
            </w:pPr>
          </w:p>
        </w:tc>
      </w:tr>
      <w:tr w:rsidR="00497D96" w:rsidRPr="00DD576D" w14:paraId="3916A3B9" w14:textId="77777777">
        <w:trPr>
          <w:trHeight w:val="454"/>
          <w:jc w:val="center"/>
        </w:trPr>
        <w:tc>
          <w:tcPr>
            <w:tcW w:w="460" w:type="dxa"/>
            <w:vMerge/>
            <w:tcMar>
              <w:left w:w="108" w:type="dxa"/>
              <w:right w:w="108" w:type="dxa"/>
            </w:tcMar>
            <w:vAlign w:val="center"/>
          </w:tcPr>
          <w:p w14:paraId="04DCA853" w14:textId="77777777" w:rsidR="00124278" w:rsidRPr="00DD576D" w:rsidRDefault="00124278">
            <w:pPr>
              <w:rPr>
                <w:rFonts w:ascii="仿宋" w:eastAsia="仿宋" w:hAnsi="仿宋"/>
              </w:rPr>
            </w:pPr>
          </w:p>
        </w:tc>
        <w:tc>
          <w:tcPr>
            <w:tcW w:w="1843" w:type="dxa"/>
            <w:vMerge/>
            <w:tcMar>
              <w:left w:w="108" w:type="dxa"/>
              <w:right w:w="108" w:type="dxa"/>
            </w:tcMar>
            <w:vAlign w:val="center"/>
          </w:tcPr>
          <w:p w14:paraId="2032275C" w14:textId="77777777" w:rsidR="00124278" w:rsidRPr="00DD576D" w:rsidRDefault="00124278">
            <w:pPr>
              <w:rPr>
                <w:rFonts w:ascii="仿宋" w:eastAsia="仿宋" w:hAnsi="仿宋"/>
              </w:rPr>
            </w:pPr>
          </w:p>
        </w:tc>
        <w:tc>
          <w:tcPr>
            <w:tcW w:w="751" w:type="dxa"/>
            <w:tcMar>
              <w:left w:w="108" w:type="dxa"/>
              <w:right w:w="108" w:type="dxa"/>
            </w:tcMar>
            <w:vAlign w:val="center"/>
          </w:tcPr>
          <w:p w14:paraId="3F1CB888" w14:textId="77777777" w:rsidR="00124278" w:rsidRPr="00DD576D" w:rsidRDefault="00FD4DAC">
            <w:pPr>
              <w:rPr>
                <w:rFonts w:ascii="仿宋" w:eastAsia="仿宋" w:hAnsi="仿宋"/>
              </w:rPr>
            </w:pPr>
            <w:r w:rsidRPr="00DD576D">
              <w:rPr>
                <w:rFonts w:ascii="仿宋" w:eastAsia="仿宋" w:hAnsi="仿宋"/>
              </w:rPr>
              <w:t>2</w:t>
            </w:r>
          </w:p>
        </w:tc>
        <w:tc>
          <w:tcPr>
            <w:tcW w:w="950" w:type="dxa"/>
            <w:tcMar>
              <w:left w:w="108" w:type="dxa"/>
              <w:right w:w="108" w:type="dxa"/>
            </w:tcMar>
            <w:vAlign w:val="center"/>
          </w:tcPr>
          <w:p w14:paraId="4BE01784" w14:textId="77777777" w:rsidR="00124278" w:rsidRPr="00DD576D" w:rsidRDefault="00124278">
            <w:pPr>
              <w:rPr>
                <w:rFonts w:ascii="仿宋" w:eastAsia="仿宋" w:hAnsi="仿宋"/>
              </w:rPr>
            </w:pPr>
          </w:p>
        </w:tc>
        <w:tc>
          <w:tcPr>
            <w:tcW w:w="1123" w:type="dxa"/>
            <w:tcMar>
              <w:left w:w="108" w:type="dxa"/>
              <w:right w:w="108" w:type="dxa"/>
            </w:tcMar>
            <w:vAlign w:val="center"/>
          </w:tcPr>
          <w:p w14:paraId="6EF3022F" w14:textId="77777777" w:rsidR="00124278" w:rsidRPr="00DD576D" w:rsidRDefault="00124278">
            <w:pPr>
              <w:rPr>
                <w:rFonts w:ascii="仿宋" w:eastAsia="仿宋" w:hAnsi="仿宋"/>
              </w:rPr>
            </w:pPr>
          </w:p>
        </w:tc>
        <w:tc>
          <w:tcPr>
            <w:tcW w:w="1090" w:type="dxa"/>
            <w:tcMar>
              <w:left w:w="108" w:type="dxa"/>
              <w:right w:w="108" w:type="dxa"/>
            </w:tcMar>
            <w:vAlign w:val="center"/>
          </w:tcPr>
          <w:p w14:paraId="7BA7C01A" w14:textId="77777777" w:rsidR="00124278" w:rsidRPr="00DD576D" w:rsidRDefault="00124278">
            <w:pPr>
              <w:rPr>
                <w:rFonts w:ascii="仿宋" w:eastAsia="仿宋" w:hAnsi="仿宋"/>
              </w:rPr>
            </w:pPr>
          </w:p>
        </w:tc>
        <w:tc>
          <w:tcPr>
            <w:tcW w:w="1197" w:type="dxa"/>
            <w:tcMar>
              <w:left w:w="108" w:type="dxa"/>
              <w:right w:w="108" w:type="dxa"/>
            </w:tcMar>
            <w:vAlign w:val="center"/>
          </w:tcPr>
          <w:p w14:paraId="6D81AF89" w14:textId="77777777" w:rsidR="00124278" w:rsidRPr="00DD576D" w:rsidRDefault="00124278">
            <w:pPr>
              <w:rPr>
                <w:rFonts w:ascii="仿宋" w:eastAsia="仿宋" w:hAnsi="仿宋"/>
              </w:rPr>
            </w:pPr>
          </w:p>
        </w:tc>
        <w:tc>
          <w:tcPr>
            <w:tcW w:w="983" w:type="dxa"/>
            <w:tcMar>
              <w:left w:w="108" w:type="dxa"/>
              <w:right w:w="108" w:type="dxa"/>
            </w:tcMar>
            <w:vAlign w:val="center"/>
          </w:tcPr>
          <w:p w14:paraId="233811FC" w14:textId="77777777" w:rsidR="00124278" w:rsidRPr="00DD576D" w:rsidRDefault="00124278">
            <w:pPr>
              <w:rPr>
                <w:rFonts w:ascii="仿宋" w:eastAsia="仿宋" w:hAnsi="仿宋"/>
              </w:rPr>
            </w:pPr>
          </w:p>
        </w:tc>
      </w:tr>
      <w:tr w:rsidR="00497D96" w:rsidRPr="00DD576D" w14:paraId="56E2C9B4" w14:textId="77777777">
        <w:trPr>
          <w:trHeight w:val="454"/>
          <w:jc w:val="center"/>
        </w:trPr>
        <w:tc>
          <w:tcPr>
            <w:tcW w:w="460" w:type="dxa"/>
            <w:vMerge/>
            <w:tcMar>
              <w:left w:w="108" w:type="dxa"/>
              <w:right w:w="108" w:type="dxa"/>
            </w:tcMar>
            <w:vAlign w:val="center"/>
          </w:tcPr>
          <w:p w14:paraId="3493CC5F" w14:textId="77777777" w:rsidR="00124278" w:rsidRPr="00DD576D" w:rsidRDefault="00124278">
            <w:pPr>
              <w:rPr>
                <w:rFonts w:ascii="仿宋" w:eastAsia="仿宋" w:hAnsi="仿宋"/>
              </w:rPr>
            </w:pPr>
          </w:p>
        </w:tc>
        <w:tc>
          <w:tcPr>
            <w:tcW w:w="1843" w:type="dxa"/>
            <w:vMerge/>
            <w:tcMar>
              <w:left w:w="108" w:type="dxa"/>
              <w:right w:w="108" w:type="dxa"/>
            </w:tcMar>
            <w:vAlign w:val="center"/>
          </w:tcPr>
          <w:p w14:paraId="25141C06" w14:textId="77777777" w:rsidR="00124278" w:rsidRPr="00DD576D" w:rsidRDefault="00124278">
            <w:pPr>
              <w:rPr>
                <w:rFonts w:ascii="仿宋" w:eastAsia="仿宋" w:hAnsi="仿宋"/>
              </w:rPr>
            </w:pPr>
          </w:p>
        </w:tc>
        <w:tc>
          <w:tcPr>
            <w:tcW w:w="751" w:type="dxa"/>
            <w:tcMar>
              <w:left w:w="108" w:type="dxa"/>
              <w:right w:w="108" w:type="dxa"/>
            </w:tcMar>
            <w:vAlign w:val="center"/>
          </w:tcPr>
          <w:p w14:paraId="0F83DEE9" w14:textId="77777777" w:rsidR="00124278" w:rsidRPr="00DD576D" w:rsidRDefault="00FD4DAC">
            <w:pPr>
              <w:rPr>
                <w:rFonts w:ascii="仿宋" w:eastAsia="仿宋" w:hAnsi="仿宋"/>
              </w:rPr>
            </w:pPr>
            <w:r w:rsidRPr="00DD576D">
              <w:rPr>
                <w:rFonts w:ascii="仿宋" w:eastAsia="仿宋" w:hAnsi="仿宋"/>
              </w:rPr>
              <w:t>3</w:t>
            </w:r>
          </w:p>
        </w:tc>
        <w:tc>
          <w:tcPr>
            <w:tcW w:w="950" w:type="dxa"/>
            <w:tcMar>
              <w:left w:w="108" w:type="dxa"/>
              <w:right w:w="108" w:type="dxa"/>
            </w:tcMar>
            <w:vAlign w:val="center"/>
          </w:tcPr>
          <w:p w14:paraId="510B441F" w14:textId="77777777" w:rsidR="00124278" w:rsidRPr="00DD576D" w:rsidRDefault="00124278">
            <w:pPr>
              <w:rPr>
                <w:rFonts w:ascii="仿宋" w:eastAsia="仿宋" w:hAnsi="仿宋"/>
              </w:rPr>
            </w:pPr>
          </w:p>
        </w:tc>
        <w:tc>
          <w:tcPr>
            <w:tcW w:w="1123" w:type="dxa"/>
            <w:tcMar>
              <w:left w:w="108" w:type="dxa"/>
              <w:right w:w="108" w:type="dxa"/>
            </w:tcMar>
            <w:vAlign w:val="center"/>
          </w:tcPr>
          <w:p w14:paraId="38412AEF" w14:textId="77777777" w:rsidR="00124278" w:rsidRPr="00DD576D" w:rsidRDefault="00124278">
            <w:pPr>
              <w:rPr>
                <w:rFonts w:ascii="仿宋" w:eastAsia="仿宋" w:hAnsi="仿宋"/>
              </w:rPr>
            </w:pPr>
          </w:p>
        </w:tc>
        <w:tc>
          <w:tcPr>
            <w:tcW w:w="1090" w:type="dxa"/>
            <w:tcMar>
              <w:left w:w="108" w:type="dxa"/>
              <w:right w:w="108" w:type="dxa"/>
            </w:tcMar>
            <w:vAlign w:val="center"/>
          </w:tcPr>
          <w:p w14:paraId="3718EC37" w14:textId="77777777" w:rsidR="00124278" w:rsidRPr="00DD576D" w:rsidRDefault="00124278">
            <w:pPr>
              <w:rPr>
                <w:rFonts w:ascii="仿宋" w:eastAsia="仿宋" w:hAnsi="仿宋"/>
              </w:rPr>
            </w:pPr>
          </w:p>
        </w:tc>
        <w:tc>
          <w:tcPr>
            <w:tcW w:w="1197" w:type="dxa"/>
            <w:tcMar>
              <w:left w:w="108" w:type="dxa"/>
              <w:right w:w="108" w:type="dxa"/>
            </w:tcMar>
            <w:vAlign w:val="center"/>
          </w:tcPr>
          <w:p w14:paraId="522AC834" w14:textId="77777777" w:rsidR="00124278" w:rsidRPr="00DD576D" w:rsidRDefault="00124278">
            <w:pPr>
              <w:rPr>
                <w:rFonts w:ascii="仿宋" w:eastAsia="仿宋" w:hAnsi="仿宋"/>
              </w:rPr>
            </w:pPr>
          </w:p>
        </w:tc>
        <w:tc>
          <w:tcPr>
            <w:tcW w:w="983" w:type="dxa"/>
            <w:tcMar>
              <w:left w:w="108" w:type="dxa"/>
              <w:right w:w="108" w:type="dxa"/>
            </w:tcMar>
            <w:vAlign w:val="center"/>
          </w:tcPr>
          <w:p w14:paraId="4E4F6502" w14:textId="77777777" w:rsidR="00124278" w:rsidRPr="00DD576D" w:rsidRDefault="00124278">
            <w:pPr>
              <w:rPr>
                <w:rFonts w:ascii="仿宋" w:eastAsia="仿宋" w:hAnsi="仿宋"/>
              </w:rPr>
            </w:pPr>
          </w:p>
        </w:tc>
      </w:tr>
      <w:tr w:rsidR="00497D96" w:rsidRPr="00DD576D" w14:paraId="12A57187" w14:textId="77777777">
        <w:trPr>
          <w:trHeight w:val="454"/>
          <w:jc w:val="center"/>
        </w:trPr>
        <w:tc>
          <w:tcPr>
            <w:tcW w:w="460" w:type="dxa"/>
            <w:vMerge w:val="restart"/>
            <w:tcMar>
              <w:left w:w="108" w:type="dxa"/>
              <w:right w:w="108" w:type="dxa"/>
            </w:tcMar>
            <w:vAlign w:val="center"/>
          </w:tcPr>
          <w:p w14:paraId="5560DF46" w14:textId="77777777" w:rsidR="00124278" w:rsidRPr="00DD576D" w:rsidRDefault="00124278">
            <w:pPr>
              <w:rPr>
                <w:rFonts w:ascii="仿宋" w:eastAsia="仿宋" w:hAnsi="仿宋"/>
              </w:rPr>
            </w:pPr>
          </w:p>
        </w:tc>
        <w:tc>
          <w:tcPr>
            <w:tcW w:w="1843" w:type="dxa"/>
            <w:vMerge w:val="restart"/>
            <w:tcMar>
              <w:left w:w="108" w:type="dxa"/>
              <w:right w:w="108" w:type="dxa"/>
            </w:tcMar>
            <w:vAlign w:val="center"/>
          </w:tcPr>
          <w:p w14:paraId="006254F4" w14:textId="77777777" w:rsidR="00124278" w:rsidRPr="00DD576D" w:rsidRDefault="00124278">
            <w:pPr>
              <w:rPr>
                <w:rFonts w:ascii="仿宋" w:eastAsia="仿宋" w:hAnsi="仿宋"/>
              </w:rPr>
            </w:pPr>
          </w:p>
        </w:tc>
        <w:tc>
          <w:tcPr>
            <w:tcW w:w="751" w:type="dxa"/>
            <w:tcMar>
              <w:left w:w="108" w:type="dxa"/>
              <w:right w:w="108" w:type="dxa"/>
            </w:tcMar>
            <w:vAlign w:val="center"/>
          </w:tcPr>
          <w:p w14:paraId="5761C3EB" w14:textId="77777777" w:rsidR="00124278" w:rsidRPr="00DD576D" w:rsidRDefault="00FD4DAC">
            <w:pPr>
              <w:rPr>
                <w:rFonts w:ascii="仿宋" w:eastAsia="仿宋" w:hAnsi="仿宋"/>
              </w:rPr>
            </w:pPr>
            <w:r w:rsidRPr="00DD576D">
              <w:rPr>
                <w:rFonts w:ascii="仿宋" w:eastAsia="仿宋" w:hAnsi="仿宋"/>
              </w:rPr>
              <w:t>1</w:t>
            </w:r>
          </w:p>
        </w:tc>
        <w:tc>
          <w:tcPr>
            <w:tcW w:w="950" w:type="dxa"/>
            <w:tcMar>
              <w:left w:w="108" w:type="dxa"/>
              <w:right w:w="108" w:type="dxa"/>
            </w:tcMar>
            <w:vAlign w:val="center"/>
          </w:tcPr>
          <w:p w14:paraId="5CA5FFD0" w14:textId="77777777" w:rsidR="00124278" w:rsidRPr="00DD576D" w:rsidRDefault="00124278">
            <w:pPr>
              <w:rPr>
                <w:rFonts w:ascii="仿宋" w:eastAsia="仿宋" w:hAnsi="仿宋"/>
              </w:rPr>
            </w:pPr>
          </w:p>
        </w:tc>
        <w:tc>
          <w:tcPr>
            <w:tcW w:w="1123" w:type="dxa"/>
            <w:tcMar>
              <w:left w:w="108" w:type="dxa"/>
              <w:right w:w="108" w:type="dxa"/>
            </w:tcMar>
            <w:vAlign w:val="center"/>
          </w:tcPr>
          <w:p w14:paraId="6753B6EF" w14:textId="77777777" w:rsidR="00124278" w:rsidRPr="00DD576D" w:rsidRDefault="00124278">
            <w:pPr>
              <w:rPr>
                <w:rFonts w:ascii="仿宋" w:eastAsia="仿宋" w:hAnsi="仿宋"/>
              </w:rPr>
            </w:pPr>
          </w:p>
        </w:tc>
        <w:tc>
          <w:tcPr>
            <w:tcW w:w="1090" w:type="dxa"/>
            <w:tcMar>
              <w:left w:w="108" w:type="dxa"/>
              <w:right w:w="108" w:type="dxa"/>
            </w:tcMar>
            <w:vAlign w:val="center"/>
          </w:tcPr>
          <w:p w14:paraId="119DF001" w14:textId="77777777" w:rsidR="00124278" w:rsidRPr="00DD576D" w:rsidRDefault="00124278">
            <w:pPr>
              <w:rPr>
                <w:rFonts w:ascii="仿宋" w:eastAsia="仿宋" w:hAnsi="仿宋"/>
              </w:rPr>
            </w:pPr>
          </w:p>
        </w:tc>
        <w:tc>
          <w:tcPr>
            <w:tcW w:w="1197" w:type="dxa"/>
            <w:tcMar>
              <w:left w:w="108" w:type="dxa"/>
              <w:right w:w="108" w:type="dxa"/>
            </w:tcMar>
            <w:vAlign w:val="center"/>
          </w:tcPr>
          <w:p w14:paraId="730D0F88" w14:textId="77777777" w:rsidR="00124278" w:rsidRPr="00DD576D" w:rsidRDefault="00124278">
            <w:pPr>
              <w:rPr>
                <w:rFonts w:ascii="仿宋" w:eastAsia="仿宋" w:hAnsi="仿宋"/>
              </w:rPr>
            </w:pPr>
          </w:p>
        </w:tc>
        <w:tc>
          <w:tcPr>
            <w:tcW w:w="983" w:type="dxa"/>
            <w:tcMar>
              <w:left w:w="108" w:type="dxa"/>
              <w:right w:w="108" w:type="dxa"/>
            </w:tcMar>
            <w:vAlign w:val="center"/>
          </w:tcPr>
          <w:p w14:paraId="5719C4F3" w14:textId="77777777" w:rsidR="00124278" w:rsidRPr="00DD576D" w:rsidRDefault="00124278">
            <w:pPr>
              <w:rPr>
                <w:rFonts w:ascii="仿宋" w:eastAsia="仿宋" w:hAnsi="仿宋"/>
              </w:rPr>
            </w:pPr>
          </w:p>
        </w:tc>
      </w:tr>
      <w:tr w:rsidR="00497D96" w:rsidRPr="00DD576D" w14:paraId="5438EE70" w14:textId="77777777">
        <w:trPr>
          <w:trHeight w:val="454"/>
          <w:jc w:val="center"/>
        </w:trPr>
        <w:tc>
          <w:tcPr>
            <w:tcW w:w="460" w:type="dxa"/>
            <w:vMerge/>
            <w:tcMar>
              <w:left w:w="108" w:type="dxa"/>
              <w:right w:w="108" w:type="dxa"/>
            </w:tcMar>
            <w:vAlign w:val="center"/>
          </w:tcPr>
          <w:p w14:paraId="7000F3F3" w14:textId="77777777" w:rsidR="00124278" w:rsidRPr="00DD576D" w:rsidRDefault="00124278">
            <w:pPr>
              <w:rPr>
                <w:rFonts w:ascii="仿宋" w:eastAsia="仿宋" w:hAnsi="仿宋"/>
              </w:rPr>
            </w:pPr>
          </w:p>
        </w:tc>
        <w:tc>
          <w:tcPr>
            <w:tcW w:w="1843" w:type="dxa"/>
            <w:vMerge/>
            <w:tcMar>
              <w:left w:w="108" w:type="dxa"/>
              <w:right w:w="108" w:type="dxa"/>
            </w:tcMar>
            <w:vAlign w:val="center"/>
          </w:tcPr>
          <w:p w14:paraId="6F9B9C0C" w14:textId="77777777" w:rsidR="00124278" w:rsidRPr="00DD576D" w:rsidRDefault="00124278">
            <w:pPr>
              <w:rPr>
                <w:rFonts w:ascii="仿宋" w:eastAsia="仿宋" w:hAnsi="仿宋"/>
              </w:rPr>
            </w:pPr>
          </w:p>
        </w:tc>
        <w:tc>
          <w:tcPr>
            <w:tcW w:w="751" w:type="dxa"/>
            <w:tcMar>
              <w:left w:w="108" w:type="dxa"/>
              <w:right w:w="108" w:type="dxa"/>
            </w:tcMar>
            <w:vAlign w:val="center"/>
          </w:tcPr>
          <w:p w14:paraId="3FBE726B" w14:textId="77777777" w:rsidR="00124278" w:rsidRPr="00DD576D" w:rsidRDefault="00FD4DAC">
            <w:pPr>
              <w:rPr>
                <w:rFonts w:ascii="仿宋" w:eastAsia="仿宋" w:hAnsi="仿宋"/>
              </w:rPr>
            </w:pPr>
            <w:r w:rsidRPr="00DD576D">
              <w:rPr>
                <w:rFonts w:ascii="仿宋" w:eastAsia="仿宋" w:hAnsi="仿宋"/>
              </w:rPr>
              <w:t>2</w:t>
            </w:r>
          </w:p>
        </w:tc>
        <w:tc>
          <w:tcPr>
            <w:tcW w:w="950" w:type="dxa"/>
            <w:tcMar>
              <w:left w:w="108" w:type="dxa"/>
              <w:right w:w="108" w:type="dxa"/>
            </w:tcMar>
            <w:vAlign w:val="center"/>
          </w:tcPr>
          <w:p w14:paraId="083848AB" w14:textId="77777777" w:rsidR="00124278" w:rsidRPr="00DD576D" w:rsidRDefault="00124278">
            <w:pPr>
              <w:rPr>
                <w:rFonts w:ascii="仿宋" w:eastAsia="仿宋" w:hAnsi="仿宋"/>
              </w:rPr>
            </w:pPr>
          </w:p>
        </w:tc>
        <w:tc>
          <w:tcPr>
            <w:tcW w:w="1123" w:type="dxa"/>
            <w:tcMar>
              <w:left w:w="108" w:type="dxa"/>
              <w:right w:w="108" w:type="dxa"/>
            </w:tcMar>
            <w:vAlign w:val="center"/>
          </w:tcPr>
          <w:p w14:paraId="72487AC5" w14:textId="77777777" w:rsidR="00124278" w:rsidRPr="00DD576D" w:rsidRDefault="00124278">
            <w:pPr>
              <w:rPr>
                <w:rFonts w:ascii="仿宋" w:eastAsia="仿宋" w:hAnsi="仿宋"/>
              </w:rPr>
            </w:pPr>
          </w:p>
        </w:tc>
        <w:tc>
          <w:tcPr>
            <w:tcW w:w="1090" w:type="dxa"/>
            <w:tcMar>
              <w:left w:w="108" w:type="dxa"/>
              <w:right w:w="108" w:type="dxa"/>
            </w:tcMar>
            <w:vAlign w:val="center"/>
          </w:tcPr>
          <w:p w14:paraId="619ACFAD" w14:textId="77777777" w:rsidR="00124278" w:rsidRPr="00DD576D" w:rsidRDefault="00124278">
            <w:pPr>
              <w:rPr>
                <w:rFonts w:ascii="仿宋" w:eastAsia="仿宋" w:hAnsi="仿宋"/>
              </w:rPr>
            </w:pPr>
          </w:p>
        </w:tc>
        <w:tc>
          <w:tcPr>
            <w:tcW w:w="1197" w:type="dxa"/>
            <w:tcMar>
              <w:left w:w="108" w:type="dxa"/>
              <w:right w:w="108" w:type="dxa"/>
            </w:tcMar>
            <w:vAlign w:val="center"/>
          </w:tcPr>
          <w:p w14:paraId="0B1E0049" w14:textId="77777777" w:rsidR="00124278" w:rsidRPr="00DD576D" w:rsidRDefault="00124278">
            <w:pPr>
              <w:rPr>
                <w:rFonts w:ascii="仿宋" w:eastAsia="仿宋" w:hAnsi="仿宋"/>
              </w:rPr>
            </w:pPr>
          </w:p>
        </w:tc>
        <w:tc>
          <w:tcPr>
            <w:tcW w:w="983" w:type="dxa"/>
            <w:tcMar>
              <w:left w:w="108" w:type="dxa"/>
              <w:right w:w="108" w:type="dxa"/>
            </w:tcMar>
            <w:vAlign w:val="center"/>
          </w:tcPr>
          <w:p w14:paraId="18FD9B3B" w14:textId="77777777" w:rsidR="00124278" w:rsidRPr="00DD576D" w:rsidRDefault="00124278">
            <w:pPr>
              <w:rPr>
                <w:rFonts w:ascii="仿宋" w:eastAsia="仿宋" w:hAnsi="仿宋"/>
              </w:rPr>
            </w:pPr>
          </w:p>
        </w:tc>
      </w:tr>
      <w:tr w:rsidR="00497D96" w:rsidRPr="00DD576D" w14:paraId="23E7C514" w14:textId="77777777">
        <w:trPr>
          <w:trHeight w:val="454"/>
          <w:jc w:val="center"/>
        </w:trPr>
        <w:tc>
          <w:tcPr>
            <w:tcW w:w="460" w:type="dxa"/>
            <w:vMerge/>
            <w:tcMar>
              <w:left w:w="108" w:type="dxa"/>
              <w:right w:w="108" w:type="dxa"/>
            </w:tcMar>
            <w:vAlign w:val="center"/>
          </w:tcPr>
          <w:p w14:paraId="27202DE2" w14:textId="77777777" w:rsidR="00124278" w:rsidRPr="00DD576D" w:rsidRDefault="00124278">
            <w:pPr>
              <w:rPr>
                <w:rFonts w:ascii="仿宋" w:eastAsia="仿宋" w:hAnsi="仿宋"/>
              </w:rPr>
            </w:pPr>
          </w:p>
        </w:tc>
        <w:tc>
          <w:tcPr>
            <w:tcW w:w="1843" w:type="dxa"/>
            <w:vMerge/>
            <w:tcMar>
              <w:left w:w="108" w:type="dxa"/>
              <w:right w:w="108" w:type="dxa"/>
            </w:tcMar>
            <w:vAlign w:val="center"/>
          </w:tcPr>
          <w:p w14:paraId="188CFFDC" w14:textId="77777777" w:rsidR="00124278" w:rsidRPr="00DD576D" w:rsidRDefault="00124278">
            <w:pPr>
              <w:rPr>
                <w:rFonts w:ascii="仿宋" w:eastAsia="仿宋" w:hAnsi="仿宋"/>
              </w:rPr>
            </w:pPr>
          </w:p>
        </w:tc>
        <w:tc>
          <w:tcPr>
            <w:tcW w:w="751" w:type="dxa"/>
            <w:tcMar>
              <w:left w:w="108" w:type="dxa"/>
              <w:right w:w="108" w:type="dxa"/>
            </w:tcMar>
            <w:vAlign w:val="center"/>
          </w:tcPr>
          <w:p w14:paraId="74405CB5" w14:textId="77777777" w:rsidR="00124278" w:rsidRPr="00DD576D" w:rsidRDefault="00FD4DAC">
            <w:pPr>
              <w:rPr>
                <w:rFonts w:ascii="仿宋" w:eastAsia="仿宋" w:hAnsi="仿宋"/>
              </w:rPr>
            </w:pPr>
            <w:r w:rsidRPr="00DD576D">
              <w:rPr>
                <w:rFonts w:ascii="仿宋" w:eastAsia="仿宋" w:hAnsi="仿宋"/>
              </w:rPr>
              <w:t>3</w:t>
            </w:r>
          </w:p>
        </w:tc>
        <w:tc>
          <w:tcPr>
            <w:tcW w:w="950" w:type="dxa"/>
            <w:tcMar>
              <w:left w:w="108" w:type="dxa"/>
              <w:right w:w="108" w:type="dxa"/>
            </w:tcMar>
            <w:vAlign w:val="center"/>
          </w:tcPr>
          <w:p w14:paraId="64317806" w14:textId="77777777" w:rsidR="00124278" w:rsidRPr="00DD576D" w:rsidRDefault="00124278">
            <w:pPr>
              <w:rPr>
                <w:rFonts w:ascii="仿宋" w:eastAsia="仿宋" w:hAnsi="仿宋"/>
              </w:rPr>
            </w:pPr>
          </w:p>
        </w:tc>
        <w:tc>
          <w:tcPr>
            <w:tcW w:w="1123" w:type="dxa"/>
            <w:tcMar>
              <w:left w:w="108" w:type="dxa"/>
              <w:right w:w="108" w:type="dxa"/>
            </w:tcMar>
            <w:vAlign w:val="center"/>
          </w:tcPr>
          <w:p w14:paraId="58D66A26" w14:textId="77777777" w:rsidR="00124278" w:rsidRPr="00DD576D" w:rsidRDefault="00124278">
            <w:pPr>
              <w:rPr>
                <w:rFonts w:ascii="仿宋" w:eastAsia="仿宋" w:hAnsi="仿宋"/>
              </w:rPr>
            </w:pPr>
          </w:p>
        </w:tc>
        <w:tc>
          <w:tcPr>
            <w:tcW w:w="1090" w:type="dxa"/>
            <w:tcMar>
              <w:left w:w="108" w:type="dxa"/>
              <w:right w:w="108" w:type="dxa"/>
            </w:tcMar>
            <w:vAlign w:val="center"/>
          </w:tcPr>
          <w:p w14:paraId="34B32A31" w14:textId="77777777" w:rsidR="00124278" w:rsidRPr="00DD576D" w:rsidRDefault="00124278">
            <w:pPr>
              <w:rPr>
                <w:rFonts w:ascii="仿宋" w:eastAsia="仿宋" w:hAnsi="仿宋"/>
              </w:rPr>
            </w:pPr>
          </w:p>
        </w:tc>
        <w:tc>
          <w:tcPr>
            <w:tcW w:w="1197" w:type="dxa"/>
            <w:tcMar>
              <w:left w:w="108" w:type="dxa"/>
              <w:right w:w="108" w:type="dxa"/>
            </w:tcMar>
            <w:vAlign w:val="center"/>
          </w:tcPr>
          <w:p w14:paraId="58667357" w14:textId="77777777" w:rsidR="00124278" w:rsidRPr="00DD576D" w:rsidRDefault="00124278">
            <w:pPr>
              <w:rPr>
                <w:rFonts w:ascii="仿宋" w:eastAsia="仿宋" w:hAnsi="仿宋"/>
              </w:rPr>
            </w:pPr>
          </w:p>
        </w:tc>
        <w:tc>
          <w:tcPr>
            <w:tcW w:w="983" w:type="dxa"/>
            <w:tcMar>
              <w:left w:w="108" w:type="dxa"/>
              <w:right w:w="108" w:type="dxa"/>
            </w:tcMar>
            <w:vAlign w:val="center"/>
          </w:tcPr>
          <w:p w14:paraId="6D63ACC4" w14:textId="77777777" w:rsidR="00124278" w:rsidRPr="00DD576D" w:rsidRDefault="00124278">
            <w:pPr>
              <w:rPr>
                <w:rFonts w:ascii="仿宋" w:eastAsia="仿宋" w:hAnsi="仿宋"/>
              </w:rPr>
            </w:pPr>
          </w:p>
        </w:tc>
      </w:tr>
      <w:tr w:rsidR="00497D96" w:rsidRPr="00DD576D" w14:paraId="6BD7A530" w14:textId="77777777">
        <w:trPr>
          <w:trHeight w:val="454"/>
          <w:jc w:val="center"/>
        </w:trPr>
        <w:tc>
          <w:tcPr>
            <w:tcW w:w="460" w:type="dxa"/>
            <w:vMerge w:val="restart"/>
            <w:tcMar>
              <w:left w:w="108" w:type="dxa"/>
              <w:right w:w="108" w:type="dxa"/>
            </w:tcMar>
            <w:vAlign w:val="center"/>
          </w:tcPr>
          <w:p w14:paraId="0D805D12" w14:textId="77777777" w:rsidR="00124278" w:rsidRPr="00DD576D" w:rsidRDefault="00124278">
            <w:pPr>
              <w:rPr>
                <w:rFonts w:ascii="仿宋" w:eastAsia="仿宋" w:hAnsi="仿宋"/>
              </w:rPr>
            </w:pPr>
          </w:p>
        </w:tc>
        <w:tc>
          <w:tcPr>
            <w:tcW w:w="1843" w:type="dxa"/>
            <w:vMerge w:val="restart"/>
            <w:tcMar>
              <w:left w:w="108" w:type="dxa"/>
              <w:right w:w="108" w:type="dxa"/>
            </w:tcMar>
            <w:vAlign w:val="center"/>
          </w:tcPr>
          <w:p w14:paraId="107F35FD" w14:textId="77777777" w:rsidR="00124278" w:rsidRPr="00DD576D" w:rsidRDefault="00124278">
            <w:pPr>
              <w:rPr>
                <w:rFonts w:ascii="仿宋" w:eastAsia="仿宋" w:hAnsi="仿宋"/>
              </w:rPr>
            </w:pPr>
          </w:p>
        </w:tc>
        <w:tc>
          <w:tcPr>
            <w:tcW w:w="751" w:type="dxa"/>
            <w:tcMar>
              <w:left w:w="108" w:type="dxa"/>
              <w:right w:w="108" w:type="dxa"/>
            </w:tcMar>
            <w:vAlign w:val="center"/>
          </w:tcPr>
          <w:p w14:paraId="7B46D218" w14:textId="77777777" w:rsidR="00124278" w:rsidRPr="00DD576D" w:rsidRDefault="00FD4DAC">
            <w:pPr>
              <w:rPr>
                <w:rFonts w:ascii="仿宋" w:eastAsia="仿宋" w:hAnsi="仿宋"/>
              </w:rPr>
            </w:pPr>
            <w:r w:rsidRPr="00DD576D">
              <w:rPr>
                <w:rFonts w:ascii="仿宋" w:eastAsia="仿宋" w:hAnsi="仿宋"/>
              </w:rPr>
              <w:t>1</w:t>
            </w:r>
          </w:p>
        </w:tc>
        <w:tc>
          <w:tcPr>
            <w:tcW w:w="950" w:type="dxa"/>
            <w:tcMar>
              <w:left w:w="108" w:type="dxa"/>
              <w:right w:w="108" w:type="dxa"/>
            </w:tcMar>
            <w:vAlign w:val="center"/>
          </w:tcPr>
          <w:p w14:paraId="66F6E2D8" w14:textId="77777777" w:rsidR="00124278" w:rsidRPr="00DD576D" w:rsidRDefault="00124278">
            <w:pPr>
              <w:rPr>
                <w:rFonts w:ascii="仿宋" w:eastAsia="仿宋" w:hAnsi="仿宋"/>
              </w:rPr>
            </w:pPr>
          </w:p>
        </w:tc>
        <w:tc>
          <w:tcPr>
            <w:tcW w:w="1123" w:type="dxa"/>
            <w:tcMar>
              <w:left w:w="108" w:type="dxa"/>
              <w:right w:w="108" w:type="dxa"/>
            </w:tcMar>
            <w:vAlign w:val="center"/>
          </w:tcPr>
          <w:p w14:paraId="286969B0" w14:textId="77777777" w:rsidR="00124278" w:rsidRPr="00DD576D" w:rsidRDefault="00124278">
            <w:pPr>
              <w:rPr>
                <w:rFonts w:ascii="仿宋" w:eastAsia="仿宋" w:hAnsi="仿宋"/>
              </w:rPr>
            </w:pPr>
          </w:p>
        </w:tc>
        <w:tc>
          <w:tcPr>
            <w:tcW w:w="1090" w:type="dxa"/>
            <w:tcMar>
              <w:left w:w="108" w:type="dxa"/>
              <w:right w:w="108" w:type="dxa"/>
            </w:tcMar>
            <w:vAlign w:val="center"/>
          </w:tcPr>
          <w:p w14:paraId="6F084A05" w14:textId="77777777" w:rsidR="00124278" w:rsidRPr="00DD576D" w:rsidRDefault="00124278">
            <w:pPr>
              <w:rPr>
                <w:rFonts w:ascii="仿宋" w:eastAsia="仿宋" w:hAnsi="仿宋"/>
              </w:rPr>
            </w:pPr>
          </w:p>
        </w:tc>
        <w:tc>
          <w:tcPr>
            <w:tcW w:w="1197" w:type="dxa"/>
            <w:tcMar>
              <w:left w:w="108" w:type="dxa"/>
              <w:right w:w="108" w:type="dxa"/>
            </w:tcMar>
            <w:vAlign w:val="center"/>
          </w:tcPr>
          <w:p w14:paraId="2C0C8DCA" w14:textId="77777777" w:rsidR="00124278" w:rsidRPr="00DD576D" w:rsidRDefault="00124278">
            <w:pPr>
              <w:rPr>
                <w:rFonts w:ascii="仿宋" w:eastAsia="仿宋" w:hAnsi="仿宋"/>
              </w:rPr>
            </w:pPr>
          </w:p>
        </w:tc>
        <w:tc>
          <w:tcPr>
            <w:tcW w:w="983" w:type="dxa"/>
            <w:tcMar>
              <w:left w:w="108" w:type="dxa"/>
              <w:right w:w="108" w:type="dxa"/>
            </w:tcMar>
            <w:vAlign w:val="center"/>
          </w:tcPr>
          <w:p w14:paraId="78A84E7A" w14:textId="77777777" w:rsidR="00124278" w:rsidRPr="00DD576D" w:rsidRDefault="00124278">
            <w:pPr>
              <w:rPr>
                <w:rFonts w:ascii="仿宋" w:eastAsia="仿宋" w:hAnsi="仿宋"/>
              </w:rPr>
            </w:pPr>
          </w:p>
        </w:tc>
      </w:tr>
      <w:tr w:rsidR="00497D96" w:rsidRPr="00DD576D" w14:paraId="42D753B1" w14:textId="77777777">
        <w:trPr>
          <w:trHeight w:val="454"/>
          <w:jc w:val="center"/>
        </w:trPr>
        <w:tc>
          <w:tcPr>
            <w:tcW w:w="460" w:type="dxa"/>
            <w:vMerge/>
            <w:tcMar>
              <w:left w:w="108" w:type="dxa"/>
              <w:right w:w="108" w:type="dxa"/>
            </w:tcMar>
            <w:vAlign w:val="center"/>
          </w:tcPr>
          <w:p w14:paraId="4AE920D7" w14:textId="77777777" w:rsidR="00124278" w:rsidRPr="00DD576D" w:rsidRDefault="00124278">
            <w:pPr>
              <w:rPr>
                <w:rFonts w:ascii="仿宋" w:eastAsia="仿宋" w:hAnsi="仿宋"/>
              </w:rPr>
            </w:pPr>
          </w:p>
        </w:tc>
        <w:tc>
          <w:tcPr>
            <w:tcW w:w="1843" w:type="dxa"/>
            <w:vMerge/>
            <w:tcMar>
              <w:left w:w="108" w:type="dxa"/>
              <w:right w:w="108" w:type="dxa"/>
            </w:tcMar>
            <w:vAlign w:val="center"/>
          </w:tcPr>
          <w:p w14:paraId="6C9DC26D" w14:textId="77777777" w:rsidR="00124278" w:rsidRPr="00DD576D" w:rsidRDefault="00124278">
            <w:pPr>
              <w:rPr>
                <w:rFonts w:ascii="仿宋" w:eastAsia="仿宋" w:hAnsi="仿宋"/>
              </w:rPr>
            </w:pPr>
          </w:p>
        </w:tc>
        <w:tc>
          <w:tcPr>
            <w:tcW w:w="751" w:type="dxa"/>
            <w:tcMar>
              <w:left w:w="108" w:type="dxa"/>
              <w:right w:w="108" w:type="dxa"/>
            </w:tcMar>
            <w:vAlign w:val="center"/>
          </w:tcPr>
          <w:p w14:paraId="7B38C622" w14:textId="77777777" w:rsidR="00124278" w:rsidRPr="00DD576D" w:rsidRDefault="00FD4DAC">
            <w:pPr>
              <w:rPr>
                <w:rFonts w:ascii="仿宋" w:eastAsia="仿宋" w:hAnsi="仿宋"/>
              </w:rPr>
            </w:pPr>
            <w:r w:rsidRPr="00DD576D">
              <w:rPr>
                <w:rFonts w:ascii="仿宋" w:eastAsia="仿宋" w:hAnsi="仿宋"/>
              </w:rPr>
              <w:t>2</w:t>
            </w:r>
          </w:p>
        </w:tc>
        <w:tc>
          <w:tcPr>
            <w:tcW w:w="950" w:type="dxa"/>
            <w:tcMar>
              <w:left w:w="108" w:type="dxa"/>
              <w:right w:w="108" w:type="dxa"/>
            </w:tcMar>
            <w:vAlign w:val="center"/>
          </w:tcPr>
          <w:p w14:paraId="4C15EDFA" w14:textId="77777777" w:rsidR="00124278" w:rsidRPr="00DD576D" w:rsidRDefault="00124278">
            <w:pPr>
              <w:rPr>
                <w:rFonts w:ascii="仿宋" w:eastAsia="仿宋" w:hAnsi="仿宋"/>
              </w:rPr>
            </w:pPr>
          </w:p>
        </w:tc>
        <w:tc>
          <w:tcPr>
            <w:tcW w:w="1123" w:type="dxa"/>
            <w:tcMar>
              <w:left w:w="108" w:type="dxa"/>
              <w:right w:w="108" w:type="dxa"/>
            </w:tcMar>
            <w:vAlign w:val="center"/>
          </w:tcPr>
          <w:p w14:paraId="005771C1" w14:textId="77777777" w:rsidR="00124278" w:rsidRPr="00DD576D" w:rsidRDefault="00124278">
            <w:pPr>
              <w:rPr>
                <w:rFonts w:ascii="仿宋" w:eastAsia="仿宋" w:hAnsi="仿宋"/>
              </w:rPr>
            </w:pPr>
          </w:p>
        </w:tc>
        <w:tc>
          <w:tcPr>
            <w:tcW w:w="1090" w:type="dxa"/>
            <w:tcMar>
              <w:left w:w="108" w:type="dxa"/>
              <w:right w:w="108" w:type="dxa"/>
            </w:tcMar>
            <w:vAlign w:val="center"/>
          </w:tcPr>
          <w:p w14:paraId="35B3BC1A" w14:textId="77777777" w:rsidR="00124278" w:rsidRPr="00DD576D" w:rsidRDefault="00124278">
            <w:pPr>
              <w:rPr>
                <w:rFonts w:ascii="仿宋" w:eastAsia="仿宋" w:hAnsi="仿宋"/>
              </w:rPr>
            </w:pPr>
          </w:p>
        </w:tc>
        <w:tc>
          <w:tcPr>
            <w:tcW w:w="1197" w:type="dxa"/>
            <w:tcMar>
              <w:left w:w="108" w:type="dxa"/>
              <w:right w:w="108" w:type="dxa"/>
            </w:tcMar>
            <w:vAlign w:val="center"/>
          </w:tcPr>
          <w:p w14:paraId="4B43F3C2" w14:textId="77777777" w:rsidR="00124278" w:rsidRPr="00DD576D" w:rsidRDefault="00124278">
            <w:pPr>
              <w:rPr>
                <w:rFonts w:ascii="仿宋" w:eastAsia="仿宋" w:hAnsi="仿宋"/>
              </w:rPr>
            </w:pPr>
          </w:p>
        </w:tc>
        <w:tc>
          <w:tcPr>
            <w:tcW w:w="983" w:type="dxa"/>
            <w:tcMar>
              <w:left w:w="108" w:type="dxa"/>
              <w:right w:w="108" w:type="dxa"/>
            </w:tcMar>
            <w:vAlign w:val="center"/>
          </w:tcPr>
          <w:p w14:paraId="08EB3831" w14:textId="77777777" w:rsidR="00124278" w:rsidRPr="00DD576D" w:rsidRDefault="00124278">
            <w:pPr>
              <w:rPr>
                <w:rFonts w:ascii="仿宋" w:eastAsia="仿宋" w:hAnsi="仿宋"/>
              </w:rPr>
            </w:pPr>
          </w:p>
        </w:tc>
      </w:tr>
      <w:tr w:rsidR="00497D96" w:rsidRPr="00DD576D" w14:paraId="19F2D376" w14:textId="77777777">
        <w:trPr>
          <w:trHeight w:val="454"/>
          <w:jc w:val="center"/>
        </w:trPr>
        <w:tc>
          <w:tcPr>
            <w:tcW w:w="460" w:type="dxa"/>
            <w:vMerge/>
            <w:tcMar>
              <w:left w:w="108" w:type="dxa"/>
              <w:right w:w="108" w:type="dxa"/>
            </w:tcMar>
            <w:vAlign w:val="center"/>
          </w:tcPr>
          <w:p w14:paraId="59B2875D" w14:textId="77777777" w:rsidR="00124278" w:rsidRPr="00DD576D" w:rsidRDefault="00124278">
            <w:pPr>
              <w:rPr>
                <w:rFonts w:ascii="仿宋" w:eastAsia="仿宋" w:hAnsi="仿宋"/>
              </w:rPr>
            </w:pPr>
          </w:p>
        </w:tc>
        <w:tc>
          <w:tcPr>
            <w:tcW w:w="1843" w:type="dxa"/>
            <w:vMerge/>
            <w:tcMar>
              <w:left w:w="108" w:type="dxa"/>
              <w:right w:w="108" w:type="dxa"/>
            </w:tcMar>
            <w:vAlign w:val="center"/>
          </w:tcPr>
          <w:p w14:paraId="30FFE15D" w14:textId="77777777" w:rsidR="00124278" w:rsidRPr="00DD576D" w:rsidRDefault="00124278">
            <w:pPr>
              <w:rPr>
                <w:rFonts w:ascii="仿宋" w:eastAsia="仿宋" w:hAnsi="仿宋"/>
              </w:rPr>
            </w:pPr>
          </w:p>
        </w:tc>
        <w:tc>
          <w:tcPr>
            <w:tcW w:w="751" w:type="dxa"/>
            <w:tcMar>
              <w:left w:w="108" w:type="dxa"/>
              <w:right w:w="108" w:type="dxa"/>
            </w:tcMar>
            <w:vAlign w:val="center"/>
          </w:tcPr>
          <w:p w14:paraId="637579CF" w14:textId="77777777" w:rsidR="00124278" w:rsidRPr="00DD576D" w:rsidRDefault="00FD4DAC">
            <w:pPr>
              <w:rPr>
                <w:rFonts w:ascii="仿宋" w:eastAsia="仿宋" w:hAnsi="仿宋"/>
              </w:rPr>
            </w:pPr>
            <w:r w:rsidRPr="00DD576D">
              <w:rPr>
                <w:rFonts w:ascii="仿宋" w:eastAsia="仿宋" w:hAnsi="仿宋"/>
              </w:rPr>
              <w:t>3</w:t>
            </w:r>
          </w:p>
        </w:tc>
        <w:tc>
          <w:tcPr>
            <w:tcW w:w="950" w:type="dxa"/>
            <w:tcMar>
              <w:left w:w="108" w:type="dxa"/>
              <w:right w:w="108" w:type="dxa"/>
            </w:tcMar>
            <w:vAlign w:val="center"/>
          </w:tcPr>
          <w:p w14:paraId="2CCEEFEA" w14:textId="77777777" w:rsidR="00124278" w:rsidRPr="00DD576D" w:rsidRDefault="00124278">
            <w:pPr>
              <w:rPr>
                <w:rFonts w:ascii="仿宋" w:eastAsia="仿宋" w:hAnsi="仿宋"/>
              </w:rPr>
            </w:pPr>
          </w:p>
        </w:tc>
        <w:tc>
          <w:tcPr>
            <w:tcW w:w="1123" w:type="dxa"/>
            <w:tcMar>
              <w:left w:w="108" w:type="dxa"/>
              <w:right w:w="108" w:type="dxa"/>
            </w:tcMar>
            <w:vAlign w:val="center"/>
          </w:tcPr>
          <w:p w14:paraId="19D6A533" w14:textId="77777777" w:rsidR="00124278" w:rsidRPr="00DD576D" w:rsidRDefault="00124278">
            <w:pPr>
              <w:rPr>
                <w:rFonts w:ascii="仿宋" w:eastAsia="仿宋" w:hAnsi="仿宋"/>
              </w:rPr>
            </w:pPr>
          </w:p>
        </w:tc>
        <w:tc>
          <w:tcPr>
            <w:tcW w:w="1090" w:type="dxa"/>
            <w:tcMar>
              <w:left w:w="108" w:type="dxa"/>
              <w:right w:w="108" w:type="dxa"/>
            </w:tcMar>
            <w:vAlign w:val="center"/>
          </w:tcPr>
          <w:p w14:paraId="5A8C4A0D" w14:textId="77777777" w:rsidR="00124278" w:rsidRPr="00DD576D" w:rsidRDefault="00124278">
            <w:pPr>
              <w:rPr>
                <w:rFonts w:ascii="仿宋" w:eastAsia="仿宋" w:hAnsi="仿宋"/>
              </w:rPr>
            </w:pPr>
          </w:p>
        </w:tc>
        <w:tc>
          <w:tcPr>
            <w:tcW w:w="1197" w:type="dxa"/>
            <w:tcMar>
              <w:left w:w="108" w:type="dxa"/>
              <w:right w:w="108" w:type="dxa"/>
            </w:tcMar>
            <w:vAlign w:val="center"/>
          </w:tcPr>
          <w:p w14:paraId="5301BB39" w14:textId="77777777" w:rsidR="00124278" w:rsidRPr="00DD576D" w:rsidRDefault="00124278">
            <w:pPr>
              <w:rPr>
                <w:rFonts w:ascii="仿宋" w:eastAsia="仿宋" w:hAnsi="仿宋"/>
              </w:rPr>
            </w:pPr>
          </w:p>
        </w:tc>
        <w:tc>
          <w:tcPr>
            <w:tcW w:w="983" w:type="dxa"/>
            <w:tcMar>
              <w:left w:w="108" w:type="dxa"/>
              <w:right w:w="108" w:type="dxa"/>
            </w:tcMar>
            <w:vAlign w:val="center"/>
          </w:tcPr>
          <w:p w14:paraId="04786622" w14:textId="77777777" w:rsidR="00124278" w:rsidRPr="00DD576D" w:rsidRDefault="00124278">
            <w:pPr>
              <w:rPr>
                <w:rFonts w:ascii="仿宋" w:eastAsia="仿宋" w:hAnsi="仿宋"/>
              </w:rPr>
            </w:pPr>
          </w:p>
        </w:tc>
      </w:tr>
      <w:tr w:rsidR="00497D96" w:rsidRPr="00DD576D" w14:paraId="1F6B5B86" w14:textId="77777777">
        <w:trPr>
          <w:trHeight w:val="454"/>
          <w:jc w:val="center"/>
        </w:trPr>
        <w:tc>
          <w:tcPr>
            <w:tcW w:w="460" w:type="dxa"/>
            <w:vMerge w:val="restart"/>
            <w:tcMar>
              <w:left w:w="108" w:type="dxa"/>
              <w:right w:w="108" w:type="dxa"/>
            </w:tcMar>
            <w:vAlign w:val="center"/>
          </w:tcPr>
          <w:p w14:paraId="13A716AF" w14:textId="77777777" w:rsidR="00124278" w:rsidRPr="00DD576D" w:rsidRDefault="00124278">
            <w:pPr>
              <w:rPr>
                <w:rFonts w:ascii="仿宋" w:eastAsia="仿宋" w:hAnsi="仿宋"/>
              </w:rPr>
            </w:pPr>
          </w:p>
        </w:tc>
        <w:tc>
          <w:tcPr>
            <w:tcW w:w="1843" w:type="dxa"/>
            <w:vMerge w:val="restart"/>
            <w:tcMar>
              <w:left w:w="108" w:type="dxa"/>
              <w:right w:w="108" w:type="dxa"/>
            </w:tcMar>
            <w:vAlign w:val="center"/>
          </w:tcPr>
          <w:p w14:paraId="0C1DEFA0" w14:textId="77777777" w:rsidR="00124278" w:rsidRPr="00DD576D" w:rsidRDefault="00124278">
            <w:pPr>
              <w:rPr>
                <w:rFonts w:ascii="仿宋" w:eastAsia="仿宋" w:hAnsi="仿宋"/>
              </w:rPr>
            </w:pPr>
          </w:p>
        </w:tc>
        <w:tc>
          <w:tcPr>
            <w:tcW w:w="751" w:type="dxa"/>
            <w:tcMar>
              <w:left w:w="108" w:type="dxa"/>
              <w:right w:w="108" w:type="dxa"/>
            </w:tcMar>
            <w:vAlign w:val="center"/>
          </w:tcPr>
          <w:p w14:paraId="737E7B81" w14:textId="77777777" w:rsidR="00124278" w:rsidRPr="00DD576D" w:rsidRDefault="00FD4DAC">
            <w:pPr>
              <w:rPr>
                <w:rFonts w:ascii="仿宋" w:eastAsia="仿宋" w:hAnsi="仿宋"/>
              </w:rPr>
            </w:pPr>
            <w:r w:rsidRPr="00DD576D">
              <w:rPr>
                <w:rFonts w:ascii="仿宋" w:eastAsia="仿宋" w:hAnsi="仿宋"/>
              </w:rPr>
              <w:t>1</w:t>
            </w:r>
          </w:p>
        </w:tc>
        <w:tc>
          <w:tcPr>
            <w:tcW w:w="950" w:type="dxa"/>
            <w:tcMar>
              <w:left w:w="108" w:type="dxa"/>
              <w:right w:w="108" w:type="dxa"/>
            </w:tcMar>
            <w:vAlign w:val="center"/>
          </w:tcPr>
          <w:p w14:paraId="5654EE69" w14:textId="77777777" w:rsidR="00124278" w:rsidRPr="00DD576D" w:rsidRDefault="00124278">
            <w:pPr>
              <w:rPr>
                <w:rFonts w:ascii="仿宋" w:eastAsia="仿宋" w:hAnsi="仿宋"/>
              </w:rPr>
            </w:pPr>
          </w:p>
        </w:tc>
        <w:tc>
          <w:tcPr>
            <w:tcW w:w="1123" w:type="dxa"/>
            <w:tcMar>
              <w:left w:w="108" w:type="dxa"/>
              <w:right w:w="108" w:type="dxa"/>
            </w:tcMar>
            <w:vAlign w:val="center"/>
          </w:tcPr>
          <w:p w14:paraId="134B1760" w14:textId="77777777" w:rsidR="00124278" w:rsidRPr="00DD576D" w:rsidRDefault="00124278">
            <w:pPr>
              <w:rPr>
                <w:rFonts w:ascii="仿宋" w:eastAsia="仿宋" w:hAnsi="仿宋"/>
              </w:rPr>
            </w:pPr>
          </w:p>
        </w:tc>
        <w:tc>
          <w:tcPr>
            <w:tcW w:w="1090" w:type="dxa"/>
            <w:tcMar>
              <w:left w:w="108" w:type="dxa"/>
              <w:right w:w="108" w:type="dxa"/>
            </w:tcMar>
            <w:vAlign w:val="center"/>
          </w:tcPr>
          <w:p w14:paraId="42CC8090" w14:textId="77777777" w:rsidR="00124278" w:rsidRPr="00DD576D" w:rsidRDefault="00124278">
            <w:pPr>
              <w:rPr>
                <w:rFonts w:ascii="仿宋" w:eastAsia="仿宋" w:hAnsi="仿宋"/>
              </w:rPr>
            </w:pPr>
          </w:p>
        </w:tc>
        <w:tc>
          <w:tcPr>
            <w:tcW w:w="1197" w:type="dxa"/>
            <w:tcMar>
              <w:left w:w="108" w:type="dxa"/>
              <w:right w:w="108" w:type="dxa"/>
            </w:tcMar>
            <w:vAlign w:val="center"/>
          </w:tcPr>
          <w:p w14:paraId="3A6CE11D" w14:textId="77777777" w:rsidR="00124278" w:rsidRPr="00DD576D" w:rsidRDefault="00124278">
            <w:pPr>
              <w:rPr>
                <w:rFonts w:ascii="仿宋" w:eastAsia="仿宋" w:hAnsi="仿宋"/>
              </w:rPr>
            </w:pPr>
          </w:p>
        </w:tc>
        <w:tc>
          <w:tcPr>
            <w:tcW w:w="983" w:type="dxa"/>
            <w:tcMar>
              <w:left w:w="108" w:type="dxa"/>
              <w:right w:w="108" w:type="dxa"/>
            </w:tcMar>
            <w:vAlign w:val="center"/>
          </w:tcPr>
          <w:p w14:paraId="7E04F657" w14:textId="77777777" w:rsidR="00124278" w:rsidRPr="00DD576D" w:rsidRDefault="00124278">
            <w:pPr>
              <w:rPr>
                <w:rFonts w:ascii="仿宋" w:eastAsia="仿宋" w:hAnsi="仿宋"/>
              </w:rPr>
            </w:pPr>
          </w:p>
        </w:tc>
      </w:tr>
      <w:tr w:rsidR="00497D96" w:rsidRPr="00DD576D" w14:paraId="32DDD78F" w14:textId="77777777">
        <w:trPr>
          <w:trHeight w:val="454"/>
          <w:jc w:val="center"/>
        </w:trPr>
        <w:tc>
          <w:tcPr>
            <w:tcW w:w="460" w:type="dxa"/>
            <w:vMerge/>
            <w:tcMar>
              <w:left w:w="108" w:type="dxa"/>
              <w:right w:w="108" w:type="dxa"/>
            </w:tcMar>
            <w:vAlign w:val="center"/>
          </w:tcPr>
          <w:p w14:paraId="74A2D727" w14:textId="77777777" w:rsidR="00124278" w:rsidRPr="00DD576D" w:rsidRDefault="00124278">
            <w:pPr>
              <w:rPr>
                <w:rFonts w:ascii="仿宋" w:eastAsia="仿宋" w:hAnsi="仿宋"/>
              </w:rPr>
            </w:pPr>
          </w:p>
        </w:tc>
        <w:tc>
          <w:tcPr>
            <w:tcW w:w="1843" w:type="dxa"/>
            <w:vMerge/>
            <w:tcMar>
              <w:left w:w="108" w:type="dxa"/>
              <w:right w:w="108" w:type="dxa"/>
            </w:tcMar>
            <w:vAlign w:val="center"/>
          </w:tcPr>
          <w:p w14:paraId="2624EB34" w14:textId="77777777" w:rsidR="00124278" w:rsidRPr="00DD576D" w:rsidRDefault="00124278">
            <w:pPr>
              <w:rPr>
                <w:rFonts w:ascii="仿宋" w:eastAsia="仿宋" w:hAnsi="仿宋"/>
              </w:rPr>
            </w:pPr>
          </w:p>
        </w:tc>
        <w:tc>
          <w:tcPr>
            <w:tcW w:w="751" w:type="dxa"/>
            <w:tcMar>
              <w:left w:w="108" w:type="dxa"/>
              <w:right w:w="108" w:type="dxa"/>
            </w:tcMar>
            <w:vAlign w:val="center"/>
          </w:tcPr>
          <w:p w14:paraId="7160036D" w14:textId="77777777" w:rsidR="00124278" w:rsidRPr="00DD576D" w:rsidRDefault="00FD4DAC">
            <w:pPr>
              <w:rPr>
                <w:rFonts w:ascii="仿宋" w:eastAsia="仿宋" w:hAnsi="仿宋"/>
              </w:rPr>
            </w:pPr>
            <w:r w:rsidRPr="00DD576D">
              <w:rPr>
                <w:rFonts w:ascii="仿宋" w:eastAsia="仿宋" w:hAnsi="仿宋"/>
              </w:rPr>
              <w:t>2</w:t>
            </w:r>
          </w:p>
        </w:tc>
        <w:tc>
          <w:tcPr>
            <w:tcW w:w="950" w:type="dxa"/>
            <w:tcMar>
              <w:left w:w="108" w:type="dxa"/>
              <w:right w:w="108" w:type="dxa"/>
            </w:tcMar>
            <w:vAlign w:val="center"/>
          </w:tcPr>
          <w:p w14:paraId="0B706F20" w14:textId="77777777" w:rsidR="00124278" w:rsidRPr="00DD576D" w:rsidRDefault="00124278">
            <w:pPr>
              <w:rPr>
                <w:rFonts w:ascii="仿宋" w:eastAsia="仿宋" w:hAnsi="仿宋"/>
              </w:rPr>
            </w:pPr>
          </w:p>
        </w:tc>
        <w:tc>
          <w:tcPr>
            <w:tcW w:w="1123" w:type="dxa"/>
            <w:tcMar>
              <w:left w:w="108" w:type="dxa"/>
              <w:right w:w="108" w:type="dxa"/>
            </w:tcMar>
            <w:vAlign w:val="center"/>
          </w:tcPr>
          <w:p w14:paraId="7363E248" w14:textId="77777777" w:rsidR="00124278" w:rsidRPr="00DD576D" w:rsidRDefault="00124278">
            <w:pPr>
              <w:rPr>
                <w:rFonts w:ascii="仿宋" w:eastAsia="仿宋" w:hAnsi="仿宋"/>
              </w:rPr>
            </w:pPr>
          </w:p>
        </w:tc>
        <w:tc>
          <w:tcPr>
            <w:tcW w:w="1090" w:type="dxa"/>
            <w:tcMar>
              <w:left w:w="108" w:type="dxa"/>
              <w:right w:w="108" w:type="dxa"/>
            </w:tcMar>
            <w:vAlign w:val="center"/>
          </w:tcPr>
          <w:p w14:paraId="59ECE52E" w14:textId="77777777" w:rsidR="00124278" w:rsidRPr="00DD576D" w:rsidRDefault="00124278">
            <w:pPr>
              <w:rPr>
                <w:rFonts w:ascii="仿宋" w:eastAsia="仿宋" w:hAnsi="仿宋"/>
              </w:rPr>
            </w:pPr>
          </w:p>
        </w:tc>
        <w:tc>
          <w:tcPr>
            <w:tcW w:w="1197" w:type="dxa"/>
            <w:tcMar>
              <w:left w:w="108" w:type="dxa"/>
              <w:right w:w="108" w:type="dxa"/>
            </w:tcMar>
            <w:vAlign w:val="center"/>
          </w:tcPr>
          <w:p w14:paraId="70210DD2" w14:textId="77777777" w:rsidR="00124278" w:rsidRPr="00DD576D" w:rsidRDefault="00124278">
            <w:pPr>
              <w:rPr>
                <w:rFonts w:ascii="仿宋" w:eastAsia="仿宋" w:hAnsi="仿宋"/>
              </w:rPr>
            </w:pPr>
          </w:p>
        </w:tc>
        <w:tc>
          <w:tcPr>
            <w:tcW w:w="983" w:type="dxa"/>
            <w:tcMar>
              <w:left w:w="108" w:type="dxa"/>
              <w:right w:w="108" w:type="dxa"/>
            </w:tcMar>
            <w:vAlign w:val="center"/>
          </w:tcPr>
          <w:p w14:paraId="3F1C11A6" w14:textId="77777777" w:rsidR="00124278" w:rsidRPr="00DD576D" w:rsidRDefault="00124278">
            <w:pPr>
              <w:rPr>
                <w:rFonts w:ascii="仿宋" w:eastAsia="仿宋" w:hAnsi="仿宋"/>
              </w:rPr>
            </w:pPr>
          </w:p>
        </w:tc>
      </w:tr>
      <w:tr w:rsidR="00497D96" w:rsidRPr="00DD576D" w14:paraId="310FB2C3" w14:textId="77777777">
        <w:trPr>
          <w:trHeight w:val="454"/>
          <w:jc w:val="center"/>
        </w:trPr>
        <w:tc>
          <w:tcPr>
            <w:tcW w:w="460" w:type="dxa"/>
            <w:vMerge/>
            <w:tcMar>
              <w:left w:w="108" w:type="dxa"/>
              <w:right w:w="108" w:type="dxa"/>
            </w:tcMar>
            <w:vAlign w:val="center"/>
          </w:tcPr>
          <w:p w14:paraId="03A36304" w14:textId="77777777" w:rsidR="00124278" w:rsidRPr="00DD576D" w:rsidRDefault="00124278">
            <w:pPr>
              <w:rPr>
                <w:rFonts w:ascii="仿宋" w:eastAsia="仿宋" w:hAnsi="仿宋"/>
              </w:rPr>
            </w:pPr>
          </w:p>
        </w:tc>
        <w:tc>
          <w:tcPr>
            <w:tcW w:w="1843" w:type="dxa"/>
            <w:vMerge/>
            <w:tcMar>
              <w:left w:w="108" w:type="dxa"/>
              <w:right w:w="108" w:type="dxa"/>
            </w:tcMar>
            <w:vAlign w:val="center"/>
          </w:tcPr>
          <w:p w14:paraId="2E1A50AB" w14:textId="77777777" w:rsidR="00124278" w:rsidRPr="00DD576D" w:rsidRDefault="00124278">
            <w:pPr>
              <w:rPr>
                <w:rFonts w:ascii="仿宋" w:eastAsia="仿宋" w:hAnsi="仿宋"/>
              </w:rPr>
            </w:pPr>
          </w:p>
        </w:tc>
        <w:tc>
          <w:tcPr>
            <w:tcW w:w="751" w:type="dxa"/>
            <w:tcMar>
              <w:left w:w="108" w:type="dxa"/>
              <w:right w:w="108" w:type="dxa"/>
            </w:tcMar>
            <w:vAlign w:val="center"/>
          </w:tcPr>
          <w:p w14:paraId="42957D26" w14:textId="77777777" w:rsidR="00124278" w:rsidRPr="00DD576D" w:rsidRDefault="00FD4DAC">
            <w:pPr>
              <w:rPr>
                <w:rFonts w:ascii="仿宋" w:eastAsia="仿宋" w:hAnsi="仿宋"/>
              </w:rPr>
            </w:pPr>
            <w:r w:rsidRPr="00DD576D">
              <w:rPr>
                <w:rFonts w:ascii="仿宋" w:eastAsia="仿宋" w:hAnsi="仿宋"/>
              </w:rPr>
              <w:t>3</w:t>
            </w:r>
          </w:p>
        </w:tc>
        <w:tc>
          <w:tcPr>
            <w:tcW w:w="950" w:type="dxa"/>
            <w:tcMar>
              <w:left w:w="108" w:type="dxa"/>
              <w:right w:w="108" w:type="dxa"/>
            </w:tcMar>
            <w:vAlign w:val="center"/>
          </w:tcPr>
          <w:p w14:paraId="7BEEEA27" w14:textId="77777777" w:rsidR="00124278" w:rsidRPr="00DD576D" w:rsidRDefault="00124278">
            <w:pPr>
              <w:rPr>
                <w:rFonts w:ascii="仿宋" w:eastAsia="仿宋" w:hAnsi="仿宋"/>
              </w:rPr>
            </w:pPr>
          </w:p>
        </w:tc>
        <w:tc>
          <w:tcPr>
            <w:tcW w:w="1123" w:type="dxa"/>
            <w:tcMar>
              <w:left w:w="108" w:type="dxa"/>
              <w:right w:w="108" w:type="dxa"/>
            </w:tcMar>
            <w:vAlign w:val="center"/>
          </w:tcPr>
          <w:p w14:paraId="1799C1B9" w14:textId="77777777" w:rsidR="00124278" w:rsidRPr="00DD576D" w:rsidRDefault="00124278">
            <w:pPr>
              <w:rPr>
                <w:rFonts w:ascii="仿宋" w:eastAsia="仿宋" w:hAnsi="仿宋"/>
              </w:rPr>
            </w:pPr>
          </w:p>
        </w:tc>
        <w:tc>
          <w:tcPr>
            <w:tcW w:w="1090" w:type="dxa"/>
            <w:tcMar>
              <w:left w:w="108" w:type="dxa"/>
              <w:right w:w="108" w:type="dxa"/>
            </w:tcMar>
            <w:vAlign w:val="center"/>
          </w:tcPr>
          <w:p w14:paraId="00A98AE3" w14:textId="77777777" w:rsidR="00124278" w:rsidRPr="00DD576D" w:rsidRDefault="00124278">
            <w:pPr>
              <w:rPr>
                <w:rFonts w:ascii="仿宋" w:eastAsia="仿宋" w:hAnsi="仿宋"/>
              </w:rPr>
            </w:pPr>
          </w:p>
        </w:tc>
        <w:tc>
          <w:tcPr>
            <w:tcW w:w="1197" w:type="dxa"/>
            <w:tcMar>
              <w:left w:w="108" w:type="dxa"/>
              <w:right w:w="108" w:type="dxa"/>
            </w:tcMar>
            <w:vAlign w:val="center"/>
          </w:tcPr>
          <w:p w14:paraId="0341CE2E" w14:textId="77777777" w:rsidR="00124278" w:rsidRPr="00DD576D" w:rsidRDefault="00124278">
            <w:pPr>
              <w:rPr>
                <w:rFonts w:ascii="仿宋" w:eastAsia="仿宋" w:hAnsi="仿宋"/>
              </w:rPr>
            </w:pPr>
          </w:p>
        </w:tc>
        <w:tc>
          <w:tcPr>
            <w:tcW w:w="983" w:type="dxa"/>
            <w:tcMar>
              <w:left w:w="108" w:type="dxa"/>
              <w:right w:w="108" w:type="dxa"/>
            </w:tcMar>
            <w:vAlign w:val="center"/>
          </w:tcPr>
          <w:p w14:paraId="0E8F7888" w14:textId="77777777" w:rsidR="00124278" w:rsidRPr="00DD576D" w:rsidRDefault="00124278">
            <w:pPr>
              <w:rPr>
                <w:rFonts w:ascii="仿宋" w:eastAsia="仿宋" w:hAnsi="仿宋"/>
              </w:rPr>
            </w:pPr>
          </w:p>
        </w:tc>
      </w:tr>
    </w:tbl>
    <w:p w14:paraId="4249BA9E" w14:textId="77777777" w:rsidR="00124278" w:rsidRPr="00DD576D" w:rsidRDefault="00FD4DAC">
      <w:pPr>
        <w:rPr>
          <w:rFonts w:ascii="仿宋" w:eastAsia="仿宋" w:hAnsi="仿宋"/>
        </w:rPr>
      </w:pPr>
      <w:r w:rsidRPr="00DD576D">
        <w:rPr>
          <w:rFonts w:ascii="仿宋" w:eastAsia="仿宋" w:hAnsi="仿宋" w:hint="eastAsia"/>
        </w:rPr>
        <w:t>注：本表所列分包仅限于承包人自行施工范围内的非主体、非关键工作，且不属于投标人须知前附表规定的中标人自行施工范围内不得分包的非主体、非关键工作。</w:t>
      </w:r>
    </w:p>
    <w:p w14:paraId="21892471" w14:textId="77777777" w:rsidR="00124278" w:rsidRPr="00DD576D" w:rsidRDefault="00FD4DAC">
      <w:pPr>
        <w:rPr>
          <w:rFonts w:ascii="仿宋" w:eastAsia="仿宋" w:hAnsi="仿宋"/>
        </w:rPr>
      </w:pPr>
      <w:r w:rsidRPr="00DD576D">
        <w:rPr>
          <w:rFonts w:ascii="仿宋" w:eastAsia="仿宋" w:hAnsi="仿宋" w:hint="eastAsia"/>
        </w:rPr>
        <w:t>日</w:t>
      </w:r>
      <w:r w:rsidRPr="00DD576D">
        <w:rPr>
          <w:rFonts w:ascii="仿宋" w:eastAsia="仿宋" w:hAnsi="仿宋"/>
        </w:rPr>
        <w:t xml:space="preserve">    </w:t>
      </w:r>
      <w:r w:rsidRPr="00DD576D">
        <w:rPr>
          <w:rFonts w:ascii="仿宋" w:eastAsia="仿宋" w:hAnsi="仿宋" w:hint="eastAsia"/>
        </w:rPr>
        <w:t>期：</w:t>
      </w:r>
      <w:r w:rsidRPr="00DD576D">
        <w:rPr>
          <w:rFonts w:ascii="仿宋" w:eastAsia="仿宋" w:hAnsi="仿宋"/>
        </w:rPr>
        <w:t xml:space="preserve">       </w:t>
      </w:r>
      <w:r w:rsidRPr="00DD576D">
        <w:rPr>
          <w:rFonts w:ascii="仿宋" w:eastAsia="仿宋" w:hAnsi="仿宋" w:hint="eastAsia"/>
        </w:rPr>
        <w:t>年</w:t>
      </w:r>
      <w:r w:rsidRPr="00DD576D">
        <w:rPr>
          <w:rFonts w:ascii="仿宋" w:eastAsia="仿宋" w:hAnsi="仿宋"/>
        </w:rPr>
        <w:t xml:space="preserve">     </w:t>
      </w:r>
      <w:r w:rsidRPr="00DD576D">
        <w:rPr>
          <w:rFonts w:ascii="仿宋" w:eastAsia="仿宋" w:hAnsi="仿宋" w:hint="eastAsia"/>
        </w:rPr>
        <w:t>月</w:t>
      </w:r>
      <w:r w:rsidRPr="00DD576D">
        <w:rPr>
          <w:rFonts w:ascii="仿宋" w:eastAsia="仿宋" w:hAnsi="仿宋"/>
        </w:rPr>
        <w:t xml:space="preserve">     </w:t>
      </w:r>
      <w:r w:rsidRPr="00DD576D">
        <w:rPr>
          <w:rFonts w:ascii="仿宋" w:eastAsia="仿宋" w:hAnsi="仿宋" w:hint="eastAsia"/>
        </w:rPr>
        <w:t>日</w:t>
      </w:r>
      <w:r w:rsidRPr="00DD576D">
        <w:rPr>
          <w:rFonts w:ascii="仿宋" w:eastAsia="仿宋" w:hAnsi="仿宋"/>
        </w:rPr>
        <w:t xml:space="preserve">  </w:t>
      </w:r>
      <w:bookmarkStart w:id="84" w:name="_Toc364679641"/>
      <w:bookmarkStart w:id="85" w:name="_Toc364682247"/>
      <w:bookmarkStart w:id="86" w:name="_Toc364679640"/>
      <w:bookmarkStart w:id="87" w:name="_Toc364682246"/>
    </w:p>
    <w:p w14:paraId="2547C78A" w14:textId="77777777" w:rsidR="00124278" w:rsidRPr="00DD576D" w:rsidRDefault="00124278">
      <w:pPr>
        <w:rPr>
          <w:rFonts w:ascii="仿宋" w:eastAsia="仿宋" w:hAnsi="仿宋"/>
        </w:rPr>
      </w:pPr>
    </w:p>
    <w:p w14:paraId="4DBEAD5B" w14:textId="77777777" w:rsidR="00124278" w:rsidRPr="00DD576D" w:rsidRDefault="00124278">
      <w:pPr>
        <w:rPr>
          <w:rFonts w:ascii="仿宋" w:eastAsia="仿宋" w:hAnsi="仿宋"/>
        </w:rPr>
      </w:pPr>
    </w:p>
    <w:p w14:paraId="270D6D0D" w14:textId="77777777" w:rsidR="00124278" w:rsidRPr="00DD576D" w:rsidRDefault="00124278">
      <w:pPr>
        <w:rPr>
          <w:rFonts w:ascii="仿宋" w:eastAsia="仿宋" w:hAnsi="仿宋"/>
        </w:rPr>
      </w:pPr>
    </w:p>
    <w:p w14:paraId="491D6244" w14:textId="77777777" w:rsidR="00124278" w:rsidRPr="00DD576D" w:rsidRDefault="00124278">
      <w:pPr>
        <w:rPr>
          <w:rFonts w:ascii="仿宋" w:eastAsia="仿宋" w:hAnsi="仿宋"/>
        </w:rPr>
      </w:pPr>
    </w:p>
    <w:p w14:paraId="074F9CAE" w14:textId="77777777" w:rsidR="00124278" w:rsidRPr="00DD576D" w:rsidRDefault="00124278">
      <w:pPr>
        <w:rPr>
          <w:rFonts w:ascii="仿宋" w:eastAsia="仿宋" w:hAnsi="仿宋"/>
        </w:rPr>
      </w:pPr>
    </w:p>
    <w:p w14:paraId="143A67C0" w14:textId="77777777" w:rsidR="00124278" w:rsidRPr="00DD576D" w:rsidRDefault="00124278">
      <w:pPr>
        <w:rPr>
          <w:rFonts w:ascii="仿宋" w:eastAsia="仿宋" w:hAnsi="仿宋"/>
        </w:rPr>
      </w:pPr>
    </w:p>
    <w:p w14:paraId="1FAAEE7E" w14:textId="77777777" w:rsidR="00124278" w:rsidRPr="00DD576D" w:rsidRDefault="00124278">
      <w:pPr>
        <w:rPr>
          <w:rFonts w:ascii="仿宋" w:eastAsia="仿宋" w:hAnsi="仿宋"/>
        </w:rPr>
      </w:pPr>
    </w:p>
    <w:p w14:paraId="7B8C2505" w14:textId="77777777" w:rsidR="00124278" w:rsidRPr="00DD576D" w:rsidRDefault="00124278">
      <w:pPr>
        <w:rPr>
          <w:rFonts w:ascii="仿宋" w:eastAsia="仿宋" w:hAnsi="仿宋"/>
        </w:rPr>
      </w:pPr>
    </w:p>
    <w:p w14:paraId="4A753B6F" w14:textId="77777777" w:rsidR="00124278" w:rsidRPr="00DD576D" w:rsidRDefault="00124278">
      <w:pPr>
        <w:rPr>
          <w:rFonts w:ascii="仿宋" w:eastAsia="仿宋" w:hAnsi="仿宋"/>
        </w:rPr>
      </w:pPr>
    </w:p>
    <w:p w14:paraId="0E75ECAA" w14:textId="77777777" w:rsidR="00124278" w:rsidRPr="00DD576D" w:rsidRDefault="00124278">
      <w:pPr>
        <w:rPr>
          <w:rFonts w:ascii="仿宋" w:eastAsia="仿宋" w:hAnsi="仿宋"/>
        </w:rPr>
      </w:pPr>
    </w:p>
    <w:p w14:paraId="5D04F957" w14:textId="77777777" w:rsidR="00124278" w:rsidRPr="00DD576D" w:rsidRDefault="00124278">
      <w:pPr>
        <w:rPr>
          <w:rFonts w:ascii="仿宋" w:eastAsia="仿宋" w:hAnsi="仿宋"/>
        </w:rPr>
      </w:pPr>
    </w:p>
    <w:p w14:paraId="22DE78AA" w14:textId="77777777" w:rsidR="00124278" w:rsidRPr="00DD576D" w:rsidRDefault="00124278">
      <w:pPr>
        <w:rPr>
          <w:rFonts w:ascii="仿宋" w:eastAsia="仿宋" w:hAnsi="仿宋"/>
        </w:rPr>
      </w:pPr>
    </w:p>
    <w:p w14:paraId="4BC7E77A" w14:textId="77777777" w:rsidR="00124278" w:rsidRPr="00DD576D" w:rsidRDefault="00124278">
      <w:pPr>
        <w:rPr>
          <w:rFonts w:ascii="仿宋" w:eastAsia="仿宋" w:hAnsi="仿宋"/>
        </w:rPr>
      </w:pPr>
    </w:p>
    <w:p w14:paraId="4F08055E" w14:textId="77777777" w:rsidR="00124278" w:rsidRPr="00DD576D" w:rsidRDefault="00FD4DAC">
      <w:pPr>
        <w:widowControl/>
        <w:jc w:val="left"/>
        <w:rPr>
          <w:rFonts w:ascii="仿宋" w:eastAsia="仿宋" w:hAnsi="仿宋"/>
        </w:rPr>
      </w:pPr>
      <w:r w:rsidRPr="00DD576D">
        <w:rPr>
          <w:rFonts w:ascii="仿宋" w:eastAsia="仿宋" w:hAnsi="仿宋"/>
        </w:rPr>
        <w:br w:type="page"/>
      </w:r>
    </w:p>
    <w:p w14:paraId="01C2BD05" w14:textId="77777777" w:rsidR="00124278" w:rsidRPr="00DD576D" w:rsidRDefault="00FD4DAC">
      <w:pPr>
        <w:rPr>
          <w:rFonts w:ascii="仿宋" w:eastAsia="仿宋" w:hAnsi="仿宋"/>
        </w:rPr>
      </w:pPr>
      <w:r w:rsidRPr="00DD576D">
        <w:rPr>
          <w:rFonts w:ascii="仿宋" w:eastAsia="仿宋" w:hAnsi="仿宋" w:hint="eastAsia"/>
        </w:rPr>
        <w:lastRenderedPageBreak/>
        <w:t>（五）不存在与参与本项目的其他投标单位负责人为同一人或者存在控股、管理关系承诺</w:t>
      </w:r>
    </w:p>
    <w:p w14:paraId="26DA2270" w14:textId="77777777" w:rsidR="00124278" w:rsidRPr="00DD576D" w:rsidRDefault="00FD4DAC">
      <w:pPr>
        <w:rPr>
          <w:rFonts w:ascii="仿宋" w:eastAsia="仿宋" w:hAnsi="仿宋"/>
        </w:rPr>
      </w:pPr>
      <w:r w:rsidRPr="00DD576D">
        <w:rPr>
          <w:rFonts w:ascii="仿宋" w:eastAsia="仿宋" w:hAnsi="仿宋" w:hint="eastAsia"/>
        </w:rPr>
        <w:t>复旦大学：</w:t>
      </w:r>
    </w:p>
    <w:p w14:paraId="1967F051" w14:textId="77777777" w:rsidR="00124278" w:rsidRPr="00DD576D" w:rsidRDefault="00FD4DAC">
      <w:pPr>
        <w:rPr>
          <w:rFonts w:ascii="仿宋" w:eastAsia="仿宋" w:hAnsi="仿宋"/>
        </w:rPr>
      </w:pPr>
      <w:r w:rsidRPr="00DD576D">
        <w:rPr>
          <w:rFonts w:ascii="仿宋" w:eastAsia="仿宋" w:hAnsi="仿宋" w:hint="eastAsia"/>
        </w:rPr>
        <w:t>上海教育建设管理咨询有限公司：</w:t>
      </w:r>
    </w:p>
    <w:p w14:paraId="437B24CC" w14:textId="77777777" w:rsidR="00124278" w:rsidRPr="00DD576D" w:rsidRDefault="00FD4DAC">
      <w:pPr>
        <w:rPr>
          <w:rFonts w:ascii="仿宋" w:eastAsia="仿宋" w:hAnsi="仿宋"/>
        </w:rPr>
      </w:pPr>
      <w:r w:rsidRPr="00DD576D">
        <w:rPr>
          <w:rFonts w:ascii="仿宋" w:eastAsia="仿宋" w:hAnsi="仿宋" w:hint="eastAsia"/>
        </w:rPr>
        <w:t>我公司参加贵校组织的                               （项目名称及编号）招标活动，郑重承诺：在参加本次招标活动不存在与参加本项目的其他投标单位负责人为同一人或者存在控股、管理关系。本公司对上述承诺的真实性负责。如有虚假，将依法承担相应责任。</w:t>
      </w:r>
    </w:p>
    <w:p w14:paraId="663F89FD" w14:textId="77777777" w:rsidR="00124278" w:rsidRPr="00DD576D" w:rsidRDefault="00FD4DAC">
      <w:pPr>
        <w:rPr>
          <w:rFonts w:ascii="仿宋" w:eastAsia="仿宋" w:hAnsi="仿宋"/>
        </w:rPr>
      </w:pPr>
      <w:r w:rsidRPr="00DD576D">
        <w:rPr>
          <w:rFonts w:ascii="仿宋" w:eastAsia="仿宋" w:hAnsi="仿宋" w:hint="eastAsia"/>
        </w:rPr>
        <w:t>特此承诺</w:t>
      </w:r>
    </w:p>
    <w:p w14:paraId="2E9D8D9F" w14:textId="77777777" w:rsidR="00124278" w:rsidRPr="00DD576D" w:rsidRDefault="00124278">
      <w:pPr>
        <w:rPr>
          <w:rFonts w:ascii="仿宋" w:eastAsia="仿宋" w:hAnsi="仿宋"/>
        </w:rPr>
      </w:pPr>
    </w:p>
    <w:p w14:paraId="6D4ED703" w14:textId="77777777" w:rsidR="00124278" w:rsidRPr="00DD576D" w:rsidRDefault="00124278">
      <w:pPr>
        <w:rPr>
          <w:rFonts w:ascii="仿宋" w:eastAsia="仿宋" w:hAnsi="仿宋"/>
        </w:rPr>
      </w:pPr>
    </w:p>
    <w:p w14:paraId="049B8E85" w14:textId="77777777" w:rsidR="00124278" w:rsidRPr="00DD576D" w:rsidRDefault="00124278">
      <w:pPr>
        <w:rPr>
          <w:rFonts w:ascii="仿宋" w:eastAsia="仿宋" w:hAnsi="仿宋"/>
        </w:rPr>
      </w:pPr>
    </w:p>
    <w:p w14:paraId="5EB744AE" w14:textId="77777777" w:rsidR="00124278" w:rsidRPr="00DD576D" w:rsidRDefault="00124278">
      <w:pPr>
        <w:rPr>
          <w:rFonts w:ascii="仿宋" w:eastAsia="仿宋" w:hAnsi="仿宋"/>
        </w:rPr>
      </w:pPr>
    </w:p>
    <w:p w14:paraId="37D2A22D" w14:textId="77777777" w:rsidR="00124278" w:rsidRPr="00DD576D" w:rsidRDefault="00124278">
      <w:pPr>
        <w:rPr>
          <w:rFonts w:ascii="仿宋" w:eastAsia="仿宋" w:hAnsi="仿宋"/>
        </w:rPr>
      </w:pPr>
    </w:p>
    <w:p w14:paraId="26A45F75" w14:textId="77777777" w:rsidR="00124278" w:rsidRPr="00DD576D" w:rsidRDefault="00FD4DAC">
      <w:pPr>
        <w:rPr>
          <w:rFonts w:ascii="仿宋" w:eastAsia="仿宋" w:hAnsi="仿宋"/>
        </w:rPr>
      </w:pPr>
      <w:r w:rsidRPr="00DD576D">
        <w:rPr>
          <w:rFonts w:ascii="仿宋" w:eastAsia="仿宋" w:hAnsi="仿宋" w:hint="eastAsia"/>
        </w:rPr>
        <w:t>投标人名称：（单位盖章）</w:t>
      </w:r>
    </w:p>
    <w:p w14:paraId="0AEECD72" w14:textId="77777777" w:rsidR="00124278" w:rsidRPr="00DD576D" w:rsidRDefault="00FD4DAC">
      <w:pPr>
        <w:rPr>
          <w:rFonts w:ascii="仿宋" w:eastAsia="仿宋" w:hAnsi="仿宋"/>
        </w:rPr>
      </w:pPr>
      <w:r w:rsidRPr="00DD576D">
        <w:rPr>
          <w:rFonts w:ascii="仿宋" w:eastAsia="仿宋" w:hAnsi="仿宋" w:hint="eastAsia"/>
        </w:rPr>
        <w:t>法定代表人或授权代表（签字或加盖个人名章）：</w:t>
      </w:r>
    </w:p>
    <w:p w14:paraId="064C3BE6" w14:textId="77777777" w:rsidR="00124278" w:rsidRPr="00DD576D" w:rsidRDefault="00FD4DAC">
      <w:pPr>
        <w:rPr>
          <w:rFonts w:ascii="仿宋" w:eastAsia="仿宋" w:hAnsi="仿宋"/>
        </w:rPr>
      </w:pPr>
      <w:r w:rsidRPr="00DD576D">
        <w:rPr>
          <w:rFonts w:ascii="仿宋" w:eastAsia="仿宋" w:hAnsi="仿宋" w:hint="eastAsia"/>
        </w:rPr>
        <w:t>日期：       年    月   日</w:t>
      </w:r>
    </w:p>
    <w:p w14:paraId="35A2A3D9" w14:textId="77777777" w:rsidR="00124278" w:rsidRPr="00DD576D" w:rsidRDefault="00124278">
      <w:pPr>
        <w:rPr>
          <w:rFonts w:ascii="仿宋" w:eastAsia="仿宋" w:hAnsi="仿宋"/>
        </w:rPr>
      </w:pPr>
    </w:p>
    <w:p w14:paraId="3B7485A3" w14:textId="77777777" w:rsidR="00124278" w:rsidRPr="00DD576D" w:rsidRDefault="00124278">
      <w:pPr>
        <w:rPr>
          <w:rFonts w:ascii="仿宋" w:eastAsia="仿宋" w:hAnsi="仿宋"/>
        </w:rPr>
      </w:pPr>
    </w:p>
    <w:p w14:paraId="003794D6" w14:textId="77777777" w:rsidR="00124278" w:rsidRPr="00DD576D" w:rsidRDefault="00124278">
      <w:pPr>
        <w:rPr>
          <w:rFonts w:ascii="仿宋" w:eastAsia="仿宋" w:hAnsi="仿宋"/>
        </w:rPr>
      </w:pPr>
    </w:p>
    <w:p w14:paraId="6F558851" w14:textId="77777777" w:rsidR="00124278" w:rsidRPr="00DD576D" w:rsidRDefault="00FD4DAC">
      <w:pPr>
        <w:rPr>
          <w:rFonts w:ascii="仿宋" w:eastAsia="仿宋" w:hAnsi="仿宋"/>
        </w:rPr>
      </w:pPr>
      <w:r w:rsidRPr="00DD576D">
        <w:rPr>
          <w:rFonts w:ascii="仿宋" w:eastAsia="仿宋" w:hAnsi="仿宋"/>
        </w:rPr>
        <w:br w:type="page"/>
      </w:r>
    </w:p>
    <w:p w14:paraId="3F5B7C92" w14:textId="77777777" w:rsidR="00124278" w:rsidRPr="00DD576D" w:rsidRDefault="00FD4DAC">
      <w:pPr>
        <w:rPr>
          <w:rFonts w:ascii="仿宋" w:eastAsia="仿宋" w:hAnsi="仿宋"/>
        </w:rPr>
      </w:pPr>
      <w:r w:rsidRPr="00DD576D">
        <w:rPr>
          <w:rFonts w:ascii="仿宋" w:eastAsia="仿宋" w:hAnsi="仿宋" w:hint="eastAsia"/>
        </w:rPr>
        <w:lastRenderedPageBreak/>
        <w:t>（六）已标价工程量清单</w:t>
      </w:r>
    </w:p>
    <w:p w14:paraId="33C6B98B" w14:textId="77777777" w:rsidR="00124278" w:rsidRPr="00DD576D" w:rsidRDefault="00FD4DAC">
      <w:pPr>
        <w:rPr>
          <w:rFonts w:ascii="仿宋" w:eastAsia="仿宋" w:hAnsi="仿宋"/>
        </w:rPr>
      </w:pPr>
      <w:r w:rsidRPr="00DD576D">
        <w:rPr>
          <w:rFonts w:ascii="仿宋" w:eastAsia="仿宋" w:hAnsi="仿宋" w:hint="eastAsia"/>
        </w:rPr>
        <w:t>说明：已标价工程量清单按第五章“工程量清单”中的相关清单表格式填写。构成合同文件的已标价工程量清单包括第五章“工程量清单”有关工程量清单、投标报价以及其他说明的内容。</w:t>
      </w:r>
    </w:p>
    <w:p w14:paraId="69C8CE6E" w14:textId="77777777" w:rsidR="00124278" w:rsidRPr="00DD576D" w:rsidRDefault="00FD4DAC">
      <w:pPr>
        <w:rPr>
          <w:rFonts w:ascii="仿宋" w:eastAsia="仿宋" w:hAnsi="仿宋"/>
        </w:rPr>
      </w:pPr>
      <w:r w:rsidRPr="00DD576D">
        <w:rPr>
          <w:rFonts w:ascii="仿宋" w:eastAsia="仿宋" w:hAnsi="仿宋" w:hint="eastAsia"/>
        </w:rPr>
        <w:t>（七）书面</w:t>
      </w:r>
      <w:proofErr w:type="gramStart"/>
      <w:r w:rsidRPr="00DD576D">
        <w:rPr>
          <w:rFonts w:ascii="仿宋" w:eastAsia="仿宋" w:hAnsi="仿宋" w:hint="eastAsia"/>
        </w:rPr>
        <w:t>工程量清单组价文件</w:t>
      </w:r>
      <w:proofErr w:type="gramEnd"/>
      <w:r w:rsidRPr="00DD576D">
        <w:rPr>
          <w:rFonts w:ascii="仿宋" w:eastAsia="仿宋" w:hAnsi="仿宋" w:hint="eastAsia"/>
        </w:rPr>
        <w:t>（</w:t>
      </w:r>
      <w:r w:rsidRPr="00DD576D">
        <w:rPr>
          <w:rFonts w:ascii="仿宋" w:eastAsia="仿宋" w:hAnsi="仿宋"/>
        </w:rPr>
        <w:t>1</w:t>
      </w:r>
      <w:r w:rsidRPr="00DD576D">
        <w:rPr>
          <w:rFonts w:ascii="仿宋" w:eastAsia="仿宋" w:hAnsi="仿宋" w:hint="eastAsia"/>
        </w:rPr>
        <w:t>份：可装订在商务标正本中，也可以另行成册）</w:t>
      </w:r>
    </w:p>
    <w:p w14:paraId="57A42FFF" w14:textId="77777777" w:rsidR="00124278" w:rsidRPr="00DD576D" w:rsidRDefault="00124278">
      <w:pPr>
        <w:rPr>
          <w:rFonts w:ascii="仿宋" w:eastAsia="仿宋" w:hAnsi="仿宋"/>
        </w:rPr>
      </w:pPr>
    </w:p>
    <w:p w14:paraId="50D221E7" w14:textId="77777777" w:rsidR="00124278" w:rsidRPr="00DD576D" w:rsidRDefault="00124278">
      <w:pPr>
        <w:rPr>
          <w:rFonts w:ascii="仿宋" w:eastAsia="仿宋" w:hAnsi="仿宋"/>
        </w:rPr>
      </w:pPr>
    </w:p>
    <w:p w14:paraId="286B73B6" w14:textId="77777777" w:rsidR="00124278" w:rsidRPr="00DD576D" w:rsidRDefault="00FD4DAC">
      <w:pPr>
        <w:rPr>
          <w:rFonts w:ascii="仿宋" w:eastAsia="仿宋" w:hAnsi="仿宋"/>
        </w:rPr>
      </w:pPr>
      <w:bookmarkStart w:id="88" w:name="_Toc364679642"/>
      <w:bookmarkEnd w:id="84"/>
      <w:bookmarkEnd w:id="85"/>
      <w:r w:rsidRPr="00DD576D">
        <w:rPr>
          <w:rFonts w:ascii="仿宋" w:eastAsia="仿宋" w:hAnsi="仿宋" w:hint="eastAsia"/>
        </w:rPr>
        <w:t>（八）投标人须知前附表规定的构成投标文件技术标的其他材料和投标人认为需要补充的其他内容。</w:t>
      </w:r>
    </w:p>
    <w:bookmarkEnd w:id="88"/>
    <w:p w14:paraId="3D42C9F6" w14:textId="77777777" w:rsidR="00124278" w:rsidRPr="00DD576D" w:rsidRDefault="00124278">
      <w:pPr>
        <w:rPr>
          <w:rFonts w:ascii="仿宋" w:eastAsia="仿宋" w:hAnsi="仿宋"/>
        </w:rPr>
      </w:pPr>
    </w:p>
    <w:p w14:paraId="464AA8BA" w14:textId="77777777" w:rsidR="00124278" w:rsidRPr="00DD576D" w:rsidRDefault="00124278">
      <w:pPr>
        <w:rPr>
          <w:rFonts w:ascii="仿宋" w:eastAsia="仿宋" w:hAnsi="仿宋"/>
        </w:rPr>
      </w:pPr>
    </w:p>
    <w:p w14:paraId="3937B08D" w14:textId="77777777" w:rsidR="00124278" w:rsidRPr="00DD576D" w:rsidRDefault="00FD4DAC">
      <w:pPr>
        <w:rPr>
          <w:rFonts w:ascii="仿宋" w:eastAsia="仿宋" w:hAnsi="仿宋"/>
        </w:rPr>
      </w:pPr>
      <w:r w:rsidRPr="00DD576D">
        <w:rPr>
          <w:rFonts w:ascii="仿宋" w:eastAsia="仿宋" w:hAnsi="仿宋"/>
        </w:rPr>
        <w:br w:type="page"/>
      </w:r>
    </w:p>
    <w:p w14:paraId="287CE7EB" w14:textId="77777777" w:rsidR="00124278" w:rsidRPr="00DD576D" w:rsidRDefault="00FD4DAC">
      <w:pPr>
        <w:rPr>
          <w:rFonts w:ascii="仿宋" w:eastAsia="仿宋" w:hAnsi="仿宋"/>
        </w:rPr>
      </w:pPr>
      <w:bookmarkStart w:id="89" w:name="_Toc20486525"/>
      <w:bookmarkStart w:id="90" w:name="_Toc11140"/>
      <w:bookmarkStart w:id="91" w:name="_Toc364679653"/>
      <w:bookmarkEnd w:id="86"/>
      <w:bookmarkEnd w:id="87"/>
      <w:r w:rsidRPr="00DD576D">
        <w:rPr>
          <w:rFonts w:ascii="仿宋" w:eastAsia="仿宋" w:hAnsi="仿宋" w:hint="eastAsia"/>
        </w:rPr>
        <w:lastRenderedPageBreak/>
        <w:t>二、技术标</w:t>
      </w:r>
      <w:bookmarkEnd w:id="89"/>
      <w:bookmarkEnd w:id="90"/>
      <w:bookmarkEnd w:id="91"/>
    </w:p>
    <w:p w14:paraId="5AD9DBEA" w14:textId="77777777" w:rsidR="00124278" w:rsidRPr="00DD576D" w:rsidRDefault="00FD4DAC">
      <w:pPr>
        <w:rPr>
          <w:rFonts w:ascii="仿宋" w:eastAsia="仿宋" w:hAnsi="仿宋"/>
        </w:rPr>
      </w:pPr>
      <w:bookmarkStart w:id="92" w:name="_Toc364679654"/>
      <w:bookmarkStart w:id="93" w:name="_Toc10996"/>
      <w:bookmarkStart w:id="94" w:name="_Toc364682252"/>
      <w:bookmarkStart w:id="95" w:name="_Toc20486526"/>
      <w:r w:rsidRPr="00DD576D">
        <w:rPr>
          <w:rFonts w:ascii="仿宋" w:eastAsia="仿宋" w:hAnsi="仿宋" w:hint="eastAsia"/>
        </w:rPr>
        <w:t>（一）施工组织设计</w:t>
      </w:r>
      <w:bookmarkEnd w:id="92"/>
      <w:bookmarkEnd w:id="93"/>
      <w:bookmarkEnd w:id="94"/>
      <w:bookmarkEnd w:id="95"/>
    </w:p>
    <w:p w14:paraId="72D68D07" w14:textId="77777777" w:rsidR="00124278" w:rsidRPr="00DD576D" w:rsidRDefault="00FD4DAC">
      <w:pPr>
        <w:rPr>
          <w:rFonts w:ascii="仿宋" w:eastAsia="仿宋" w:hAnsi="仿宋"/>
        </w:rPr>
      </w:pPr>
      <w:r w:rsidRPr="00DD576D">
        <w:rPr>
          <w:rFonts w:ascii="仿宋" w:eastAsia="仿宋" w:hAnsi="仿宋"/>
        </w:rPr>
        <w:t>1</w:t>
      </w:r>
      <w:r w:rsidRPr="00DD576D">
        <w:rPr>
          <w:rFonts w:ascii="仿宋" w:eastAsia="仿宋" w:hAnsi="仿宋" w:hint="eastAsia"/>
        </w:rPr>
        <w:t>．投标人应根据招标文件和对现场的勘察情况，采用文字并结合图表形式，参考以下要点编制本工程的施工组织设计：</w:t>
      </w:r>
    </w:p>
    <w:p w14:paraId="2BED2A66"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1</w:t>
      </w:r>
      <w:r w:rsidRPr="00DD576D">
        <w:rPr>
          <w:rFonts w:ascii="仿宋" w:eastAsia="仿宋" w:hAnsi="仿宋" w:hint="eastAsia"/>
        </w:rPr>
        <w:t>）施工方案及技术措施；</w:t>
      </w:r>
    </w:p>
    <w:p w14:paraId="4480516A"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2</w:t>
      </w:r>
      <w:r w:rsidRPr="00DD576D">
        <w:rPr>
          <w:rFonts w:ascii="仿宋" w:eastAsia="仿宋" w:hAnsi="仿宋" w:hint="eastAsia"/>
        </w:rPr>
        <w:t>）质量保证措施和创优计划；</w:t>
      </w:r>
    </w:p>
    <w:p w14:paraId="09C0187E"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3</w:t>
      </w:r>
      <w:r w:rsidRPr="00DD576D">
        <w:rPr>
          <w:rFonts w:ascii="仿宋" w:eastAsia="仿宋" w:hAnsi="仿宋" w:hint="eastAsia"/>
        </w:rPr>
        <w:t>）施工总进度计划及保证措施（包括以</w:t>
      </w:r>
      <w:proofErr w:type="gramStart"/>
      <w:r w:rsidRPr="00DD576D">
        <w:rPr>
          <w:rFonts w:ascii="仿宋" w:eastAsia="仿宋" w:hAnsi="仿宋" w:hint="eastAsia"/>
        </w:rPr>
        <w:t>横道图</w:t>
      </w:r>
      <w:proofErr w:type="gramEnd"/>
      <w:r w:rsidRPr="00DD576D">
        <w:rPr>
          <w:rFonts w:ascii="仿宋" w:eastAsia="仿宋" w:hAnsi="仿宋" w:hint="eastAsia"/>
        </w:rPr>
        <w:t>或标明关键线路的网络进度计划、保障进度计划需要的主要施工机械设备、劳动力需求计划及保证措施、材料设备进场计划及其他保证措施等）；</w:t>
      </w:r>
    </w:p>
    <w:p w14:paraId="29784A1B"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4</w:t>
      </w:r>
      <w:r w:rsidRPr="00DD576D">
        <w:rPr>
          <w:rFonts w:ascii="仿宋" w:eastAsia="仿宋" w:hAnsi="仿宋" w:hint="eastAsia"/>
        </w:rPr>
        <w:t>）施工安全措施计划；</w:t>
      </w:r>
    </w:p>
    <w:p w14:paraId="06BFA75B"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5</w:t>
      </w:r>
      <w:r w:rsidRPr="00DD576D">
        <w:rPr>
          <w:rFonts w:ascii="仿宋" w:eastAsia="仿宋" w:hAnsi="仿宋" w:hint="eastAsia"/>
        </w:rPr>
        <w:t>）文明施工措施计划；</w:t>
      </w:r>
    </w:p>
    <w:p w14:paraId="018414B8"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6</w:t>
      </w:r>
      <w:r w:rsidRPr="00DD576D">
        <w:rPr>
          <w:rFonts w:ascii="仿宋" w:eastAsia="仿宋" w:hAnsi="仿宋" w:hint="eastAsia"/>
        </w:rPr>
        <w:t>）施工场地治安保卫管理计划；</w:t>
      </w:r>
    </w:p>
    <w:p w14:paraId="431B9556"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7</w:t>
      </w:r>
      <w:r w:rsidRPr="00DD576D">
        <w:rPr>
          <w:rFonts w:ascii="仿宋" w:eastAsia="仿宋" w:hAnsi="仿宋" w:hint="eastAsia"/>
        </w:rPr>
        <w:t>）施工环保措施计划；</w:t>
      </w:r>
    </w:p>
    <w:p w14:paraId="143CCA74" w14:textId="77777777" w:rsidR="00124278" w:rsidRPr="00DD576D" w:rsidRDefault="00FD4DAC">
      <w:pPr>
        <w:rPr>
          <w:rFonts w:ascii="仿宋" w:eastAsia="仿宋" w:hAnsi="仿宋"/>
        </w:rPr>
      </w:pPr>
      <w:r w:rsidRPr="00DD576D">
        <w:rPr>
          <w:rFonts w:ascii="仿宋" w:eastAsia="仿宋" w:hAnsi="仿宋" w:hint="eastAsia"/>
        </w:rPr>
        <w:t>其中包含建筑废弃混凝土处置和再生建材利用措施计划：建筑废弃混凝土的预计产生数量，预计排放时间，减排和单独堆放的有效措施及运输计划和要求；（按照沪建管联（</w:t>
      </w:r>
      <w:r w:rsidRPr="00DD576D">
        <w:rPr>
          <w:rFonts w:ascii="仿宋" w:eastAsia="仿宋" w:hAnsi="仿宋"/>
        </w:rPr>
        <w:t>2015</w:t>
      </w:r>
      <w:r w:rsidRPr="00DD576D">
        <w:rPr>
          <w:rFonts w:ascii="仿宋" w:eastAsia="仿宋" w:hAnsi="仿宋" w:hint="eastAsia"/>
        </w:rPr>
        <w:t>）</w:t>
      </w:r>
      <w:r w:rsidRPr="00DD576D">
        <w:rPr>
          <w:rFonts w:ascii="仿宋" w:eastAsia="仿宋" w:hAnsi="仿宋"/>
        </w:rPr>
        <w:t>643</w:t>
      </w:r>
      <w:r w:rsidRPr="00DD576D">
        <w:rPr>
          <w:rFonts w:ascii="仿宋" w:eastAsia="仿宋" w:hAnsi="仿宋" w:hint="eastAsia"/>
        </w:rPr>
        <w:t>号文关于上海市建筑废弃混凝土资源化利用管理暂行规定）（这条请大家重视）</w:t>
      </w:r>
    </w:p>
    <w:p w14:paraId="7B2F8AA5" w14:textId="77777777" w:rsidR="00124278" w:rsidRPr="00DD576D" w:rsidRDefault="00FD4DAC">
      <w:pPr>
        <w:rPr>
          <w:rFonts w:ascii="仿宋" w:eastAsia="仿宋" w:hAnsi="仿宋"/>
        </w:rPr>
      </w:pPr>
      <w:r w:rsidRPr="00DD576D">
        <w:rPr>
          <w:rFonts w:ascii="仿宋" w:eastAsia="仿宋" w:hAnsi="仿宋" w:hint="eastAsia"/>
        </w:rPr>
        <w:t>（8）特殊气候条件下（高温、冬季、雨季、台风等根据工程实际工期确定）施工方案；</w:t>
      </w:r>
    </w:p>
    <w:p w14:paraId="69E6D938" w14:textId="77777777" w:rsidR="00124278" w:rsidRPr="00DD576D" w:rsidRDefault="00FD4DAC">
      <w:pPr>
        <w:rPr>
          <w:rFonts w:ascii="仿宋" w:eastAsia="仿宋" w:hAnsi="仿宋"/>
        </w:rPr>
      </w:pPr>
      <w:r w:rsidRPr="00DD576D">
        <w:rPr>
          <w:rFonts w:ascii="仿宋" w:eastAsia="仿宋" w:hAnsi="仿宋" w:hint="eastAsia"/>
        </w:rPr>
        <w:t>（9）施工现场总平面布置（投标人应提交一份施工总平面图，绘出现场临时设施布置图表并附文字说明，说明临时设施、加工车间、现场办公、设备及仓储、供电、供水、卫生、生活、道路、消防等设施的情况和布置）；</w:t>
      </w:r>
    </w:p>
    <w:p w14:paraId="58282E28"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1</w:t>
      </w:r>
      <w:r w:rsidRPr="00DD576D">
        <w:rPr>
          <w:rFonts w:ascii="仿宋" w:eastAsia="仿宋" w:hAnsi="仿宋" w:hint="eastAsia"/>
        </w:rPr>
        <w:t>0）承包人自行施工范围内拟分包的非主体和非关键性工作（按第二章“投标人须知”第</w:t>
      </w:r>
      <w:r w:rsidRPr="00DD576D">
        <w:rPr>
          <w:rFonts w:ascii="仿宋" w:eastAsia="仿宋" w:hAnsi="仿宋"/>
        </w:rPr>
        <w:t>1.11</w:t>
      </w:r>
      <w:r w:rsidRPr="00DD576D">
        <w:rPr>
          <w:rFonts w:ascii="仿宋" w:eastAsia="仿宋" w:hAnsi="仿宋" w:hint="eastAsia"/>
        </w:rPr>
        <w:t>款的规定）；</w:t>
      </w:r>
    </w:p>
    <w:p w14:paraId="187F9531"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1</w:t>
      </w:r>
      <w:r w:rsidRPr="00DD576D">
        <w:rPr>
          <w:rFonts w:ascii="仿宋" w:eastAsia="仿宋" w:hAnsi="仿宋" w:hint="eastAsia"/>
        </w:rPr>
        <w:t>1）成品保护和工程保修工作的管理措施和承诺；</w:t>
      </w:r>
    </w:p>
    <w:p w14:paraId="718B386A"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1</w:t>
      </w:r>
      <w:r w:rsidRPr="00DD576D">
        <w:rPr>
          <w:rFonts w:ascii="仿宋" w:eastAsia="仿宋" w:hAnsi="仿宋" w:hint="eastAsia"/>
        </w:rPr>
        <w:t>2）任何可能的紧急情况的处理措施、预案以及抵抗风险（包括工程施工过程中可能遇到的各种风险）的措施；</w:t>
      </w:r>
    </w:p>
    <w:p w14:paraId="05001C85"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1</w:t>
      </w:r>
      <w:r w:rsidRPr="00DD576D">
        <w:rPr>
          <w:rFonts w:ascii="仿宋" w:eastAsia="仿宋" w:hAnsi="仿宋" w:hint="eastAsia"/>
        </w:rPr>
        <w:t>3）对总包管理的认识以及对专业分包工程的配合、协调、管理、服务方案；</w:t>
      </w:r>
    </w:p>
    <w:p w14:paraId="7052BDE8"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1</w:t>
      </w:r>
      <w:r w:rsidRPr="00DD576D">
        <w:rPr>
          <w:rFonts w:ascii="仿宋" w:eastAsia="仿宋" w:hAnsi="仿宋" w:hint="eastAsia"/>
        </w:rPr>
        <w:t>4）与发包人、项目管理单位、监理（包括投资监理）及设计人的配合；</w:t>
      </w:r>
    </w:p>
    <w:p w14:paraId="314C51D6"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1</w:t>
      </w:r>
      <w:r w:rsidRPr="00DD576D">
        <w:rPr>
          <w:rFonts w:ascii="仿宋" w:eastAsia="仿宋" w:hAnsi="仿宋" w:hint="eastAsia"/>
        </w:rPr>
        <w:t>5）招标文件规定的其他内容。</w:t>
      </w:r>
    </w:p>
    <w:p w14:paraId="57EC4F97" w14:textId="77777777" w:rsidR="00124278" w:rsidRPr="00DD576D" w:rsidRDefault="00FD4DAC">
      <w:pPr>
        <w:rPr>
          <w:rFonts w:ascii="仿宋" w:eastAsia="仿宋" w:hAnsi="仿宋"/>
        </w:rPr>
      </w:pPr>
      <w:r w:rsidRPr="00DD576D">
        <w:rPr>
          <w:rFonts w:ascii="仿宋" w:eastAsia="仿宋" w:hAnsi="仿宋"/>
        </w:rPr>
        <w:t>2</w:t>
      </w:r>
      <w:r w:rsidRPr="00DD576D">
        <w:rPr>
          <w:rFonts w:ascii="仿宋" w:eastAsia="仿宋" w:hAnsi="仿宋" w:hint="eastAsia"/>
        </w:rPr>
        <w:t>．若投标人须知规定施工组织设计采用技术“暗标”方式评审，则施工组织设计的编制、装订和包装应按附表七“技术暗标编制、装订及包装要求”编制、装订和包装。</w:t>
      </w:r>
    </w:p>
    <w:p w14:paraId="1FB62D52" w14:textId="77777777" w:rsidR="00124278" w:rsidRPr="00DD576D" w:rsidRDefault="00FD4DAC">
      <w:pPr>
        <w:rPr>
          <w:rFonts w:ascii="仿宋" w:eastAsia="仿宋" w:hAnsi="仿宋"/>
        </w:rPr>
      </w:pPr>
      <w:r w:rsidRPr="00DD576D">
        <w:rPr>
          <w:rFonts w:ascii="仿宋" w:eastAsia="仿宋" w:hAnsi="仿宋"/>
        </w:rPr>
        <w:t>3</w:t>
      </w:r>
      <w:r w:rsidRPr="00DD576D">
        <w:rPr>
          <w:rFonts w:ascii="仿宋" w:eastAsia="仿宋" w:hAnsi="仿宋" w:hint="eastAsia"/>
        </w:rPr>
        <w:t>．施工组织设计除采用文字表述外可附下列图表，图表及格式要求附后。若采用技术暗标评审，则下述表格应按照章节内容，严格按给定的格式附在相应的章节中。</w:t>
      </w:r>
    </w:p>
    <w:p w14:paraId="2AF577FC" w14:textId="77777777" w:rsidR="00124278" w:rsidRPr="00DD576D" w:rsidRDefault="00FD4DAC">
      <w:pPr>
        <w:rPr>
          <w:rFonts w:ascii="仿宋" w:eastAsia="仿宋" w:hAnsi="仿宋"/>
        </w:rPr>
      </w:pPr>
      <w:r w:rsidRPr="00DD576D">
        <w:rPr>
          <w:rFonts w:ascii="仿宋" w:eastAsia="仿宋" w:hAnsi="仿宋" w:hint="eastAsia"/>
        </w:rPr>
        <w:t>附表</w:t>
      </w:r>
      <w:proofErr w:type="gramStart"/>
      <w:r w:rsidRPr="00DD576D">
        <w:rPr>
          <w:rFonts w:ascii="仿宋" w:eastAsia="仿宋" w:hAnsi="仿宋" w:hint="eastAsia"/>
        </w:rPr>
        <w:t>一</w:t>
      </w:r>
      <w:proofErr w:type="gramEnd"/>
      <w:r w:rsidRPr="00DD576D">
        <w:rPr>
          <w:rFonts w:ascii="仿宋" w:eastAsia="仿宋" w:hAnsi="仿宋"/>
        </w:rPr>
        <w:t xml:space="preserve">  </w:t>
      </w:r>
      <w:r w:rsidRPr="00DD576D">
        <w:rPr>
          <w:rFonts w:ascii="仿宋" w:eastAsia="仿宋" w:hAnsi="仿宋" w:hint="eastAsia"/>
        </w:rPr>
        <w:t>拟投入本工程的主要施工设备表</w:t>
      </w:r>
    </w:p>
    <w:p w14:paraId="2608C62E" w14:textId="77777777" w:rsidR="00124278" w:rsidRPr="00DD576D" w:rsidRDefault="00FD4DAC">
      <w:pPr>
        <w:rPr>
          <w:rFonts w:ascii="仿宋" w:eastAsia="仿宋" w:hAnsi="仿宋"/>
        </w:rPr>
      </w:pPr>
      <w:r w:rsidRPr="00DD576D">
        <w:rPr>
          <w:rFonts w:ascii="仿宋" w:eastAsia="仿宋" w:hAnsi="仿宋" w:hint="eastAsia"/>
        </w:rPr>
        <w:t>附表二</w:t>
      </w:r>
      <w:r w:rsidRPr="00DD576D">
        <w:rPr>
          <w:rFonts w:ascii="仿宋" w:eastAsia="仿宋" w:hAnsi="仿宋"/>
        </w:rPr>
        <w:t xml:space="preserve">  </w:t>
      </w:r>
      <w:r w:rsidRPr="00DD576D">
        <w:rPr>
          <w:rFonts w:ascii="仿宋" w:eastAsia="仿宋" w:hAnsi="仿宋" w:hint="eastAsia"/>
        </w:rPr>
        <w:t>拟配备本工程的试验和检测仪器设备表</w:t>
      </w:r>
    </w:p>
    <w:p w14:paraId="39A79F10" w14:textId="77777777" w:rsidR="00124278" w:rsidRPr="00DD576D" w:rsidRDefault="00FD4DAC">
      <w:pPr>
        <w:rPr>
          <w:rFonts w:ascii="仿宋" w:eastAsia="仿宋" w:hAnsi="仿宋"/>
        </w:rPr>
      </w:pPr>
      <w:r w:rsidRPr="00DD576D">
        <w:rPr>
          <w:rFonts w:ascii="仿宋" w:eastAsia="仿宋" w:hAnsi="仿宋" w:hint="eastAsia"/>
        </w:rPr>
        <w:t>附表三</w:t>
      </w:r>
      <w:r w:rsidRPr="00DD576D">
        <w:rPr>
          <w:rFonts w:ascii="仿宋" w:eastAsia="仿宋" w:hAnsi="仿宋"/>
        </w:rPr>
        <w:t xml:space="preserve">  </w:t>
      </w:r>
      <w:r w:rsidRPr="00DD576D">
        <w:rPr>
          <w:rFonts w:ascii="仿宋" w:eastAsia="仿宋" w:hAnsi="仿宋" w:hint="eastAsia"/>
        </w:rPr>
        <w:t>劳动力计划表</w:t>
      </w:r>
    </w:p>
    <w:p w14:paraId="6E8E062C" w14:textId="77777777" w:rsidR="00124278" w:rsidRPr="00DD576D" w:rsidRDefault="00FD4DAC">
      <w:pPr>
        <w:rPr>
          <w:rFonts w:ascii="仿宋" w:eastAsia="仿宋" w:hAnsi="仿宋"/>
        </w:rPr>
      </w:pPr>
      <w:r w:rsidRPr="00DD576D">
        <w:rPr>
          <w:rFonts w:ascii="仿宋" w:eastAsia="仿宋" w:hAnsi="仿宋" w:hint="eastAsia"/>
        </w:rPr>
        <w:t>附表四</w:t>
      </w:r>
      <w:r w:rsidRPr="00DD576D">
        <w:rPr>
          <w:rFonts w:ascii="仿宋" w:eastAsia="仿宋" w:hAnsi="仿宋"/>
        </w:rPr>
        <w:t xml:space="preserve">  </w:t>
      </w:r>
      <w:r w:rsidRPr="00DD576D">
        <w:rPr>
          <w:rFonts w:ascii="仿宋" w:eastAsia="仿宋" w:hAnsi="仿宋" w:hint="eastAsia"/>
        </w:rPr>
        <w:t>计划开、竣工日期和施工进度网络图</w:t>
      </w:r>
    </w:p>
    <w:p w14:paraId="598FAC43" w14:textId="77777777" w:rsidR="00124278" w:rsidRPr="00DD576D" w:rsidRDefault="00FD4DAC">
      <w:pPr>
        <w:rPr>
          <w:rFonts w:ascii="仿宋" w:eastAsia="仿宋" w:hAnsi="仿宋"/>
        </w:rPr>
      </w:pPr>
      <w:r w:rsidRPr="00DD576D">
        <w:rPr>
          <w:rFonts w:ascii="仿宋" w:eastAsia="仿宋" w:hAnsi="仿宋" w:hint="eastAsia"/>
        </w:rPr>
        <w:t>附表五</w:t>
      </w:r>
      <w:r w:rsidRPr="00DD576D">
        <w:rPr>
          <w:rFonts w:ascii="仿宋" w:eastAsia="仿宋" w:hAnsi="仿宋"/>
        </w:rPr>
        <w:t xml:space="preserve">  </w:t>
      </w:r>
      <w:r w:rsidRPr="00DD576D">
        <w:rPr>
          <w:rFonts w:ascii="仿宋" w:eastAsia="仿宋" w:hAnsi="仿宋" w:hint="eastAsia"/>
        </w:rPr>
        <w:t>施工总平面图</w:t>
      </w:r>
    </w:p>
    <w:p w14:paraId="77D05DEE" w14:textId="77777777" w:rsidR="00124278" w:rsidRPr="00DD576D" w:rsidRDefault="00FD4DAC">
      <w:pPr>
        <w:rPr>
          <w:rFonts w:ascii="仿宋" w:eastAsia="仿宋" w:hAnsi="仿宋"/>
        </w:rPr>
      </w:pPr>
      <w:r w:rsidRPr="00DD576D">
        <w:rPr>
          <w:rFonts w:ascii="仿宋" w:eastAsia="仿宋" w:hAnsi="仿宋" w:hint="eastAsia"/>
        </w:rPr>
        <w:t>附表六</w:t>
      </w:r>
      <w:r w:rsidRPr="00DD576D">
        <w:rPr>
          <w:rFonts w:ascii="仿宋" w:eastAsia="仿宋" w:hAnsi="仿宋"/>
        </w:rPr>
        <w:t xml:space="preserve">  </w:t>
      </w:r>
      <w:r w:rsidRPr="00DD576D">
        <w:rPr>
          <w:rFonts w:ascii="仿宋" w:eastAsia="仿宋" w:hAnsi="仿宋" w:hint="eastAsia"/>
        </w:rPr>
        <w:t>临时用地表</w:t>
      </w:r>
    </w:p>
    <w:p w14:paraId="0FB05A44" w14:textId="77777777" w:rsidR="00124278" w:rsidRPr="00DD576D" w:rsidRDefault="00FD4DAC">
      <w:pPr>
        <w:rPr>
          <w:rFonts w:ascii="仿宋" w:eastAsia="仿宋" w:hAnsi="仿宋"/>
        </w:rPr>
      </w:pPr>
      <w:r w:rsidRPr="00DD576D">
        <w:rPr>
          <w:rFonts w:ascii="仿宋" w:eastAsia="仿宋" w:hAnsi="仿宋"/>
        </w:rPr>
        <w:br w:type="page"/>
      </w:r>
      <w:bookmarkStart w:id="96" w:name="_Toc364679655"/>
    </w:p>
    <w:p w14:paraId="7B839E45" w14:textId="77777777" w:rsidR="00124278" w:rsidRPr="00DD576D" w:rsidRDefault="00FD4DAC">
      <w:pPr>
        <w:rPr>
          <w:rFonts w:ascii="仿宋" w:eastAsia="仿宋" w:hAnsi="仿宋"/>
        </w:rPr>
      </w:pPr>
      <w:r w:rsidRPr="00DD576D">
        <w:rPr>
          <w:rFonts w:ascii="仿宋" w:eastAsia="仿宋" w:hAnsi="仿宋" w:hint="eastAsia"/>
        </w:rPr>
        <w:lastRenderedPageBreak/>
        <w:t>附表</w:t>
      </w:r>
      <w:proofErr w:type="gramStart"/>
      <w:r w:rsidRPr="00DD576D">
        <w:rPr>
          <w:rFonts w:ascii="仿宋" w:eastAsia="仿宋" w:hAnsi="仿宋" w:hint="eastAsia"/>
        </w:rPr>
        <w:t>一</w:t>
      </w:r>
      <w:proofErr w:type="gramEnd"/>
      <w:r w:rsidRPr="00DD576D">
        <w:rPr>
          <w:rFonts w:ascii="仿宋" w:eastAsia="仿宋" w:hAnsi="仿宋" w:hint="eastAsia"/>
        </w:rPr>
        <w:t>：拟投入本工程的主要施工设备表</w:t>
      </w:r>
      <w:bookmarkEnd w:id="96"/>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1058"/>
        <w:gridCol w:w="668"/>
        <w:gridCol w:w="1017"/>
        <w:gridCol w:w="705"/>
        <w:gridCol w:w="705"/>
        <w:gridCol w:w="1170"/>
        <w:gridCol w:w="867"/>
        <w:gridCol w:w="867"/>
        <w:gridCol w:w="761"/>
      </w:tblGrid>
      <w:tr w:rsidR="00497D96" w:rsidRPr="00DD576D" w14:paraId="77D221AB" w14:textId="77777777">
        <w:trPr>
          <w:trHeight w:val="669"/>
        </w:trPr>
        <w:tc>
          <w:tcPr>
            <w:tcW w:w="641" w:type="dxa"/>
            <w:vAlign w:val="center"/>
          </w:tcPr>
          <w:p w14:paraId="035BA66B" w14:textId="77777777" w:rsidR="00124278" w:rsidRPr="00DD576D" w:rsidRDefault="00FD4DAC">
            <w:pPr>
              <w:rPr>
                <w:rFonts w:ascii="仿宋" w:eastAsia="仿宋" w:hAnsi="仿宋"/>
              </w:rPr>
            </w:pPr>
            <w:r w:rsidRPr="00DD576D">
              <w:rPr>
                <w:rFonts w:ascii="仿宋" w:eastAsia="仿宋" w:hAnsi="仿宋" w:hint="eastAsia"/>
              </w:rPr>
              <w:t>序号</w:t>
            </w:r>
          </w:p>
        </w:tc>
        <w:tc>
          <w:tcPr>
            <w:tcW w:w="1058" w:type="dxa"/>
            <w:vAlign w:val="center"/>
          </w:tcPr>
          <w:p w14:paraId="6E0C1954" w14:textId="77777777" w:rsidR="00124278" w:rsidRPr="00DD576D" w:rsidRDefault="00FD4DAC">
            <w:pPr>
              <w:rPr>
                <w:rFonts w:ascii="仿宋" w:eastAsia="仿宋" w:hAnsi="仿宋"/>
              </w:rPr>
            </w:pPr>
            <w:r w:rsidRPr="00DD576D">
              <w:rPr>
                <w:rFonts w:ascii="仿宋" w:eastAsia="仿宋" w:hAnsi="仿宋" w:hint="eastAsia"/>
              </w:rPr>
              <w:t>设备名称</w:t>
            </w:r>
          </w:p>
        </w:tc>
        <w:tc>
          <w:tcPr>
            <w:tcW w:w="668" w:type="dxa"/>
            <w:vAlign w:val="center"/>
          </w:tcPr>
          <w:p w14:paraId="6134B023" w14:textId="77777777" w:rsidR="00124278" w:rsidRPr="00DD576D" w:rsidRDefault="00FD4DAC">
            <w:pPr>
              <w:rPr>
                <w:rFonts w:ascii="仿宋" w:eastAsia="仿宋" w:hAnsi="仿宋"/>
              </w:rPr>
            </w:pPr>
            <w:r w:rsidRPr="00DD576D">
              <w:rPr>
                <w:rFonts w:ascii="仿宋" w:eastAsia="仿宋" w:hAnsi="仿宋" w:hint="eastAsia"/>
              </w:rPr>
              <w:t>型号</w:t>
            </w:r>
          </w:p>
          <w:p w14:paraId="3D561C09" w14:textId="77777777" w:rsidR="00124278" w:rsidRPr="00DD576D" w:rsidRDefault="00FD4DAC">
            <w:pPr>
              <w:rPr>
                <w:rFonts w:ascii="仿宋" w:eastAsia="仿宋" w:hAnsi="仿宋"/>
              </w:rPr>
            </w:pPr>
            <w:r w:rsidRPr="00DD576D">
              <w:rPr>
                <w:rFonts w:ascii="仿宋" w:eastAsia="仿宋" w:hAnsi="仿宋" w:hint="eastAsia"/>
              </w:rPr>
              <w:t>规格</w:t>
            </w:r>
          </w:p>
        </w:tc>
        <w:tc>
          <w:tcPr>
            <w:tcW w:w="1017" w:type="dxa"/>
            <w:vAlign w:val="center"/>
          </w:tcPr>
          <w:p w14:paraId="2B7E5FA2" w14:textId="77777777" w:rsidR="00124278" w:rsidRPr="00DD576D" w:rsidRDefault="00FD4DAC">
            <w:pPr>
              <w:rPr>
                <w:rFonts w:ascii="仿宋" w:eastAsia="仿宋" w:hAnsi="仿宋"/>
              </w:rPr>
            </w:pPr>
            <w:r w:rsidRPr="00DD576D">
              <w:rPr>
                <w:rFonts w:ascii="仿宋" w:eastAsia="仿宋" w:hAnsi="仿宋" w:hint="eastAsia"/>
              </w:rPr>
              <w:t>数</w:t>
            </w:r>
            <w:r w:rsidRPr="00DD576D">
              <w:rPr>
                <w:rFonts w:ascii="仿宋" w:eastAsia="仿宋" w:hAnsi="仿宋"/>
              </w:rPr>
              <w:t xml:space="preserve">  </w:t>
            </w:r>
            <w:r w:rsidRPr="00DD576D">
              <w:rPr>
                <w:rFonts w:ascii="仿宋" w:eastAsia="仿宋" w:hAnsi="仿宋" w:hint="eastAsia"/>
              </w:rPr>
              <w:t>量</w:t>
            </w:r>
          </w:p>
        </w:tc>
        <w:tc>
          <w:tcPr>
            <w:tcW w:w="705" w:type="dxa"/>
            <w:vAlign w:val="center"/>
          </w:tcPr>
          <w:p w14:paraId="2A27A5F1" w14:textId="77777777" w:rsidR="00124278" w:rsidRPr="00DD576D" w:rsidRDefault="00FD4DAC">
            <w:pPr>
              <w:rPr>
                <w:rFonts w:ascii="仿宋" w:eastAsia="仿宋" w:hAnsi="仿宋"/>
              </w:rPr>
            </w:pPr>
            <w:r w:rsidRPr="00DD576D">
              <w:rPr>
                <w:rFonts w:ascii="仿宋" w:eastAsia="仿宋" w:hAnsi="仿宋" w:hint="eastAsia"/>
              </w:rPr>
              <w:t>国别</w:t>
            </w:r>
          </w:p>
          <w:p w14:paraId="4E15CB18" w14:textId="77777777" w:rsidR="00124278" w:rsidRPr="00DD576D" w:rsidRDefault="00FD4DAC">
            <w:pPr>
              <w:rPr>
                <w:rFonts w:ascii="仿宋" w:eastAsia="仿宋" w:hAnsi="仿宋"/>
              </w:rPr>
            </w:pPr>
            <w:r w:rsidRPr="00DD576D">
              <w:rPr>
                <w:rFonts w:ascii="仿宋" w:eastAsia="仿宋" w:hAnsi="仿宋" w:hint="eastAsia"/>
              </w:rPr>
              <w:t>产地</w:t>
            </w:r>
          </w:p>
        </w:tc>
        <w:tc>
          <w:tcPr>
            <w:tcW w:w="705" w:type="dxa"/>
            <w:vAlign w:val="center"/>
          </w:tcPr>
          <w:p w14:paraId="351D2891" w14:textId="77777777" w:rsidR="00124278" w:rsidRPr="00DD576D" w:rsidRDefault="00FD4DAC">
            <w:pPr>
              <w:rPr>
                <w:rFonts w:ascii="仿宋" w:eastAsia="仿宋" w:hAnsi="仿宋"/>
              </w:rPr>
            </w:pPr>
            <w:r w:rsidRPr="00DD576D">
              <w:rPr>
                <w:rFonts w:ascii="仿宋" w:eastAsia="仿宋" w:hAnsi="仿宋" w:hint="eastAsia"/>
              </w:rPr>
              <w:t>制造</w:t>
            </w:r>
          </w:p>
          <w:p w14:paraId="3AAA1C24" w14:textId="77777777" w:rsidR="00124278" w:rsidRPr="00DD576D" w:rsidRDefault="00FD4DAC">
            <w:pPr>
              <w:rPr>
                <w:rFonts w:ascii="仿宋" w:eastAsia="仿宋" w:hAnsi="仿宋"/>
              </w:rPr>
            </w:pPr>
            <w:r w:rsidRPr="00DD576D">
              <w:rPr>
                <w:rFonts w:ascii="仿宋" w:eastAsia="仿宋" w:hAnsi="仿宋" w:hint="eastAsia"/>
              </w:rPr>
              <w:t>年份</w:t>
            </w:r>
          </w:p>
        </w:tc>
        <w:tc>
          <w:tcPr>
            <w:tcW w:w="1170" w:type="dxa"/>
            <w:vAlign w:val="center"/>
          </w:tcPr>
          <w:p w14:paraId="2B066646" w14:textId="77777777" w:rsidR="00124278" w:rsidRPr="00DD576D" w:rsidRDefault="00FD4DAC">
            <w:pPr>
              <w:rPr>
                <w:rFonts w:ascii="仿宋" w:eastAsia="仿宋" w:hAnsi="仿宋"/>
              </w:rPr>
            </w:pPr>
            <w:r w:rsidRPr="00DD576D">
              <w:rPr>
                <w:rFonts w:ascii="仿宋" w:eastAsia="仿宋" w:hAnsi="仿宋" w:hint="eastAsia"/>
              </w:rPr>
              <w:t>额定功率</w:t>
            </w:r>
          </w:p>
          <w:p w14:paraId="2F8E5310" w14:textId="77777777" w:rsidR="00124278" w:rsidRPr="00DD576D" w:rsidRDefault="00FD4DAC">
            <w:pPr>
              <w:rPr>
                <w:rFonts w:ascii="仿宋" w:eastAsia="仿宋" w:hAnsi="仿宋"/>
              </w:rPr>
            </w:pPr>
            <w:r w:rsidRPr="00DD576D">
              <w:rPr>
                <w:rFonts w:ascii="仿宋" w:eastAsia="仿宋" w:hAnsi="仿宋" w:hint="eastAsia"/>
              </w:rPr>
              <w:t>（</w:t>
            </w:r>
            <w:r w:rsidRPr="00DD576D">
              <w:rPr>
                <w:rFonts w:ascii="仿宋" w:eastAsia="仿宋" w:hAnsi="仿宋"/>
              </w:rPr>
              <w:t>KW</w:t>
            </w:r>
            <w:r w:rsidRPr="00DD576D">
              <w:rPr>
                <w:rFonts w:ascii="仿宋" w:eastAsia="仿宋" w:hAnsi="仿宋" w:hint="eastAsia"/>
              </w:rPr>
              <w:t>）</w:t>
            </w:r>
          </w:p>
        </w:tc>
        <w:tc>
          <w:tcPr>
            <w:tcW w:w="867" w:type="dxa"/>
            <w:vAlign w:val="center"/>
          </w:tcPr>
          <w:p w14:paraId="0215592B" w14:textId="77777777" w:rsidR="00124278" w:rsidRPr="00DD576D" w:rsidRDefault="00FD4DAC">
            <w:pPr>
              <w:rPr>
                <w:rFonts w:ascii="仿宋" w:eastAsia="仿宋" w:hAnsi="仿宋"/>
              </w:rPr>
            </w:pPr>
            <w:r w:rsidRPr="00DD576D">
              <w:rPr>
                <w:rFonts w:ascii="仿宋" w:eastAsia="仿宋" w:hAnsi="仿宋" w:hint="eastAsia"/>
              </w:rPr>
              <w:t>生产</w:t>
            </w:r>
          </w:p>
          <w:p w14:paraId="080A7D9F" w14:textId="77777777" w:rsidR="00124278" w:rsidRPr="00DD576D" w:rsidRDefault="00FD4DAC">
            <w:pPr>
              <w:rPr>
                <w:rFonts w:ascii="仿宋" w:eastAsia="仿宋" w:hAnsi="仿宋"/>
              </w:rPr>
            </w:pPr>
            <w:r w:rsidRPr="00DD576D">
              <w:rPr>
                <w:rFonts w:ascii="仿宋" w:eastAsia="仿宋" w:hAnsi="仿宋" w:hint="eastAsia"/>
              </w:rPr>
              <w:t>能力</w:t>
            </w:r>
          </w:p>
        </w:tc>
        <w:tc>
          <w:tcPr>
            <w:tcW w:w="867" w:type="dxa"/>
            <w:vAlign w:val="center"/>
          </w:tcPr>
          <w:p w14:paraId="1581FCAE" w14:textId="77777777" w:rsidR="00124278" w:rsidRPr="00DD576D" w:rsidRDefault="00FD4DAC">
            <w:pPr>
              <w:rPr>
                <w:rFonts w:ascii="仿宋" w:eastAsia="仿宋" w:hAnsi="仿宋"/>
              </w:rPr>
            </w:pPr>
            <w:r w:rsidRPr="00DD576D">
              <w:rPr>
                <w:rFonts w:ascii="仿宋" w:eastAsia="仿宋" w:hAnsi="仿宋" w:hint="eastAsia"/>
              </w:rPr>
              <w:t>用于施</w:t>
            </w:r>
          </w:p>
          <w:p w14:paraId="36C7675C" w14:textId="77777777" w:rsidR="00124278" w:rsidRPr="00DD576D" w:rsidRDefault="00FD4DAC">
            <w:pPr>
              <w:rPr>
                <w:rFonts w:ascii="仿宋" w:eastAsia="仿宋" w:hAnsi="仿宋"/>
              </w:rPr>
            </w:pPr>
            <w:r w:rsidRPr="00DD576D">
              <w:rPr>
                <w:rFonts w:ascii="仿宋" w:eastAsia="仿宋" w:hAnsi="仿宋" w:hint="eastAsia"/>
              </w:rPr>
              <w:t>工部位</w:t>
            </w:r>
          </w:p>
        </w:tc>
        <w:tc>
          <w:tcPr>
            <w:tcW w:w="761" w:type="dxa"/>
            <w:vAlign w:val="center"/>
          </w:tcPr>
          <w:p w14:paraId="1AD4FBF2" w14:textId="77777777" w:rsidR="00124278" w:rsidRPr="00DD576D" w:rsidRDefault="00FD4DAC">
            <w:pPr>
              <w:rPr>
                <w:rFonts w:ascii="仿宋" w:eastAsia="仿宋" w:hAnsi="仿宋"/>
              </w:rPr>
            </w:pPr>
            <w:r w:rsidRPr="00DD576D">
              <w:rPr>
                <w:rFonts w:ascii="仿宋" w:eastAsia="仿宋" w:hAnsi="仿宋" w:hint="eastAsia"/>
              </w:rPr>
              <w:t>备注</w:t>
            </w:r>
          </w:p>
        </w:tc>
      </w:tr>
      <w:tr w:rsidR="00497D96" w:rsidRPr="00DD576D" w14:paraId="20C335B3" w14:textId="77777777">
        <w:trPr>
          <w:trHeight w:val="457"/>
        </w:trPr>
        <w:tc>
          <w:tcPr>
            <w:tcW w:w="641" w:type="dxa"/>
            <w:vAlign w:val="center"/>
          </w:tcPr>
          <w:p w14:paraId="53628426" w14:textId="77777777" w:rsidR="00124278" w:rsidRPr="00DD576D" w:rsidRDefault="00124278">
            <w:pPr>
              <w:rPr>
                <w:rFonts w:ascii="仿宋" w:eastAsia="仿宋" w:hAnsi="仿宋"/>
              </w:rPr>
            </w:pPr>
          </w:p>
        </w:tc>
        <w:tc>
          <w:tcPr>
            <w:tcW w:w="1058" w:type="dxa"/>
            <w:vAlign w:val="center"/>
          </w:tcPr>
          <w:p w14:paraId="0574765B" w14:textId="77777777" w:rsidR="00124278" w:rsidRPr="00DD576D" w:rsidRDefault="00124278">
            <w:pPr>
              <w:rPr>
                <w:rFonts w:ascii="仿宋" w:eastAsia="仿宋" w:hAnsi="仿宋"/>
              </w:rPr>
            </w:pPr>
          </w:p>
        </w:tc>
        <w:tc>
          <w:tcPr>
            <w:tcW w:w="668" w:type="dxa"/>
            <w:vAlign w:val="center"/>
          </w:tcPr>
          <w:p w14:paraId="5FED3EA6" w14:textId="77777777" w:rsidR="00124278" w:rsidRPr="00DD576D" w:rsidRDefault="00124278">
            <w:pPr>
              <w:rPr>
                <w:rFonts w:ascii="仿宋" w:eastAsia="仿宋" w:hAnsi="仿宋"/>
              </w:rPr>
            </w:pPr>
          </w:p>
        </w:tc>
        <w:tc>
          <w:tcPr>
            <w:tcW w:w="1017" w:type="dxa"/>
            <w:vAlign w:val="center"/>
          </w:tcPr>
          <w:p w14:paraId="2B894BFC" w14:textId="77777777" w:rsidR="00124278" w:rsidRPr="00DD576D" w:rsidRDefault="00124278">
            <w:pPr>
              <w:rPr>
                <w:rFonts w:ascii="仿宋" w:eastAsia="仿宋" w:hAnsi="仿宋"/>
              </w:rPr>
            </w:pPr>
          </w:p>
        </w:tc>
        <w:tc>
          <w:tcPr>
            <w:tcW w:w="705" w:type="dxa"/>
            <w:vAlign w:val="center"/>
          </w:tcPr>
          <w:p w14:paraId="4D34C8AE" w14:textId="77777777" w:rsidR="00124278" w:rsidRPr="00DD576D" w:rsidRDefault="00124278">
            <w:pPr>
              <w:rPr>
                <w:rFonts w:ascii="仿宋" w:eastAsia="仿宋" w:hAnsi="仿宋"/>
              </w:rPr>
            </w:pPr>
          </w:p>
        </w:tc>
        <w:tc>
          <w:tcPr>
            <w:tcW w:w="705" w:type="dxa"/>
            <w:vAlign w:val="center"/>
          </w:tcPr>
          <w:p w14:paraId="7D0395A5" w14:textId="77777777" w:rsidR="00124278" w:rsidRPr="00DD576D" w:rsidRDefault="00124278">
            <w:pPr>
              <w:rPr>
                <w:rFonts w:ascii="仿宋" w:eastAsia="仿宋" w:hAnsi="仿宋"/>
              </w:rPr>
            </w:pPr>
          </w:p>
        </w:tc>
        <w:tc>
          <w:tcPr>
            <w:tcW w:w="1170" w:type="dxa"/>
            <w:vAlign w:val="center"/>
          </w:tcPr>
          <w:p w14:paraId="0D90E45D" w14:textId="77777777" w:rsidR="00124278" w:rsidRPr="00DD576D" w:rsidRDefault="00124278">
            <w:pPr>
              <w:rPr>
                <w:rFonts w:ascii="仿宋" w:eastAsia="仿宋" w:hAnsi="仿宋"/>
              </w:rPr>
            </w:pPr>
          </w:p>
        </w:tc>
        <w:tc>
          <w:tcPr>
            <w:tcW w:w="867" w:type="dxa"/>
            <w:vAlign w:val="center"/>
          </w:tcPr>
          <w:p w14:paraId="0A957C5C" w14:textId="77777777" w:rsidR="00124278" w:rsidRPr="00DD576D" w:rsidRDefault="00124278">
            <w:pPr>
              <w:rPr>
                <w:rFonts w:ascii="仿宋" w:eastAsia="仿宋" w:hAnsi="仿宋"/>
              </w:rPr>
            </w:pPr>
          </w:p>
        </w:tc>
        <w:tc>
          <w:tcPr>
            <w:tcW w:w="867" w:type="dxa"/>
            <w:vAlign w:val="center"/>
          </w:tcPr>
          <w:p w14:paraId="23D08E38" w14:textId="77777777" w:rsidR="00124278" w:rsidRPr="00DD576D" w:rsidRDefault="00124278">
            <w:pPr>
              <w:rPr>
                <w:rFonts w:ascii="仿宋" w:eastAsia="仿宋" w:hAnsi="仿宋"/>
              </w:rPr>
            </w:pPr>
          </w:p>
        </w:tc>
        <w:tc>
          <w:tcPr>
            <w:tcW w:w="761" w:type="dxa"/>
            <w:vAlign w:val="center"/>
          </w:tcPr>
          <w:p w14:paraId="12ECC80C" w14:textId="77777777" w:rsidR="00124278" w:rsidRPr="00DD576D" w:rsidRDefault="00124278">
            <w:pPr>
              <w:rPr>
                <w:rFonts w:ascii="仿宋" w:eastAsia="仿宋" w:hAnsi="仿宋"/>
              </w:rPr>
            </w:pPr>
          </w:p>
        </w:tc>
      </w:tr>
      <w:tr w:rsidR="00497D96" w:rsidRPr="00DD576D" w14:paraId="48CAE692" w14:textId="77777777">
        <w:trPr>
          <w:trHeight w:val="457"/>
        </w:trPr>
        <w:tc>
          <w:tcPr>
            <w:tcW w:w="641" w:type="dxa"/>
            <w:vAlign w:val="center"/>
          </w:tcPr>
          <w:p w14:paraId="7BEFD67C" w14:textId="77777777" w:rsidR="00124278" w:rsidRPr="00DD576D" w:rsidRDefault="00124278">
            <w:pPr>
              <w:rPr>
                <w:rFonts w:ascii="仿宋" w:eastAsia="仿宋" w:hAnsi="仿宋"/>
              </w:rPr>
            </w:pPr>
          </w:p>
        </w:tc>
        <w:tc>
          <w:tcPr>
            <w:tcW w:w="1058" w:type="dxa"/>
            <w:vAlign w:val="center"/>
          </w:tcPr>
          <w:p w14:paraId="3B0457AC" w14:textId="77777777" w:rsidR="00124278" w:rsidRPr="00DD576D" w:rsidRDefault="00124278">
            <w:pPr>
              <w:rPr>
                <w:rFonts w:ascii="仿宋" w:eastAsia="仿宋" w:hAnsi="仿宋"/>
              </w:rPr>
            </w:pPr>
          </w:p>
        </w:tc>
        <w:tc>
          <w:tcPr>
            <w:tcW w:w="668" w:type="dxa"/>
            <w:vAlign w:val="center"/>
          </w:tcPr>
          <w:p w14:paraId="30A42871" w14:textId="77777777" w:rsidR="00124278" w:rsidRPr="00DD576D" w:rsidRDefault="00124278">
            <w:pPr>
              <w:rPr>
                <w:rFonts w:ascii="仿宋" w:eastAsia="仿宋" w:hAnsi="仿宋"/>
              </w:rPr>
            </w:pPr>
          </w:p>
        </w:tc>
        <w:tc>
          <w:tcPr>
            <w:tcW w:w="1017" w:type="dxa"/>
            <w:vAlign w:val="center"/>
          </w:tcPr>
          <w:p w14:paraId="24B0516B" w14:textId="77777777" w:rsidR="00124278" w:rsidRPr="00DD576D" w:rsidRDefault="00124278">
            <w:pPr>
              <w:rPr>
                <w:rFonts w:ascii="仿宋" w:eastAsia="仿宋" w:hAnsi="仿宋"/>
              </w:rPr>
            </w:pPr>
          </w:p>
        </w:tc>
        <w:tc>
          <w:tcPr>
            <w:tcW w:w="705" w:type="dxa"/>
            <w:vAlign w:val="center"/>
          </w:tcPr>
          <w:p w14:paraId="1B302B99" w14:textId="77777777" w:rsidR="00124278" w:rsidRPr="00DD576D" w:rsidRDefault="00124278">
            <w:pPr>
              <w:rPr>
                <w:rFonts w:ascii="仿宋" w:eastAsia="仿宋" w:hAnsi="仿宋"/>
              </w:rPr>
            </w:pPr>
          </w:p>
        </w:tc>
        <w:tc>
          <w:tcPr>
            <w:tcW w:w="705" w:type="dxa"/>
            <w:vAlign w:val="center"/>
          </w:tcPr>
          <w:p w14:paraId="22054920" w14:textId="77777777" w:rsidR="00124278" w:rsidRPr="00DD576D" w:rsidRDefault="00124278">
            <w:pPr>
              <w:rPr>
                <w:rFonts w:ascii="仿宋" w:eastAsia="仿宋" w:hAnsi="仿宋"/>
              </w:rPr>
            </w:pPr>
          </w:p>
        </w:tc>
        <w:tc>
          <w:tcPr>
            <w:tcW w:w="1170" w:type="dxa"/>
            <w:vAlign w:val="center"/>
          </w:tcPr>
          <w:p w14:paraId="3FD32179" w14:textId="77777777" w:rsidR="00124278" w:rsidRPr="00DD576D" w:rsidRDefault="00124278">
            <w:pPr>
              <w:rPr>
                <w:rFonts w:ascii="仿宋" w:eastAsia="仿宋" w:hAnsi="仿宋"/>
              </w:rPr>
            </w:pPr>
          </w:p>
        </w:tc>
        <w:tc>
          <w:tcPr>
            <w:tcW w:w="867" w:type="dxa"/>
            <w:vAlign w:val="center"/>
          </w:tcPr>
          <w:p w14:paraId="21B7F86C" w14:textId="77777777" w:rsidR="00124278" w:rsidRPr="00DD576D" w:rsidRDefault="00124278">
            <w:pPr>
              <w:rPr>
                <w:rFonts w:ascii="仿宋" w:eastAsia="仿宋" w:hAnsi="仿宋"/>
              </w:rPr>
            </w:pPr>
          </w:p>
        </w:tc>
        <w:tc>
          <w:tcPr>
            <w:tcW w:w="867" w:type="dxa"/>
            <w:vAlign w:val="center"/>
          </w:tcPr>
          <w:p w14:paraId="29C21C6E" w14:textId="77777777" w:rsidR="00124278" w:rsidRPr="00DD576D" w:rsidRDefault="00124278">
            <w:pPr>
              <w:rPr>
                <w:rFonts w:ascii="仿宋" w:eastAsia="仿宋" w:hAnsi="仿宋"/>
              </w:rPr>
            </w:pPr>
          </w:p>
        </w:tc>
        <w:tc>
          <w:tcPr>
            <w:tcW w:w="761" w:type="dxa"/>
            <w:vAlign w:val="center"/>
          </w:tcPr>
          <w:p w14:paraId="16C96F98" w14:textId="77777777" w:rsidR="00124278" w:rsidRPr="00DD576D" w:rsidRDefault="00124278">
            <w:pPr>
              <w:rPr>
                <w:rFonts w:ascii="仿宋" w:eastAsia="仿宋" w:hAnsi="仿宋"/>
              </w:rPr>
            </w:pPr>
          </w:p>
        </w:tc>
      </w:tr>
      <w:tr w:rsidR="00497D96" w:rsidRPr="00DD576D" w14:paraId="571C9F39" w14:textId="77777777">
        <w:trPr>
          <w:trHeight w:val="457"/>
        </w:trPr>
        <w:tc>
          <w:tcPr>
            <w:tcW w:w="641" w:type="dxa"/>
            <w:vAlign w:val="center"/>
          </w:tcPr>
          <w:p w14:paraId="2AFC4C67" w14:textId="77777777" w:rsidR="00124278" w:rsidRPr="00DD576D" w:rsidRDefault="00124278">
            <w:pPr>
              <w:rPr>
                <w:rFonts w:ascii="仿宋" w:eastAsia="仿宋" w:hAnsi="仿宋"/>
              </w:rPr>
            </w:pPr>
          </w:p>
        </w:tc>
        <w:tc>
          <w:tcPr>
            <w:tcW w:w="1058" w:type="dxa"/>
            <w:vAlign w:val="center"/>
          </w:tcPr>
          <w:p w14:paraId="2C0BCB55" w14:textId="77777777" w:rsidR="00124278" w:rsidRPr="00DD576D" w:rsidRDefault="00124278">
            <w:pPr>
              <w:rPr>
                <w:rFonts w:ascii="仿宋" w:eastAsia="仿宋" w:hAnsi="仿宋"/>
              </w:rPr>
            </w:pPr>
          </w:p>
        </w:tc>
        <w:tc>
          <w:tcPr>
            <w:tcW w:w="668" w:type="dxa"/>
            <w:vAlign w:val="center"/>
          </w:tcPr>
          <w:p w14:paraId="5B845365" w14:textId="77777777" w:rsidR="00124278" w:rsidRPr="00DD576D" w:rsidRDefault="00124278">
            <w:pPr>
              <w:rPr>
                <w:rFonts w:ascii="仿宋" w:eastAsia="仿宋" w:hAnsi="仿宋"/>
              </w:rPr>
            </w:pPr>
          </w:p>
        </w:tc>
        <w:tc>
          <w:tcPr>
            <w:tcW w:w="1017" w:type="dxa"/>
            <w:vAlign w:val="center"/>
          </w:tcPr>
          <w:p w14:paraId="7E802985" w14:textId="77777777" w:rsidR="00124278" w:rsidRPr="00DD576D" w:rsidRDefault="00124278">
            <w:pPr>
              <w:rPr>
                <w:rFonts w:ascii="仿宋" w:eastAsia="仿宋" w:hAnsi="仿宋"/>
              </w:rPr>
            </w:pPr>
          </w:p>
        </w:tc>
        <w:tc>
          <w:tcPr>
            <w:tcW w:w="705" w:type="dxa"/>
            <w:vAlign w:val="center"/>
          </w:tcPr>
          <w:p w14:paraId="15C5DFBC" w14:textId="77777777" w:rsidR="00124278" w:rsidRPr="00DD576D" w:rsidRDefault="00124278">
            <w:pPr>
              <w:rPr>
                <w:rFonts w:ascii="仿宋" w:eastAsia="仿宋" w:hAnsi="仿宋"/>
              </w:rPr>
            </w:pPr>
          </w:p>
        </w:tc>
        <w:tc>
          <w:tcPr>
            <w:tcW w:w="705" w:type="dxa"/>
            <w:vAlign w:val="center"/>
          </w:tcPr>
          <w:p w14:paraId="6324F20E" w14:textId="77777777" w:rsidR="00124278" w:rsidRPr="00DD576D" w:rsidRDefault="00124278">
            <w:pPr>
              <w:rPr>
                <w:rFonts w:ascii="仿宋" w:eastAsia="仿宋" w:hAnsi="仿宋"/>
              </w:rPr>
            </w:pPr>
          </w:p>
        </w:tc>
        <w:tc>
          <w:tcPr>
            <w:tcW w:w="1170" w:type="dxa"/>
            <w:vAlign w:val="center"/>
          </w:tcPr>
          <w:p w14:paraId="1B66FD39" w14:textId="77777777" w:rsidR="00124278" w:rsidRPr="00DD576D" w:rsidRDefault="00124278">
            <w:pPr>
              <w:rPr>
                <w:rFonts w:ascii="仿宋" w:eastAsia="仿宋" w:hAnsi="仿宋"/>
              </w:rPr>
            </w:pPr>
          </w:p>
        </w:tc>
        <w:tc>
          <w:tcPr>
            <w:tcW w:w="867" w:type="dxa"/>
            <w:vAlign w:val="center"/>
          </w:tcPr>
          <w:p w14:paraId="590D2A07" w14:textId="77777777" w:rsidR="00124278" w:rsidRPr="00DD576D" w:rsidRDefault="00124278">
            <w:pPr>
              <w:rPr>
                <w:rFonts w:ascii="仿宋" w:eastAsia="仿宋" w:hAnsi="仿宋"/>
              </w:rPr>
            </w:pPr>
          </w:p>
        </w:tc>
        <w:tc>
          <w:tcPr>
            <w:tcW w:w="867" w:type="dxa"/>
            <w:vAlign w:val="center"/>
          </w:tcPr>
          <w:p w14:paraId="691242D4" w14:textId="77777777" w:rsidR="00124278" w:rsidRPr="00DD576D" w:rsidRDefault="00124278">
            <w:pPr>
              <w:rPr>
                <w:rFonts w:ascii="仿宋" w:eastAsia="仿宋" w:hAnsi="仿宋"/>
              </w:rPr>
            </w:pPr>
          </w:p>
        </w:tc>
        <w:tc>
          <w:tcPr>
            <w:tcW w:w="761" w:type="dxa"/>
            <w:vAlign w:val="center"/>
          </w:tcPr>
          <w:p w14:paraId="7C9ABB9E" w14:textId="77777777" w:rsidR="00124278" w:rsidRPr="00DD576D" w:rsidRDefault="00124278">
            <w:pPr>
              <w:rPr>
                <w:rFonts w:ascii="仿宋" w:eastAsia="仿宋" w:hAnsi="仿宋"/>
              </w:rPr>
            </w:pPr>
          </w:p>
        </w:tc>
      </w:tr>
      <w:tr w:rsidR="00497D96" w:rsidRPr="00DD576D" w14:paraId="519632C8" w14:textId="77777777">
        <w:trPr>
          <w:trHeight w:val="457"/>
        </w:trPr>
        <w:tc>
          <w:tcPr>
            <w:tcW w:w="641" w:type="dxa"/>
            <w:vAlign w:val="center"/>
          </w:tcPr>
          <w:p w14:paraId="00152D3F" w14:textId="77777777" w:rsidR="00124278" w:rsidRPr="00DD576D" w:rsidRDefault="00124278">
            <w:pPr>
              <w:rPr>
                <w:rFonts w:ascii="仿宋" w:eastAsia="仿宋" w:hAnsi="仿宋"/>
              </w:rPr>
            </w:pPr>
          </w:p>
        </w:tc>
        <w:tc>
          <w:tcPr>
            <w:tcW w:w="1058" w:type="dxa"/>
            <w:vAlign w:val="center"/>
          </w:tcPr>
          <w:p w14:paraId="47756DB4" w14:textId="77777777" w:rsidR="00124278" w:rsidRPr="00DD576D" w:rsidRDefault="00124278">
            <w:pPr>
              <w:rPr>
                <w:rFonts w:ascii="仿宋" w:eastAsia="仿宋" w:hAnsi="仿宋"/>
              </w:rPr>
            </w:pPr>
          </w:p>
        </w:tc>
        <w:tc>
          <w:tcPr>
            <w:tcW w:w="668" w:type="dxa"/>
            <w:vAlign w:val="center"/>
          </w:tcPr>
          <w:p w14:paraId="7EFE657C" w14:textId="77777777" w:rsidR="00124278" w:rsidRPr="00DD576D" w:rsidRDefault="00124278">
            <w:pPr>
              <w:rPr>
                <w:rFonts w:ascii="仿宋" w:eastAsia="仿宋" w:hAnsi="仿宋"/>
              </w:rPr>
            </w:pPr>
          </w:p>
        </w:tc>
        <w:tc>
          <w:tcPr>
            <w:tcW w:w="1017" w:type="dxa"/>
            <w:vAlign w:val="center"/>
          </w:tcPr>
          <w:p w14:paraId="00883E63" w14:textId="77777777" w:rsidR="00124278" w:rsidRPr="00DD576D" w:rsidRDefault="00124278">
            <w:pPr>
              <w:rPr>
                <w:rFonts w:ascii="仿宋" w:eastAsia="仿宋" w:hAnsi="仿宋"/>
              </w:rPr>
            </w:pPr>
          </w:p>
        </w:tc>
        <w:tc>
          <w:tcPr>
            <w:tcW w:w="705" w:type="dxa"/>
            <w:vAlign w:val="center"/>
          </w:tcPr>
          <w:p w14:paraId="05CE04A8" w14:textId="77777777" w:rsidR="00124278" w:rsidRPr="00DD576D" w:rsidRDefault="00124278">
            <w:pPr>
              <w:rPr>
                <w:rFonts w:ascii="仿宋" w:eastAsia="仿宋" w:hAnsi="仿宋"/>
              </w:rPr>
            </w:pPr>
          </w:p>
        </w:tc>
        <w:tc>
          <w:tcPr>
            <w:tcW w:w="705" w:type="dxa"/>
            <w:vAlign w:val="center"/>
          </w:tcPr>
          <w:p w14:paraId="4B954659" w14:textId="77777777" w:rsidR="00124278" w:rsidRPr="00DD576D" w:rsidRDefault="00124278">
            <w:pPr>
              <w:rPr>
                <w:rFonts w:ascii="仿宋" w:eastAsia="仿宋" w:hAnsi="仿宋"/>
              </w:rPr>
            </w:pPr>
          </w:p>
        </w:tc>
        <w:tc>
          <w:tcPr>
            <w:tcW w:w="1170" w:type="dxa"/>
            <w:vAlign w:val="center"/>
          </w:tcPr>
          <w:p w14:paraId="38B894D7" w14:textId="77777777" w:rsidR="00124278" w:rsidRPr="00DD576D" w:rsidRDefault="00124278">
            <w:pPr>
              <w:rPr>
                <w:rFonts w:ascii="仿宋" w:eastAsia="仿宋" w:hAnsi="仿宋"/>
              </w:rPr>
            </w:pPr>
          </w:p>
        </w:tc>
        <w:tc>
          <w:tcPr>
            <w:tcW w:w="867" w:type="dxa"/>
            <w:vAlign w:val="center"/>
          </w:tcPr>
          <w:p w14:paraId="1C32C1CB" w14:textId="77777777" w:rsidR="00124278" w:rsidRPr="00DD576D" w:rsidRDefault="00124278">
            <w:pPr>
              <w:rPr>
                <w:rFonts w:ascii="仿宋" w:eastAsia="仿宋" w:hAnsi="仿宋"/>
              </w:rPr>
            </w:pPr>
          </w:p>
        </w:tc>
        <w:tc>
          <w:tcPr>
            <w:tcW w:w="867" w:type="dxa"/>
            <w:vAlign w:val="center"/>
          </w:tcPr>
          <w:p w14:paraId="6241395F" w14:textId="77777777" w:rsidR="00124278" w:rsidRPr="00DD576D" w:rsidRDefault="00124278">
            <w:pPr>
              <w:rPr>
                <w:rFonts w:ascii="仿宋" w:eastAsia="仿宋" w:hAnsi="仿宋"/>
              </w:rPr>
            </w:pPr>
          </w:p>
        </w:tc>
        <w:tc>
          <w:tcPr>
            <w:tcW w:w="761" w:type="dxa"/>
            <w:vAlign w:val="center"/>
          </w:tcPr>
          <w:p w14:paraId="7B42ED4A" w14:textId="77777777" w:rsidR="00124278" w:rsidRPr="00DD576D" w:rsidRDefault="00124278">
            <w:pPr>
              <w:rPr>
                <w:rFonts w:ascii="仿宋" w:eastAsia="仿宋" w:hAnsi="仿宋"/>
              </w:rPr>
            </w:pPr>
          </w:p>
        </w:tc>
      </w:tr>
      <w:tr w:rsidR="00497D96" w:rsidRPr="00DD576D" w14:paraId="7667D0F5" w14:textId="77777777">
        <w:trPr>
          <w:trHeight w:val="457"/>
        </w:trPr>
        <w:tc>
          <w:tcPr>
            <w:tcW w:w="641" w:type="dxa"/>
            <w:vAlign w:val="center"/>
          </w:tcPr>
          <w:p w14:paraId="0A270916" w14:textId="77777777" w:rsidR="00124278" w:rsidRPr="00DD576D" w:rsidRDefault="00124278">
            <w:pPr>
              <w:rPr>
                <w:rFonts w:ascii="仿宋" w:eastAsia="仿宋" w:hAnsi="仿宋"/>
              </w:rPr>
            </w:pPr>
          </w:p>
        </w:tc>
        <w:tc>
          <w:tcPr>
            <w:tcW w:w="1058" w:type="dxa"/>
            <w:vAlign w:val="center"/>
          </w:tcPr>
          <w:p w14:paraId="16945016" w14:textId="77777777" w:rsidR="00124278" w:rsidRPr="00DD576D" w:rsidRDefault="00124278">
            <w:pPr>
              <w:rPr>
                <w:rFonts w:ascii="仿宋" w:eastAsia="仿宋" w:hAnsi="仿宋"/>
              </w:rPr>
            </w:pPr>
          </w:p>
        </w:tc>
        <w:tc>
          <w:tcPr>
            <w:tcW w:w="668" w:type="dxa"/>
            <w:vAlign w:val="center"/>
          </w:tcPr>
          <w:p w14:paraId="52D10D38" w14:textId="77777777" w:rsidR="00124278" w:rsidRPr="00DD576D" w:rsidRDefault="00124278">
            <w:pPr>
              <w:rPr>
                <w:rFonts w:ascii="仿宋" w:eastAsia="仿宋" w:hAnsi="仿宋"/>
              </w:rPr>
            </w:pPr>
          </w:p>
        </w:tc>
        <w:tc>
          <w:tcPr>
            <w:tcW w:w="1017" w:type="dxa"/>
            <w:vAlign w:val="center"/>
          </w:tcPr>
          <w:p w14:paraId="38F50425" w14:textId="77777777" w:rsidR="00124278" w:rsidRPr="00DD576D" w:rsidRDefault="00124278">
            <w:pPr>
              <w:rPr>
                <w:rFonts w:ascii="仿宋" w:eastAsia="仿宋" w:hAnsi="仿宋"/>
              </w:rPr>
            </w:pPr>
          </w:p>
        </w:tc>
        <w:tc>
          <w:tcPr>
            <w:tcW w:w="705" w:type="dxa"/>
            <w:vAlign w:val="center"/>
          </w:tcPr>
          <w:p w14:paraId="2AACE160" w14:textId="77777777" w:rsidR="00124278" w:rsidRPr="00DD576D" w:rsidRDefault="00124278">
            <w:pPr>
              <w:rPr>
                <w:rFonts w:ascii="仿宋" w:eastAsia="仿宋" w:hAnsi="仿宋"/>
              </w:rPr>
            </w:pPr>
          </w:p>
        </w:tc>
        <w:tc>
          <w:tcPr>
            <w:tcW w:w="705" w:type="dxa"/>
            <w:vAlign w:val="center"/>
          </w:tcPr>
          <w:p w14:paraId="454EE2DC" w14:textId="77777777" w:rsidR="00124278" w:rsidRPr="00DD576D" w:rsidRDefault="00124278">
            <w:pPr>
              <w:rPr>
                <w:rFonts w:ascii="仿宋" w:eastAsia="仿宋" w:hAnsi="仿宋"/>
              </w:rPr>
            </w:pPr>
          </w:p>
        </w:tc>
        <w:tc>
          <w:tcPr>
            <w:tcW w:w="1170" w:type="dxa"/>
            <w:vAlign w:val="center"/>
          </w:tcPr>
          <w:p w14:paraId="7E61FA98" w14:textId="77777777" w:rsidR="00124278" w:rsidRPr="00DD576D" w:rsidRDefault="00124278">
            <w:pPr>
              <w:rPr>
                <w:rFonts w:ascii="仿宋" w:eastAsia="仿宋" w:hAnsi="仿宋"/>
              </w:rPr>
            </w:pPr>
          </w:p>
        </w:tc>
        <w:tc>
          <w:tcPr>
            <w:tcW w:w="867" w:type="dxa"/>
            <w:vAlign w:val="center"/>
          </w:tcPr>
          <w:p w14:paraId="0FD78FE9" w14:textId="77777777" w:rsidR="00124278" w:rsidRPr="00DD576D" w:rsidRDefault="00124278">
            <w:pPr>
              <w:rPr>
                <w:rFonts w:ascii="仿宋" w:eastAsia="仿宋" w:hAnsi="仿宋"/>
              </w:rPr>
            </w:pPr>
          </w:p>
        </w:tc>
        <w:tc>
          <w:tcPr>
            <w:tcW w:w="867" w:type="dxa"/>
            <w:vAlign w:val="center"/>
          </w:tcPr>
          <w:p w14:paraId="5BB88654" w14:textId="77777777" w:rsidR="00124278" w:rsidRPr="00DD576D" w:rsidRDefault="00124278">
            <w:pPr>
              <w:rPr>
                <w:rFonts w:ascii="仿宋" w:eastAsia="仿宋" w:hAnsi="仿宋"/>
              </w:rPr>
            </w:pPr>
          </w:p>
        </w:tc>
        <w:tc>
          <w:tcPr>
            <w:tcW w:w="761" w:type="dxa"/>
            <w:vAlign w:val="center"/>
          </w:tcPr>
          <w:p w14:paraId="5106368E" w14:textId="77777777" w:rsidR="00124278" w:rsidRPr="00DD576D" w:rsidRDefault="00124278">
            <w:pPr>
              <w:rPr>
                <w:rFonts w:ascii="仿宋" w:eastAsia="仿宋" w:hAnsi="仿宋"/>
              </w:rPr>
            </w:pPr>
          </w:p>
        </w:tc>
      </w:tr>
      <w:tr w:rsidR="00497D96" w:rsidRPr="00DD576D" w14:paraId="3E08996C" w14:textId="77777777">
        <w:trPr>
          <w:trHeight w:val="457"/>
        </w:trPr>
        <w:tc>
          <w:tcPr>
            <w:tcW w:w="641" w:type="dxa"/>
            <w:vAlign w:val="center"/>
          </w:tcPr>
          <w:p w14:paraId="07C82C03" w14:textId="77777777" w:rsidR="00124278" w:rsidRPr="00DD576D" w:rsidRDefault="00124278">
            <w:pPr>
              <w:rPr>
                <w:rFonts w:ascii="仿宋" w:eastAsia="仿宋" w:hAnsi="仿宋"/>
              </w:rPr>
            </w:pPr>
          </w:p>
        </w:tc>
        <w:tc>
          <w:tcPr>
            <w:tcW w:w="1058" w:type="dxa"/>
            <w:vAlign w:val="center"/>
          </w:tcPr>
          <w:p w14:paraId="254D1CDF" w14:textId="77777777" w:rsidR="00124278" w:rsidRPr="00DD576D" w:rsidRDefault="00124278">
            <w:pPr>
              <w:rPr>
                <w:rFonts w:ascii="仿宋" w:eastAsia="仿宋" w:hAnsi="仿宋"/>
              </w:rPr>
            </w:pPr>
          </w:p>
        </w:tc>
        <w:tc>
          <w:tcPr>
            <w:tcW w:w="668" w:type="dxa"/>
            <w:vAlign w:val="center"/>
          </w:tcPr>
          <w:p w14:paraId="1A59702E" w14:textId="77777777" w:rsidR="00124278" w:rsidRPr="00DD576D" w:rsidRDefault="00124278">
            <w:pPr>
              <w:rPr>
                <w:rFonts w:ascii="仿宋" w:eastAsia="仿宋" w:hAnsi="仿宋"/>
              </w:rPr>
            </w:pPr>
          </w:p>
        </w:tc>
        <w:tc>
          <w:tcPr>
            <w:tcW w:w="1017" w:type="dxa"/>
            <w:vAlign w:val="center"/>
          </w:tcPr>
          <w:p w14:paraId="74314E07" w14:textId="77777777" w:rsidR="00124278" w:rsidRPr="00DD576D" w:rsidRDefault="00124278">
            <w:pPr>
              <w:rPr>
                <w:rFonts w:ascii="仿宋" w:eastAsia="仿宋" w:hAnsi="仿宋"/>
              </w:rPr>
            </w:pPr>
          </w:p>
        </w:tc>
        <w:tc>
          <w:tcPr>
            <w:tcW w:w="705" w:type="dxa"/>
            <w:vAlign w:val="center"/>
          </w:tcPr>
          <w:p w14:paraId="228B6106" w14:textId="77777777" w:rsidR="00124278" w:rsidRPr="00DD576D" w:rsidRDefault="00124278">
            <w:pPr>
              <w:rPr>
                <w:rFonts w:ascii="仿宋" w:eastAsia="仿宋" w:hAnsi="仿宋"/>
              </w:rPr>
            </w:pPr>
          </w:p>
        </w:tc>
        <w:tc>
          <w:tcPr>
            <w:tcW w:w="705" w:type="dxa"/>
            <w:vAlign w:val="center"/>
          </w:tcPr>
          <w:p w14:paraId="5815EE08" w14:textId="77777777" w:rsidR="00124278" w:rsidRPr="00DD576D" w:rsidRDefault="00124278">
            <w:pPr>
              <w:rPr>
                <w:rFonts w:ascii="仿宋" w:eastAsia="仿宋" w:hAnsi="仿宋"/>
              </w:rPr>
            </w:pPr>
          </w:p>
        </w:tc>
        <w:tc>
          <w:tcPr>
            <w:tcW w:w="1170" w:type="dxa"/>
            <w:vAlign w:val="center"/>
          </w:tcPr>
          <w:p w14:paraId="5C59945A" w14:textId="77777777" w:rsidR="00124278" w:rsidRPr="00DD576D" w:rsidRDefault="00124278">
            <w:pPr>
              <w:rPr>
                <w:rFonts w:ascii="仿宋" w:eastAsia="仿宋" w:hAnsi="仿宋"/>
              </w:rPr>
            </w:pPr>
          </w:p>
        </w:tc>
        <w:tc>
          <w:tcPr>
            <w:tcW w:w="867" w:type="dxa"/>
            <w:vAlign w:val="center"/>
          </w:tcPr>
          <w:p w14:paraId="739D2CAA" w14:textId="77777777" w:rsidR="00124278" w:rsidRPr="00DD576D" w:rsidRDefault="00124278">
            <w:pPr>
              <w:rPr>
                <w:rFonts w:ascii="仿宋" w:eastAsia="仿宋" w:hAnsi="仿宋"/>
              </w:rPr>
            </w:pPr>
          </w:p>
        </w:tc>
        <w:tc>
          <w:tcPr>
            <w:tcW w:w="867" w:type="dxa"/>
            <w:vAlign w:val="center"/>
          </w:tcPr>
          <w:p w14:paraId="6FC76C24" w14:textId="77777777" w:rsidR="00124278" w:rsidRPr="00DD576D" w:rsidRDefault="00124278">
            <w:pPr>
              <w:rPr>
                <w:rFonts w:ascii="仿宋" w:eastAsia="仿宋" w:hAnsi="仿宋"/>
              </w:rPr>
            </w:pPr>
          </w:p>
        </w:tc>
        <w:tc>
          <w:tcPr>
            <w:tcW w:w="761" w:type="dxa"/>
            <w:vAlign w:val="center"/>
          </w:tcPr>
          <w:p w14:paraId="508CA0FB" w14:textId="77777777" w:rsidR="00124278" w:rsidRPr="00DD576D" w:rsidRDefault="00124278">
            <w:pPr>
              <w:rPr>
                <w:rFonts w:ascii="仿宋" w:eastAsia="仿宋" w:hAnsi="仿宋"/>
              </w:rPr>
            </w:pPr>
          </w:p>
        </w:tc>
      </w:tr>
      <w:tr w:rsidR="00497D96" w:rsidRPr="00DD576D" w14:paraId="63BF7C87" w14:textId="77777777">
        <w:trPr>
          <w:trHeight w:val="457"/>
        </w:trPr>
        <w:tc>
          <w:tcPr>
            <w:tcW w:w="641" w:type="dxa"/>
            <w:vAlign w:val="center"/>
          </w:tcPr>
          <w:p w14:paraId="6AF28EB6" w14:textId="77777777" w:rsidR="00124278" w:rsidRPr="00DD576D" w:rsidRDefault="00124278">
            <w:pPr>
              <w:rPr>
                <w:rFonts w:ascii="仿宋" w:eastAsia="仿宋" w:hAnsi="仿宋"/>
              </w:rPr>
            </w:pPr>
          </w:p>
        </w:tc>
        <w:tc>
          <w:tcPr>
            <w:tcW w:w="1058" w:type="dxa"/>
            <w:vAlign w:val="center"/>
          </w:tcPr>
          <w:p w14:paraId="7659CB15" w14:textId="77777777" w:rsidR="00124278" w:rsidRPr="00DD576D" w:rsidRDefault="00124278">
            <w:pPr>
              <w:rPr>
                <w:rFonts w:ascii="仿宋" w:eastAsia="仿宋" w:hAnsi="仿宋"/>
              </w:rPr>
            </w:pPr>
          </w:p>
        </w:tc>
        <w:tc>
          <w:tcPr>
            <w:tcW w:w="668" w:type="dxa"/>
            <w:vAlign w:val="center"/>
          </w:tcPr>
          <w:p w14:paraId="6DD0E547" w14:textId="77777777" w:rsidR="00124278" w:rsidRPr="00DD576D" w:rsidRDefault="00124278">
            <w:pPr>
              <w:rPr>
                <w:rFonts w:ascii="仿宋" w:eastAsia="仿宋" w:hAnsi="仿宋"/>
              </w:rPr>
            </w:pPr>
          </w:p>
        </w:tc>
        <w:tc>
          <w:tcPr>
            <w:tcW w:w="1017" w:type="dxa"/>
            <w:vAlign w:val="center"/>
          </w:tcPr>
          <w:p w14:paraId="01F8D05B" w14:textId="77777777" w:rsidR="00124278" w:rsidRPr="00DD576D" w:rsidRDefault="00124278">
            <w:pPr>
              <w:rPr>
                <w:rFonts w:ascii="仿宋" w:eastAsia="仿宋" w:hAnsi="仿宋"/>
              </w:rPr>
            </w:pPr>
          </w:p>
        </w:tc>
        <w:tc>
          <w:tcPr>
            <w:tcW w:w="705" w:type="dxa"/>
            <w:vAlign w:val="center"/>
          </w:tcPr>
          <w:p w14:paraId="415DD467" w14:textId="77777777" w:rsidR="00124278" w:rsidRPr="00DD576D" w:rsidRDefault="00124278">
            <w:pPr>
              <w:rPr>
                <w:rFonts w:ascii="仿宋" w:eastAsia="仿宋" w:hAnsi="仿宋"/>
              </w:rPr>
            </w:pPr>
          </w:p>
        </w:tc>
        <w:tc>
          <w:tcPr>
            <w:tcW w:w="705" w:type="dxa"/>
            <w:vAlign w:val="center"/>
          </w:tcPr>
          <w:p w14:paraId="47AA46BE" w14:textId="77777777" w:rsidR="00124278" w:rsidRPr="00DD576D" w:rsidRDefault="00124278">
            <w:pPr>
              <w:rPr>
                <w:rFonts w:ascii="仿宋" w:eastAsia="仿宋" w:hAnsi="仿宋"/>
              </w:rPr>
            </w:pPr>
          </w:p>
        </w:tc>
        <w:tc>
          <w:tcPr>
            <w:tcW w:w="1170" w:type="dxa"/>
            <w:vAlign w:val="center"/>
          </w:tcPr>
          <w:p w14:paraId="6A68B0E7" w14:textId="77777777" w:rsidR="00124278" w:rsidRPr="00DD576D" w:rsidRDefault="00124278">
            <w:pPr>
              <w:rPr>
                <w:rFonts w:ascii="仿宋" w:eastAsia="仿宋" w:hAnsi="仿宋"/>
              </w:rPr>
            </w:pPr>
          </w:p>
        </w:tc>
        <w:tc>
          <w:tcPr>
            <w:tcW w:w="867" w:type="dxa"/>
            <w:vAlign w:val="center"/>
          </w:tcPr>
          <w:p w14:paraId="4D576B81" w14:textId="77777777" w:rsidR="00124278" w:rsidRPr="00DD576D" w:rsidRDefault="00124278">
            <w:pPr>
              <w:rPr>
                <w:rFonts w:ascii="仿宋" w:eastAsia="仿宋" w:hAnsi="仿宋"/>
              </w:rPr>
            </w:pPr>
          </w:p>
        </w:tc>
        <w:tc>
          <w:tcPr>
            <w:tcW w:w="867" w:type="dxa"/>
            <w:vAlign w:val="center"/>
          </w:tcPr>
          <w:p w14:paraId="2DC408AF" w14:textId="77777777" w:rsidR="00124278" w:rsidRPr="00DD576D" w:rsidRDefault="00124278">
            <w:pPr>
              <w:rPr>
                <w:rFonts w:ascii="仿宋" w:eastAsia="仿宋" w:hAnsi="仿宋"/>
              </w:rPr>
            </w:pPr>
          </w:p>
        </w:tc>
        <w:tc>
          <w:tcPr>
            <w:tcW w:w="761" w:type="dxa"/>
            <w:vAlign w:val="center"/>
          </w:tcPr>
          <w:p w14:paraId="548DECBA" w14:textId="77777777" w:rsidR="00124278" w:rsidRPr="00DD576D" w:rsidRDefault="00124278">
            <w:pPr>
              <w:rPr>
                <w:rFonts w:ascii="仿宋" w:eastAsia="仿宋" w:hAnsi="仿宋"/>
              </w:rPr>
            </w:pPr>
          </w:p>
        </w:tc>
      </w:tr>
      <w:tr w:rsidR="00497D96" w:rsidRPr="00DD576D" w14:paraId="744EC772" w14:textId="77777777">
        <w:trPr>
          <w:trHeight w:val="457"/>
        </w:trPr>
        <w:tc>
          <w:tcPr>
            <w:tcW w:w="641" w:type="dxa"/>
            <w:vAlign w:val="center"/>
          </w:tcPr>
          <w:p w14:paraId="44192288" w14:textId="77777777" w:rsidR="00124278" w:rsidRPr="00DD576D" w:rsidRDefault="00124278">
            <w:pPr>
              <w:rPr>
                <w:rFonts w:ascii="仿宋" w:eastAsia="仿宋" w:hAnsi="仿宋"/>
              </w:rPr>
            </w:pPr>
          </w:p>
        </w:tc>
        <w:tc>
          <w:tcPr>
            <w:tcW w:w="1058" w:type="dxa"/>
            <w:vAlign w:val="center"/>
          </w:tcPr>
          <w:p w14:paraId="134E8CEE" w14:textId="77777777" w:rsidR="00124278" w:rsidRPr="00DD576D" w:rsidRDefault="00124278">
            <w:pPr>
              <w:rPr>
                <w:rFonts w:ascii="仿宋" w:eastAsia="仿宋" w:hAnsi="仿宋"/>
              </w:rPr>
            </w:pPr>
          </w:p>
        </w:tc>
        <w:tc>
          <w:tcPr>
            <w:tcW w:w="668" w:type="dxa"/>
            <w:vAlign w:val="center"/>
          </w:tcPr>
          <w:p w14:paraId="478151EA" w14:textId="77777777" w:rsidR="00124278" w:rsidRPr="00DD576D" w:rsidRDefault="00124278">
            <w:pPr>
              <w:rPr>
                <w:rFonts w:ascii="仿宋" w:eastAsia="仿宋" w:hAnsi="仿宋"/>
              </w:rPr>
            </w:pPr>
          </w:p>
        </w:tc>
        <w:tc>
          <w:tcPr>
            <w:tcW w:w="1017" w:type="dxa"/>
            <w:vAlign w:val="center"/>
          </w:tcPr>
          <w:p w14:paraId="4730547A" w14:textId="77777777" w:rsidR="00124278" w:rsidRPr="00DD576D" w:rsidRDefault="00124278">
            <w:pPr>
              <w:rPr>
                <w:rFonts w:ascii="仿宋" w:eastAsia="仿宋" w:hAnsi="仿宋"/>
              </w:rPr>
            </w:pPr>
          </w:p>
        </w:tc>
        <w:tc>
          <w:tcPr>
            <w:tcW w:w="705" w:type="dxa"/>
            <w:vAlign w:val="center"/>
          </w:tcPr>
          <w:p w14:paraId="24259753" w14:textId="77777777" w:rsidR="00124278" w:rsidRPr="00DD576D" w:rsidRDefault="00124278">
            <w:pPr>
              <w:rPr>
                <w:rFonts w:ascii="仿宋" w:eastAsia="仿宋" w:hAnsi="仿宋"/>
              </w:rPr>
            </w:pPr>
          </w:p>
        </w:tc>
        <w:tc>
          <w:tcPr>
            <w:tcW w:w="705" w:type="dxa"/>
            <w:vAlign w:val="center"/>
          </w:tcPr>
          <w:p w14:paraId="512B1E2C" w14:textId="77777777" w:rsidR="00124278" w:rsidRPr="00DD576D" w:rsidRDefault="00124278">
            <w:pPr>
              <w:rPr>
                <w:rFonts w:ascii="仿宋" w:eastAsia="仿宋" w:hAnsi="仿宋"/>
              </w:rPr>
            </w:pPr>
          </w:p>
        </w:tc>
        <w:tc>
          <w:tcPr>
            <w:tcW w:w="1170" w:type="dxa"/>
            <w:vAlign w:val="center"/>
          </w:tcPr>
          <w:p w14:paraId="7E3161B6" w14:textId="77777777" w:rsidR="00124278" w:rsidRPr="00DD576D" w:rsidRDefault="00124278">
            <w:pPr>
              <w:rPr>
                <w:rFonts w:ascii="仿宋" w:eastAsia="仿宋" w:hAnsi="仿宋"/>
              </w:rPr>
            </w:pPr>
          </w:p>
        </w:tc>
        <w:tc>
          <w:tcPr>
            <w:tcW w:w="867" w:type="dxa"/>
            <w:vAlign w:val="center"/>
          </w:tcPr>
          <w:p w14:paraId="477E7A41" w14:textId="77777777" w:rsidR="00124278" w:rsidRPr="00DD576D" w:rsidRDefault="00124278">
            <w:pPr>
              <w:rPr>
                <w:rFonts w:ascii="仿宋" w:eastAsia="仿宋" w:hAnsi="仿宋"/>
              </w:rPr>
            </w:pPr>
          </w:p>
        </w:tc>
        <w:tc>
          <w:tcPr>
            <w:tcW w:w="867" w:type="dxa"/>
            <w:vAlign w:val="center"/>
          </w:tcPr>
          <w:p w14:paraId="5A24E242" w14:textId="77777777" w:rsidR="00124278" w:rsidRPr="00DD576D" w:rsidRDefault="00124278">
            <w:pPr>
              <w:rPr>
                <w:rFonts w:ascii="仿宋" w:eastAsia="仿宋" w:hAnsi="仿宋"/>
              </w:rPr>
            </w:pPr>
          </w:p>
        </w:tc>
        <w:tc>
          <w:tcPr>
            <w:tcW w:w="761" w:type="dxa"/>
            <w:vAlign w:val="center"/>
          </w:tcPr>
          <w:p w14:paraId="5408E53A" w14:textId="77777777" w:rsidR="00124278" w:rsidRPr="00DD576D" w:rsidRDefault="00124278">
            <w:pPr>
              <w:rPr>
                <w:rFonts w:ascii="仿宋" w:eastAsia="仿宋" w:hAnsi="仿宋"/>
              </w:rPr>
            </w:pPr>
          </w:p>
        </w:tc>
      </w:tr>
      <w:tr w:rsidR="00497D96" w:rsidRPr="00DD576D" w14:paraId="165B21E3" w14:textId="77777777">
        <w:trPr>
          <w:trHeight w:val="457"/>
        </w:trPr>
        <w:tc>
          <w:tcPr>
            <w:tcW w:w="641" w:type="dxa"/>
            <w:vAlign w:val="center"/>
          </w:tcPr>
          <w:p w14:paraId="0D465767" w14:textId="77777777" w:rsidR="00124278" w:rsidRPr="00DD576D" w:rsidRDefault="00124278">
            <w:pPr>
              <w:rPr>
                <w:rFonts w:ascii="仿宋" w:eastAsia="仿宋" w:hAnsi="仿宋"/>
              </w:rPr>
            </w:pPr>
          </w:p>
        </w:tc>
        <w:tc>
          <w:tcPr>
            <w:tcW w:w="1058" w:type="dxa"/>
            <w:vAlign w:val="center"/>
          </w:tcPr>
          <w:p w14:paraId="5E93CEFA" w14:textId="77777777" w:rsidR="00124278" w:rsidRPr="00DD576D" w:rsidRDefault="00124278">
            <w:pPr>
              <w:rPr>
                <w:rFonts w:ascii="仿宋" w:eastAsia="仿宋" w:hAnsi="仿宋"/>
              </w:rPr>
            </w:pPr>
          </w:p>
        </w:tc>
        <w:tc>
          <w:tcPr>
            <w:tcW w:w="668" w:type="dxa"/>
            <w:vAlign w:val="center"/>
          </w:tcPr>
          <w:p w14:paraId="67782E60" w14:textId="77777777" w:rsidR="00124278" w:rsidRPr="00DD576D" w:rsidRDefault="00124278">
            <w:pPr>
              <w:rPr>
                <w:rFonts w:ascii="仿宋" w:eastAsia="仿宋" w:hAnsi="仿宋"/>
              </w:rPr>
            </w:pPr>
          </w:p>
        </w:tc>
        <w:tc>
          <w:tcPr>
            <w:tcW w:w="1017" w:type="dxa"/>
            <w:vAlign w:val="center"/>
          </w:tcPr>
          <w:p w14:paraId="089805C0" w14:textId="77777777" w:rsidR="00124278" w:rsidRPr="00DD576D" w:rsidRDefault="00124278">
            <w:pPr>
              <w:rPr>
                <w:rFonts w:ascii="仿宋" w:eastAsia="仿宋" w:hAnsi="仿宋"/>
              </w:rPr>
            </w:pPr>
          </w:p>
        </w:tc>
        <w:tc>
          <w:tcPr>
            <w:tcW w:w="705" w:type="dxa"/>
            <w:vAlign w:val="center"/>
          </w:tcPr>
          <w:p w14:paraId="4B21474E" w14:textId="77777777" w:rsidR="00124278" w:rsidRPr="00DD576D" w:rsidRDefault="00124278">
            <w:pPr>
              <w:rPr>
                <w:rFonts w:ascii="仿宋" w:eastAsia="仿宋" w:hAnsi="仿宋"/>
              </w:rPr>
            </w:pPr>
          </w:p>
        </w:tc>
        <w:tc>
          <w:tcPr>
            <w:tcW w:w="705" w:type="dxa"/>
            <w:vAlign w:val="center"/>
          </w:tcPr>
          <w:p w14:paraId="56B949C9" w14:textId="77777777" w:rsidR="00124278" w:rsidRPr="00DD576D" w:rsidRDefault="00124278">
            <w:pPr>
              <w:rPr>
                <w:rFonts w:ascii="仿宋" w:eastAsia="仿宋" w:hAnsi="仿宋"/>
              </w:rPr>
            </w:pPr>
          </w:p>
        </w:tc>
        <w:tc>
          <w:tcPr>
            <w:tcW w:w="1170" w:type="dxa"/>
            <w:vAlign w:val="center"/>
          </w:tcPr>
          <w:p w14:paraId="1D5084AE" w14:textId="77777777" w:rsidR="00124278" w:rsidRPr="00DD576D" w:rsidRDefault="00124278">
            <w:pPr>
              <w:rPr>
                <w:rFonts w:ascii="仿宋" w:eastAsia="仿宋" w:hAnsi="仿宋"/>
              </w:rPr>
            </w:pPr>
          </w:p>
        </w:tc>
        <w:tc>
          <w:tcPr>
            <w:tcW w:w="867" w:type="dxa"/>
            <w:vAlign w:val="center"/>
          </w:tcPr>
          <w:p w14:paraId="34FEC6D3" w14:textId="77777777" w:rsidR="00124278" w:rsidRPr="00DD576D" w:rsidRDefault="00124278">
            <w:pPr>
              <w:rPr>
                <w:rFonts w:ascii="仿宋" w:eastAsia="仿宋" w:hAnsi="仿宋"/>
              </w:rPr>
            </w:pPr>
          </w:p>
        </w:tc>
        <w:tc>
          <w:tcPr>
            <w:tcW w:w="867" w:type="dxa"/>
            <w:vAlign w:val="center"/>
          </w:tcPr>
          <w:p w14:paraId="2D1E6EA9" w14:textId="77777777" w:rsidR="00124278" w:rsidRPr="00DD576D" w:rsidRDefault="00124278">
            <w:pPr>
              <w:rPr>
                <w:rFonts w:ascii="仿宋" w:eastAsia="仿宋" w:hAnsi="仿宋"/>
              </w:rPr>
            </w:pPr>
          </w:p>
        </w:tc>
        <w:tc>
          <w:tcPr>
            <w:tcW w:w="761" w:type="dxa"/>
            <w:vAlign w:val="center"/>
          </w:tcPr>
          <w:p w14:paraId="0388135A" w14:textId="77777777" w:rsidR="00124278" w:rsidRPr="00DD576D" w:rsidRDefault="00124278">
            <w:pPr>
              <w:rPr>
                <w:rFonts w:ascii="仿宋" w:eastAsia="仿宋" w:hAnsi="仿宋"/>
              </w:rPr>
            </w:pPr>
          </w:p>
        </w:tc>
      </w:tr>
      <w:tr w:rsidR="00497D96" w:rsidRPr="00DD576D" w14:paraId="46705D8A" w14:textId="77777777">
        <w:trPr>
          <w:trHeight w:val="457"/>
        </w:trPr>
        <w:tc>
          <w:tcPr>
            <w:tcW w:w="641" w:type="dxa"/>
            <w:vAlign w:val="center"/>
          </w:tcPr>
          <w:p w14:paraId="412FD22A" w14:textId="77777777" w:rsidR="00124278" w:rsidRPr="00DD576D" w:rsidRDefault="00124278">
            <w:pPr>
              <w:rPr>
                <w:rFonts w:ascii="仿宋" w:eastAsia="仿宋" w:hAnsi="仿宋"/>
              </w:rPr>
            </w:pPr>
          </w:p>
        </w:tc>
        <w:tc>
          <w:tcPr>
            <w:tcW w:w="1058" w:type="dxa"/>
            <w:vAlign w:val="center"/>
          </w:tcPr>
          <w:p w14:paraId="629E60C9" w14:textId="77777777" w:rsidR="00124278" w:rsidRPr="00DD576D" w:rsidRDefault="00124278">
            <w:pPr>
              <w:rPr>
                <w:rFonts w:ascii="仿宋" w:eastAsia="仿宋" w:hAnsi="仿宋"/>
              </w:rPr>
            </w:pPr>
          </w:p>
        </w:tc>
        <w:tc>
          <w:tcPr>
            <w:tcW w:w="668" w:type="dxa"/>
            <w:vAlign w:val="center"/>
          </w:tcPr>
          <w:p w14:paraId="70F3DC74" w14:textId="77777777" w:rsidR="00124278" w:rsidRPr="00DD576D" w:rsidRDefault="00124278">
            <w:pPr>
              <w:rPr>
                <w:rFonts w:ascii="仿宋" w:eastAsia="仿宋" w:hAnsi="仿宋"/>
              </w:rPr>
            </w:pPr>
          </w:p>
        </w:tc>
        <w:tc>
          <w:tcPr>
            <w:tcW w:w="1017" w:type="dxa"/>
            <w:vAlign w:val="center"/>
          </w:tcPr>
          <w:p w14:paraId="565D3B63" w14:textId="77777777" w:rsidR="00124278" w:rsidRPr="00DD576D" w:rsidRDefault="00124278">
            <w:pPr>
              <w:rPr>
                <w:rFonts w:ascii="仿宋" w:eastAsia="仿宋" w:hAnsi="仿宋"/>
              </w:rPr>
            </w:pPr>
          </w:p>
        </w:tc>
        <w:tc>
          <w:tcPr>
            <w:tcW w:w="705" w:type="dxa"/>
            <w:vAlign w:val="center"/>
          </w:tcPr>
          <w:p w14:paraId="51BC1882" w14:textId="77777777" w:rsidR="00124278" w:rsidRPr="00DD576D" w:rsidRDefault="00124278">
            <w:pPr>
              <w:rPr>
                <w:rFonts w:ascii="仿宋" w:eastAsia="仿宋" w:hAnsi="仿宋"/>
              </w:rPr>
            </w:pPr>
          </w:p>
        </w:tc>
        <w:tc>
          <w:tcPr>
            <w:tcW w:w="705" w:type="dxa"/>
            <w:vAlign w:val="center"/>
          </w:tcPr>
          <w:p w14:paraId="3805215F" w14:textId="77777777" w:rsidR="00124278" w:rsidRPr="00DD576D" w:rsidRDefault="00124278">
            <w:pPr>
              <w:rPr>
                <w:rFonts w:ascii="仿宋" w:eastAsia="仿宋" w:hAnsi="仿宋"/>
              </w:rPr>
            </w:pPr>
          </w:p>
        </w:tc>
        <w:tc>
          <w:tcPr>
            <w:tcW w:w="1170" w:type="dxa"/>
            <w:vAlign w:val="center"/>
          </w:tcPr>
          <w:p w14:paraId="37DE13CD" w14:textId="77777777" w:rsidR="00124278" w:rsidRPr="00DD576D" w:rsidRDefault="00124278">
            <w:pPr>
              <w:rPr>
                <w:rFonts w:ascii="仿宋" w:eastAsia="仿宋" w:hAnsi="仿宋"/>
              </w:rPr>
            </w:pPr>
          </w:p>
        </w:tc>
        <w:tc>
          <w:tcPr>
            <w:tcW w:w="867" w:type="dxa"/>
            <w:vAlign w:val="center"/>
          </w:tcPr>
          <w:p w14:paraId="5DAA7497" w14:textId="77777777" w:rsidR="00124278" w:rsidRPr="00DD576D" w:rsidRDefault="00124278">
            <w:pPr>
              <w:rPr>
                <w:rFonts w:ascii="仿宋" w:eastAsia="仿宋" w:hAnsi="仿宋"/>
              </w:rPr>
            </w:pPr>
          </w:p>
        </w:tc>
        <w:tc>
          <w:tcPr>
            <w:tcW w:w="867" w:type="dxa"/>
            <w:vAlign w:val="center"/>
          </w:tcPr>
          <w:p w14:paraId="6F47ABE1" w14:textId="77777777" w:rsidR="00124278" w:rsidRPr="00DD576D" w:rsidRDefault="00124278">
            <w:pPr>
              <w:rPr>
                <w:rFonts w:ascii="仿宋" w:eastAsia="仿宋" w:hAnsi="仿宋"/>
              </w:rPr>
            </w:pPr>
          </w:p>
        </w:tc>
        <w:tc>
          <w:tcPr>
            <w:tcW w:w="761" w:type="dxa"/>
            <w:vAlign w:val="center"/>
          </w:tcPr>
          <w:p w14:paraId="2B99CD93" w14:textId="77777777" w:rsidR="00124278" w:rsidRPr="00DD576D" w:rsidRDefault="00124278">
            <w:pPr>
              <w:rPr>
                <w:rFonts w:ascii="仿宋" w:eastAsia="仿宋" w:hAnsi="仿宋"/>
              </w:rPr>
            </w:pPr>
          </w:p>
        </w:tc>
      </w:tr>
      <w:tr w:rsidR="00497D96" w:rsidRPr="00DD576D" w14:paraId="67F79245" w14:textId="77777777">
        <w:trPr>
          <w:trHeight w:val="457"/>
        </w:trPr>
        <w:tc>
          <w:tcPr>
            <w:tcW w:w="641" w:type="dxa"/>
            <w:vAlign w:val="center"/>
          </w:tcPr>
          <w:p w14:paraId="5FC14881" w14:textId="77777777" w:rsidR="00124278" w:rsidRPr="00DD576D" w:rsidRDefault="00124278">
            <w:pPr>
              <w:rPr>
                <w:rFonts w:ascii="仿宋" w:eastAsia="仿宋" w:hAnsi="仿宋"/>
              </w:rPr>
            </w:pPr>
          </w:p>
        </w:tc>
        <w:tc>
          <w:tcPr>
            <w:tcW w:w="1058" w:type="dxa"/>
            <w:vAlign w:val="center"/>
          </w:tcPr>
          <w:p w14:paraId="150760BF" w14:textId="77777777" w:rsidR="00124278" w:rsidRPr="00DD576D" w:rsidRDefault="00124278">
            <w:pPr>
              <w:rPr>
                <w:rFonts w:ascii="仿宋" w:eastAsia="仿宋" w:hAnsi="仿宋"/>
              </w:rPr>
            </w:pPr>
          </w:p>
        </w:tc>
        <w:tc>
          <w:tcPr>
            <w:tcW w:w="668" w:type="dxa"/>
            <w:vAlign w:val="center"/>
          </w:tcPr>
          <w:p w14:paraId="571737BB" w14:textId="77777777" w:rsidR="00124278" w:rsidRPr="00DD576D" w:rsidRDefault="00124278">
            <w:pPr>
              <w:rPr>
                <w:rFonts w:ascii="仿宋" w:eastAsia="仿宋" w:hAnsi="仿宋"/>
              </w:rPr>
            </w:pPr>
          </w:p>
        </w:tc>
        <w:tc>
          <w:tcPr>
            <w:tcW w:w="1017" w:type="dxa"/>
            <w:vAlign w:val="center"/>
          </w:tcPr>
          <w:p w14:paraId="30C1F18D" w14:textId="77777777" w:rsidR="00124278" w:rsidRPr="00DD576D" w:rsidRDefault="00124278">
            <w:pPr>
              <w:rPr>
                <w:rFonts w:ascii="仿宋" w:eastAsia="仿宋" w:hAnsi="仿宋"/>
              </w:rPr>
            </w:pPr>
          </w:p>
        </w:tc>
        <w:tc>
          <w:tcPr>
            <w:tcW w:w="705" w:type="dxa"/>
            <w:vAlign w:val="center"/>
          </w:tcPr>
          <w:p w14:paraId="1B5C884A" w14:textId="77777777" w:rsidR="00124278" w:rsidRPr="00DD576D" w:rsidRDefault="00124278">
            <w:pPr>
              <w:rPr>
                <w:rFonts w:ascii="仿宋" w:eastAsia="仿宋" w:hAnsi="仿宋"/>
              </w:rPr>
            </w:pPr>
          </w:p>
        </w:tc>
        <w:tc>
          <w:tcPr>
            <w:tcW w:w="705" w:type="dxa"/>
            <w:vAlign w:val="center"/>
          </w:tcPr>
          <w:p w14:paraId="47E53F19" w14:textId="77777777" w:rsidR="00124278" w:rsidRPr="00DD576D" w:rsidRDefault="00124278">
            <w:pPr>
              <w:rPr>
                <w:rFonts w:ascii="仿宋" w:eastAsia="仿宋" w:hAnsi="仿宋"/>
              </w:rPr>
            </w:pPr>
          </w:p>
        </w:tc>
        <w:tc>
          <w:tcPr>
            <w:tcW w:w="1170" w:type="dxa"/>
            <w:vAlign w:val="center"/>
          </w:tcPr>
          <w:p w14:paraId="40B26F1C" w14:textId="77777777" w:rsidR="00124278" w:rsidRPr="00DD576D" w:rsidRDefault="00124278">
            <w:pPr>
              <w:rPr>
                <w:rFonts w:ascii="仿宋" w:eastAsia="仿宋" w:hAnsi="仿宋"/>
              </w:rPr>
            </w:pPr>
          </w:p>
        </w:tc>
        <w:tc>
          <w:tcPr>
            <w:tcW w:w="867" w:type="dxa"/>
            <w:vAlign w:val="center"/>
          </w:tcPr>
          <w:p w14:paraId="185D5486" w14:textId="77777777" w:rsidR="00124278" w:rsidRPr="00DD576D" w:rsidRDefault="00124278">
            <w:pPr>
              <w:rPr>
                <w:rFonts w:ascii="仿宋" w:eastAsia="仿宋" w:hAnsi="仿宋"/>
              </w:rPr>
            </w:pPr>
          </w:p>
        </w:tc>
        <w:tc>
          <w:tcPr>
            <w:tcW w:w="867" w:type="dxa"/>
            <w:vAlign w:val="center"/>
          </w:tcPr>
          <w:p w14:paraId="4F8059DE" w14:textId="77777777" w:rsidR="00124278" w:rsidRPr="00DD576D" w:rsidRDefault="00124278">
            <w:pPr>
              <w:rPr>
                <w:rFonts w:ascii="仿宋" w:eastAsia="仿宋" w:hAnsi="仿宋"/>
              </w:rPr>
            </w:pPr>
          </w:p>
        </w:tc>
        <w:tc>
          <w:tcPr>
            <w:tcW w:w="761" w:type="dxa"/>
            <w:vAlign w:val="center"/>
          </w:tcPr>
          <w:p w14:paraId="0A04748A" w14:textId="77777777" w:rsidR="00124278" w:rsidRPr="00DD576D" w:rsidRDefault="00124278">
            <w:pPr>
              <w:rPr>
                <w:rFonts w:ascii="仿宋" w:eastAsia="仿宋" w:hAnsi="仿宋"/>
              </w:rPr>
            </w:pPr>
          </w:p>
        </w:tc>
      </w:tr>
      <w:tr w:rsidR="00497D96" w:rsidRPr="00DD576D" w14:paraId="498EE584" w14:textId="77777777">
        <w:trPr>
          <w:trHeight w:val="457"/>
        </w:trPr>
        <w:tc>
          <w:tcPr>
            <w:tcW w:w="641" w:type="dxa"/>
            <w:vAlign w:val="center"/>
          </w:tcPr>
          <w:p w14:paraId="1FB34D7D" w14:textId="77777777" w:rsidR="00124278" w:rsidRPr="00DD576D" w:rsidRDefault="00124278">
            <w:pPr>
              <w:rPr>
                <w:rFonts w:ascii="仿宋" w:eastAsia="仿宋" w:hAnsi="仿宋"/>
              </w:rPr>
            </w:pPr>
          </w:p>
        </w:tc>
        <w:tc>
          <w:tcPr>
            <w:tcW w:w="1058" w:type="dxa"/>
            <w:vAlign w:val="center"/>
          </w:tcPr>
          <w:p w14:paraId="3CB087E1" w14:textId="77777777" w:rsidR="00124278" w:rsidRPr="00DD576D" w:rsidRDefault="00124278">
            <w:pPr>
              <w:rPr>
                <w:rFonts w:ascii="仿宋" w:eastAsia="仿宋" w:hAnsi="仿宋"/>
              </w:rPr>
            </w:pPr>
          </w:p>
        </w:tc>
        <w:tc>
          <w:tcPr>
            <w:tcW w:w="668" w:type="dxa"/>
            <w:vAlign w:val="center"/>
          </w:tcPr>
          <w:p w14:paraId="5B59A9EA" w14:textId="77777777" w:rsidR="00124278" w:rsidRPr="00DD576D" w:rsidRDefault="00124278">
            <w:pPr>
              <w:rPr>
                <w:rFonts w:ascii="仿宋" w:eastAsia="仿宋" w:hAnsi="仿宋"/>
              </w:rPr>
            </w:pPr>
          </w:p>
        </w:tc>
        <w:tc>
          <w:tcPr>
            <w:tcW w:w="1017" w:type="dxa"/>
            <w:vAlign w:val="center"/>
          </w:tcPr>
          <w:p w14:paraId="19D8546C" w14:textId="77777777" w:rsidR="00124278" w:rsidRPr="00DD576D" w:rsidRDefault="00124278">
            <w:pPr>
              <w:rPr>
                <w:rFonts w:ascii="仿宋" w:eastAsia="仿宋" w:hAnsi="仿宋"/>
              </w:rPr>
            </w:pPr>
          </w:p>
        </w:tc>
        <w:tc>
          <w:tcPr>
            <w:tcW w:w="705" w:type="dxa"/>
            <w:vAlign w:val="center"/>
          </w:tcPr>
          <w:p w14:paraId="1B2B619E" w14:textId="77777777" w:rsidR="00124278" w:rsidRPr="00DD576D" w:rsidRDefault="00124278">
            <w:pPr>
              <w:rPr>
                <w:rFonts w:ascii="仿宋" w:eastAsia="仿宋" w:hAnsi="仿宋"/>
              </w:rPr>
            </w:pPr>
          </w:p>
        </w:tc>
        <w:tc>
          <w:tcPr>
            <w:tcW w:w="705" w:type="dxa"/>
            <w:vAlign w:val="center"/>
          </w:tcPr>
          <w:p w14:paraId="6A4CAE95" w14:textId="77777777" w:rsidR="00124278" w:rsidRPr="00DD576D" w:rsidRDefault="00124278">
            <w:pPr>
              <w:rPr>
                <w:rFonts w:ascii="仿宋" w:eastAsia="仿宋" w:hAnsi="仿宋"/>
              </w:rPr>
            </w:pPr>
          </w:p>
        </w:tc>
        <w:tc>
          <w:tcPr>
            <w:tcW w:w="1170" w:type="dxa"/>
            <w:vAlign w:val="center"/>
          </w:tcPr>
          <w:p w14:paraId="1AD26F36" w14:textId="77777777" w:rsidR="00124278" w:rsidRPr="00DD576D" w:rsidRDefault="00124278">
            <w:pPr>
              <w:rPr>
                <w:rFonts w:ascii="仿宋" w:eastAsia="仿宋" w:hAnsi="仿宋"/>
              </w:rPr>
            </w:pPr>
          </w:p>
        </w:tc>
        <w:tc>
          <w:tcPr>
            <w:tcW w:w="867" w:type="dxa"/>
            <w:vAlign w:val="center"/>
          </w:tcPr>
          <w:p w14:paraId="16011F5F" w14:textId="77777777" w:rsidR="00124278" w:rsidRPr="00DD576D" w:rsidRDefault="00124278">
            <w:pPr>
              <w:rPr>
                <w:rFonts w:ascii="仿宋" w:eastAsia="仿宋" w:hAnsi="仿宋"/>
              </w:rPr>
            </w:pPr>
          </w:p>
        </w:tc>
        <w:tc>
          <w:tcPr>
            <w:tcW w:w="867" w:type="dxa"/>
            <w:vAlign w:val="center"/>
          </w:tcPr>
          <w:p w14:paraId="441D2E31" w14:textId="77777777" w:rsidR="00124278" w:rsidRPr="00DD576D" w:rsidRDefault="00124278">
            <w:pPr>
              <w:rPr>
                <w:rFonts w:ascii="仿宋" w:eastAsia="仿宋" w:hAnsi="仿宋"/>
              </w:rPr>
            </w:pPr>
          </w:p>
        </w:tc>
        <w:tc>
          <w:tcPr>
            <w:tcW w:w="761" w:type="dxa"/>
            <w:vAlign w:val="center"/>
          </w:tcPr>
          <w:p w14:paraId="2E81EDDC" w14:textId="77777777" w:rsidR="00124278" w:rsidRPr="00DD576D" w:rsidRDefault="00124278">
            <w:pPr>
              <w:rPr>
                <w:rFonts w:ascii="仿宋" w:eastAsia="仿宋" w:hAnsi="仿宋"/>
              </w:rPr>
            </w:pPr>
          </w:p>
        </w:tc>
      </w:tr>
      <w:tr w:rsidR="00497D96" w:rsidRPr="00DD576D" w14:paraId="56E34E53" w14:textId="77777777">
        <w:trPr>
          <w:trHeight w:val="457"/>
        </w:trPr>
        <w:tc>
          <w:tcPr>
            <w:tcW w:w="641" w:type="dxa"/>
            <w:vAlign w:val="center"/>
          </w:tcPr>
          <w:p w14:paraId="0A07D591" w14:textId="77777777" w:rsidR="00124278" w:rsidRPr="00DD576D" w:rsidRDefault="00124278">
            <w:pPr>
              <w:rPr>
                <w:rFonts w:ascii="仿宋" w:eastAsia="仿宋" w:hAnsi="仿宋"/>
              </w:rPr>
            </w:pPr>
          </w:p>
        </w:tc>
        <w:tc>
          <w:tcPr>
            <w:tcW w:w="1058" w:type="dxa"/>
            <w:vAlign w:val="center"/>
          </w:tcPr>
          <w:p w14:paraId="6998E2A1" w14:textId="77777777" w:rsidR="00124278" w:rsidRPr="00DD576D" w:rsidRDefault="00124278">
            <w:pPr>
              <w:rPr>
                <w:rFonts w:ascii="仿宋" w:eastAsia="仿宋" w:hAnsi="仿宋"/>
              </w:rPr>
            </w:pPr>
          </w:p>
        </w:tc>
        <w:tc>
          <w:tcPr>
            <w:tcW w:w="668" w:type="dxa"/>
            <w:vAlign w:val="center"/>
          </w:tcPr>
          <w:p w14:paraId="293B3B38" w14:textId="77777777" w:rsidR="00124278" w:rsidRPr="00DD576D" w:rsidRDefault="00124278">
            <w:pPr>
              <w:rPr>
                <w:rFonts w:ascii="仿宋" w:eastAsia="仿宋" w:hAnsi="仿宋"/>
              </w:rPr>
            </w:pPr>
          </w:p>
        </w:tc>
        <w:tc>
          <w:tcPr>
            <w:tcW w:w="1017" w:type="dxa"/>
            <w:vAlign w:val="center"/>
          </w:tcPr>
          <w:p w14:paraId="605B8911" w14:textId="77777777" w:rsidR="00124278" w:rsidRPr="00DD576D" w:rsidRDefault="00124278">
            <w:pPr>
              <w:rPr>
                <w:rFonts w:ascii="仿宋" w:eastAsia="仿宋" w:hAnsi="仿宋"/>
              </w:rPr>
            </w:pPr>
          </w:p>
        </w:tc>
        <w:tc>
          <w:tcPr>
            <w:tcW w:w="705" w:type="dxa"/>
            <w:vAlign w:val="center"/>
          </w:tcPr>
          <w:p w14:paraId="32A63415" w14:textId="77777777" w:rsidR="00124278" w:rsidRPr="00DD576D" w:rsidRDefault="00124278">
            <w:pPr>
              <w:rPr>
                <w:rFonts w:ascii="仿宋" w:eastAsia="仿宋" w:hAnsi="仿宋"/>
              </w:rPr>
            </w:pPr>
          </w:p>
        </w:tc>
        <w:tc>
          <w:tcPr>
            <w:tcW w:w="705" w:type="dxa"/>
            <w:vAlign w:val="center"/>
          </w:tcPr>
          <w:p w14:paraId="2D28DA7A" w14:textId="77777777" w:rsidR="00124278" w:rsidRPr="00DD576D" w:rsidRDefault="00124278">
            <w:pPr>
              <w:rPr>
                <w:rFonts w:ascii="仿宋" w:eastAsia="仿宋" w:hAnsi="仿宋"/>
              </w:rPr>
            </w:pPr>
          </w:p>
        </w:tc>
        <w:tc>
          <w:tcPr>
            <w:tcW w:w="1170" w:type="dxa"/>
            <w:vAlign w:val="center"/>
          </w:tcPr>
          <w:p w14:paraId="135253CA" w14:textId="77777777" w:rsidR="00124278" w:rsidRPr="00DD576D" w:rsidRDefault="00124278">
            <w:pPr>
              <w:rPr>
                <w:rFonts w:ascii="仿宋" w:eastAsia="仿宋" w:hAnsi="仿宋"/>
              </w:rPr>
            </w:pPr>
          </w:p>
        </w:tc>
        <w:tc>
          <w:tcPr>
            <w:tcW w:w="867" w:type="dxa"/>
            <w:vAlign w:val="center"/>
          </w:tcPr>
          <w:p w14:paraId="58651B36" w14:textId="77777777" w:rsidR="00124278" w:rsidRPr="00DD576D" w:rsidRDefault="00124278">
            <w:pPr>
              <w:rPr>
                <w:rFonts w:ascii="仿宋" w:eastAsia="仿宋" w:hAnsi="仿宋"/>
              </w:rPr>
            </w:pPr>
          </w:p>
        </w:tc>
        <w:tc>
          <w:tcPr>
            <w:tcW w:w="867" w:type="dxa"/>
            <w:vAlign w:val="center"/>
          </w:tcPr>
          <w:p w14:paraId="39D1D49D" w14:textId="77777777" w:rsidR="00124278" w:rsidRPr="00DD576D" w:rsidRDefault="00124278">
            <w:pPr>
              <w:rPr>
                <w:rFonts w:ascii="仿宋" w:eastAsia="仿宋" w:hAnsi="仿宋"/>
              </w:rPr>
            </w:pPr>
          </w:p>
        </w:tc>
        <w:tc>
          <w:tcPr>
            <w:tcW w:w="761" w:type="dxa"/>
            <w:vAlign w:val="center"/>
          </w:tcPr>
          <w:p w14:paraId="41D65763" w14:textId="77777777" w:rsidR="00124278" w:rsidRPr="00DD576D" w:rsidRDefault="00124278">
            <w:pPr>
              <w:rPr>
                <w:rFonts w:ascii="仿宋" w:eastAsia="仿宋" w:hAnsi="仿宋"/>
              </w:rPr>
            </w:pPr>
          </w:p>
        </w:tc>
      </w:tr>
      <w:tr w:rsidR="00497D96" w:rsidRPr="00DD576D" w14:paraId="272E67F6" w14:textId="77777777">
        <w:trPr>
          <w:trHeight w:val="457"/>
        </w:trPr>
        <w:tc>
          <w:tcPr>
            <w:tcW w:w="641" w:type="dxa"/>
            <w:vAlign w:val="center"/>
          </w:tcPr>
          <w:p w14:paraId="6940AC6D" w14:textId="77777777" w:rsidR="00124278" w:rsidRPr="00DD576D" w:rsidRDefault="00124278">
            <w:pPr>
              <w:rPr>
                <w:rFonts w:ascii="仿宋" w:eastAsia="仿宋" w:hAnsi="仿宋"/>
              </w:rPr>
            </w:pPr>
          </w:p>
        </w:tc>
        <w:tc>
          <w:tcPr>
            <w:tcW w:w="1058" w:type="dxa"/>
            <w:vAlign w:val="center"/>
          </w:tcPr>
          <w:p w14:paraId="7123CF79" w14:textId="77777777" w:rsidR="00124278" w:rsidRPr="00DD576D" w:rsidRDefault="00124278">
            <w:pPr>
              <w:rPr>
                <w:rFonts w:ascii="仿宋" w:eastAsia="仿宋" w:hAnsi="仿宋"/>
              </w:rPr>
            </w:pPr>
          </w:p>
        </w:tc>
        <w:tc>
          <w:tcPr>
            <w:tcW w:w="668" w:type="dxa"/>
            <w:vAlign w:val="center"/>
          </w:tcPr>
          <w:p w14:paraId="05DB5B28" w14:textId="77777777" w:rsidR="00124278" w:rsidRPr="00DD576D" w:rsidRDefault="00124278">
            <w:pPr>
              <w:rPr>
                <w:rFonts w:ascii="仿宋" w:eastAsia="仿宋" w:hAnsi="仿宋"/>
              </w:rPr>
            </w:pPr>
          </w:p>
        </w:tc>
        <w:tc>
          <w:tcPr>
            <w:tcW w:w="1017" w:type="dxa"/>
            <w:vAlign w:val="center"/>
          </w:tcPr>
          <w:p w14:paraId="4B44CD4B" w14:textId="77777777" w:rsidR="00124278" w:rsidRPr="00DD576D" w:rsidRDefault="00124278">
            <w:pPr>
              <w:rPr>
                <w:rFonts w:ascii="仿宋" w:eastAsia="仿宋" w:hAnsi="仿宋"/>
              </w:rPr>
            </w:pPr>
          </w:p>
        </w:tc>
        <w:tc>
          <w:tcPr>
            <w:tcW w:w="705" w:type="dxa"/>
            <w:vAlign w:val="center"/>
          </w:tcPr>
          <w:p w14:paraId="2984A631" w14:textId="77777777" w:rsidR="00124278" w:rsidRPr="00DD576D" w:rsidRDefault="00124278">
            <w:pPr>
              <w:rPr>
                <w:rFonts w:ascii="仿宋" w:eastAsia="仿宋" w:hAnsi="仿宋"/>
              </w:rPr>
            </w:pPr>
          </w:p>
        </w:tc>
        <w:tc>
          <w:tcPr>
            <w:tcW w:w="705" w:type="dxa"/>
            <w:vAlign w:val="center"/>
          </w:tcPr>
          <w:p w14:paraId="60E86783" w14:textId="77777777" w:rsidR="00124278" w:rsidRPr="00DD576D" w:rsidRDefault="00124278">
            <w:pPr>
              <w:rPr>
                <w:rFonts w:ascii="仿宋" w:eastAsia="仿宋" w:hAnsi="仿宋"/>
              </w:rPr>
            </w:pPr>
          </w:p>
        </w:tc>
        <w:tc>
          <w:tcPr>
            <w:tcW w:w="1170" w:type="dxa"/>
            <w:vAlign w:val="center"/>
          </w:tcPr>
          <w:p w14:paraId="4ED7F1E4" w14:textId="77777777" w:rsidR="00124278" w:rsidRPr="00DD576D" w:rsidRDefault="00124278">
            <w:pPr>
              <w:rPr>
                <w:rFonts w:ascii="仿宋" w:eastAsia="仿宋" w:hAnsi="仿宋"/>
              </w:rPr>
            </w:pPr>
          </w:p>
        </w:tc>
        <w:tc>
          <w:tcPr>
            <w:tcW w:w="867" w:type="dxa"/>
            <w:vAlign w:val="center"/>
          </w:tcPr>
          <w:p w14:paraId="4D67A7D8" w14:textId="77777777" w:rsidR="00124278" w:rsidRPr="00DD576D" w:rsidRDefault="00124278">
            <w:pPr>
              <w:rPr>
                <w:rFonts w:ascii="仿宋" w:eastAsia="仿宋" w:hAnsi="仿宋"/>
              </w:rPr>
            </w:pPr>
          </w:p>
        </w:tc>
        <w:tc>
          <w:tcPr>
            <w:tcW w:w="867" w:type="dxa"/>
            <w:vAlign w:val="center"/>
          </w:tcPr>
          <w:p w14:paraId="1C9EF884" w14:textId="77777777" w:rsidR="00124278" w:rsidRPr="00DD576D" w:rsidRDefault="00124278">
            <w:pPr>
              <w:rPr>
                <w:rFonts w:ascii="仿宋" w:eastAsia="仿宋" w:hAnsi="仿宋"/>
              </w:rPr>
            </w:pPr>
          </w:p>
        </w:tc>
        <w:tc>
          <w:tcPr>
            <w:tcW w:w="761" w:type="dxa"/>
            <w:vAlign w:val="center"/>
          </w:tcPr>
          <w:p w14:paraId="19B09AC6" w14:textId="77777777" w:rsidR="00124278" w:rsidRPr="00DD576D" w:rsidRDefault="00124278">
            <w:pPr>
              <w:rPr>
                <w:rFonts w:ascii="仿宋" w:eastAsia="仿宋" w:hAnsi="仿宋"/>
              </w:rPr>
            </w:pPr>
          </w:p>
        </w:tc>
      </w:tr>
      <w:tr w:rsidR="00497D96" w:rsidRPr="00DD576D" w14:paraId="6EF4ABE1" w14:textId="77777777">
        <w:trPr>
          <w:trHeight w:val="457"/>
        </w:trPr>
        <w:tc>
          <w:tcPr>
            <w:tcW w:w="641" w:type="dxa"/>
            <w:vAlign w:val="center"/>
          </w:tcPr>
          <w:p w14:paraId="3A570D87" w14:textId="77777777" w:rsidR="00124278" w:rsidRPr="00DD576D" w:rsidRDefault="00124278">
            <w:pPr>
              <w:rPr>
                <w:rFonts w:ascii="仿宋" w:eastAsia="仿宋" w:hAnsi="仿宋"/>
              </w:rPr>
            </w:pPr>
          </w:p>
        </w:tc>
        <w:tc>
          <w:tcPr>
            <w:tcW w:w="1058" w:type="dxa"/>
            <w:vAlign w:val="center"/>
          </w:tcPr>
          <w:p w14:paraId="38AEC09F" w14:textId="77777777" w:rsidR="00124278" w:rsidRPr="00DD576D" w:rsidRDefault="00124278">
            <w:pPr>
              <w:rPr>
                <w:rFonts w:ascii="仿宋" w:eastAsia="仿宋" w:hAnsi="仿宋"/>
              </w:rPr>
            </w:pPr>
          </w:p>
        </w:tc>
        <w:tc>
          <w:tcPr>
            <w:tcW w:w="668" w:type="dxa"/>
            <w:vAlign w:val="center"/>
          </w:tcPr>
          <w:p w14:paraId="23205FAB" w14:textId="77777777" w:rsidR="00124278" w:rsidRPr="00DD576D" w:rsidRDefault="00124278">
            <w:pPr>
              <w:rPr>
                <w:rFonts w:ascii="仿宋" w:eastAsia="仿宋" w:hAnsi="仿宋"/>
              </w:rPr>
            </w:pPr>
          </w:p>
        </w:tc>
        <w:tc>
          <w:tcPr>
            <w:tcW w:w="1017" w:type="dxa"/>
            <w:vAlign w:val="center"/>
          </w:tcPr>
          <w:p w14:paraId="2C02D6AC" w14:textId="77777777" w:rsidR="00124278" w:rsidRPr="00DD576D" w:rsidRDefault="00124278">
            <w:pPr>
              <w:rPr>
                <w:rFonts w:ascii="仿宋" w:eastAsia="仿宋" w:hAnsi="仿宋"/>
              </w:rPr>
            </w:pPr>
          </w:p>
        </w:tc>
        <w:tc>
          <w:tcPr>
            <w:tcW w:w="705" w:type="dxa"/>
            <w:vAlign w:val="center"/>
          </w:tcPr>
          <w:p w14:paraId="03F25D21" w14:textId="77777777" w:rsidR="00124278" w:rsidRPr="00DD576D" w:rsidRDefault="00124278">
            <w:pPr>
              <w:rPr>
                <w:rFonts w:ascii="仿宋" w:eastAsia="仿宋" w:hAnsi="仿宋"/>
              </w:rPr>
            </w:pPr>
          </w:p>
        </w:tc>
        <w:tc>
          <w:tcPr>
            <w:tcW w:w="705" w:type="dxa"/>
            <w:vAlign w:val="center"/>
          </w:tcPr>
          <w:p w14:paraId="03EB69E6" w14:textId="77777777" w:rsidR="00124278" w:rsidRPr="00DD576D" w:rsidRDefault="00124278">
            <w:pPr>
              <w:rPr>
                <w:rFonts w:ascii="仿宋" w:eastAsia="仿宋" w:hAnsi="仿宋"/>
              </w:rPr>
            </w:pPr>
          </w:p>
        </w:tc>
        <w:tc>
          <w:tcPr>
            <w:tcW w:w="1170" w:type="dxa"/>
            <w:vAlign w:val="center"/>
          </w:tcPr>
          <w:p w14:paraId="794A44CA" w14:textId="77777777" w:rsidR="00124278" w:rsidRPr="00DD576D" w:rsidRDefault="00124278">
            <w:pPr>
              <w:rPr>
                <w:rFonts w:ascii="仿宋" w:eastAsia="仿宋" w:hAnsi="仿宋"/>
              </w:rPr>
            </w:pPr>
          </w:p>
        </w:tc>
        <w:tc>
          <w:tcPr>
            <w:tcW w:w="867" w:type="dxa"/>
            <w:vAlign w:val="center"/>
          </w:tcPr>
          <w:p w14:paraId="313DE7FA" w14:textId="77777777" w:rsidR="00124278" w:rsidRPr="00DD576D" w:rsidRDefault="00124278">
            <w:pPr>
              <w:rPr>
                <w:rFonts w:ascii="仿宋" w:eastAsia="仿宋" w:hAnsi="仿宋"/>
              </w:rPr>
            </w:pPr>
          </w:p>
        </w:tc>
        <w:tc>
          <w:tcPr>
            <w:tcW w:w="867" w:type="dxa"/>
            <w:vAlign w:val="center"/>
          </w:tcPr>
          <w:p w14:paraId="2EF93F8F" w14:textId="77777777" w:rsidR="00124278" w:rsidRPr="00DD576D" w:rsidRDefault="00124278">
            <w:pPr>
              <w:rPr>
                <w:rFonts w:ascii="仿宋" w:eastAsia="仿宋" w:hAnsi="仿宋"/>
              </w:rPr>
            </w:pPr>
          </w:p>
        </w:tc>
        <w:tc>
          <w:tcPr>
            <w:tcW w:w="761" w:type="dxa"/>
            <w:vAlign w:val="center"/>
          </w:tcPr>
          <w:p w14:paraId="2B080D58" w14:textId="77777777" w:rsidR="00124278" w:rsidRPr="00DD576D" w:rsidRDefault="00124278">
            <w:pPr>
              <w:rPr>
                <w:rFonts w:ascii="仿宋" w:eastAsia="仿宋" w:hAnsi="仿宋"/>
              </w:rPr>
            </w:pPr>
          </w:p>
        </w:tc>
      </w:tr>
      <w:tr w:rsidR="00497D96" w:rsidRPr="00DD576D" w14:paraId="5439B52F" w14:textId="77777777">
        <w:trPr>
          <w:trHeight w:val="457"/>
        </w:trPr>
        <w:tc>
          <w:tcPr>
            <w:tcW w:w="641" w:type="dxa"/>
            <w:vAlign w:val="center"/>
          </w:tcPr>
          <w:p w14:paraId="3B72B872" w14:textId="77777777" w:rsidR="00124278" w:rsidRPr="00DD576D" w:rsidRDefault="00124278">
            <w:pPr>
              <w:rPr>
                <w:rFonts w:ascii="仿宋" w:eastAsia="仿宋" w:hAnsi="仿宋"/>
              </w:rPr>
            </w:pPr>
          </w:p>
        </w:tc>
        <w:tc>
          <w:tcPr>
            <w:tcW w:w="1058" w:type="dxa"/>
            <w:vAlign w:val="center"/>
          </w:tcPr>
          <w:p w14:paraId="3B1AC1DC" w14:textId="77777777" w:rsidR="00124278" w:rsidRPr="00DD576D" w:rsidRDefault="00124278">
            <w:pPr>
              <w:rPr>
                <w:rFonts w:ascii="仿宋" w:eastAsia="仿宋" w:hAnsi="仿宋"/>
              </w:rPr>
            </w:pPr>
          </w:p>
        </w:tc>
        <w:tc>
          <w:tcPr>
            <w:tcW w:w="668" w:type="dxa"/>
            <w:vAlign w:val="center"/>
          </w:tcPr>
          <w:p w14:paraId="0C8BE39A" w14:textId="77777777" w:rsidR="00124278" w:rsidRPr="00DD576D" w:rsidRDefault="00124278">
            <w:pPr>
              <w:rPr>
                <w:rFonts w:ascii="仿宋" w:eastAsia="仿宋" w:hAnsi="仿宋"/>
              </w:rPr>
            </w:pPr>
          </w:p>
        </w:tc>
        <w:tc>
          <w:tcPr>
            <w:tcW w:w="1017" w:type="dxa"/>
            <w:vAlign w:val="center"/>
          </w:tcPr>
          <w:p w14:paraId="6DA733C7" w14:textId="77777777" w:rsidR="00124278" w:rsidRPr="00DD576D" w:rsidRDefault="00124278">
            <w:pPr>
              <w:rPr>
                <w:rFonts w:ascii="仿宋" w:eastAsia="仿宋" w:hAnsi="仿宋"/>
              </w:rPr>
            </w:pPr>
          </w:p>
        </w:tc>
        <w:tc>
          <w:tcPr>
            <w:tcW w:w="705" w:type="dxa"/>
            <w:vAlign w:val="center"/>
          </w:tcPr>
          <w:p w14:paraId="427A5945" w14:textId="77777777" w:rsidR="00124278" w:rsidRPr="00DD576D" w:rsidRDefault="00124278">
            <w:pPr>
              <w:rPr>
                <w:rFonts w:ascii="仿宋" w:eastAsia="仿宋" w:hAnsi="仿宋"/>
              </w:rPr>
            </w:pPr>
          </w:p>
        </w:tc>
        <w:tc>
          <w:tcPr>
            <w:tcW w:w="705" w:type="dxa"/>
            <w:vAlign w:val="center"/>
          </w:tcPr>
          <w:p w14:paraId="6ABF8F32" w14:textId="77777777" w:rsidR="00124278" w:rsidRPr="00DD576D" w:rsidRDefault="00124278">
            <w:pPr>
              <w:rPr>
                <w:rFonts w:ascii="仿宋" w:eastAsia="仿宋" w:hAnsi="仿宋"/>
              </w:rPr>
            </w:pPr>
          </w:p>
        </w:tc>
        <w:tc>
          <w:tcPr>
            <w:tcW w:w="1170" w:type="dxa"/>
            <w:vAlign w:val="center"/>
          </w:tcPr>
          <w:p w14:paraId="51E556EA" w14:textId="77777777" w:rsidR="00124278" w:rsidRPr="00DD576D" w:rsidRDefault="00124278">
            <w:pPr>
              <w:rPr>
                <w:rFonts w:ascii="仿宋" w:eastAsia="仿宋" w:hAnsi="仿宋"/>
              </w:rPr>
            </w:pPr>
          </w:p>
        </w:tc>
        <w:tc>
          <w:tcPr>
            <w:tcW w:w="867" w:type="dxa"/>
            <w:vAlign w:val="center"/>
          </w:tcPr>
          <w:p w14:paraId="66444278" w14:textId="77777777" w:rsidR="00124278" w:rsidRPr="00DD576D" w:rsidRDefault="00124278">
            <w:pPr>
              <w:rPr>
                <w:rFonts w:ascii="仿宋" w:eastAsia="仿宋" w:hAnsi="仿宋"/>
              </w:rPr>
            </w:pPr>
          </w:p>
        </w:tc>
        <w:tc>
          <w:tcPr>
            <w:tcW w:w="867" w:type="dxa"/>
            <w:vAlign w:val="center"/>
          </w:tcPr>
          <w:p w14:paraId="63B6F246" w14:textId="77777777" w:rsidR="00124278" w:rsidRPr="00DD576D" w:rsidRDefault="00124278">
            <w:pPr>
              <w:rPr>
                <w:rFonts w:ascii="仿宋" w:eastAsia="仿宋" w:hAnsi="仿宋"/>
              </w:rPr>
            </w:pPr>
          </w:p>
        </w:tc>
        <w:tc>
          <w:tcPr>
            <w:tcW w:w="761" w:type="dxa"/>
            <w:vAlign w:val="center"/>
          </w:tcPr>
          <w:p w14:paraId="7C794ADB" w14:textId="77777777" w:rsidR="00124278" w:rsidRPr="00DD576D" w:rsidRDefault="00124278">
            <w:pPr>
              <w:rPr>
                <w:rFonts w:ascii="仿宋" w:eastAsia="仿宋" w:hAnsi="仿宋"/>
              </w:rPr>
            </w:pPr>
          </w:p>
        </w:tc>
      </w:tr>
      <w:tr w:rsidR="00497D96" w:rsidRPr="00DD576D" w14:paraId="3B5B9293" w14:textId="77777777">
        <w:trPr>
          <w:trHeight w:val="457"/>
        </w:trPr>
        <w:tc>
          <w:tcPr>
            <w:tcW w:w="641" w:type="dxa"/>
            <w:vAlign w:val="center"/>
          </w:tcPr>
          <w:p w14:paraId="44E8AF34" w14:textId="77777777" w:rsidR="00124278" w:rsidRPr="00DD576D" w:rsidRDefault="00124278">
            <w:pPr>
              <w:rPr>
                <w:rFonts w:ascii="仿宋" w:eastAsia="仿宋" w:hAnsi="仿宋"/>
              </w:rPr>
            </w:pPr>
          </w:p>
        </w:tc>
        <w:tc>
          <w:tcPr>
            <w:tcW w:w="1058" w:type="dxa"/>
            <w:vAlign w:val="center"/>
          </w:tcPr>
          <w:p w14:paraId="2D9643A5" w14:textId="77777777" w:rsidR="00124278" w:rsidRPr="00DD576D" w:rsidRDefault="00124278">
            <w:pPr>
              <w:rPr>
                <w:rFonts w:ascii="仿宋" w:eastAsia="仿宋" w:hAnsi="仿宋"/>
              </w:rPr>
            </w:pPr>
          </w:p>
        </w:tc>
        <w:tc>
          <w:tcPr>
            <w:tcW w:w="668" w:type="dxa"/>
            <w:vAlign w:val="center"/>
          </w:tcPr>
          <w:p w14:paraId="78ADDE0A" w14:textId="77777777" w:rsidR="00124278" w:rsidRPr="00DD576D" w:rsidRDefault="00124278">
            <w:pPr>
              <w:rPr>
                <w:rFonts w:ascii="仿宋" w:eastAsia="仿宋" w:hAnsi="仿宋"/>
              </w:rPr>
            </w:pPr>
          </w:p>
        </w:tc>
        <w:tc>
          <w:tcPr>
            <w:tcW w:w="1017" w:type="dxa"/>
            <w:vAlign w:val="center"/>
          </w:tcPr>
          <w:p w14:paraId="412C2250" w14:textId="77777777" w:rsidR="00124278" w:rsidRPr="00DD576D" w:rsidRDefault="00124278">
            <w:pPr>
              <w:rPr>
                <w:rFonts w:ascii="仿宋" w:eastAsia="仿宋" w:hAnsi="仿宋"/>
              </w:rPr>
            </w:pPr>
          </w:p>
        </w:tc>
        <w:tc>
          <w:tcPr>
            <w:tcW w:w="705" w:type="dxa"/>
            <w:vAlign w:val="center"/>
          </w:tcPr>
          <w:p w14:paraId="552D3A7E" w14:textId="77777777" w:rsidR="00124278" w:rsidRPr="00DD576D" w:rsidRDefault="00124278">
            <w:pPr>
              <w:rPr>
                <w:rFonts w:ascii="仿宋" w:eastAsia="仿宋" w:hAnsi="仿宋"/>
              </w:rPr>
            </w:pPr>
          </w:p>
        </w:tc>
        <w:tc>
          <w:tcPr>
            <w:tcW w:w="705" w:type="dxa"/>
            <w:vAlign w:val="center"/>
          </w:tcPr>
          <w:p w14:paraId="4329CF09" w14:textId="77777777" w:rsidR="00124278" w:rsidRPr="00DD576D" w:rsidRDefault="00124278">
            <w:pPr>
              <w:rPr>
                <w:rFonts w:ascii="仿宋" w:eastAsia="仿宋" w:hAnsi="仿宋"/>
              </w:rPr>
            </w:pPr>
          </w:p>
        </w:tc>
        <w:tc>
          <w:tcPr>
            <w:tcW w:w="1170" w:type="dxa"/>
            <w:vAlign w:val="center"/>
          </w:tcPr>
          <w:p w14:paraId="35F86F40" w14:textId="77777777" w:rsidR="00124278" w:rsidRPr="00DD576D" w:rsidRDefault="00124278">
            <w:pPr>
              <w:rPr>
                <w:rFonts w:ascii="仿宋" w:eastAsia="仿宋" w:hAnsi="仿宋"/>
              </w:rPr>
            </w:pPr>
          </w:p>
        </w:tc>
        <w:tc>
          <w:tcPr>
            <w:tcW w:w="867" w:type="dxa"/>
            <w:vAlign w:val="center"/>
          </w:tcPr>
          <w:p w14:paraId="16D0C212" w14:textId="77777777" w:rsidR="00124278" w:rsidRPr="00DD576D" w:rsidRDefault="00124278">
            <w:pPr>
              <w:rPr>
                <w:rFonts w:ascii="仿宋" w:eastAsia="仿宋" w:hAnsi="仿宋"/>
              </w:rPr>
            </w:pPr>
          </w:p>
        </w:tc>
        <w:tc>
          <w:tcPr>
            <w:tcW w:w="867" w:type="dxa"/>
            <w:vAlign w:val="center"/>
          </w:tcPr>
          <w:p w14:paraId="61B1DB84" w14:textId="77777777" w:rsidR="00124278" w:rsidRPr="00DD576D" w:rsidRDefault="00124278">
            <w:pPr>
              <w:rPr>
                <w:rFonts w:ascii="仿宋" w:eastAsia="仿宋" w:hAnsi="仿宋"/>
              </w:rPr>
            </w:pPr>
          </w:p>
        </w:tc>
        <w:tc>
          <w:tcPr>
            <w:tcW w:w="761" w:type="dxa"/>
            <w:vAlign w:val="center"/>
          </w:tcPr>
          <w:p w14:paraId="7F3F52E2" w14:textId="77777777" w:rsidR="00124278" w:rsidRPr="00DD576D" w:rsidRDefault="00124278">
            <w:pPr>
              <w:rPr>
                <w:rFonts w:ascii="仿宋" w:eastAsia="仿宋" w:hAnsi="仿宋"/>
              </w:rPr>
            </w:pPr>
          </w:p>
        </w:tc>
      </w:tr>
      <w:tr w:rsidR="00497D96" w:rsidRPr="00DD576D" w14:paraId="7D8A0E87" w14:textId="77777777">
        <w:trPr>
          <w:trHeight w:val="457"/>
        </w:trPr>
        <w:tc>
          <w:tcPr>
            <w:tcW w:w="641" w:type="dxa"/>
            <w:vAlign w:val="center"/>
          </w:tcPr>
          <w:p w14:paraId="4312EF96" w14:textId="77777777" w:rsidR="00124278" w:rsidRPr="00DD576D" w:rsidRDefault="00124278">
            <w:pPr>
              <w:rPr>
                <w:rFonts w:ascii="仿宋" w:eastAsia="仿宋" w:hAnsi="仿宋"/>
              </w:rPr>
            </w:pPr>
          </w:p>
        </w:tc>
        <w:tc>
          <w:tcPr>
            <w:tcW w:w="1058" w:type="dxa"/>
            <w:vAlign w:val="center"/>
          </w:tcPr>
          <w:p w14:paraId="487E33B2" w14:textId="77777777" w:rsidR="00124278" w:rsidRPr="00DD576D" w:rsidRDefault="00124278">
            <w:pPr>
              <w:rPr>
                <w:rFonts w:ascii="仿宋" w:eastAsia="仿宋" w:hAnsi="仿宋"/>
              </w:rPr>
            </w:pPr>
          </w:p>
        </w:tc>
        <w:tc>
          <w:tcPr>
            <w:tcW w:w="668" w:type="dxa"/>
            <w:vAlign w:val="center"/>
          </w:tcPr>
          <w:p w14:paraId="2C920437" w14:textId="77777777" w:rsidR="00124278" w:rsidRPr="00DD576D" w:rsidRDefault="00124278">
            <w:pPr>
              <w:rPr>
                <w:rFonts w:ascii="仿宋" w:eastAsia="仿宋" w:hAnsi="仿宋"/>
              </w:rPr>
            </w:pPr>
          </w:p>
        </w:tc>
        <w:tc>
          <w:tcPr>
            <w:tcW w:w="1017" w:type="dxa"/>
            <w:vAlign w:val="center"/>
          </w:tcPr>
          <w:p w14:paraId="78B86F92" w14:textId="77777777" w:rsidR="00124278" w:rsidRPr="00DD576D" w:rsidRDefault="00124278">
            <w:pPr>
              <w:rPr>
                <w:rFonts w:ascii="仿宋" w:eastAsia="仿宋" w:hAnsi="仿宋"/>
              </w:rPr>
            </w:pPr>
          </w:p>
        </w:tc>
        <w:tc>
          <w:tcPr>
            <w:tcW w:w="705" w:type="dxa"/>
            <w:vAlign w:val="center"/>
          </w:tcPr>
          <w:p w14:paraId="569D19B7" w14:textId="77777777" w:rsidR="00124278" w:rsidRPr="00DD576D" w:rsidRDefault="00124278">
            <w:pPr>
              <w:rPr>
                <w:rFonts w:ascii="仿宋" w:eastAsia="仿宋" w:hAnsi="仿宋"/>
              </w:rPr>
            </w:pPr>
          </w:p>
        </w:tc>
        <w:tc>
          <w:tcPr>
            <w:tcW w:w="705" w:type="dxa"/>
            <w:vAlign w:val="center"/>
          </w:tcPr>
          <w:p w14:paraId="63F06E0D" w14:textId="77777777" w:rsidR="00124278" w:rsidRPr="00DD576D" w:rsidRDefault="00124278">
            <w:pPr>
              <w:rPr>
                <w:rFonts w:ascii="仿宋" w:eastAsia="仿宋" w:hAnsi="仿宋"/>
              </w:rPr>
            </w:pPr>
          </w:p>
        </w:tc>
        <w:tc>
          <w:tcPr>
            <w:tcW w:w="1170" w:type="dxa"/>
            <w:vAlign w:val="center"/>
          </w:tcPr>
          <w:p w14:paraId="19BACA22" w14:textId="77777777" w:rsidR="00124278" w:rsidRPr="00DD576D" w:rsidRDefault="00124278">
            <w:pPr>
              <w:rPr>
                <w:rFonts w:ascii="仿宋" w:eastAsia="仿宋" w:hAnsi="仿宋"/>
              </w:rPr>
            </w:pPr>
          </w:p>
        </w:tc>
        <w:tc>
          <w:tcPr>
            <w:tcW w:w="867" w:type="dxa"/>
            <w:vAlign w:val="center"/>
          </w:tcPr>
          <w:p w14:paraId="2DE932ED" w14:textId="77777777" w:rsidR="00124278" w:rsidRPr="00DD576D" w:rsidRDefault="00124278">
            <w:pPr>
              <w:rPr>
                <w:rFonts w:ascii="仿宋" w:eastAsia="仿宋" w:hAnsi="仿宋"/>
              </w:rPr>
            </w:pPr>
          </w:p>
        </w:tc>
        <w:tc>
          <w:tcPr>
            <w:tcW w:w="867" w:type="dxa"/>
            <w:vAlign w:val="center"/>
          </w:tcPr>
          <w:p w14:paraId="665366E4" w14:textId="77777777" w:rsidR="00124278" w:rsidRPr="00DD576D" w:rsidRDefault="00124278">
            <w:pPr>
              <w:rPr>
                <w:rFonts w:ascii="仿宋" w:eastAsia="仿宋" w:hAnsi="仿宋"/>
              </w:rPr>
            </w:pPr>
          </w:p>
        </w:tc>
        <w:tc>
          <w:tcPr>
            <w:tcW w:w="761" w:type="dxa"/>
            <w:vAlign w:val="center"/>
          </w:tcPr>
          <w:p w14:paraId="289F2CE5" w14:textId="77777777" w:rsidR="00124278" w:rsidRPr="00DD576D" w:rsidRDefault="00124278">
            <w:pPr>
              <w:rPr>
                <w:rFonts w:ascii="仿宋" w:eastAsia="仿宋" w:hAnsi="仿宋"/>
              </w:rPr>
            </w:pPr>
          </w:p>
        </w:tc>
      </w:tr>
      <w:tr w:rsidR="00497D96" w:rsidRPr="00DD576D" w14:paraId="09952721" w14:textId="77777777">
        <w:trPr>
          <w:trHeight w:val="457"/>
        </w:trPr>
        <w:tc>
          <w:tcPr>
            <w:tcW w:w="641" w:type="dxa"/>
            <w:vAlign w:val="center"/>
          </w:tcPr>
          <w:p w14:paraId="345C39DE" w14:textId="77777777" w:rsidR="00124278" w:rsidRPr="00DD576D" w:rsidRDefault="00124278">
            <w:pPr>
              <w:rPr>
                <w:rFonts w:ascii="仿宋" w:eastAsia="仿宋" w:hAnsi="仿宋"/>
              </w:rPr>
            </w:pPr>
          </w:p>
        </w:tc>
        <w:tc>
          <w:tcPr>
            <w:tcW w:w="1058" w:type="dxa"/>
            <w:vAlign w:val="center"/>
          </w:tcPr>
          <w:p w14:paraId="5124D7FC" w14:textId="77777777" w:rsidR="00124278" w:rsidRPr="00DD576D" w:rsidRDefault="00124278">
            <w:pPr>
              <w:rPr>
                <w:rFonts w:ascii="仿宋" w:eastAsia="仿宋" w:hAnsi="仿宋"/>
              </w:rPr>
            </w:pPr>
          </w:p>
        </w:tc>
        <w:tc>
          <w:tcPr>
            <w:tcW w:w="668" w:type="dxa"/>
            <w:vAlign w:val="center"/>
          </w:tcPr>
          <w:p w14:paraId="0D7EAC53" w14:textId="77777777" w:rsidR="00124278" w:rsidRPr="00DD576D" w:rsidRDefault="00124278">
            <w:pPr>
              <w:rPr>
                <w:rFonts w:ascii="仿宋" w:eastAsia="仿宋" w:hAnsi="仿宋"/>
              </w:rPr>
            </w:pPr>
          </w:p>
        </w:tc>
        <w:tc>
          <w:tcPr>
            <w:tcW w:w="1017" w:type="dxa"/>
            <w:vAlign w:val="center"/>
          </w:tcPr>
          <w:p w14:paraId="4FA5B475" w14:textId="77777777" w:rsidR="00124278" w:rsidRPr="00DD576D" w:rsidRDefault="00124278">
            <w:pPr>
              <w:rPr>
                <w:rFonts w:ascii="仿宋" w:eastAsia="仿宋" w:hAnsi="仿宋"/>
              </w:rPr>
            </w:pPr>
          </w:p>
        </w:tc>
        <w:tc>
          <w:tcPr>
            <w:tcW w:w="705" w:type="dxa"/>
            <w:vAlign w:val="center"/>
          </w:tcPr>
          <w:p w14:paraId="2308D136" w14:textId="77777777" w:rsidR="00124278" w:rsidRPr="00DD576D" w:rsidRDefault="00124278">
            <w:pPr>
              <w:rPr>
                <w:rFonts w:ascii="仿宋" w:eastAsia="仿宋" w:hAnsi="仿宋"/>
              </w:rPr>
            </w:pPr>
          </w:p>
        </w:tc>
        <w:tc>
          <w:tcPr>
            <w:tcW w:w="705" w:type="dxa"/>
            <w:vAlign w:val="center"/>
          </w:tcPr>
          <w:p w14:paraId="244EBCE4" w14:textId="77777777" w:rsidR="00124278" w:rsidRPr="00DD576D" w:rsidRDefault="00124278">
            <w:pPr>
              <w:rPr>
                <w:rFonts w:ascii="仿宋" w:eastAsia="仿宋" w:hAnsi="仿宋"/>
              </w:rPr>
            </w:pPr>
          </w:p>
        </w:tc>
        <w:tc>
          <w:tcPr>
            <w:tcW w:w="1170" w:type="dxa"/>
            <w:vAlign w:val="center"/>
          </w:tcPr>
          <w:p w14:paraId="7BB13A1C" w14:textId="77777777" w:rsidR="00124278" w:rsidRPr="00DD576D" w:rsidRDefault="00124278">
            <w:pPr>
              <w:rPr>
                <w:rFonts w:ascii="仿宋" w:eastAsia="仿宋" w:hAnsi="仿宋"/>
              </w:rPr>
            </w:pPr>
          </w:p>
        </w:tc>
        <w:tc>
          <w:tcPr>
            <w:tcW w:w="867" w:type="dxa"/>
            <w:vAlign w:val="center"/>
          </w:tcPr>
          <w:p w14:paraId="590F48B8" w14:textId="77777777" w:rsidR="00124278" w:rsidRPr="00DD576D" w:rsidRDefault="00124278">
            <w:pPr>
              <w:rPr>
                <w:rFonts w:ascii="仿宋" w:eastAsia="仿宋" w:hAnsi="仿宋"/>
              </w:rPr>
            </w:pPr>
          </w:p>
        </w:tc>
        <w:tc>
          <w:tcPr>
            <w:tcW w:w="867" w:type="dxa"/>
            <w:vAlign w:val="center"/>
          </w:tcPr>
          <w:p w14:paraId="3A65A11F" w14:textId="77777777" w:rsidR="00124278" w:rsidRPr="00DD576D" w:rsidRDefault="00124278">
            <w:pPr>
              <w:rPr>
                <w:rFonts w:ascii="仿宋" w:eastAsia="仿宋" w:hAnsi="仿宋"/>
              </w:rPr>
            </w:pPr>
          </w:p>
        </w:tc>
        <w:tc>
          <w:tcPr>
            <w:tcW w:w="761" w:type="dxa"/>
            <w:vAlign w:val="center"/>
          </w:tcPr>
          <w:p w14:paraId="67E2F9C7" w14:textId="77777777" w:rsidR="00124278" w:rsidRPr="00DD576D" w:rsidRDefault="00124278">
            <w:pPr>
              <w:rPr>
                <w:rFonts w:ascii="仿宋" w:eastAsia="仿宋" w:hAnsi="仿宋"/>
              </w:rPr>
            </w:pPr>
          </w:p>
        </w:tc>
      </w:tr>
      <w:tr w:rsidR="00497D96" w:rsidRPr="00DD576D" w14:paraId="7FC86FC7" w14:textId="77777777">
        <w:trPr>
          <w:trHeight w:val="457"/>
        </w:trPr>
        <w:tc>
          <w:tcPr>
            <w:tcW w:w="641" w:type="dxa"/>
            <w:vAlign w:val="center"/>
          </w:tcPr>
          <w:p w14:paraId="3A0ADCAE" w14:textId="77777777" w:rsidR="00124278" w:rsidRPr="00DD576D" w:rsidRDefault="00124278">
            <w:pPr>
              <w:rPr>
                <w:rFonts w:ascii="仿宋" w:eastAsia="仿宋" w:hAnsi="仿宋"/>
              </w:rPr>
            </w:pPr>
          </w:p>
        </w:tc>
        <w:tc>
          <w:tcPr>
            <w:tcW w:w="1058" w:type="dxa"/>
            <w:vAlign w:val="center"/>
          </w:tcPr>
          <w:p w14:paraId="4DC0C1D2" w14:textId="77777777" w:rsidR="00124278" w:rsidRPr="00DD576D" w:rsidRDefault="00124278">
            <w:pPr>
              <w:rPr>
                <w:rFonts w:ascii="仿宋" w:eastAsia="仿宋" w:hAnsi="仿宋"/>
              </w:rPr>
            </w:pPr>
          </w:p>
        </w:tc>
        <w:tc>
          <w:tcPr>
            <w:tcW w:w="668" w:type="dxa"/>
            <w:vAlign w:val="center"/>
          </w:tcPr>
          <w:p w14:paraId="76D8817C" w14:textId="77777777" w:rsidR="00124278" w:rsidRPr="00DD576D" w:rsidRDefault="00124278">
            <w:pPr>
              <w:rPr>
                <w:rFonts w:ascii="仿宋" w:eastAsia="仿宋" w:hAnsi="仿宋"/>
              </w:rPr>
            </w:pPr>
          </w:p>
        </w:tc>
        <w:tc>
          <w:tcPr>
            <w:tcW w:w="1017" w:type="dxa"/>
            <w:vAlign w:val="center"/>
          </w:tcPr>
          <w:p w14:paraId="6AEC56F9" w14:textId="77777777" w:rsidR="00124278" w:rsidRPr="00DD576D" w:rsidRDefault="00124278">
            <w:pPr>
              <w:rPr>
                <w:rFonts w:ascii="仿宋" w:eastAsia="仿宋" w:hAnsi="仿宋"/>
              </w:rPr>
            </w:pPr>
          </w:p>
        </w:tc>
        <w:tc>
          <w:tcPr>
            <w:tcW w:w="705" w:type="dxa"/>
            <w:vAlign w:val="center"/>
          </w:tcPr>
          <w:p w14:paraId="07D18213" w14:textId="77777777" w:rsidR="00124278" w:rsidRPr="00DD576D" w:rsidRDefault="00124278">
            <w:pPr>
              <w:rPr>
                <w:rFonts w:ascii="仿宋" w:eastAsia="仿宋" w:hAnsi="仿宋"/>
              </w:rPr>
            </w:pPr>
          </w:p>
        </w:tc>
        <w:tc>
          <w:tcPr>
            <w:tcW w:w="705" w:type="dxa"/>
            <w:vAlign w:val="center"/>
          </w:tcPr>
          <w:p w14:paraId="0B77D0DF" w14:textId="77777777" w:rsidR="00124278" w:rsidRPr="00DD576D" w:rsidRDefault="00124278">
            <w:pPr>
              <w:rPr>
                <w:rFonts w:ascii="仿宋" w:eastAsia="仿宋" w:hAnsi="仿宋"/>
              </w:rPr>
            </w:pPr>
          </w:p>
        </w:tc>
        <w:tc>
          <w:tcPr>
            <w:tcW w:w="1170" w:type="dxa"/>
            <w:vAlign w:val="center"/>
          </w:tcPr>
          <w:p w14:paraId="0E94B6CF" w14:textId="77777777" w:rsidR="00124278" w:rsidRPr="00DD576D" w:rsidRDefault="00124278">
            <w:pPr>
              <w:rPr>
                <w:rFonts w:ascii="仿宋" w:eastAsia="仿宋" w:hAnsi="仿宋"/>
              </w:rPr>
            </w:pPr>
          </w:p>
        </w:tc>
        <w:tc>
          <w:tcPr>
            <w:tcW w:w="867" w:type="dxa"/>
            <w:vAlign w:val="center"/>
          </w:tcPr>
          <w:p w14:paraId="7A35D4B9" w14:textId="77777777" w:rsidR="00124278" w:rsidRPr="00DD576D" w:rsidRDefault="00124278">
            <w:pPr>
              <w:rPr>
                <w:rFonts w:ascii="仿宋" w:eastAsia="仿宋" w:hAnsi="仿宋"/>
              </w:rPr>
            </w:pPr>
          </w:p>
        </w:tc>
        <w:tc>
          <w:tcPr>
            <w:tcW w:w="867" w:type="dxa"/>
            <w:vAlign w:val="center"/>
          </w:tcPr>
          <w:p w14:paraId="7E2EBFE1" w14:textId="77777777" w:rsidR="00124278" w:rsidRPr="00DD576D" w:rsidRDefault="00124278">
            <w:pPr>
              <w:rPr>
                <w:rFonts w:ascii="仿宋" w:eastAsia="仿宋" w:hAnsi="仿宋"/>
              </w:rPr>
            </w:pPr>
          </w:p>
        </w:tc>
        <w:tc>
          <w:tcPr>
            <w:tcW w:w="761" w:type="dxa"/>
            <w:vAlign w:val="center"/>
          </w:tcPr>
          <w:p w14:paraId="6284128C" w14:textId="77777777" w:rsidR="00124278" w:rsidRPr="00DD576D" w:rsidRDefault="00124278">
            <w:pPr>
              <w:rPr>
                <w:rFonts w:ascii="仿宋" w:eastAsia="仿宋" w:hAnsi="仿宋"/>
              </w:rPr>
            </w:pPr>
          </w:p>
        </w:tc>
      </w:tr>
      <w:tr w:rsidR="00497D96" w:rsidRPr="00DD576D" w14:paraId="0E2EFB5C" w14:textId="77777777">
        <w:trPr>
          <w:trHeight w:val="457"/>
        </w:trPr>
        <w:tc>
          <w:tcPr>
            <w:tcW w:w="641" w:type="dxa"/>
            <w:vAlign w:val="center"/>
          </w:tcPr>
          <w:p w14:paraId="47752D36" w14:textId="77777777" w:rsidR="00124278" w:rsidRPr="00DD576D" w:rsidRDefault="00124278">
            <w:pPr>
              <w:rPr>
                <w:rFonts w:ascii="仿宋" w:eastAsia="仿宋" w:hAnsi="仿宋"/>
              </w:rPr>
            </w:pPr>
          </w:p>
        </w:tc>
        <w:tc>
          <w:tcPr>
            <w:tcW w:w="1058" w:type="dxa"/>
            <w:vAlign w:val="center"/>
          </w:tcPr>
          <w:p w14:paraId="75545DA3" w14:textId="77777777" w:rsidR="00124278" w:rsidRPr="00DD576D" w:rsidRDefault="00124278">
            <w:pPr>
              <w:rPr>
                <w:rFonts w:ascii="仿宋" w:eastAsia="仿宋" w:hAnsi="仿宋"/>
              </w:rPr>
            </w:pPr>
          </w:p>
        </w:tc>
        <w:tc>
          <w:tcPr>
            <w:tcW w:w="668" w:type="dxa"/>
            <w:vAlign w:val="center"/>
          </w:tcPr>
          <w:p w14:paraId="40991B12" w14:textId="77777777" w:rsidR="00124278" w:rsidRPr="00DD576D" w:rsidRDefault="00124278">
            <w:pPr>
              <w:rPr>
                <w:rFonts w:ascii="仿宋" w:eastAsia="仿宋" w:hAnsi="仿宋"/>
              </w:rPr>
            </w:pPr>
          </w:p>
        </w:tc>
        <w:tc>
          <w:tcPr>
            <w:tcW w:w="1017" w:type="dxa"/>
            <w:vAlign w:val="center"/>
          </w:tcPr>
          <w:p w14:paraId="4CB047E5" w14:textId="77777777" w:rsidR="00124278" w:rsidRPr="00DD576D" w:rsidRDefault="00124278">
            <w:pPr>
              <w:rPr>
                <w:rFonts w:ascii="仿宋" w:eastAsia="仿宋" w:hAnsi="仿宋"/>
              </w:rPr>
            </w:pPr>
          </w:p>
        </w:tc>
        <w:tc>
          <w:tcPr>
            <w:tcW w:w="705" w:type="dxa"/>
            <w:vAlign w:val="center"/>
          </w:tcPr>
          <w:p w14:paraId="21C30B89" w14:textId="77777777" w:rsidR="00124278" w:rsidRPr="00DD576D" w:rsidRDefault="00124278">
            <w:pPr>
              <w:rPr>
                <w:rFonts w:ascii="仿宋" w:eastAsia="仿宋" w:hAnsi="仿宋"/>
              </w:rPr>
            </w:pPr>
          </w:p>
        </w:tc>
        <w:tc>
          <w:tcPr>
            <w:tcW w:w="705" w:type="dxa"/>
            <w:vAlign w:val="center"/>
          </w:tcPr>
          <w:p w14:paraId="529E5D76" w14:textId="77777777" w:rsidR="00124278" w:rsidRPr="00DD576D" w:rsidRDefault="00124278">
            <w:pPr>
              <w:rPr>
                <w:rFonts w:ascii="仿宋" w:eastAsia="仿宋" w:hAnsi="仿宋"/>
              </w:rPr>
            </w:pPr>
          </w:p>
        </w:tc>
        <w:tc>
          <w:tcPr>
            <w:tcW w:w="1170" w:type="dxa"/>
            <w:vAlign w:val="center"/>
          </w:tcPr>
          <w:p w14:paraId="207457C7" w14:textId="77777777" w:rsidR="00124278" w:rsidRPr="00DD576D" w:rsidRDefault="00124278">
            <w:pPr>
              <w:rPr>
                <w:rFonts w:ascii="仿宋" w:eastAsia="仿宋" w:hAnsi="仿宋"/>
              </w:rPr>
            </w:pPr>
          </w:p>
        </w:tc>
        <w:tc>
          <w:tcPr>
            <w:tcW w:w="867" w:type="dxa"/>
            <w:vAlign w:val="center"/>
          </w:tcPr>
          <w:p w14:paraId="2A5833F4" w14:textId="77777777" w:rsidR="00124278" w:rsidRPr="00DD576D" w:rsidRDefault="00124278">
            <w:pPr>
              <w:rPr>
                <w:rFonts w:ascii="仿宋" w:eastAsia="仿宋" w:hAnsi="仿宋"/>
              </w:rPr>
            </w:pPr>
          </w:p>
        </w:tc>
        <w:tc>
          <w:tcPr>
            <w:tcW w:w="867" w:type="dxa"/>
            <w:vAlign w:val="center"/>
          </w:tcPr>
          <w:p w14:paraId="14CDD622" w14:textId="77777777" w:rsidR="00124278" w:rsidRPr="00DD576D" w:rsidRDefault="00124278">
            <w:pPr>
              <w:rPr>
                <w:rFonts w:ascii="仿宋" w:eastAsia="仿宋" w:hAnsi="仿宋"/>
              </w:rPr>
            </w:pPr>
          </w:p>
        </w:tc>
        <w:tc>
          <w:tcPr>
            <w:tcW w:w="761" w:type="dxa"/>
            <w:vAlign w:val="center"/>
          </w:tcPr>
          <w:p w14:paraId="379C9C8F" w14:textId="77777777" w:rsidR="00124278" w:rsidRPr="00DD576D" w:rsidRDefault="00124278">
            <w:pPr>
              <w:rPr>
                <w:rFonts w:ascii="仿宋" w:eastAsia="仿宋" w:hAnsi="仿宋"/>
              </w:rPr>
            </w:pPr>
          </w:p>
        </w:tc>
      </w:tr>
      <w:tr w:rsidR="00497D96" w:rsidRPr="00DD576D" w14:paraId="666B6B97" w14:textId="77777777">
        <w:trPr>
          <w:trHeight w:val="457"/>
        </w:trPr>
        <w:tc>
          <w:tcPr>
            <w:tcW w:w="641" w:type="dxa"/>
            <w:vAlign w:val="center"/>
          </w:tcPr>
          <w:p w14:paraId="3B6DB0FE" w14:textId="77777777" w:rsidR="00124278" w:rsidRPr="00DD576D" w:rsidRDefault="00124278">
            <w:pPr>
              <w:rPr>
                <w:rFonts w:ascii="仿宋" w:eastAsia="仿宋" w:hAnsi="仿宋"/>
              </w:rPr>
            </w:pPr>
          </w:p>
        </w:tc>
        <w:tc>
          <w:tcPr>
            <w:tcW w:w="1058" w:type="dxa"/>
            <w:vAlign w:val="center"/>
          </w:tcPr>
          <w:p w14:paraId="7A2BDF6E" w14:textId="77777777" w:rsidR="00124278" w:rsidRPr="00DD576D" w:rsidRDefault="00124278">
            <w:pPr>
              <w:rPr>
                <w:rFonts w:ascii="仿宋" w:eastAsia="仿宋" w:hAnsi="仿宋"/>
              </w:rPr>
            </w:pPr>
          </w:p>
        </w:tc>
        <w:tc>
          <w:tcPr>
            <w:tcW w:w="668" w:type="dxa"/>
            <w:vAlign w:val="center"/>
          </w:tcPr>
          <w:p w14:paraId="00277307" w14:textId="77777777" w:rsidR="00124278" w:rsidRPr="00DD576D" w:rsidRDefault="00124278">
            <w:pPr>
              <w:rPr>
                <w:rFonts w:ascii="仿宋" w:eastAsia="仿宋" w:hAnsi="仿宋"/>
              </w:rPr>
            </w:pPr>
          </w:p>
        </w:tc>
        <w:tc>
          <w:tcPr>
            <w:tcW w:w="1017" w:type="dxa"/>
            <w:vAlign w:val="center"/>
          </w:tcPr>
          <w:p w14:paraId="047494F6" w14:textId="77777777" w:rsidR="00124278" w:rsidRPr="00DD576D" w:rsidRDefault="00124278">
            <w:pPr>
              <w:rPr>
                <w:rFonts w:ascii="仿宋" w:eastAsia="仿宋" w:hAnsi="仿宋"/>
              </w:rPr>
            </w:pPr>
          </w:p>
        </w:tc>
        <w:tc>
          <w:tcPr>
            <w:tcW w:w="705" w:type="dxa"/>
            <w:vAlign w:val="center"/>
          </w:tcPr>
          <w:p w14:paraId="07834470" w14:textId="77777777" w:rsidR="00124278" w:rsidRPr="00DD576D" w:rsidRDefault="00124278">
            <w:pPr>
              <w:rPr>
                <w:rFonts w:ascii="仿宋" w:eastAsia="仿宋" w:hAnsi="仿宋"/>
              </w:rPr>
            </w:pPr>
          </w:p>
        </w:tc>
        <w:tc>
          <w:tcPr>
            <w:tcW w:w="705" w:type="dxa"/>
            <w:vAlign w:val="center"/>
          </w:tcPr>
          <w:p w14:paraId="51E53ED6" w14:textId="77777777" w:rsidR="00124278" w:rsidRPr="00DD576D" w:rsidRDefault="00124278">
            <w:pPr>
              <w:rPr>
                <w:rFonts w:ascii="仿宋" w:eastAsia="仿宋" w:hAnsi="仿宋"/>
              </w:rPr>
            </w:pPr>
          </w:p>
        </w:tc>
        <w:tc>
          <w:tcPr>
            <w:tcW w:w="1170" w:type="dxa"/>
            <w:vAlign w:val="center"/>
          </w:tcPr>
          <w:p w14:paraId="62A86999" w14:textId="77777777" w:rsidR="00124278" w:rsidRPr="00DD576D" w:rsidRDefault="00124278">
            <w:pPr>
              <w:rPr>
                <w:rFonts w:ascii="仿宋" w:eastAsia="仿宋" w:hAnsi="仿宋"/>
              </w:rPr>
            </w:pPr>
          </w:p>
        </w:tc>
        <w:tc>
          <w:tcPr>
            <w:tcW w:w="867" w:type="dxa"/>
            <w:vAlign w:val="center"/>
          </w:tcPr>
          <w:p w14:paraId="71E8109C" w14:textId="77777777" w:rsidR="00124278" w:rsidRPr="00DD576D" w:rsidRDefault="00124278">
            <w:pPr>
              <w:rPr>
                <w:rFonts w:ascii="仿宋" w:eastAsia="仿宋" w:hAnsi="仿宋"/>
              </w:rPr>
            </w:pPr>
          </w:p>
        </w:tc>
        <w:tc>
          <w:tcPr>
            <w:tcW w:w="867" w:type="dxa"/>
            <w:vAlign w:val="center"/>
          </w:tcPr>
          <w:p w14:paraId="6ED21E70" w14:textId="77777777" w:rsidR="00124278" w:rsidRPr="00DD576D" w:rsidRDefault="00124278">
            <w:pPr>
              <w:rPr>
                <w:rFonts w:ascii="仿宋" w:eastAsia="仿宋" w:hAnsi="仿宋"/>
              </w:rPr>
            </w:pPr>
          </w:p>
        </w:tc>
        <w:tc>
          <w:tcPr>
            <w:tcW w:w="761" w:type="dxa"/>
            <w:vAlign w:val="center"/>
          </w:tcPr>
          <w:p w14:paraId="0DE6B2F0" w14:textId="77777777" w:rsidR="00124278" w:rsidRPr="00DD576D" w:rsidRDefault="00124278">
            <w:pPr>
              <w:rPr>
                <w:rFonts w:ascii="仿宋" w:eastAsia="仿宋" w:hAnsi="仿宋"/>
              </w:rPr>
            </w:pPr>
          </w:p>
        </w:tc>
      </w:tr>
      <w:tr w:rsidR="00124278" w:rsidRPr="00DD576D" w14:paraId="30A06169" w14:textId="77777777">
        <w:trPr>
          <w:trHeight w:val="457"/>
        </w:trPr>
        <w:tc>
          <w:tcPr>
            <w:tcW w:w="641" w:type="dxa"/>
            <w:vAlign w:val="center"/>
          </w:tcPr>
          <w:p w14:paraId="420B67DB" w14:textId="77777777" w:rsidR="00124278" w:rsidRPr="00DD576D" w:rsidRDefault="00124278">
            <w:pPr>
              <w:rPr>
                <w:rFonts w:ascii="仿宋" w:eastAsia="仿宋" w:hAnsi="仿宋"/>
              </w:rPr>
            </w:pPr>
          </w:p>
        </w:tc>
        <w:tc>
          <w:tcPr>
            <w:tcW w:w="1058" w:type="dxa"/>
            <w:vAlign w:val="center"/>
          </w:tcPr>
          <w:p w14:paraId="4A9C1AE5" w14:textId="77777777" w:rsidR="00124278" w:rsidRPr="00DD576D" w:rsidRDefault="00124278">
            <w:pPr>
              <w:rPr>
                <w:rFonts w:ascii="仿宋" w:eastAsia="仿宋" w:hAnsi="仿宋"/>
              </w:rPr>
            </w:pPr>
          </w:p>
        </w:tc>
        <w:tc>
          <w:tcPr>
            <w:tcW w:w="668" w:type="dxa"/>
            <w:vAlign w:val="center"/>
          </w:tcPr>
          <w:p w14:paraId="61C090F7" w14:textId="77777777" w:rsidR="00124278" w:rsidRPr="00DD576D" w:rsidRDefault="00124278">
            <w:pPr>
              <w:rPr>
                <w:rFonts w:ascii="仿宋" w:eastAsia="仿宋" w:hAnsi="仿宋"/>
              </w:rPr>
            </w:pPr>
          </w:p>
        </w:tc>
        <w:tc>
          <w:tcPr>
            <w:tcW w:w="1017" w:type="dxa"/>
            <w:vAlign w:val="center"/>
          </w:tcPr>
          <w:p w14:paraId="33864267" w14:textId="77777777" w:rsidR="00124278" w:rsidRPr="00DD576D" w:rsidRDefault="00124278">
            <w:pPr>
              <w:rPr>
                <w:rFonts w:ascii="仿宋" w:eastAsia="仿宋" w:hAnsi="仿宋"/>
              </w:rPr>
            </w:pPr>
          </w:p>
        </w:tc>
        <w:tc>
          <w:tcPr>
            <w:tcW w:w="705" w:type="dxa"/>
            <w:vAlign w:val="center"/>
          </w:tcPr>
          <w:p w14:paraId="40AE27C2" w14:textId="77777777" w:rsidR="00124278" w:rsidRPr="00DD576D" w:rsidRDefault="00124278">
            <w:pPr>
              <w:rPr>
                <w:rFonts w:ascii="仿宋" w:eastAsia="仿宋" w:hAnsi="仿宋"/>
              </w:rPr>
            </w:pPr>
          </w:p>
        </w:tc>
        <w:tc>
          <w:tcPr>
            <w:tcW w:w="705" w:type="dxa"/>
            <w:vAlign w:val="center"/>
          </w:tcPr>
          <w:p w14:paraId="74381C1C" w14:textId="77777777" w:rsidR="00124278" w:rsidRPr="00DD576D" w:rsidRDefault="00124278">
            <w:pPr>
              <w:rPr>
                <w:rFonts w:ascii="仿宋" w:eastAsia="仿宋" w:hAnsi="仿宋"/>
              </w:rPr>
            </w:pPr>
          </w:p>
        </w:tc>
        <w:tc>
          <w:tcPr>
            <w:tcW w:w="1170" w:type="dxa"/>
            <w:vAlign w:val="center"/>
          </w:tcPr>
          <w:p w14:paraId="279B47D3" w14:textId="77777777" w:rsidR="00124278" w:rsidRPr="00DD576D" w:rsidRDefault="00124278">
            <w:pPr>
              <w:rPr>
                <w:rFonts w:ascii="仿宋" w:eastAsia="仿宋" w:hAnsi="仿宋"/>
              </w:rPr>
            </w:pPr>
          </w:p>
        </w:tc>
        <w:tc>
          <w:tcPr>
            <w:tcW w:w="867" w:type="dxa"/>
            <w:vAlign w:val="center"/>
          </w:tcPr>
          <w:p w14:paraId="0B1F21A1" w14:textId="77777777" w:rsidR="00124278" w:rsidRPr="00DD576D" w:rsidRDefault="00124278">
            <w:pPr>
              <w:rPr>
                <w:rFonts w:ascii="仿宋" w:eastAsia="仿宋" w:hAnsi="仿宋"/>
              </w:rPr>
            </w:pPr>
          </w:p>
        </w:tc>
        <w:tc>
          <w:tcPr>
            <w:tcW w:w="867" w:type="dxa"/>
            <w:vAlign w:val="center"/>
          </w:tcPr>
          <w:p w14:paraId="4459C4E7" w14:textId="77777777" w:rsidR="00124278" w:rsidRPr="00DD576D" w:rsidRDefault="00124278">
            <w:pPr>
              <w:rPr>
                <w:rFonts w:ascii="仿宋" w:eastAsia="仿宋" w:hAnsi="仿宋"/>
              </w:rPr>
            </w:pPr>
          </w:p>
        </w:tc>
        <w:tc>
          <w:tcPr>
            <w:tcW w:w="761" w:type="dxa"/>
            <w:vAlign w:val="center"/>
          </w:tcPr>
          <w:p w14:paraId="42E39A39" w14:textId="77777777" w:rsidR="00124278" w:rsidRPr="00DD576D" w:rsidRDefault="00124278">
            <w:pPr>
              <w:rPr>
                <w:rFonts w:ascii="仿宋" w:eastAsia="仿宋" w:hAnsi="仿宋"/>
              </w:rPr>
            </w:pPr>
          </w:p>
        </w:tc>
      </w:tr>
    </w:tbl>
    <w:p w14:paraId="13C5D7C8" w14:textId="77777777" w:rsidR="00124278" w:rsidRPr="00DD576D" w:rsidRDefault="00124278">
      <w:pPr>
        <w:rPr>
          <w:rFonts w:ascii="仿宋" w:eastAsia="仿宋" w:hAnsi="仿宋"/>
        </w:rPr>
      </w:pPr>
    </w:p>
    <w:p w14:paraId="27F3D6F2" w14:textId="77777777" w:rsidR="00124278" w:rsidRPr="00DD576D" w:rsidRDefault="00124278">
      <w:pPr>
        <w:rPr>
          <w:rFonts w:ascii="仿宋" w:eastAsia="仿宋" w:hAnsi="仿宋"/>
        </w:rPr>
      </w:pPr>
    </w:p>
    <w:p w14:paraId="5089B9BC" w14:textId="77777777" w:rsidR="00124278" w:rsidRPr="00DD576D" w:rsidRDefault="00124278">
      <w:pPr>
        <w:rPr>
          <w:rFonts w:ascii="仿宋" w:eastAsia="仿宋" w:hAnsi="仿宋"/>
        </w:rPr>
        <w:sectPr w:rsidR="00124278" w:rsidRPr="00DD576D">
          <w:pgSz w:w="11906" w:h="16838"/>
          <w:pgMar w:top="1440" w:right="1644" w:bottom="1440" w:left="1797" w:header="851" w:footer="992" w:gutter="0"/>
          <w:cols w:space="720"/>
          <w:titlePg/>
          <w:docGrid w:linePitch="312"/>
        </w:sectPr>
      </w:pPr>
      <w:bookmarkStart w:id="97" w:name="_Toc364679656"/>
    </w:p>
    <w:p w14:paraId="4EA74780" w14:textId="77777777" w:rsidR="00124278" w:rsidRPr="00DD576D" w:rsidRDefault="00FD4DAC">
      <w:pPr>
        <w:rPr>
          <w:rFonts w:ascii="仿宋" w:eastAsia="仿宋" w:hAnsi="仿宋"/>
        </w:rPr>
      </w:pPr>
      <w:r w:rsidRPr="00DD576D">
        <w:rPr>
          <w:rFonts w:ascii="仿宋" w:eastAsia="仿宋" w:hAnsi="仿宋" w:hint="eastAsia"/>
        </w:rPr>
        <w:lastRenderedPageBreak/>
        <w:t>附表二：拟配备本工程的试验和检测仪器设备表</w:t>
      </w:r>
      <w:bookmarkEnd w:id="97"/>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4"/>
        <w:gridCol w:w="1064"/>
        <w:gridCol w:w="672"/>
        <w:gridCol w:w="1022"/>
        <w:gridCol w:w="709"/>
        <w:gridCol w:w="709"/>
        <w:gridCol w:w="1176"/>
        <w:gridCol w:w="1659"/>
        <w:gridCol w:w="850"/>
      </w:tblGrid>
      <w:tr w:rsidR="00497D96" w:rsidRPr="00DD576D" w14:paraId="4E2EC48D" w14:textId="77777777">
        <w:trPr>
          <w:trHeight w:val="622"/>
        </w:trPr>
        <w:tc>
          <w:tcPr>
            <w:tcW w:w="644" w:type="dxa"/>
            <w:vAlign w:val="center"/>
          </w:tcPr>
          <w:p w14:paraId="026ECA0D" w14:textId="77777777" w:rsidR="00124278" w:rsidRPr="00DD576D" w:rsidRDefault="00FD4DAC">
            <w:pPr>
              <w:rPr>
                <w:rFonts w:ascii="仿宋" w:eastAsia="仿宋" w:hAnsi="仿宋"/>
              </w:rPr>
            </w:pPr>
            <w:r w:rsidRPr="00DD576D">
              <w:rPr>
                <w:rFonts w:ascii="仿宋" w:eastAsia="仿宋" w:hAnsi="仿宋" w:hint="eastAsia"/>
              </w:rPr>
              <w:t>序号</w:t>
            </w:r>
          </w:p>
        </w:tc>
        <w:tc>
          <w:tcPr>
            <w:tcW w:w="1064" w:type="dxa"/>
            <w:vAlign w:val="center"/>
          </w:tcPr>
          <w:p w14:paraId="6F4A1250" w14:textId="77777777" w:rsidR="00124278" w:rsidRPr="00DD576D" w:rsidRDefault="00FD4DAC">
            <w:pPr>
              <w:rPr>
                <w:rFonts w:ascii="仿宋" w:eastAsia="仿宋" w:hAnsi="仿宋"/>
              </w:rPr>
            </w:pPr>
            <w:r w:rsidRPr="00DD576D">
              <w:rPr>
                <w:rFonts w:ascii="仿宋" w:eastAsia="仿宋" w:hAnsi="仿宋" w:hint="eastAsia"/>
              </w:rPr>
              <w:t>仪器设备</w:t>
            </w:r>
          </w:p>
          <w:p w14:paraId="07AD6CBF" w14:textId="77777777" w:rsidR="00124278" w:rsidRPr="00DD576D" w:rsidRDefault="00FD4DAC">
            <w:pPr>
              <w:rPr>
                <w:rFonts w:ascii="仿宋" w:eastAsia="仿宋" w:hAnsi="仿宋"/>
              </w:rPr>
            </w:pPr>
            <w:r w:rsidRPr="00DD576D">
              <w:rPr>
                <w:rFonts w:ascii="仿宋" w:eastAsia="仿宋" w:hAnsi="仿宋" w:hint="eastAsia"/>
              </w:rPr>
              <w:t>名</w:t>
            </w:r>
            <w:r w:rsidRPr="00DD576D">
              <w:rPr>
                <w:rFonts w:ascii="仿宋" w:eastAsia="仿宋" w:hAnsi="仿宋"/>
              </w:rPr>
              <w:t xml:space="preserve">    </w:t>
            </w:r>
            <w:r w:rsidRPr="00DD576D">
              <w:rPr>
                <w:rFonts w:ascii="仿宋" w:eastAsia="仿宋" w:hAnsi="仿宋" w:hint="eastAsia"/>
              </w:rPr>
              <w:t>称</w:t>
            </w:r>
          </w:p>
        </w:tc>
        <w:tc>
          <w:tcPr>
            <w:tcW w:w="672" w:type="dxa"/>
            <w:vAlign w:val="center"/>
          </w:tcPr>
          <w:p w14:paraId="23319229" w14:textId="77777777" w:rsidR="00124278" w:rsidRPr="00DD576D" w:rsidRDefault="00FD4DAC">
            <w:pPr>
              <w:rPr>
                <w:rFonts w:ascii="仿宋" w:eastAsia="仿宋" w:hAnsi="仿宋"/>
              </w:rPr>
            </w:pPr>
            <w:r w:rsidRPr="00DD576D">
              <w:rPr>
                <w:rFonts w:ascii="仿宋" w:eastAsia="仿宋" w:hAnsi="仿宋" w:hint="eastAsia"/>
              </w:rPr>
              <w:t>型号</w:t>
            </w:r>
          </w:p>
          <w:p w14:paraId="3FC10044" w14:textId="77777777" w:rsidR="00124278" w:rsidRPr="00DD576D" w:rsidRDefault="00FD4DAC">
            <w:pPr>
              <w:rPr>
                <w:rFonts w:ascii="仿宋" w:eastAsia="仿宋" w:hAnsi="仿宋"/>
              </w:rPr>
            </w:pPr>
            <w:r w:rsidRPr="00DD576D">
              <w:rPr>
                <w:rFonts w:ascii="仿宋" w:eastAsia="仿宋" w:hAnsi="仿宋" w:hint="eastAsia"/>
              </w:rPr>
              <w:t>规格</w:t>
            </w:r>
          </w:p>
        </w:tc>
        <w:tc>
          <w:tcPr>
            <w:tcW w:w="1022" w:type="dxa"/>
            <w:vAlign w:val="center"/>
          </w:tcPr>
          <w:p w14:paraId="6A341495" w14:textId="77777777" w:rsidR="00124278" w:rsidRPr="00DD576D" w:rsidRDefault="00FD4DAC">
            <w:pPr>
              <w:rPr>
                <w:rFonts w:ascii="仿宋" w:eastAsia="仿宋" w:hAnsi="仿宋"/>
              </w:rPr>
            </w:pPr>
            <w:r w:rsidRPr="00DD576D">
              <w:rPr>
                <w:rFonts w:ascii="仿宋" w:eastAsia="仿宋" w:hAnsi="仿宋" w:hint="eastAsia"/>
              </w:rPr>
              <w:t>数</w:t>
            </w:r>
            <w:r w:rsidRPr="00DD576D">
              <w:rPr>
                <w:rFonts w:ascii="仿宋" w:eastAsia="仿宋" w:hAnsi="仿宋"/>
              </w:rPr>
              <w:t xml:space="preserve">  </w:t>
            </w:r>
            <w:r w:rsidRPr="00DD576D">
              <w:rPr>
                <w:rFonts w:ascii="仿宋" w:eastAsia="仿宋" w:hAnsi="仿宋" w:hint="eastAsia"/>
              </w:rPr>
              <w:t>量</w:t>
            </w:r>
          </w:p>
        </w:tc>
        <w:tc>
          <w:tcPr>
            <w:tcW w:w="709" w:type="dxa"/>
            <w:vAlign w:val="center"/>
          </w:tcPr>
          <w:p w14:paraId="6B0676D6" w14:textId="77777777" w:rsidR="00124278" w:rsidRPr="00DD576D" w:rsidRDefault="00FD4DAC">
            <w:pPr>
              <w:rPr>
                <w:rFonts w:ascii="仿宋" w:eastAsia="仿宋" w:hAnsi="仿宋"/>
              </w:rPr>
            </w:pPr>
            <w:r w:rsidRPr="00DD576D">
              <w:rPr>
                <w:rFonts w:ascii="仿宋" w:eastAsia="仿宋" w:hAnsi="仿宋" w:hint="eastAsia"/>
              </w:rPr>
              <w:t>国别</w:t>
            </w:r>
          </w:p>
          <w:p w14:paraId="7209E05B" w14:textId="77777777" w:rsidR="00124278" w:rsidRPr="00DD576D" w:rsidRDefault="00FD4DAC">
            <w:pPr>
              <w:rPr>
                <w:rFonts w:ascii="仿宋" w:eastAsia="仿宋" w:hAnsi="仿宋"/>
              </w:rPr>
            </w:pPr>
            <w:r w:rsidRPr="00DD576D">
              <w:rPr>
                <w:rFonts w:ascii="仿宋" w:eastAsia="仿宋" w:hAnsi="仿宋" w:hint="eastAsia"/>
              </w:rPr>
              <w:t>产地</w:t>
            </w:r>
          </w:p>
        </w:tc>
        <w:tc>
          <w:tcPr>
            <w:tcW w:w="709" w:type="dxa"/>
            <w:vAlign w:val="center"/>
          </w:tcPr>
          <w:p w14:paraId="7FF1038F" w14:textId="77777777" w:rsidR="00124278" w:rsidRPr="00DD576D" w:rsidRDefault="00FD4DAC">
            <w:pPr>
              <w:rPr>
                <w:rFonts w:ascii="仿宋" w:eastAsia="仿宋" w:hAnsi="仿宋"/>
              </w:rPr>
            </w:pPr>
            <w:r w:rsidRPr="00DD576D">
              <w:rPr>
                <w:rFonts w:ascii="仿宋" w:eastAsia="仿宋" w:hAnsi="仿宋" w:hint="eastAsia"/>
              </w:rPr>
              <w:t>制造</w:t>
            </w:r>
          </w:p>
          <w:p w14:paraId="5C227291" w14:textId="77777777" w:rsidR="00124278" w:rsidRPr="00DD576D" w:rsidRDefault="00FD4DAC">
            <w:pPr>
              <w:rPr>
                <w:rFonts w:ascii="仿宋" w:eastAsia="仿宋" w:hAnsi="仿宋"/>
              </w:rPr>
            </w:pPr>
            <w:r w:rsidRPr="00DD576D">
              <w:rPr>
                <w:rFonts w:ascii="仿宋" w:eastAsia="仿宋" w:hAnsi="仿宋" w:hint="eastAsia"/>
              </w:rPr>
              <w:t>年份</w:t>
            </w:r>
          </w:p>
        </w:tc>
        <w:tc>
          <w:tcPr>
            <w:tcW w:w="1176" w:type="dxa"/>
            <w:vAlign w:val="center"/>
          </w:tcPr>
          <w:p w14:paraId="30921AFD" w14:textId="77777777" w:rsidR="00124278" w:rsidRPr="00DD576D" w:rsidRDefault="00FD4DAC">
            <w:pPr>
              <w:rPr>
                <w:rFonts w:ascii="仿宋" w:eastAsia="仿宋" w:hAnsi="仿宋"/>
              </w:rPr>
            </w:pPr>
            <w:r w:rsidRPr="00DD576D">
              <w:rPr>
                <w:rFonts w:ascii="仿宋" w:eastAsia="仿宋" w:hAnsi="仿宋" w:hint="eastAsia"/>
              </w:rPr>
              <w:t>已使用台</w:t>
            </w:r>
          </w:p>
          <w:p w14:paraId="70222E7B" w14:textId="77777777" w:rsidR="00124278" w:rsidRPr="00DD576D" w:rsidRDefault="00FD4DAC">
            <w:pPr>
              <w:rPr>
                <w:rFonts w:ascii="仿宋" w:eastAsia="仿宋" w:hAnsi="仿宋"/>
              </w:rPr>
            </w:pPr>
            <w:r w:rsidRPr="00DD576D">
              <w:rPr>
                <w:rFonts w:ascii="仿宋" w:eastAsia="仿宋" w:hAnsi="仿宋" w:hint="eastAsia"/>
              </w:rPr>
              <w:t>时</w:t>
            </w:r>
            <w:r w:rsidRPr="00DD576D">
              <w:rPr>
                <w:rFonts w:ascii="仿宋" w:eastAsia="仿宋" w:hAnsi="仿宋"/>
              </w:rPr>
              <w:t xml:space="preserve">    </w:t>
            </w:r>
            <w:r w:rsidRPr="00DD576D">
              <w:rPr>
                <w:rFonts w:ascii="仿宋" w:eastAsia="仿宋" w:hAnsi="仿宋" w:hint="eastAsia"/>
              </w:rPr>
              <w:t>数</w:t>
            </w:r>
          </w:p>
        </w:tc>
        <w:tc>
          <w:tcPr>
            <w:tcW w:w="1659" w:type="dxa"/>
            <w:vAlign w:val="center"/>
          </w:tcPr>
          <w:p w14:paraId="6A5E04F7" w14:textId="77777777" w:rsidR="00124278" w:rsidRPr="00DD576D" w:rsidRDefault="00FD4DAC">
            <w:pPr>
              <w:rPr>
                <w:rFonts w:ascii="仿宋" w:eastAsia="仿宋" w:hAnsi="仿宋"/>
              </w:rPr>
            </w:pPr>
            <w:r w:rsidRPr="00DD576D">
              <w:rPr>
                <w:rFonts w:ascii="仿宋" w:eastAsia="仿宋" w:hAnsi="仿宋" w:hint="eastAsia"/>
              </w:rPr>
              <w:t>用</w:t>
            </w:r>
            <w:r w:rsidRPr="00DD576D">
              <w:rPr>
                <w:rFonts w:ascii="仿宋" w:eastAsia="仿宋" w:hAnsi="仿宋"/>
              </w:rPr>
              <w:t xml:space="preserve">  </w:t>
            </w:r>
            <w:r w:rsidRPr="00DD576D">
              <w:rPr>
                <w:rFonts w:ascii="仿宋" w:eastAsia="仿宋" w:hAnsi="仿宋" w:hint="eastAsia"/>
              </w:rPr>
              <w:t>途</w:t>
            </w:r>
          </w:p>
        </w:tc>
        <w:tc>
          <w:tcPr>
            <w:tcW w:w="850" w:type="dxa"/>
            <w:vAlign w:val="center"/>
          </w:tcPr>
          <w:p w14:paraId="33F1614E" w14:textId="77777777" w:rsidR="00124278" w:rsidRPr="00DD576D" w:rsidRDefault="00FD4DAC">
            <w:pPr>
              <w:rPr>
                <w:rFonts w:ascii="仿宋" w:eastAsia="仿宋" w:hAnsi="仿宋"/>
              </w:rPr>
            </w:pPr>
            <w:r w:rsidRPr="00DD576D">
              <w:rPr>
                <w:rFonts w:ascii="仿宋" w:eastAsia="仿宋" w:hAnsi="仿宋" w:hint="eastAsia"/>
              </w:rPr>
              <w:t>备注</w:t>
            </w:r>
          </w:p>
        </w:tc>
      </w:tr>
      <w:tr w:rsidR="00497D96" w:rsidRPr="00DD576D" w14:paraId="7CB4E1FF" w14:textId="77777777">
        <w:trPr>
          <w:trHeight w:val="425"/>
        </w:trPr>
        <w:tc>
          <w:tcPr>
            <w:tcW w:w="644" w:type="dxa"/>
            <w:vAlign w:val="center"/>
          </w:tcPr>
          <w:p w14:paraId="73373F8B" w14:textId="77777777" w:rsidR="00124278" w:rsidRPr="00DD576D" w:rsidRDefault="00124278">
            <w:pPr>
              <w:rPr>
                <w:rFonts w:ascii="仿宋" w:eastAsia="仿宋" w:hAnsi="仿宋"/>
              </w:rPr>
            </w:pPr>
          </w:p>
        </w:tc>
        <w:tc>
          <w:tcPr>
            <w:tcW w:w="1064" w:type="dxa"/>
            <w:vAlign w:val="center"/>
          </w:tcPr>
          <w:p w14:paraId="298DAE09" w14:textId="77777777" w:rsidR="00124278" w:rsidRPr="00DD576D" w:rsidRDefault="00124278">
            <w:pPr>
              <w:rPr>
                <w:rFonts w:ascii="仿宋" w:eastAsia="仿宋" w:hAnsi="仿宋"/>
              </w:rPr>
            </w:pPr>
          </w:p>
        </w:tc>
        <w:tc>
          <w:tcPr>
            <w:tcW w:w="672" w:type="dxa"/>
            <w:vAlign w:val="center"/>
          </w:tcPr>
          <w:p w14:paraId="3B5A5088" w14:textId="77777777" w:rsidR="00124278" w:rsidRPr="00DD576D" w:rsidRDefault="00124278">
            <w:pPr>
              <w:rPr>
                <w:rFonts w:ascii="仿宋" w:eastAsia="仿宋" w:hAnsi="仿宋"/>
              </w:rPr>
            </w:pPr>
          </w:p>
        </w:tc>
        <w:tc>
          <w:tcPr>
            <w:tcW w:w="1022" w:type="dxa"/>
            <w:vAlign w:val="center"/>
          </w:tcPr>
          <w:p w14:paraId="12D05344" w14:textId="77777777" w:rsidR="00124278" w:rsidRPr="00DD576D" w:rsidRDefault="00124278">
            <w:pPr>
              <w:rPr>
                <w:rFonts w:ascii="仿宋" w:eastAsia="仿宋" w:hAnsi="仿宋"/>
              </w:rPr>
            </w:pPr>
          </w:p>
        </w:tc>
        <w:tc>
          <w:tcPr>
            <w:tcW w:w="709" w:type="dxa"/>
            <w:vAlign w:val="center"/>
          </w:tcPr>
          <w:p w14:paraId="5D1713B8" w14:textId="77777777" w:rsidR="00124278" w:rsidRPr="00DD576D" w:rsidRDefault="00124278">
            <w:pPr>
              <w:rPr>
                <w:rFonts w:ascii="仿宋" w:eastAsia="仿宋" w:hAnsi="仿宋"/>
              </w:rPr>
            </w:pPr>
          </w:p>
        </w:tc>
        <w:tc>
          <w:tcPr>
            <w:tcW w:w="709" w:type="dxa"/>
            <w:vAlign w:val="center"/>
          </w:tcPr>
          <w:p w14:paraId="595C66A3" w14:textId="77777777" w:rsidR="00124278" w:rsidRPr="00DD576D" w:rsidRDefault="00124278">
            <w:pPr>
              <w:rPr>
                <w:rFonts w:ascii="仿宋" w:eastAsia="仿宋" w:hAnsi="仿宋"/>
              </w:rPr>
            </w:pPr>
          </w:p>
        </w:tc>
        <w:tc>
          <w:tcPr>
            <w:tcW w:w="1176" w:type="dxa"/>
            <w:vAlign w:val="center"/>
          </w:tcPr>
          <w:p w14:paraId="48DA7187" w14:textId="77777777" w:rsidR="00124278" w:rsidRPr="00DD576D" w:rsidRDefault="00124278">
            <w:pPr>
              <w:rPr>
                <w:rFonts w:ascii="仿宋" w:eastAsia="仿宋" w:hAnsi="仿宋"/>
              </w:rPr>
            </w:pPr>
          </w:p>
        </w:tc>
        <w:tc>
          <w:tcPr>
            <w:tcW w:w="1659" w:type="dxa"/>
            <w:vAlign w:val="center"/>
          </w:tcPr>
          <w:p w14:paraId="7F421A9C" w14:textId="77777777" w:rsidR="00124278" w:rsidRPr="00DD576D" w:rsidRDefault="00124278">
            <w:pPr>
              <w:rPr>
                <w:rFonts w:ascii="仿宋" w:eastAsia="仿宋" w:hAnsi="仿宋"/>
              </w:rPr>
            </w:pPr>
          </w:p>
        </w:tc>
        <w:tc>
          <w:tcPr>
            <w:tcW w:w="850" w:type="dxa"/>
            <w:vAlign w:val="center"/>
          </w:tcPr>
          <w:p w14:paraId="2603D952" w14:textId="77777777" w:rsidR="00124278" w:rsidRPr="00DD576D" w:rsidRDefault="00124278">
            <w:pPr>
              <w:rPr>
                <w:rFonts w:ascii="仿宋" w:eastAsia="仿宋" w:hAnsi="仿宋"/>
              </w:rPr>
            </w:pPr>
          </w:p>
        </w:tc>
      </w:tr>
      <w:tr w:rsidR="00497D96" w:rsidRPr="00DD576D" w14:paraId="42E5F7E3" w14:textId="77777777">
        <w:trPr>
          <w:trHeight w:val="425"/>
        </w:trPr>
        <w:tc>
          <w:tcPr>
            <w:tcW w:w="644" w:type="dxa"/>
            <w:vAlign w:val="center"/>
          </w:tcPr>
          <w:p w14:paraId="424EF137" w14:textId="77777777" w:rsidR="00124278" w:rsidRPr="00DD576D" w:rsidRDefault="00124278">
            <w:pPr>
              <w:rPr>
                <w:rFonts w:ascii="仿宋" w:eastAsia="仿宋" w:hAnsi="仿宋"/>
              </w:rPr>
            </w:pPr>
          </w:p>
        </w:tc>
        <w:tc>
          <w:tcPr>
            <w:tcW w:w="1064" w:type="dxa"/>
            <w:vAlign w:val="center"/>
          </w:tcPr>
          <w:p w14:paraId="6988B54D" w14:textId="77777777" w:rsidR="00124278" w:rsidRPr="00DD576D" w:rsidRDefault="00124278">
            <w:pPr>
              <w:rPr>
                <w:rFonts w:ascii="仿宋" w:eastAsia="仿宋" w:hAnsi="仿宋"/>
              </w:rPr>
            </w:pPr>
          </w:p>
        </w:tc>
        <w:tc>
          <w:tcPr>
            <w:tcW w:w="672" w:type="dxa"/>
            <w:vAlign w:val="center"/>
          </w:tcPr>
          <w:p w14:paraId="3CA04182" w14:textId="77777777" w:rsidR="00124278" w:rsidRPr="00DD576D" w:rsidRDefault="00124278">
            <w:pPr>
              <w:rPr>
                <w:rFonts w:ascii="仿宋" w:eastAsia="仿宋" w:hAnsi="仿宋"/>
              </w:rPr>
            </w:pPr>
          </w:p>
        </w:tc>
        <w:tc>
          <w:tcPr>
            <w:tcW w:w="1022" w:type="dxa"/>
            <w:vAlign w:val="center"/>
          </w:tcPr>
          <w:p w14:paraId="6AFDFFB3" w14:textId="77777777" w:rsidR="00124278" w:rsidRPr="00DD576D" w:rsidRDefault="00124278">
            <w:pPr>
              <w:rPr>
                <w:rFonts w:ascii="仿宋" w:eastAsia="仿宋" w:hAnsi="仿宋"/>
              </w:rPr>
            </w:pPr>
          </w:p>
        </w:tc>
        <w:tc>
          <w:tcPr>
            <w:tcW w:w="709" w:type="dxa"/>
            <w:vAlign w:val="center"/>
          </w:tcPr>
          <w:p w14:paraId="2D477050" w14:textId="77777777" w:rsidR="00124278" w:rsidRPr="00DD576D" w:rsidRDefault="00124278">
            <w:pPr>
              <w:rPr>
                <w:rFonts w:ascii="仿宋" w:eastAsia="仿宋" w:hAnsi="仿宋"/>
              </w:rPr>
            </w:pPr>
          </w:p>
        </w:tc>
        <w:tc>
          <w:tcPr>
            <w:tcW w:w="709" w:type="dxa"/>
            <w:vAlign w:val="center"/>
          </w:tcPr>
          <w:p w14:paraId="28AC7153" w14:textId="77777777" w:rsidR="00124278" w:rsidRPr="00DD576D" w:rsidRDefault="00124278">
            <w:pPr>
              <w:rPr>
                <w:rFonts w:ascii="仿宋" w:eastAsia="仿宋" w:hAnsi="仿宋"/>
              </w:rPr>
            </w:pPr>
          </w:p>
        </w:tc>
        <w:tc>
          <w:tcPr>
            <w:tcW w:w="1176" w:type="dxa"/>
            <w:vAlign w:val="center"/>
          </w:tcPr>
          <w:p w14:paraId="7A8442D5" w14:textId="77777777" w:rsidR="00124278" w:rsidRPr="00DD576D" w:rsidRDefault="00124278">
            <w:pPr>
              <w:rPr>
                <w:rFonts w:ascii="仿宋" w:eastAsia="仿宋" w:hAnsi="仿宋"/>
              </w:rPr>
            </w:pPr>
          </w:p>
        </w:tc>
        <w:tc>
          <w:tcPr>
            <w:tcW w:w="1659" w:type="dxa"/>
            <w:vAlign w:val="center"/>
          </w:tcPr>
          <w:p w14:paraId="3F04E2BC" w14:textId="77777777" w:rsidR="00124278" w:rsidRPr="00DD576D" w:rsidRDefault="00124278">
            <w:pPr>
              <w:rPr>
                <w:rFonts w:ascii="仿宋" w:eastAsia="仿宋" w:hAnsi="仿宋"/>
              </w:rPr>
            </w:pPr>
          </w:p>
        </w:tc>
        <w:tc>
          <w:tcPr>
            <w:tcW w:w="850" w:type="dxa"/>
            <w:vAlign w:val="center"/>
          </w:tcPr>
          <w:p w14:paraId="397B1BCA" w14:textId="77777777" w:rsidR="00124278" w:rsidRPr="00DD576D" w:rsidRDefault="00124278">
            <w:pPr>
              <w:rPr>
                <w:rFonts w:ascii="仿宋" w:eastAsia="仿宋" w:hAnsi="仿宋"/>
              </w:rPr>
            </w:pPr>
          </w:p>
        </w:tc>
      </w:tr>
      <w:tr w:rsidR="00497D96" w:rsidRPr="00DD576D" w14:paraId="7FC9F501" w14:textId="77777777">
        <w:trPr>
          <w:trHeight w:val="425"/>
        </w:trPr>
        <w:tc>
          <w:tcPr>
            <w:tcW w:w="644" w:type="dxa"/>
            <w:vAlign w:val="center"/>
          </w:tcPr>
          <w:p w14:paraId="0B63A1B3" w14:textId="77777777" w:rsidR="00124278" w:rsidRPr="00DD576D" w:rsidRDefault="00124278">
            <w:pPr>
              <w:rPr>
                <w:rFonts w:ascii="仿宋" w:eastAsia="仿宋" w:hAnsi="仿宋"/>
              </w:rPr>
            </w:pPr>
          </w:p>
        </w:tc>
        <w:tc>
          <w:tcPr>
            <w:tcW w:w="1064" w:type="dxa"/>
            <w:vAlign w:val="center"/>
          </w:tcPr>
          <w:p w14:paraId="083F0887" w14:textId="77777777" w:rsidR="00124278" w:rsidRPr="00DD576D" w:rsidRDefault="00124278">
            <w:pPr>
              <w:rPr>
                <w:rFonts w:ascii="仿宋" w:eastAsia="仿宋" w:hAnsi="仿宋"/>
              </w:rPr>
            </w:pPr>
          </w:p>
        </w:tc>
        <w:tc>
          <w:tcPr>
            <w:tcW w:w="672" w:type="dxa"/>
            <w:vAlign w:val="center"/>
          </w:tcPr>
          <w:p w14:paraId="7536D4DE" w14:textId="77777777" w:rsidR="00124278" w:rsidRPr="00DD576D" w:rsidRDefault="00124278">
            <w:pPr>
              <w:rPr>
                <w:rFonts w:ascii="仿宋" w:eastAsia="仿宋" w:hAnsi="仿宋"/>
              </w:rPr>
            </w:pPr>
          </w:p>
        </w:tc>
        <w:tc>
          <w:tcPr>
            <w:tcW w:w="1022" w:type="dxa"/>
            <w:vAlign w:val="center"/>
          </w:tcPr>
          <w:p w14:paraId="539140D5" w14:textId="77777777" w:rsidR="00124278" w:rsidRPr="00DD576D" w:rsidRDefault="00124278">
            <w:pPr>
              <w:rPr>
                <w:rFonts w:ascii="仿宋" w:eastAsia="仿宋" w:hAnsi="仿宋"/>
              </w:rPr>
            </w:pPr>
          </w:p>
        </w:tc>
        <w:tc>
          <w:tcPr>
            <w:tcW w:w="709" w:type="dxa"/>
            <w:vAlign w:val="center"/>
          </w:tcPr>
          <w:p w14:paraId="067112B5" w14:textId="77777777" w:rsidR="00124278" w:rsidRPr="00DD576D" w:rsidRDefault="00124278">
            <w:pPr>
              <w:rPr>
                <w:rFonts w:ascii="仿宋" w:eastAsia="仿宋" w:hAnsi="仿宋"/>
              </w:rPr>
            </w:pPr>
          </w:p>
        </w:tc>
        <w:tc>
          <w:tcPr>
            <w:tcW w:w="709" w:type="dxa"/>
            <w:vAlign w:val="center"/>
          </w:tcPr>
          <w:p w14:paraId="3AE76FBD" w14:textId="77777777" w:rsidR="00124278" w:rsidRPr="00DD576D" w:rsidRDefault="00124278">
            <w:pPr>
              <w:rPr>
                <w:rFonts w:ascii="仿宋" w:eastAsia="仿宋" w:hAnsi="仿宋"/>
              </w:rPr>
            </w:pPr>
          </w:p>
        </w:tc>
        <w:tc>
          <w:tcPr>
            <w:tcW w:w="1176" w:type="dxa"/>
            <w:vAlign w:val="center"/>
          </w:tcPr>
          <w:p w14:paraId="5BB67229" w14:textId="77777777" w:rsidR="00124278" w:rsidRPr="00DD576D" w:rsidRDefault="00124278">
            <w:pPr>
              <w:rPr>
                <w:rFonts w:ascii="仿宋" w:eastAsia="仿宋" w:hAnsi="仿宋"/>
              </w:rPr>
            </w:pPr>
          </w:p>
        </w:tc>
        <w:tc>
          <w:tcPr>
            <w:tcW w:w="1659" w:type="dxa"/>
            <w:vAlign w:val="center"/>
          </w:tcPr>
          <w:p w14:paraId="01467A32" w14:textId="77777777" w:rsidR="00124278" w:rsidRPr="00DD576D" w:rsidRDefault="00124278">
            <w:pPr>
              <w:rPr>
                <w:rFonts w:ascii="仿宋" w:eastAsia="仿宋" w:hAnsi="仿宋"/>
              </w:rPr>
            </w:pPr>
          </w:p>
        </w:tc>
        <w:tc>
          <w:tcPr>
            <w:tcW w:w="850" w:type="dxa"/>
            <w:vAlign w:val="center"/>
          </w:tcPr>
          <w:p w14:paraId="07CA87D7" w14:textId="77777777" w:rsidR="00124278" w:rsidRPr="00DD576D" w:rsidRDefault="00124278">
            <w:pPr>
              <w:rPr>
                <w:rFonts w:ascii="仿宋" w:eastAsia="仿宋" w:hAnsi="仿宋"/>
              </w:rPr>
            </w:pPr>
          </w:p>
        </w:tc>
      </w:tr>
      <w:tr w:rsidR="00497D96" w:rsidRPr="00DD576D" w14:paraId="2E8372EA" w14:textId="77777777">
        <w:trPr>
          <w:trHeight w:val="425"/>
        </w:trPr>
        <w:tc>
          <w:tcPr>
            <w:tcW w:w="644" w:type="dxa"/>
            <w:vAlign w:val="center"/>
          </w:tcPr>
          <w:p w14:paraId="01C93206" w14:textId="77777777" w:rsidR="00124278" w:rsidRPr="00DD576D" w:rsidRDefault="00124278">
            <w:pPr>
              <w:rPr>
                <w:rFonts w:ascii="仿宋" w:eastAsia="仿宋" w:hAnsi="仿宋"/>
              </w:rPr>
            </w:pPr>
          </w:p>
        </w:tc>
        <w:tc>
          <w:tcPr>
            <w:tcW w:w="1064" w:type="dxa"/>
            <w:vAlign w:val="center"/>
          </w:tcPr>
          <w:p w14:paraId="1E90B56C" w14:textId="77777777" w:rsidR="00124278" w:rsidRPr="00DD576D" w:rsidRDefault="00124278">
            <w:pPr>
              <w:rPr>
                <w:rFonts w:ascii="仿宋" w:eastAsia="仿宋" w:hAnsi="仿宋"/>
              </w:rPr>
            </w:pPr>
          </w:p>
        </w:tc>
        <w:tc>
          <w:tcPr>
            <w:tcW w:w="672" w:type="dxa"/>
            <w:vAlign w:val="center"/>
          </w:tcPr>
          <w:p w14:paraId="308CAE47" w14:textId="77777777" w:rsidR="00124278" w:rsidRPr="00DD576D" w:rsidRDefault="00124278">
            <w:pPr>
              <w:rPr>
                <w:rFonts w:ascii="仿宋" w:eastAsia="仿宋" w:hAnsi="仿宋"/>
              </w:rPr>
            </w:pPr>
          </w:p>
        </w:tc>
        <w:tc>
          <w:tcPr>
            <w:tcW w:w="1022" w:type="dxa"/>
            <w:vAlign w:val="center"/>
          </w:tcPr>
          <w:p w14:paraId="2006B38F" w14:textId="77777777" w:rsidR="00124278" w:rsidRPr="00DD576D" w:rsidRDefault="00124278">
            <w:pPr>
              <w:rPr>
                <w:rFonts w:ascii="仿宋" w:eastAsia="仿宋" w:hAnsi="仿宋"/>
              </w:rPr>
            </w:pPr>
          </w:p>
        </w:tc>
        <w:tc>
          <w:tcPr>
            <w:tcW w:w="709" w:type="dxa"/>
            <w:vAlign w:val="center"/>
          </w:tcPr>
          <w:p w14:paraId="3C233FA7" w14:textId="77777777" w:rsidR="00124278" w:rsidRPr="00DD576D" w:rsidRDefault="00124278">
            <w:pPr>
              <w:rPr>
                <w:rFonts w:ascii="仿宋" w:eastAsia="仿宋" w:hAnsi="仿宋"/>
              </w:rPr>
            </w:pPr>
          </w:p>
        </w:tc>
        <w:tc>
          <w:tcPr>
            <w:tcW w:w="709" w:type="dxa"/>
            <w:vAlign w:val="center"/>
          </w:tcPr>
          <w:p w14:paraId="2F4DC72E" w14:textId="77777777" w:rsidR="00124278" w:rsidRPr="00DD576D" w:rsidRDefault="00124278">
            <w:pPr>
              <w:rPr>
                <w:rFonts w:ascii="仿宋" w:eastAsia="仿宋" w:hAnsi="仿宋"/>
              </w:rPr>
            </w:pPr>
          </w:p>
        </w:tc>
        <w:tc>
          <w:tcPr>
            <w:tcW w:w="1176" w:type="dxa"/>
            <w:vAlign w:val="center"/>
          </w:tcPr>
          <w:p w14:paraId="55DEFD8F" w14:textId="77777777" w:rsidR="00124278" w:rsidRPr="00DD576D" w:rsidRDefault="00124278">
            <w:pPr>
              <w:rPr>
                <w:rFonts w:ascii="仿宋" w:eastAsia="仿宋" w:hAnsi="仿宋"/>
              </w:rPr>
            </w:pPr>
          </w:p>
        </w:tc>
        <w:tc>
          <w:tcPr>
            <w:tcW w:w="1659" w:type="dxa"/>
            <w:vAlign w:val="center"/>
          </w:tcPr>
          <w:p w14:paraId="66B24C96" w14:textId="77777777" w:rsidR="00124278" w:rsidRPr="00DD576D" w:rsidRDefault="00124278">
            <w:pPr>
              <w:rPr>
                <w:rFonts w:ascii="仿宋" w:eastAsia="仿宋" w:hAnsi="仿宋"/>
              </w:rPr>
            </w:pPr>
          </w:p>
        </w:tc>
        <w:tc>
          <w:tcPr>
            <w:tcW w:w="850" w:type="dxa"/>
            <w:vAlign w:val="center"/>
          </w:tcPr>
          <w:p w14:paraId="6130F713" w14:textId="77777777" w:rsidR="00124278" w:rsidRPr="00DD576D" w:rsidRDefault="00124278">
            <w:pPr>
              <w:rPr>
                <w:rFonts w:ascii="仿宋" w:eastAsia="仿宋" w:hAnsi="仿宋"/>
              </w:rPr>
            </w:pPr>
          </w:p>
        </w:tc>
      </w:tr>
      <w:tr w:rsidR="00497D96" w:rsidRPr="00DD576D" w14:paraId="3D5DA531" w14:textId="77777777">
        <w:trPr>
          <w:trHeight w:val="425"/>
        </w:trPr>
        <w:tc>
          <w:tcPr>
            <w:tcW w:w="644" w:type="dxa"/>
            <w:vAlign w:val="center"/>
          </w:tcPr>
          <w:p w14:paraId="03DC3AC7" w14:textId="77777777" w:rsidR="00124278" w:rsidRPr="00DD576D" w:rsidRDefault="00124278">
            <w:pPr>
              <w:rPr>
                <w:rFonts w:ascii="仿宋" w:eastAsia="仿宋" w:hAnsi="仿宋"/>
              </w:rPr>
            </w:pPr>
          </w:p>
        </w:tc>
        <w:tc>
          <w:tcPr>
            <w:tcW w:w="1064" w:type="dxa"/>
            <w:vAlign w:val="center"/>
          </w:tcPr>
          <w:p w14:paraId="32C78783" w14:textId="77777777" w:rsidR="00124278" w:rsidRPr="00DD576D" w:rsidRDefault="00124278">
            <w:pPr>
              <w:rPr>
                <w:rFonts w:ascii="仿宋" w:eastAsia="仿宋" w:hAnsi="仿宋"/>
              </w:rPr>
            </w:pPr>
          </w:p>
        </w:tc>
        <w:tc>
          <w:tcPr>
            <w:tcW w:w="672" w:type="dxa"/>
            <w:vAlign w:val="center"/>
          </w:tcPr>
          <w:p w14:paraId="2BA66E4E" w14:textId="77777777" w:rsidR="00124278" w:rsidRPr="00DD576D" w:rsidRDefault="00124278">
            <w:pPr>
              <w:rPr>
                <w:rFonts w:ascii="仿宋" w:eastAsia="仿宋" w:hAnsi="仿宋"/>
              </w:rPr>
            </w:pPr>
          </w:p>
        </w:tc>
        <w:tc>
          <w:tcPr>
            <w:tcW w:w="1022" w:type="dxa"/>
            <w:vAlign w:val="center"/>
          </w:tcPr>
          <w:p w14:paraId="2AE26547" w14:textId="77777777" w:rsidR="00124278" w:rsidRPr="00DD576D" w:rsidRDefault="00124278">
            <w:pPr>
              <w:rPr>
                <w:rFonts w:ascii="仿宋" w:eastAsia="仿宋" w:hAnsi="仿宋"/>
              </w:rPr>
            </w:pPr>
          </w:p>
        </w:tc>
        <w:tc>
          <w:tcPr>
            <w:tcW w:w="709" w:type="dxa"/>
            <w:vAlign w:val="center"/>
          </w:tcPr>
          <w:p w14:paraId="4A541E72" w14:textId="77777777" w:rsidR="00124278" w:rsidRPr="00DD576D" w:rsidRDefault="00124278">
            <w:pPr>
              <w:rPr>
                <w:rFonts w:ascii="仿宋" w:eastAsia="仿宋" w:hAnsi="仿宋"/>
              </w:rPr>
            </w:pPr>
          </w:p>
        </w:tc>
        <w:tc>
          <w:tcPr>
            <w:tcW w:w="709" w:type="dxa"/>
            <w:vAlign w:val="center"/>
          </w:tcPr>
          <w:p w14:paraId="1820EA76" w14:textId="77777777" w:rsidR="00124278" w:rsidRPr="00DD576D" w:rsidRDefault="00124278">
            <w:pPr>
              <w:rPr>
                <w:rFonts w:ascii="仿宋" w:eastAsia="仿宋" w:hAnsi="仿宋"/>
              </w:rPr>
            </w:pPr>
          </w:p>
        </w:tc>
        <w:tc>
          <w:tcPr>
            <w:tcW w:w="1176" w:type="dxa"/>
            <w:vAlign w:val="center"/>
          </w:tcPr>
          <w:p w14:paraId="41CF6BB0" w14:textId="77777777" w:rsidR="00124278" w:rsidRPr="00DD576D" w:rsidRDefault="00124278">
            <w:pPr>
              <w:rPr>
                <w:rFonts w:ascii="仿宋" w:eastAsia="仿宋" w:hAnsi="仿宋"/>
              </w:rPr>
            </w:pPr>
          </w:p>
        </w:tc>
        <w:tc>
          <w:tcPr>
            <w:tcW w:w="1659" w:type="dxa"/>
            <w:vAlign w:val="center"/>
          </w:tcPr>
          <w:p w14:paraId="4D6308F7" w14:textId="77777777" w:rsidR="00124278" w:rsidRPr="00DD576D" w:rsidRDefault="00124278">
            <w:pPr>
              <w:rPr>
                <w:rFonts w:ascii="仿宋" w:eastAsia="仿宋" w:hAnsi="仿宋"/>
              </w:rPr>
            </w:pPr>
          </w:p>
        </w:tc>
        <w:tc>
          <w:tcPr>
            <w:tcW w:w="850" w:type="dxa"/>
            <w:vAlign w:val="center"/>
          </w:tcPr>
          <w:p w14:paraId="6B5BD740" w14:textId="77777777" w:rsidR="00124278" w:rsidRPr="00DD576D" w:rsidRDefault="00124278">
            <w:pPr>
              <w:rPr>
                <w:rFonts w:ascii="仿宋" w:eastAsia="仿宋" w:hAnsi="仿宋"/>
              </w:rPr>
            </w:pPr>
          </w:p>
        </w:tc>
      </w:tr>
      <w:tr w:rsidR="00497D96" w:rsidRPr="00DD576D" w14:paraId="068CA748" w14:textId="77777777">
        <w:trPr>
          <w:trHeight w:val="425"/>
        </w:trPr>
        <w:tc>
          <w:tcPr>
            <w:tcW w:w="644" w:type="dxa"/>
            <w:vAlign w:val="center"/>
          </w:tcPr>
          <w:p w14:paraId="4C9714DA" w14:textId="77777777" w:rsidR="00124278" w:rsidRPr="00DD576D" w:rsidRDefault="00124278">
            <w:pPr>
              <w:rPr>
                <w:rFonts w:ascii="仿宋" w:eastAsia="仿宋" w:hAnsi="仿宋"/>
              </w:rPr>
            </w:pPr>
          </w:p>
        </w:tc>
        <w:tc>
          <w:tcPr>
            <w:tcW w:w="1064" w:type="dxa"/>
            <w:vAlign w:val="center"/>
          </w:tcPr>
          <w:p w14:paraId="5B07D70B" w14:textId="77777777" w:rsidR="00124278" w:rsidRPr="00DD576D" w:rsidRDefault="00124278">
            <w:pPr>
              <w:rPr>
                <w:rFonts w:ascii="仿宋" w:eastAsia="仿宋" w:hAnsi="仿宋"/>
              </w:rPr>
            </w:pPr>
          </w:p>
        </w:tc>
        <w:tc>
          <w:tcPr>
            <w:tcW w:w="672" w:type="dxa"/>
            <w:vAlign w:val="center"/>
          </w:tcPr>
          <w:p w14:paraId="56D1B7C2" w14:textId="77777777" w:rsidR="00124278" w:rsidRPr="00DD576D" w:rsidRDefault="00124278">
            <w:pPr>
              <w:rPr>
                <w:rFonts w:ascii="仿宋" w:eastAsia="仿宋" w:hAnsi="仿宋"/>
              </w:rPr>
            </w:pPr>
          </w:p>
        </w:tc>
        <w:tc>
          <w:tcPr>
            <w:tcW w:w="1022" w:type="dxa"/>
            <w:vAlign w:val="center"/>
          </w:tcPr>
          <w:p w14:paraId="4683637F" w14:textId="77777777" w:rsidR="00124278" w:rsidRPr="00DD576D" w:rsidRDefault="00124278">
            <w:pPr>
              <w:rPr>
                <w:rFonts w:ascii="仿宋" w:eastAsia="仿宋" w:hAnsi="仿宋"/>
              </w:rPr>
            </w:pPr>
          </w:p>
        </w:tc>
        <w:tc>
          <w:tcPr>
            <w:tcW w:w="709" w:type="dxa"/>
            <w:vAlign w:val="center"/>
          </w:tcPr>
          <w:p w14:paraId="398CC6B2" w14:textId="77777777" w:rsidR="00124278" w:rsidRPr="00DD576D" w:rsidRDefault="00124278">
            <w:pPr>
              <w:rPr>
                <w:rFonts w:ascii="仿宋" w:eastAsia="仿宋" w:hAnsi="仿宋"/>
              </w:rPr>
            </w:pPr>
          </w:p>
        </w:tc>
        <w:tc>
          <w:tcPr>
            <w:tcW w:w="709" w:type="dxa"/>
            <w:vAlign w:val="center"/>
          </w:tcPr>
          <w:p w14:paraId="68AF600C" w14:textId="77777777" w:rsidR="00124278" w:rsidRPr="00DD576D" w:rsidRDefault="00124278">
            <w:pPr>
              <w:rPr>
                <w:rFonts w:ascii="仿宋" w:eastAsia="仿宋" w:hAnsi="仿宋"/>
              </w:rPr>
            </w:pPr>
          </w:p>
        </w:tc>
        <w:tc>
          <w:tcPr>
            <w:tcW w:w="1176" w:type="dxa"/>
            <w:vAlign w:val="center"/>
          </w:tcPr>
          <w:p w14:paraId="2B048DD8" w14:textId="77777777" w:rsidR="00124278" w:rsidRPr="00DD576D" w:rsidRDefault="00124278">
            <w:pPr>
              <w:rPr>
                <w:rFonts w:ascii="仿宋" w:eastAsia="仿宋" w:hAnsi="仿宋"/>
              </w:rPr>
            </w:pPr>
          </w:p>
        </w:tc>
        <w:tc>
          <w:tcPr>
            <w:tcW w:w="1659" w:type="dxa"/>
            <w:vAlign w:val="center"/>
          </w:tcPr>
          <w:p w14:paraId="68C25701" w14:textId="77777777" w:rsidR="00124278" w:rsidRPr="00DD576D" w:rsidRDefault="00124278">
            <w:pPr>
              <w:rPr>
                <w:rFonts w:ascii="仿宋" w:eastAsia="仿宋" w:hAnsi="仿宋"/>
              </w:rPr>
            </w:pPr>
          </w:p>
        </w:tc>
        <w:tc>
          <w:tcPr>
            <w:tcW w:w="850" w:type="dxa"/>
            <w:vAlign w:val="center"/>
          </w:tcPr>
          <w:p w14:paraId="0290C2C5" w14:textId="77777777" w:rsidR="00124278" w:rsidRPr="00DD576D" w:rsidRDefault="00124278">
            <w:pPr>
              <w:rPr>
                <w:rFonts w:ascii="仿宋" w:eastAsia="仿宋" w:hAnsi="仿宋"/>
              </w:rPr>
            </w:pPr>
          </w:p>
        </w:tc>
      </w:tr>
      <w:tr w:rsidR="00497D96" w:rsidRPr="00DD576D" w14:paraId="2BF2EEA8" w14:textId="77777777">
        <w:trPr>
          <w:trHeight w:val="425"/>
        </w:trPr>
        <w:tc>
          <w:tcPr>
            <w:tcW w:w="644" w:type="dxa"/>
            <w:vAlign w:val="center"/>
          </w:tcPr>
          <w:p w14:paraId="5CFA32F9" w14:textId="77777777" w:rsidR="00124278" w:rsidRPr="00DD576D" w:rsidRDefault="00124278">
            <w:pPr>
              <w:rPr>
                <w:rFonts w:ascii="仿宋" w:eastAsia="仿宋" w:hAnsi="仿宋"/>
              </w:rPr>
            </w:pPr>
          </w:p>
        </w:tc>
        <w:tc>
          <w:tcPr>
            <w:tcW w:w="1064" w:type="dxa"/>
            <w:vAlign w:val="center"/>
          </w:tcPr>
          <w:p w14:paraId="058265AD" w14:textId="77777777" w:rsidR="00124278" w:rsidRPr="00DD576D" w:rsidRDefault="00124278">
            <w:pPr>
              <w:rPr>
                <w:rFonts w:ascii="仿宋" w:eastAsia="仿宋" w:hAnsi="仿宋"/>
              </w:rPr>
            </w:pPr>
          </w:p>
        </w:tc>
        <w:tc>
          <w:tcPr>
            <w:tcW w:w="672" w:type="dxa"/>
            <w:vAlign w:val="center"/>
          </w:tcPr>
          <w:p w14:paraId="76833F43" w14:textId="77777777" w:rsidR="00124278" w:rsidRPr="00DD576D" w:rsidRDefault="00124278">
            <w:pPr>
              <w:rPr>
                <w:rFonts w:ascii="仿宋" w:eastAsia="仿宋" w:hAnsi="仿宋"/>
              </w:rPr>
            </w:pPr>
          </w:p>
        </w:tc>
        <w:tc>
          <w:tcPr>
            <w:tcW w:w="1022" w:type="dxa"/>
            <w:vAlign w:val="center"/>
          </w:tcPr>
          <w:p w14:paraId="241EEDFE" w14:textId="77777777" w:rsidR="00124278" w:rsidRPr="00DD576D" w:rsidRDefault="00124278">
            <w:pPr>
              <w:rPr>
                <w:rFonts w:ascii="仿宋" w:eastAsia="仿宋" w:hAnsi="仿宋"/>
              </w:rPr>
            </w:pPr>
          </w:p>
        </w:tc>
        <w:tc>
          <w:tcPr>
            <w:tcW w:w="709" w:type="dxa"/>
            <w:vAlign w:val="center"/>
          </w:tcPr>
          <w:p w14:paraId="519CFE77" w14:textId="77777777" w:rsidR="00124278" w:rsidRPr="00DD576D" w:rsidRDefault="00124278">
            <w:pPr>
              <w:rPr>
                <w:rFonts w:ascii="仿宋" w:eastAsia="仿宋" w:hAnsi="仿宋"/>
              </w:rPr>
            </w:pPr>
          </w:p>
        </w:tc>
        <w:tc>
          <w:tcPr>
            <w:tcW w:w="709" w:type="dxa"/>
            <w:vAlign w:val="center"/>
          </w:tcPr>
          <w:p w14:paraId="0EDB093B" w14:textId="77777777" w:rsidR="00124278" w:rsidRPr="00DD576D" w:rsidRDefault="00124278">
            <w:pPr>
              <w:rPr>
                <w:rFonts w:ascii="仿宋" w:eastAsia="仿宋" w:hAnsi="仿宋"/>
              </w:rPr>
            </w:pPr>
          </w:p>
        </w:tc>
        <w:tc>
          <w:tcPr>
            <w:tcW w:w="1176" w:type="dxa"/>
            <w:vAlign w:val="center"/>
          </w:tcPr>
          <w:p w14:paraId="03FDC26D" w14:textId="77777777" w:rsidR="00124278" w:rsidRPr="00DD576D" w:rsidRDefault="00124278">
            <w:pPr>
              <w:rPr>
                <w:rFonts w:ascii="仿宋" w:eastAsia="仿宋" w:hAnsi="仿宋"/>
              </w:rPr>
            </w:pPr>
          </w:p>
        </w:tc>
        <w:tc>
          <w:tcPr>
            <w:tcW w:w="1659" w:type="dxa"/>
            <w:vAlign w:val="center"/>
          </w:tcPr>
          <w:p w14:paraId="39188699" w14:textId="77777777" w:rsidR="00124278" w:rsidRPr="00DD576D" w:rsidRDefault="00124278">
            <w:pPr>
              <w:rPr>
                <w:rFonts w:ascii="仿宋" w:eastAsia="仿宋" w:hAnsi="仿宋"/>
              </w:rPr>
            </w:pPr>
          </w:p>
        </w:tc>
        <w:tc>
          <w:tcPr>
            <w:tcW w:w="850" w:type="dxa"/>
            <w:vAlign w:val="center"/>
          </w:tcPr>
          <w:p w14:paraId="7CF05B7E" w14:textId="77777777" w:rsidR="00124278" w:rsidRPr="00DD576D" w:rsidRDefault="00124278">
            <w:pPr>
              <w:rPr>
                <w:rFonts w:ascii="仿宋" w:eastAsia="仿宋" w:hAnsi="仿宋"/>
              </w:rPr>
            </w:pPr>
          </w:p>
        </w:tc>
      </w:tr>
      <w:tr w:rsidR="00497D96" w:rsidRPr="00DD576D" w14:paraId="132ACFC3" w14:textId="77777777">
        <w:trPr>
          <w:trHeight w:val="425"/>
        </w:trPr>
        <w:tc>
          <w:tcPr>
            <w:tcW w:w="644" w:type="dxa"/>
            <w:vAlign w:val="center"/>
          </w:tcPr>
          <w:p w14:paraId="21BA5C81" w14:textId="77777777" w:rsidR="00124278" w:rsidRPr="00DD576D" w:rsidRDefault="00124278">
            <w:pPr>
              <w:rPr>
                <w:rFonts w:ascii="仿宋" w:eastAsia="仿宋" w:hAnsi="仿宋"/>
              </w:rPr>
            </w:pPr>
          </w:p>
        </w:tc>
        <w:tc>
          <w:tcPr>
            <w:tcW w:w="1064" w:type="dxa"/>
            <w:vAlign w:val="center"/>
          </w:tcPr>
          <w:p w14:paraId="057B808E" w14:textId="77777777" w:rsidR="00124278" w:rsidRPr="00DD576D" w:rsidRDefault="00124278">
            <w:pPr>
              <w:rPr>
                <w:rFonts w:ascii="仿宋" w:eastAsia="仿宋" w:hAnsi="仿宋"/>
              </w:rPr>
            </w:pPr>
          </w:p>
        </w:tc>
        <w:tc>
          <w:tcPr>
            <w:tcW w:w="672" w:type="dxa"/>
            <w:vAlign w:val="center"/>
          </w:tcPr>
          <w:p w14:paraId="6DFF8A32" w14:textId="77777777" w:rsidR="00124278" w:rsidRPr="00DD576D" w:rsidRDefault="00124278">
            <w:pPr>
              <w:rPr>
                <w:rFonts w:ascii="仿宋" w:eastAsia="仿宋" w:hAnsi="仿宋"/>
              </w:rPr>
            </w:pPr>
          </w:p>
        </w:tc>
        <w:tc>
          <w:tcPr>
            <w:tcW w:w="1022" w:type="dxa"/>
            <w:vAlign w:val="center"/>
          </w:tcPr>
          <w:p w14:paraId="7F658C5B" w14:textId="77777777" w:rsidR="00124278" w:rsidRPr="00DD576D" w:rsidRDefault="00124278">
            <w:pPr>
              <w:rPr>
                <w:rFonts w:ascii="仿宋" w:eastAsia="仿宋" w:hAnsi="仿宋"/>
              </w:rPr>
            </w:pPr>
          </w:p>
        </w:tc>
        <w:tc>
          <w:tcPr>
            <w:tcW w:w="709" w:type="dxa"/>
            <w:vAlign w:val="center"/>
          </w:tcPr>
          <w:p w14:paraId="75C68A59" w14:textId="77777777" w:rsidR="00124278" w:rsidRPr="00DD576D" w:rsidRDefault="00124278">
            <w:pPr>
              <w:rPr>
                <w:rFonts w:ascii="仿宋" w:eastAsia="仿宋" w:hAnsi="仿宋"/>
              </w:rPr>
            </w:pPr>
          </w:p>
        </w:tc>
        <w:tc>
          <w:tcPr>
            <w:tcW w:w="709" w:type="dxa"/>
            <w:vAlign w:val="center"/>
          </w:tcPr>
          <w:p w14:paraId="5CB66BF2" w14:textId="77777777" w:rsidR="00124278" w:rsidRPr="00DD576D" w:rsidRDefault="00124278">
            <w:pPr>
              <w:rPr>
                <w:rFonts w:ascii="仿宋" w:eastAsia="仿宋" w:hAnsi="仿宋"/>
              </w:rPr>
            </w:pPr>
          </w:p>
        </w:tc>
        <w:tc>
          <w:tcPr>
            <w:tcW w:w="1176" w:type="dxa"/>
            <w:vAlign w:val="center"/>
          </w:tcPr>
          <w:p w14:paraId="5D58073E" w14:textId="77777777" w:rsidR="00124278" w:rsidRPr="00DD576D" w:rsidRDefault="00124278">
            <w:pPr>
              <w:rPr>
                <w:rFonts w:ascii="仿宋" w:eastAsia="仿宋" w:hAnsi="仿宋"/>
              </w:rPr>
            </w:pPr>
          </w:p>
        </w:tc>
        <w:tc>
          <w:tcPr>
            <w:tcW w:w="1659" w:type="dxa"/>
            <w:vAlign w:val="center"/>
          </w:tcPr>
          <w:p w14:paraId="151AB7AF" w14:textId="77777777" w:rsidR="00124278" w:rsidRPr="00DD576D" w:rsidRDefault="00124278">
            <w:pPr>
              <w:rPr>
                <w:rFonts w:ascii="仿宋" w:eastAsia="仿宋" w:hAnsi="仿宋"/>
              </w:rPr>
            </w:pPr>
          </w:p>
        </w:tc>
        <w:tc>
          <w:tcPr>
            <w:tcW w:w="850" w:type="dxa"/>
            <w:vAlign w:val="center"/>
          </w:tcPr>
          <w:p w14:paraId="3D05661A" w14:textId="77777777" w:rsidR="00124278" w:rsidRPr="00DD576D" w:rsidRDefault="00124278">
            <w:pPr>
              <w:rPr>
                <w:rFonts w:ascii="仿宋" w:eastAsia="仿宋" w:hAnsi="仿宋"/>
              </w:rPr>
            </w:pPr>
          </w:p>
        </w:tc>
      </w:tr>
      <w:tr w:rsidR="00497D96" w:rsidRPr="00DD576D" w14:paraId="16C47359" w14:textId="77777777">
        <w:trPr>
          <w:trHeight w:val="425"/>
        </w:trPr>
        <w:tc>
          <w:tcPr>
            <w:tcW w:w="644" w:type="dxa"/>
            <w:vAlign w:val="center"/>
          </w:tcPr>
          <w:p w14:paraId="6C7116EC" w14:textId="77777777" w:rsidR="00124278" w:rsidRPr="00DD576D" w:rsidRDefault="00124278">
            <w:pPr>
              <w:rPr>
                <w:rFonts w:ascii="仿宋" w:eastAsia="仿宋" w:hAnsi="仿宋"/>
              </w:rPr>
            </w:pPr>
          </w:p>
        </w:tc>
        <w:tc>
          <w:tcPr>
            <w:tcW w:w="1064" w:type="dxa"/>
            <w:vAlign w:val="center"/>
          </w:tcPr>
          <w:p w14:paraId="49894695" w14:textId="77777777" w:rsidR="00124278" w:rsidRPr="00DD576D" w:rsidRDefault="00124278">
            <w:pPr>
              <w:rPr>
                <w:rFonts w:ascii="仿宋" w:eastAsia="仿宋" w:hAnsi="仿宋"/>
              </w:rPr>
            </w:pPr>
          </w:p>
        </w:tc>
        <w:tc>
          <w:tcPr>
            <w:tcW w:w="672" w:type="dxa"/>
            <w:vAlign w:val="center"/>
          </w:tcPr>
          <w:p w14:paraId="32659CDE" w14:textId="77777777" w:rsidR="00124278" w:rsidRPr="00DD576D" w:rsidRDefault="00124278">
            <w:pPr>
              <w:rPr>
                <w:rFonts w:ascii="仿宋" w:eastAsia="仿宋" w:hAnsi="仿宋"/>
              </w:rPr>
            </w:pPr>
          </w:p>
        </w:tc>
        <w:tc>
          <w:tcPr>
            <w:tcW w:w="1022" w:type="dxa"/>
            <w:vAlign w:val="center"/>
          </w:tcPr>
          <w:p w14:paraId="7F3FC936" w14:textId="77777777" w:rsidR="00124278" w:rsidRPr="00DD576D" w:rsidRDefault="00124278">
            <w:pPr>
              <w:rPr>
                <w:rFonts w:ascii="仿宋" w:eastAsia="仿宋" w:hAnsi="仿宋"/>
              </w:rPr>
            </w:pPr>
          </w:p>
        </w:tc>
        <w:tc>
          <w:tcPr>
            <w:tcW w:w="709" w:type="dxa"/>
            <w:vAlign w:val="center"/>
          </w:tcPr>
          <w:p w14:paraId="4D171148" w14:textId="77777777" w:rsidR="00124278" w:rsidRPr="00DD576D" w:rsidRDefault="00124278">
            <w:pPr>
              <w:rPr>
                <w:rFonts w:ascii="仿宋" w:eastAsia="仿宋" w:hAnsi="仿宋"/>
              </w:rPr>
            </w:pPr>
          </w:p>
        </w:tc>
        <w:tc>
          <w:tcPr>
            <w:tcW w:w="709" w:type="dxa"/>
            <w:vAlign w:val="center"/>
          </w:tcPr>
          <w:p w14:paraId="08FEC9F5" w14:textId="77777777" w:rsidR="00124278" w:rsidRPr="00DD576D" w:rsidRDefault="00124278">
            <w:pPr>
              <w:rPr>
                <w:rFonts w:ascii="仿宋" w:eastAsia="仿宋" w:hAnsi="仿宋"/>
              </w:rPr>
            </w:pPr>
          </w:p>
        </w:tc>
        <w:tc>
          <w:tcPr>
            <w:tcW w:w="1176" w:type="dxa"/>
            <w:vAlign w:val="center"/>
          </w:tcPr>
          <w:p w14:paraId="31966477" w14:textId="77777777" w:rsidR="00124278" w:rsidRPr="00DD576D" w:rsidRDefault="00124278">
            <w:pPr>
              <w:rPr>
                <w:rFonts w:ascii="仿宋" w:eastAsia="仿宋" w:hAnsi="仿宋"/>
              </w:rPr>
            </w:pPr>
          </w:p>
        </w:tc>
        <w:tc>
          <w:tcPr>
            <w:tcW w:w="1659" w:type="dxa"/>
            <w:vAlign w:val="center"/>
          </w:tcPr>
          <w:p w14:paraId="7199065D" w14:textId="77777777" w:rsidR="00124278" w:rsidRPr="00DD576D" w:rsidRDefault="00124278">
            <w:pPr>
              <w:rPr>
                <w:rFonts w:ascii="仿宋" w:eastAsia="仿宋" w:hAnsi="仿宋"/>
              </w:rPr>
            </w:pPr>
          </w:p>
        </w:tc>
        <w:tc>
          <w:tcPr>
            <w:tcW w:w="850" w:type="dxa"/>
            <w:vAlign w:val="center"/>
          </w:tcPr>
          <w:p w14:paraId="16961586" w14:textId="77777777" w:rsidR="00124278" w:rsidRPr="00DD576D" w:rsidRDefault="00124278">
            <w:pPr>
              <w:rPr>
                <w:rFonts w:ascii="仿宋" w:eastAsia="仿宋" w:hAnsi="仿宋"/>
              </w:rPr>
            </w:pPr>
          </w:p>
        </w:tc>
      </w:tr>
      <w:tr w:rsidR="00497D96" w:rsidRPr="00DD576D" w14:paraId="7E0AAD13" w14:textId="77777777">
        <w:trPr>
          <w:trHeight w:val="425"/>
        </w:trPr>
        <w:tc>
          <w:tcPr>
            <w:tcW w:w="644" w:type="dxa"/>
            <w:vAlign w:val="center"/>
          </w:tcPr>
          <w:p w14:paraId="0989E39E" w14:textId="77777777" w:rsidR="00124278" w:rsidRPr="00DD576D" w:rsidRDefault="00124278">
            <w:pPr>
              <w:rPr>
                <w:rFonts w:ascii="仿宋" w:eastAsia="仿宋" w:hAnsi="仿宋"/>
              </w:rPr>
            </w:pPr>
          </w:p>
        </w:tc>
        <w:tc>
          <w:tcPr>
            <w:tcW w:w="1064" w:type="dxa"/>
            <w:vAlign w:val="center"/>
          </w:tcPr>
          <w:p w14:paraId="09EDE66A" w14:textId="77777777" w:rsidR="00124278" w:rsidRPr="00DD576D" w:rsidRDefault="00124278">
            <w:pPr>
              <w:rPr>
                <w:rFonts w:ascii="仿宋" w:eastAsia="仿宋" w:hAnsi="仿宋"/>
              </w:rPr>
            </w:pPr>
          </w:p>
        </w:tc>
        <w:tc>
          <w:tcPr>
            <w:tcW w:w="672" w:type="dxa"/>
            <w:vAlign w:val="center"/>
          </w:tcPr>
          <w:p w14:paraId="06AD24F6" w14:textId="77777777" w:rsidR="00124278" w:rsidRPr="00DD576D" w:rsidRDefault="00124278">
            <w:pPr>
              <w:rPr>
                <w:rFonts w:ascii="仿宋" w:eastAsia="仿宋" w:hAnsi="仿宋"/>
              </w:rPr>
            </w:pPr>
          </w:p>
        </w:tc>
        <w:tc>
          <w:tcPr>
            <w:tcW w:w="1022" w:type="dxa"/>
            <w:vAlign w:val="center"/>
          </w:tcPr>
          <w:p w14:paraId="3B6FAA8A" w14:textId="77777777" w:rsidR="00124278" w:rsidRPr="00DD576D" w:rsidRDefault="00124278">
            <w:pPr>
              <w:rPr>
                <w:rFonts w:ascii="仿宋" w:eastAsia="仿宋" w:hAnsi="仿宋"/>
              </w:rPr>
            </w:pPr>
          </w:p>
        </w:tc>
        <w:tc>
          <w:tcPr>
            <w:tcW w:w="709" w:type="dxa"/>
            <w:vAlign w:val="center"/>
          </w:tcPr>
          <w:p w14:paraId="45EE3A50" w14:textId="77777777" w:rsidR="00124278" w:rsidRPr="00DD576D" w:rsidRDefault="00124278">
            <w:pPr>
              <w:rPr>
                <w:rFonts w:ascii="仿宋" w:eastAsia="仿宋" w:hAnsi="仿宋"/>
              </w:rPr>
            </w:pPr>
          </w:p>
        </w:tc>
        <w:tc>
          <w:tcPr>
            <w:tcW w:w="709" w:type="dxa"/>
            <w:vAlign w:val="center"/>
          </w:tcPr>
          <w:p w14:paraId="5F3FE228" w14:textId="77777777" w:rsidR="00124278" w:rsidRPr="00DD576D" w:rsidRDefault="00124278">
            <w:pPr>
              <w:rPr>
                <w:rFonts w:ascii="仿宋" w:eastAsia="仿宋" w:hAnsi="仿宋"/>
              </w:rPr>
            </w:pPr>
          </w:p>
        </w:tc>
        <w:tc>
          <w:tcPr>
            <w:tcW w:w="1176" w:type="dxa"/>
            <w:vAlign w:val="center"/>
          </w:tcPr>
          <w:p w14:paraId="30D4033B" w14:textId="77777777" w:rsidR="00124278" w:rsidRPr="00DD576D" w:rsidRDefault="00124278">
            <w:pPr>
              <w:rPr>
                <w:rFonts w:ascii="仿宋" w:eastAsia="仿宋" w:hAnsi="仿宋"/>
              </w:rPr>
            </w:pPr>
          </w:p>
        </w:tc>
        <w:tc>
          <w:tcPr>
            <w:tcW w:w="1659" w:type="dxa"/>
            <w:vAlign w:val="center"/>
          </w:tcPr>
          <w:p w14:paraId="508CBB16" w14:textId="77777777" w:rsidR="00124278" w:rsidRPr="00DD576D" w:rsidRDefault="00124278">
            <w:pPr>
              <w:rPr>
                <w:rFonts w:ascii="仿宋" w:eastAsia="仿宋" w:hAnsi="仿宋"/>
              </w:rPr>
            </w:pPr>
          </w:p>
        </w:tc>
        <w:tc>
          <w:tcPr>
            <w:tcW w:w="850" w:type="dxa"/>
            <w:vAlign w:val="center"/>
          </w:tcPr>
          <w:p w14:paraId="41F20DDD" w14:textId="77777777" w:rsidR="00124278" w:rsidRPr="00DD576D" w:rsidRDefault="00124278">
            <w:pPr>
              <w:rPr>
                <w:rFonts w:ascii="仿宋" w:eastAsia="仿宋" w:hAnsi="仿宋"/>
              </w:rPr>
            </w:pPr>
          </w:p>
        </w:tc>
      </w:tr>
      <w:tr w:rsidR="00497D96" w:rsidRPr="00DD576D" w14:paraId="572EBD5D" w14:textId="77777777">
        <w:trPr>
          <w:trHeight w:val="425"/>
        </w:trPr>
        <w:tc>
          <w:tcPr>
            <w:tcW w:w="644" w:type="dxa"/>
            <w:vAlign w:val="center"/>
          </w:tcPr>
          <w:p w14:paraId="7A9EB147" w14:textId="77777777" w:rsidR="00124278" w:rsidRPr="00DD576D" w:rsidRDefault="00124278">
            <w:pPr>
              <w:rPr>
                <w:rFonts w:ascii="仿宋" w:eastAsia="仿宋" w:hAnsi="仿宋"/>
              </w:rPr>
            </w:pPr>
          </w:p>
        </w:tc>
        <w:tc>
          <w:tcPr>
            <w:tcW w:w="1064" w:type="dxa"/>
            <w:vAlign w:val="center"/>
          </w:tcPr>
          <w:p w14:paraId="3503E8E7" w14:textId="77777777" w:rsidR="00124278" w:rsidRPr="00DD576D" w:rsidRDefault="00124278">
            <w:pPr>
              <w:rPr>
                <w:rFonts w:ascii="仿宋" w:eastAsia="仿宋" w:hAnsi="仿宋"/>
              </w:rPr>
            </w:pPr>
          </w:p>
        </w:tc>
        <w:tc>
          <w:tcPr>
            <w:tcW w:w="672" w:type="dxa"/>
            <w:vAlign w:val="center"/>
          </w:tcPr>
          <w:p w14:paraId="720AC659" w14:textId="77777777" w:rsidR="00124278" w:rsidRPr="00DD576D" w:rsidRDefault="00124278">
            <w:pPr>
              <w:rPr>
                <w:rFonts w:ascii="仿宋" w:eastAsia="仿宋" w:hAnsi="仿宋"/>
              </w:rPr>
            </w:pPr>
          </w:p>
        </w:tc>
        <w:tc>
          <w:tcPr>
            <w:tcW w:w="1022" w:type="dxa"/>
            <w:vAlign w:val="center"/>
          </w:tcPr>
          <w:p w14:paraId="22683BC5" w14:textId="77777777" w:rsidR="00124278" w:rsidRPr="00DD576D" w:rsidRDefault="00124278">
            <w:pPr>
              <w:rPr>
                <w:rFonts w:ascii="仿宋" w:eastAsia="仿宋" w:hAnsi="仿宋"/>
              </w:rPr>
            </w:pPr>
          </w:p>
        </w:tc>
        <w:tc>
          <w:tcPr>
            <w:tcW w:w="709" w:type="dxa"/>
            <w:vAlign w:val="center"/>
          </w:tcPr>
          <w:p w14:paraId="13C9BCBA" w14:textId="77777777" w:rsidR="00124278" w:rsidRPr="00DD576D" w:rsidRDefault="00124278">
            <w:pPr>
              <w:rPr>
                <w:rFonts w:ascii="仿宋" w:eastAsia="仿宋" w:hAnsi="仿宋"/>
              </w:rPr>
            </w:pPr>
          </w:p>
        </w:tc>
        <w:tc>
          <w:tcPr>
            <w:tcW w:w="709" w:type="dxa"/>
            <w:vAlign w:val="center"/>
          </w:tcPr>
          <w:p w14:paraId="3D59DBF9" w14:textId="77777777" w:rsidR="00124278" w:rsidRPr="00DD576D" w:rsidRDefault="00124278">
            <w:pPr>
              <w:rPr>
                <w:rFonts w:ascii="仿宋" w:eastAsia="仿宋" w:hAnsi="仿宋"/>
              </w:rPr>
            </w:pPr>
          </w:p>
        </w:tc>
        <w:tc>
          <w:tcPr>
            <w:tcW w:w="1176" w:type="dxa"/>
            <w:vAlign w:val="center"/>
          </w:tcPr>
          <w:p w14:paraId="3B58C656" w14:textId="77777777" w:rsidR="00124278" w:rsidRPr="00DD576D" w:rsidRDefault="00124278">
            <w:pPr>
              <w:rPr>
                <w:rFonts w:ascii="仿宋" w:eastAsia="仿宋" w:hAnsi="仿宋"/>
              </w:rPr>
            </w:pPr>
          </w:p>
        </w:tc>
        <w:tc>
          <w:tcPr>
            <w:tcW w:w="1659" w:type="dxa"/>
            <w:vAlign w:val="center"/>
          </w:tcPr>
          <w:p w14:paraId="57BD93C7" w14:textId="77777777" w:rsidR="00124278" w:rsidRPr="00DD576D" w:rsidRDefault="00124278">
            <w:pPr>
              <w:rPr>
                <w:rFonts w:ascii="仿宋" w:eastAsia="仿宋" w:hAnsi="仿宋"/>
              </w:rPr>
            </w:pPr>
          </w:p>
        </w:tc>
        <w:tc>
          <w:tcPr>
            <w:tcW w:w="850" w:type="dxa"/>
            <w:vAlign w:val="center"/>
          </w:tcPr>
          <w:p w14:paraId="1EDB1E86" w14:textId="77777777" w:rsidR="00124278" w:rsidRPr="00DD576D" w:rsidRDefault="00124278">
            <w:pPr>
              <w:rPr>
                <w:rFonts w:ascii="仿宋" w:eastAsia="仿宋" w:hAnsi="仿宋"/>
              </w:rPr>
            </w:pPr>
          </w:p>
        </w:tc>
      </w:tr>
      <w:tr w:rsidR="00497D96" w:rsidRPr="00DD576D" w14:paraId="0A311CDD" w14:textId="77777777">
        <w:trPr>
          <w:trHeight w:val="425"/>
        </w:trPr>
        <w:tc>
          <w:tcPr>
            <w:tcW w:w="644" w:type="dxa"/>
            <w:vAlign w:val="center"/>
          </w:tcPr>
          <w:p w14:paraId="37238BF3" w14:textId="77777777" w:rsidR="00124278" w:rsidRPr="00DD576D" w:rsidRDefault="00124278">
            <w:pPr>
              <w:rPr>
                <w:rFonts w:ascii="仿宋" w:eastAsia="仿宋" w:hAnsi="仿宋"/>
              </w:rPr>
            </w:pPr>
          </w:p>
        </w:tc>
        <w:tc>
          <w:tcPr>
            <w:tcW w:w="1064" w:type="dxa"/>
            <w:vAlign w:val="center"/>
          </w:tcPr>
          <w:p w14:paraId="69BCCA15" w14:textId="77777777" w:rsidR="00124278" w:rsidRPr="00DD576D" w:rsidRDefault="00124278">
            <w:pPr>
              <w:rPr>
                <w:rFonts w:ascii="仿宋" w:eastAsia="仿宋" w:hAnsi="仿宋"/>
              </w:rPr>
            </w:pPr>
          </w:p>
        </w:tc>
        <w:tc>
          <w:tcPr>
            <w:tcW w:w="672" w:type="dxa"/>
            <w:vAlign w:val="center"/>
          </w:tcPr>
          <w:p w14:paraId="0AA17B8C" w14:textId="77777777" w:rsidR="00124278" w:rsidRPr="00DD576D" w:rsidRDefault="00124278">
            <w:pPr>
              <w:rPr>
                <w:rFonts w:ascii="仿宋" w:eastAsia="仿宋" w:hAnsi="仿宋"/>
              </w:rPr>
            </w:pPr>
          </w:p>
        </w:tc>
        <w:tc>
          <w:tcPr>
            <w:tcW w:w="1022" w:type="dxa"/>
            <w:vAlign w:val="center"/>
          </w:tcPr>
          <w:p w14:paraId="700D5D42" w14:textId="77777777" w:rsidR="00124278" w:rsidRPr="00DD576D" w:rsidRDefault="00124278">
            <w:pPr>
              <w:rPr>
                <w:rFonts w:ascii="仿宋" w:eastAsia="仿宋" w:hAnsi="仿宋"/>
              </w:rPr>
            </w:pPr>
          </w:p>
        </w:tc>
        <w:tc>
          <w:tcPr>
            <w:tcW w:w="709" w:type="dxa"/>
            <w:vAlign w:val="center"/>
          </w:tcPr>
          <w:p w14:paraId="4BBF9E0B" w14:textId="77777777" w:rsidR="00124278" w:rsidRPr="00DD576D" w:rsidRDefault="00124278">
            <w:pPr>
              <w:rPr>
                <w:rFonts w:ascii="仿宋" w:eastAsia="仿宋" w:hAnsi="仿宋"/>
              </w:rPr>
            </w:pPr>
          </w:p>
        </w:tc>
        <w:tc>
          <w:tcPr>
            <w:tcW w:w="709" w:type="dxa"/>
            <w:vAlign w:val="center"/>
          </w:tcPr>
          <w:p w14:paraId="111EE996" w14:textId="77777777" w:rsidR="00124278" w:rsidRPr="00DD576D" w:rsidRDefault="00124278">
            <w:pPr>
              <w:rPr>
                <w:rFonts w:ascii="仿宋" w:eastAsia="仿宋" w:hAnsi="仿宋"/>
              </w:rPr>
            </w:pPr>
          </w:p>
        </w:tc>
        <w:tc>
          <w:tcPr>
            <w:tcW w:w="1176" w:type="dxa"/>
            <w:vAlign w:val="center"/>
          </w:tcPr>
          <w:p w14:paraId="69F3CDF2" w14:textId="77777777" w:rsidR="00124278" w:rsidRPr="00DD576D" w:rsidRDefault="00124278">
            <w:pPr>
              <w:rPr>
                <w:rFonts w:ascii="仿宋" w:eastAsia="仿宋" w:hAnsi="仿宋"/>
              </w:rPr>
            </w:pPr>
          </w:p>
        </w:tc>
        <w:tc>
          <w:tcPr>
            <w:tcW w:w="1659" w:type="dxa"/>
            <w:vAlign w:val="center"/>
          </w:tcPr>
          <w:p w14:paraId="4930AE6E" w14:textId="77777777" w:rsidR="00124278" w:rsidRPr="00DD576D" w:rsidRDefault="00124278">
            <w:pPr>
              <w:rPr>
                <w:rFonts w:ascii="仿宋" w:eastAsia="仿宋" w:hAnsi="仿宋"/>
              </w:rPr>
            </w:pPr>
          </w:p>
        </w:tc>
        <w:tc>
          <w:tcPr>
            <w:tcW w:w="850" w:type="dxa"/>
            <w:vAlign w:val="center"/>
          </w:tcPr>
          <w:p w14:paraId="6BA092EA" w14:textId="77777777" w:rsidR="00124278" w:rsidRPr="00DD576D" w:rsidRDefault="00124278">
            <w:pPr>
              <w:rPr>
                <w:rFonts w:ascii="仿宋" w:eastAsia="仿宋" w:hAnsi="仿宋"/>
              </w:rPr>
            </w:pPr>
          </w:p>
        </w:tc>
      </w:tr>
      <w:tr w:rsidR="00497D96" w:rsidRPr="00DD576D" w14:paraId="6705E8BF" w14:textId="77777777">
        <w:trPr>
          <w:trHeight w:val="425"/>
        </w:trPr>
        <w:tc>
          <w:tcPr>
            <w:tcW w:w="644" w:type="dxa"/>
            <w:vAlign w:val="center"/>
          </w:tcPr>
          <w:p w14:paraId="192CF585" w14:textId="77777777" w:rsidR="00124278" w:rsidRPr="00DD576D" w:rsidRDefault="00124278">
            <w:pPr>
              <w:rPr>
                <w:rFonts w:ascii="仿宋" w:eastAsia="仿宋" w:hAnsi="仿宋"/>
              </w:rPr>
            </w:pPr>
          </w:p>
        </w:tc>
        <w:tc>
          <w:tcPr>
            <w:tcW w:w="1064" w:type="dxa"/>
            <w:vAlign w:val="center"/>
          </w:tcPr>
          <w:p w14:paraId="6CD3C1BC" w14:textId="77777777" w:rsidR="00124278" w:rsidRPr="00DD576D" w:rsidRDefault="00124278">
            <w:pPr>
              <w:rPr>
                <w:rFonts w:ascii="仿宋" w:eastAsia="仿宋" w:hAnsi="仿宋"/>
              </w:rPr>
            </w:pPr>
          </w:p>
        </w:tc>
        <w:tc>
          <w:tcPr>
            <w:tcW w:w="672" w:type="dxa"/>
            <w:vAlign w:val="center"/>
          </w:tcPr>
          <w:p w14:paraId="12BC4202" w14:textId="77777777" w:rsidR="00124278" w:rsidRPr="00DD576D" w:rsidRDefault="00124278">
            <w:pPr>
              <w:rPr>
                <w:rFonts w:ascii="仿宋" w:eastAsia="仿宋" w:hAnsi="仿宋"/>
              </w:rPr>
            </w:pPr>
          </w:p>
        </w:tc>
        <w:tc>
          <w:tcPr>
            <w:tcW w:w="1022" w:type="dxa"/>
            <w:vAlign w:val="center"/>
          </w:tcPr>
          <w:p w14:paraId="5B3D122E" w14:textId="77777777" w:rsidR="00124278" w:rsidRPr="00DD576D" w:rsidRDefault="00124278">
            <w:pPr>
              <w:rPr>
                <w:rFonts w:ascii="仿宋" w:eastAsia="仿宋" w:hAnsi="仿宋"/>
              </w:rPr>
            </w:pPr>
          </w:p>
        </w:tc>
        <w:tc>
          <w:tcPr>
            <w:tcW w:w="709" w:type="dxa"/>
            <w:vAlign w:val="center"/>
          </w:tcPr>
          <w:p w14:paraId="50EF452D" w14:textId="77777777" w:rsidR="00124278" w:rsidRPr="00DD576D" w:rsidRDefault="00124278">
            <w:pPr>
              <w:rPr>
                <w:rFonts w:ascii="仿宋" w:eastAsia="仿宋" w:hAnsi="仿宋"/>
              </w:rPr>
            </w:pPr>
          </w:p>
        </w:tc>
        <w:tc>
          <w:tcPr>
            <w:tcW w:w="709" w:type="dxa"/>
            <w:vAlign w:val="center"/>
          </w:tcPr>
          <w:p w14:paraId="063DC0B8" w14:textId="77777777" w:rsidR="00124278" w:rsidRPr="00DD576D" w:rsidRDefault="00124278">
            <w:pPr>
              <w:rPr>
                <w:rFonts w:ascii="仿宋" w:eastAsia="仿宋" w:hAnsi="仿宋"/>
              </w:rPr>
            </w:pPr>
          </w:p>
        </w:tc>
        <w:tc>
          <w:tcPr>
            <w:tcW w:w="1176" w:type="dxa"/>
            <w:vAlign w:val="center"/>
          </w:tcPr>
          <w:p w14:paraId="0A16FF81" w14:textId="77777777" w:rsidR="00124278" w:rsidRPr="00DD576D" w:rsidRDefault="00124278">
            <w:pPr>
              <w:rPr>
                <w:rFonts w:ascii="仿宋" w:eastAsia="仿宋" w:hAnsi="仿宋"/>
              </w:rPr>
            </w:pPr>
          </w:p>
        </w:tc>
        <w:tc>
          <w:tcPr>
            <w:tcW w:w="1659" w:type="dxa"/>
            <w:vAlign w:val="center"/>
          </w:tcPr>
          <w:p w14:paraId="2F54B53B" w14:textId="77777777" w:rsidR="00124278" w:rsidRPr="00DD576D" w:rsidRDefault="00124278">
            <w:pPr>
              <w:rPr>
                <w:rFonts w:ascii="仿宋" w:eastAsia="仿宋" w:hAnsi="仿宋"/>
              </w:rPr>
            </w:pPr>
          </w:p>
        </w:tc>
        <w:tc>
          <w:tcPr>
            <w:tcW w:w="850" w:type="dxa"/>
            <w:vAlign w:val="center"/>
          </w:tcPr>
          <w:p w14:paraId="5FB96934" w14:textId="77777777" w:rsidR="00124278" w:rsidRPr="00DD576D" w:rsidRDefault="00124278">
            <w:pPr>
              <w:rPr>
                <w:rFonts w:ascii="仿宋" w:eastAsia="仿宋" w:hAnsi="仿宋"/>
              </w:rPr>
            </w:pPr>
          </w:p>
        </w:tc>
      </w:tr>
      <w:tr w:rsidR="00497D96" w:rsidRPr="00DD576D" w14:paraId="6BBAFA63" w14:textId="77777777">
        <w:trPr>
          <w:trHeight w:val="425"/>
        </w:trPr>
        <w:tc>
          <w:tcPr>
            <w:tcW w:w="644" w:type="dxa"/>
            <w:vAlign w:val="center"/>
          </w:tcPr>
          <w:p w14:paraId="68BEE710" w14:textId="77777777" w:rsidR="00124278" w:rsidRPr="00DD576D" w:rsidRDefault="00124278">
            <w:pPr>
              <w:rPr>
                <w:rFonts w:ascii="仿宋" w:eastAsia="仿宋" w:hAnsi="仿宋"/>
              </w:rPr>
            </w:pPr>
          </w:p>
        </w:tc>
        <w:tc>
          <w:tcPr>
            <w:tcW w:w="1064" w:type="dxa"/>
            <w:vAlign w:val="center"/>
          </w:tcPr>
          <w:p w14:paraId="7EB33E6E" w14:textId="77777777" w:rsidR="00124278" w:rsidRPr="00DD576D" w:rsidRDefault="00124278">
            <w:pPr>
              <w:rPr>
                <w:rFonts w:ascii="仿宋" w:eastAsia="仿宋" w:hAnsi="仿宋"/>
              </w:rPr>
            </w:pPr>
          </w:p>
        </w:tc>
        <w:tc>
          <w:tcPr>
            <w:tcW w:w="672" w:type="dxa"/>
            <w:vAlign w:val="center"/>
          </w:tcPr>
          <w:p w14:paraId="3D6EF833" w14:textId="77777777" w:rsidR="00124278" w:rsidRPr="00DD576D" w:rsidRDefault="00124278">
            <w:pPr>
              <w:rPr>
                <w:rFonts w:ascii="仿宋" w:eastAsia="仿宋" w:hAnsi="仿宋"/>
              </w:rPr>
            </w:pPr>
          </w:p>
        </w:tc>
        <w:tc>
          <w:tcPr>
            <w:tcW w:w="1022" w:type="dxa"/>
            <w:vAlign w:val="center"/>
          </w:tcPr>
          <w:p w14:paraId="65348847" w14:textId="77777777" w:rsidR="00124278" w:rsidRPr="00DD576D" w:rsidRDefault="00124278">
            <w:pPr>
              <w:rPr>
                <w:rFonts w:ascii="仿宋" w:eastAsia="仿宋" w:hAnsi="仿宋"/>
              </w:rPr>
            </w:pPr>
          </w:p>
        </w:tc>
        <w:tc>
          <w:tcPr>
            <w:tcW w:w="709" w:type="dxa"/>
            <w:vAlign w:val="center"/>
          </w:tcPr>
          <w:p w14:paraId="2B5CFE23" w14:textId="77777777" w:rsidR="00124278" w:rsidRPr="00DD576D" w:rsidRDefault="00124278">
            <w:pPr>
              <w:rPr>
                <w:rFonts w:ascii="仿宋" w:eastAsia="仿宋" w:hAnsi="仿宋"/>
              </w:rPr>
            </w:pPr>
          </w:p>
        </w:tc>
        <w:tc>
          <w:tcPr>
            <w:tcW w:w="709" w:type="dxa"/>
            <w:vAlign w:val="center"/>
          </w:tcPr>
          <w:p w14:paraId="298E3F3C" w14:textId="77777777" w:rsidR="00124278" w:rsidRPr="00DD576D" w:rsidRDefault="00124278">
            <w:pPr>
              <w:rPr>
                <w:rFonts w:ascii="仿宋" w:eastAsia="仿宋" w:hAnsi="仿宋"/>
              </w:rPr>
            </w:pPr>
          </w:p>
        </w:tc>
        <w:tc>
          <w:tcPr>
            <w:tcW w:w="1176" w:type="dxa"/>
            <w:vAlign w:val="center"/>
          </w:tcPr>
          <w:p w14:paraId="511CB551" w14:textId="77777777" w:rsidR="00124278" w:rsidRPr="00DD576D" w:rsidRDefault="00124278">
            <w:pPr>
              <w:rPr>
                <w:rFonts w:ascii="仿宋" w:eastAsia="仿宋" w:hAnsi="仿宋"/>
              </w:rPr>
            </w:pPr>
          </w:p>
        </w:tc>
        <w:tc>
          <w:tcPr>
            <w:tcW w:w="1659" w:type="dxa"/>
            <w:vAlign w:val="center"/>
          </w:tcPr>
          <w:p w14:paraId="5564BA11" w14:textId="77777777" w:rsidR="00124278" w:rsidRPr="00DD576D" w:rsidRDefault="00124278">
            <w:pPr>
              <w:rPr>
                <w:rFonts w:ascii="仿宋" w:eastAsia="仿宋" w:hAnsi="仿宋"/>
              </w:rPr>
            </w:pPr>
          </w:p>
        </w:tc>
        <w:tc>
          <w:tcPr>
            <w:tcW w:w="850" w:type="dxa"/>
            <w:vAlign w:val="center"/>
          </w:tcPr>
          <w:p w14:paraId="14430F9F" w14:textId="77777777" w:rsidR="00124278" w:rsidRPr="00DD576D" w:rsidRDefault="00124278">
            <w:pPr>
              <w:rPr>
                <w:rFonts w:ascii="仿宋" w:eastAsia="仿宋" w:hAnsi="仿宋"/>
              </w:rPr>
            </w:pPr>
          </w:p>
        </w:tc>
      </w:tr>
      <w:tr w:rsidR="00497D96" w:rsidRPr="00DD576D" w14:paraId="5A775B5D" w14:textId="77777777">
        <w:trPr>
          <w:trHeight w:val="425"/>
        </w:trPr>
        <w:tc>
          <w:tcPr>
            <w:tcW w:w="644" w:type="dxa"/>
            <w:vAlign w:val="center"/>
          </w:tcPr>
          <w:p w14:paraId="7F248792" w14:textId="77777777" w:rsidR="00124278" w:rsidRPr="00DD576D" w:rsidRDefault="00124278">
            <w:pPr>
              <w:rPr>
                <w:rFonts w:ascii="仿宋" w:eastAsia="仿宋" w:hAnsi="仿宋"/>
              </w:rPr>
            </w:pPr>
          </w:p>
        </w:tc>
        <w:tc>
          <w:tcPr>
            <w:tcW w:w="1064" w:type="dxa"/>
            <w:vAlign w:val="center"/>
          </w:tcPr>
          <w:p w14:paraId="3771E38D" w14:textId="77777777" w:rsidR="00124278" w:rsidRPr="00DD576D" w:rsidRDefault="00124278">
            <w:pPr>
              <w:rPr>
                <w:rFonts w:ascii="仿宋" w:eastAsia="仿宋" w:hAnsi="仿宋"/>
              </w:rPr>
            </w:pPr>
          </w:p>
        </w:tc>
        <w:tc>
          <w:tcPr>
            <w:tcW w:w="672" w:type="dxa"/>
            <w:vAlign w:val="center"/>
          </w:tcPr>
          <w:p w14:paraId="27336746" w14:textId="77777777" w:rsidR="00124278" w:rsidRPr="00DD576D" w:rsidRDefault="00124278">
            <w:pPr>
              <w:rPr>
                <w:rFonts w:ascii="仿宋" w:eastAsia="仿宋" w:hAnsi="仿宋"/>
              </w:rPr>
            </w:pPr>
          </w:p>
        </w:tc>
        <w:tc>
          <w:tcPr>
            <w:tcW w:w="1022" w:type="dxa"/>
            <w:vAlign w:val="center"/>
          </w:tcPr>
          <w:p w14:paraId="7A0DB41B" w14:textId="77777777" w:rsidR="00124278" w:rsidRPr="00DD576D" w:rsidRDefault="00124278">
            <w:pPr>
              <w:rPr>
                <w:rFonts w:ascii="仿宋" w:eastAsia="仿宋" w:hAnsi="仿宋"/>
              </w:rPr>
            </w:pPr>
          </w:p>
        </w:tc>
        <w:tc>
          <w:tcPr>
            <w:tcW w:w="709" w:type="dxa"/>
            <w:vAlign w:val="center"/>
          </w:tcPr>
          <w:p w14:paraId="7AC35B2D" w14:textId="77777777" w:rsidR="00124278" w:rsidRPr="00DD576D" w:rsidRDefault="00124278">
            <w:pPr>
              <w:rPr>
                <w:rFonts w:ascii="仿宋" w:eastAsia="仿宋" w:hAnsi="仿宋"/>
              </w:rPr>
            </w:pPr>
          </w:p>
        </w:tc>
        <w:tc>
          <w:tcPr>
            <w:tcW w:w="709" w:type="dxa"/>
            <w:vAlign w:val="center"/>
          </w:tcPr>
          <w:p w14:paraId="338DD8CA" w14:textId="77777777" w:rsidR="00124278" w:rsidRPr="00DD576D" w:rsidRDefault="00124278">
            <w:pPr>
              <w:rPr>
                <w:rFonts w:ascii="仿宋" w:eastAsia="仿宋" w:hAnsi="仿宋"/>
              </w:rPr>
            </w:pPr>
          </w:p>
        </w:tc>
        <w:tc>
          <w:tcPr>
            <w:tcW w:w="1176" w:type="dxa"/>
            <w:vAlign w:val="center"/>
          </w:tcPr>
          <w:p w14:paraId="63C29892" w14:textId="77777777" w:rsidR="00124278" w:rsidRPr="00DD576D" w:rsidRDefault="00124278">
            <w:pPr>
              <w:rPr>
                <w:rFonts w:ascii="仿宋" w:eastAsia="仿宋" w:hAnsi="仿宋"/>
              </w:rPr>
            </w:pPr>
          </w:p>
        </w:tc>
        <w:tc>
          <w:tcPr>
            <w:tcW w:w="1659" w:type="dxa"/>
            <w:vAlign w:val="center"/>
          </w:tcPr>
          <w:p w14:paraId="3B63F50D" w14:textId="77777777" w:rsidR="00124278" w:rsidRPr="00DD576D" w:rsidRDefault="00124278">
            <w:pPr>
              <w:rPr>
                <w:rFonts w:ascii="仿宋" w:eastAsia="仿宋" w:hAnsi="仿宋"/>
              </w:rPr>
            </w:pPr>
          </w:p>
        </w:tc>
        <w:tc>
          <w:tcPr>
            <w:tcW w:w="850" w:type="dxa"/>
            <w:vAlign w:val="center"/>
          </w:tcPr>
          <w:p w14:paraId="04BCCFAA" w14:textId="77777777" w:rsidR="00124278" w:rsidRPr="00DD576D" w:rsidRDefault="00124278">
            <w:pPr>
              <w:rPr>
                <w:rFonts w:ascii="仿宋" w:eastAsia="仿宋" w:hAnsi="仿宋"/>
              </w:rPr>
            </w:pPr>
          </w:p>
        </w:tc>
      </w:tr>
      <w:tr w:rsidR="00497D96" w:rsidRPr="00DD576D" w14:paraId="569DDE33" w14:textId="77777777">
        <w:trPr>
          <w:trHeight w:val="425"/>
        </w:trPr>
        <w:tc>
          <w:tcPr>
            <w:tcW w:w="644" w:type="dxa"/>
            <w:vAlign w:val="center"/>
          </w:tcPr>
          <w:p w14:paraId="2FF8D7E0" w14:textId="77777777" w:rsidR="00124278" w:rsidRPr="00DD576D" w:rsidRDefault="00124278">
            <w:pPr>
              <w:rPr>
                <w:rFonts w:ascii="仿宋" w:eastAsia="仿宋" w:hAnsi="仿宋"/>
              </w:rPr>
            </w:pPr>
          </w:p>
        </w:tc>
        <w:tc>
          <w:tcPr>
            <w:tcW w:w="1064" w:type="dxa"/>
            <w:vAlign w:val="center"/>
          </w:tcPr>
          <w:p w14:paraId="787E8516" w14:textId="77777777" w:rsidR="00124278" w:rsidRPr="00DD576D" w:rsidRDefault="00124278">
            <w:pPr>
              <w:rPr>
                <w:rFonts w:ascii="仿宋" w:eastAsia="仿宋" w:hAnsi="仿宋"/>
              </w:rPr>
            </w:pPr>
          </w:p>
        </w:tc>
        <w:tc>
          <w:tcPr>
            <w:tcW w:w="672" w:type="dxa"/>
            <w:vAlign w:val="center"/>
          </w:tcPr>
          <w:p w14:paraId="28C49F98" w14:textId="77777777" w:rsidR="00124278" w:rsidRPr="00DD576D" w:rsidRDefault="00124278">
            <w:pPr>
              <w:rPr>
                <w:rFonts w:ascii="仿宋" w:eastAsia="仿宋" w:hAnsi="仿宋"/>
              </w:rPr>
            </w:pPr>
          </w:p>
        </w:tc>
        <w:tc>
          <w:tcPr>
            <w:tcW w:w="1022" w:type="dxa"/>
            <w:vAlign w:val="center"/>
          </w:tcPr>
          <w:p w14:paraId="1A2B54C6" w14:textId="77777777" w:rsidR="00124278" w:rsidRPr="00DD576D" w:rsidRDefault="00124278">
            <w:pPr>
              <w:rPr>
                <w:rFonts w:ascii="仿宋" w:eastAsia="仿宋" w:hAnsi="仿宋"/>
              </w:rPr>
            </w:pPr>
          </w:p>
        </w:tc>
        <w:tc>
          <w:tcPr>
            <w:tcW w:w="709" w:type="dxa"/>
            <w:vAlign w:val="center"/>
          </w:tcPr>
          <w:p w14:paraId="0B5FFF82" w14:textId="77777777" w:rsidR="00124278" w:rsidRPr="00DD576D" w:rsidRDefault="00124278">
            <w:pPr>
              <w:rPr>
                <w:rFonts w:ascii="仿宋" w:eastAsia="仿宋" w:hAnsi="仿宋"/>
              </w:rPr>
            </w:pPr>
          </w:p>
        </w:tc>
        <w:tc>
          <w:tcPr>
            <w:tcW w:w="709" w:type="dxa"/>
            <w:vAlign w:val="center"/>
          </w:tcPr>
          <w:p w14:paraId="7CD9CDF4" w14:textId="77777777" w:rsidR="00124278" w:rsidRPr="00DD576D" w:rsidRDefault="00124278">
            <w:pPr>
              <w:rPr>
                <w:rFonts w:ascii="仿宋" w:eastAsia="仿宋" w:hAnsi="仿宋"/>
              </w:rPr>
            </w:pPr>
          </w:p>
        </w:tc>
        <w:tc>
          <w:tcPr>
            <w:tcW w:w="1176" w:type="dxa"/>
            <w:vAlign w:val="center"/>
          </w:tcPr>
          <w:p w14:paraId="4ABEFE87" w14:textId="77777777" w:rsidR="00124278" w:rsidRPr="00DD576D" w:rsidRDefault="00124278">
            <w:pPr>
              <w:rPr>
                <w:rFonts w:ascii="仿宋" w:eastAsia="仿宋" w:hAnsi="仿宋"/>
              </w:rPr>
            </w:pPr>
          </w:p>
        </w:tc>
        <w:tc>
          <w:tcPr>
            <w:tcW w:w="1659" w:type="dxa"/>
            <w:vAlign w:val="center"/>
          </w:tcPr>
          <w:p w14:paraId="1C3768AC" w14:textId="77777777" w:rsidR="00124278" w:rsidRPr="00DD576D" w:rsidRDefault="00124278">
            <w:pPr>
              <w:rPr>
                <w:rFonts w:ascii="仿宋" w:eastAsia="仿宋" w:hAnsi="仿宋"/>
              </w:rPr>
            </w:pPr>
          </w:p>
        </w:tc>
        <w:tc>
          <w:tcPr>
            <w:tcW w:w="850" w:type="dxa"/>
            <w:vAlign w:val="center"/>
          </w:tcPr>
          <w:p w14:paraId="14B749FB" w14:textId="77777777" w:rsidR="00124278" w:rsidRPr="00DD576D" w:rsidRDefault="00124278">
            <w:pPr>
              <w:rPr>
                <w:rFonts w:ascii="仿宋" w:eastAsia="仿宋" w:hAnsi="仿宋"/>
              </w:rPr>
            </w:pPr>
          </w:p>
        </w:tc>
      </w:tr>
      <w:tr w:rsidR="00497D96" w:rsidRPr="00DD576D" w14:paraId="231907AB" w14:textId="77777777">
        <w:trPr>
          <w:trHeight w:val="425"/>
        </w:trPr>
        <w:tc>
          <w:tcPr>
            <w:tcW w:w="644" w:type="dxa"/>
            <w:vAlign w:val="center"/>
          </w:tcPr>
          <w:p w14:paraId="01623754" w14:textId="77777777" w:rsidR="00124278" w:rsidRPr="00DD576D" w:rsidRDefault="00124278">
            <w:pPr>
              <w:rPr>
                <w:rFonts w:ascii="仿宋" w:eastAsia="仿宋" w:hAnsi="仿宋"/>
              </w:rPr>
            </w:pPr>
          </w:p>
        </w:tc>
        <w:tc>
          <w:tcPr>
            <w:tcW w:w="1064" w:type="dxa"/>
            <w:vAlign w:val="center"/>
          </w:tcPr>
          <w:p w14:paraId="2FF13B1A" w14:textId="77777777" w:rsidR="00124278" w:rsidRPr="00DD576D" w:rsidRDefault="00124278">
            <w:pPr>
              <w:rPr>
                <w:rFonts w:ascii="仿宋" w:eastAsia="仿宋" w:hAnsi="仿宋"/>
              </w:rPr>
            </w:pPr>
          </w:p>
        </w:tc>
        <w:tc>
          <w:tcPr>
            <w:tcW w:w="672" w:type="dxa"/>
            <w:vAlign w:val="center"/>
          </w:tcPr>
          <w:p w14:paraId="54752704" w14:textId="77777777" w:rsidR="00124278" w:rsidRPr="00DD576D" w:rsidRDefault="00124278">
            <w:pPr>
              <w:rPr>
                <w:rFonts w:ascii="仿宋" w:eastAsia="仿宋" w:hAnsi="仿宋"/>
              </w:rPr>
            </w:pPr>
          </w:p>
        </w:tc>
        <w:tc>
          <w:tcPr>
            <w:tcW w:w="1022" w:type="dxa"/>
            <w:vAlign w:val="center"/>
          </w:tcPr>
          <w:p w14:paraId="2D66B03D" w14:textId="77777777" w:rsidR="00124278" w:rsidRPr="00DD576D" w:rsidRDefault="00124278">
            <w:pPr>
              <w:rPr>
                <w:rFonts w:ascii="仿宋" w:eastAsia="仿宋" w:hAnsi="仿宋"/>
              </w:rPr>
            </w:pPr>
          </w:p>
        </w:tc>
        <w:tc>
          <w:tcPr>
            <w:tcW w:w="709" w:type="dxa"/>
            <w:vAlign w:val="center"/>
          </w:tcPr>
          <w:p w14:paraId="5783E5FB" w14:textId="77777777" w:rsidR="00124278" w:rsidRPr="00DD576D" w:rsidRDefault="00124278">
            <w:pPr>
              <w:rPr>
                <w:rFonts w:ascii="仿宋" w:eastAsia="仿宋" w:hAnsi="仿宋"/>
              </w:rPr>
            </w:pPr>
          </w:p>
        </w:tc>
        <w:tc>
          <w:tcPr>
            <w:tcW w:w="709" w:type="dxa"/>
            <w:vAlign w:val="center"/>
          </w:tcPr>
          <w:p w14:paraId="7A1AB582" w14:textId="77777777" w:rsidR="00124278" w:rsidRPr="00DD576D" w:rsidRDefault="00124278">
            <w:pPr>
              <w:rPr>
                <w:rFonts w:ascii="仿宋" w:eastAsia="仿宋" w:hAnsi="仿宋"/>
              </w:rPr>
            </w:pPr>
          </w:p>
        </w:tc>
        <w:tc>
          <w:tcPr>
            <w:tcW w:w="1176" w:type="dxa"/>
            <w:vAlign w:val="center"/>
          </w:tcPr>
          <w:p w14:paraId="6DB22892" w14:textId="77777777" w:rsidR="00124278" w:rsidRPr="00DD576D" w:rsidRDefault="00124278">
            <w:pPr>
              <w:rPr>
                <w:rFonts w:ascii="仿宋" w:eastAsia="仿宋" w:hAnsi="仿宋"/>
              </w:rPr>
            </w:pPr>
          </w:p>
        </w:tc>
        <w:tc>
          <w:tcPr>
            <w:tcW w:w="1659" w:type="dxa"/>
            <w:vAlign w:val="center"/>
          </w:tcPr>
          <w:p w14:paraId="66CB5C0D" w14:textId="77777777" w:rsidR="00124278" w:rsidRPr="00DD576D" w:rsidRDefault="00124278">
            <w:pPr>
              <w:rPr>
                <w:rFonts w:ascii="仿宋" w:eastAsia="仿宋" w:hAnsi="仿宋"/>
              </w:rPr>
            </w:pPr>
          </w:p>
        </w:tc>
        <w:tc>
          <w:tcPr>
            <w:tcW w:w="850" w:type="dxa"/>
            <w:vAlign w:val="center"/>
          </w:tcPr>
          <w:p w14:paraId="22975809" w14:textId="77777777" w:rsidR="00124278" w:rsidRPr="00DD576D" w:rsidRDefault="00124278">
            <w:pPr>
              <w:rPr>
                <w:rFonts w:ascii="仿宋" w:eastAsia="仿宋" w:hAnsi="仿宋"/>
              </w:rPr>
            </w:pPr>
          </w:p>
        </w:tc>
      </w:tr>
      <w:tr w:rsidR="00497D96" w:rsidRPr="00DD576D" w14:paraId="1EB5BCE2" w14:textId="77777777">
        <w:trPr>
          <w:trHeight w:val="425"/>
        </w:trPr>
        <w:tc>
          <w:tcPr>
            <w:tcW w:w="644" w:type="dxa"/>
            <w:vAlign w:val="center"/>
          </w:tcPr>
          <w:p w14:paraId="12480005" w14:textId="77777777" w:rsidR="00124278" w:rsidRPr="00DD576D" w:rsidRDefault="00124278">
            <w:pPr>
              <w:rPr>
                <w:rFonts w:ascii="仿宋" w:eastAsia="仿宋" w:hAnsi="仿宋"/>
              </w:rPr>
            </w:pPr>
          </w:p>
        </w:tc>
        <w:tc>
          <w:tcPr>
            <w:tcW w:w="1064" w:type="dxa"/>
            <w:vAlign w:val="center"/>
          </w:tcPr>
          <w:p w14:paraId="6F356B92" w14:textId="77777777" w:rsidR="00124278" w:rsidRPr="00DD576D" w:rsidRDefault="00124278">
            <w:pPr>
              <w:rPr>
                <w:rFonts w:ascii="仿宋" w:eastAsia="仿宋" w:hAnsi="仿宋"/>
              </w:rPr>
            </w:pPr>
          </w:p>
        </w:tc>
        <w:tc>
          <w:tcPr>
            <w:tcW w:w="672" w:type="dxa"/>
            <w:vAlign w:val="center"/>
          </w:tcPr>
          <w:p w14:paraId="6F6CC33C" w14:textId="77777777" w:rsidR="00124278" w:rsidRPr="00DD576D" w:rsidRDefault="00124278">
            <w:pPr>
              <w:rPr>
                <w:rFonts w:ascii="仿宋" w:eastAsia="仿宋" w:hAnsi="仿宋"/>
              </w:rPr>
            </w:pPr>
          </w:p>
        </w:tc>
        <w:tc>
          <w:tcPr>
            <w:tcW w:w="1022" w:type="dxa"/>
            <w:vAlign w:val="center"/>
          </w:tcPr>
          <w:p w14:paraId="3A8AD719" w14:textId="77777777" w:rsidR="00124278" w:rsidRPr="00DD576D" w:rsidRDefault="00124278">
            <w:pPr>
              <w:rPr>
                <w:rFonts w:ascii="仿宋" w:eastAsia="仿宋" w:hAnsi="仿宋"/>
              </w:rPr>
            </w:pPr>
          </w:p>
        </w:tc>
        <w:tc>
          <w:tcPr>
            <w:tcW w:w="709" w:type="dxa"/>
            <w:vAlign w:val="center"/>
          </w:tcPr>
          <w:p w14:paraId="7B6AAF1F" w14:textId="77777777" w:rsidR="00124278" w:rsidRPr="00DD576D" w:rsidRDefault="00124278">
            <w:pPr>
              <w:rPr>
                <w:rFonts w:ascii="仿宋" w:eastAsia="仿宋" w:hAnsi="仿宋"/>
              </w:rPr>
            </w:pPr>
          </w:p>
        </w:tc>
        <w:tc>
          <w:tcPr>
            <w:tcW w:w="709" w:type="dxa"/>
            <w:vAlign w:val="center"/>
          </w:tcPr>
          <w:p w14:paraId="46CD3EAF" w14:textId="77777777" w:rsidR="00124278" w:rsidRPr="00DD576D" w:rsidRDefault="00124278">
            <w:pPr>
              <w:rPr>
                <w:rFonts w:ascii="仿宋" w:eastAsia="仿宋" w:hAnsi="仿宋"/>
              </w:rPr>
            </w:pPr>
          </w:p>
        </w:tc>
        <w:tc>
          <w:tcPr>
            <w:tcW w:w="1176" w:type="dxa"/>
            <w:vAlign w:val="center"/>
          </w:tcPr>
          <w:p w14:paraId="4AEA9451" w14:textId="77777777" w:rsidR="00124278" w:rsidRPr="00DD576D" w:rsidRDefault="00124278">
            <w:pPr>
              <w:rPr>
                <w:rFonts w:ascii="仿宋" w:eastAsia="仿宋" w:hAnsi="仿宋"/>
              </w:rPr>
            </w:pPr>
          </w:p>
        </w:tc>
        <w:tc>
          <w:tcPr>
            <w:tcW w:w="1659" w:type="dxa"/>
            <w:vAlign w:val="center"/>
          </w:tcPr>
          <w:p w14:paraId="2448D1FA" w14:textId="77777777" w:rsidR="00124278" w:rsidRPr="00DD576D" w:rsidRDefault="00124278">
            <w:pPr>
              <w:rPr>
                <w:rFonts w:ascii="仿宋" w:eastAsia="仿宋" w:hAnsi="仿宋"/>
              </w:rPr>
            </w:pPr>
          </w:p>
        </w:tc>
        <w:tc>
          <w:tcPr>
            <w:tcW w:w="850" w:type="dxa"/>
            <w:vAlign w:val="center"/>
          </w:tcPr>
          <w:p w14:paraId="18AC228A" w14:textId="77777777" w:rsidR="00124278" w:rsidRPr="00DD576D" w:rsidRDefault="00124278">
            <w:pPr>
              <w:rPr>
                <w:rFonts w:ascii="仿宋" w:eastAsia="仿宋" w:hAnsi="仿宋"/>
              </w:rPr>
            </w:pPr>
          </w:p>
        </w:tc>
      </w:tr>
      <w:tr w:rsidR="00497D96" w:rsidRPr="00DD576D" w14:paraId="745FFB14" w14:textId="77777777">
        <w:trPr>
          <w:trHeight w:val="425"/>
        </w:trPr>
        <w:tc>
          <w:tcPr>
            <w:tcW w:w="644" w:type="dxa"/>
            <w:vAlign w:val="center"/>
          </w:tcPr>
          <w:p w14:paraId="3D1BFF25" w14:textId="77777777" w:rsidR="00124278" w:rsidRPr="00DD576D" w:rsidRDefault="00124278">
            <w:pPr>
              <w:rPr>
                <w:rFonts w:ascii="仿宋" w:eastAsia="仿宋" w:hAnsi="仿宋"/>
              </w:rPr>
            </w:pPr>
          </w:p>
        </w:tc>
        <w:tc>
          <w:tcPr>
            <w:tcW w:w="1064" w:type="dxa"/>
            <w:vAlign w:val="center"/>
          </w:tcPr>
          <w:p w14:paraId="76180E7F" w14:textId="77777777" w:rsidR="00124278" w:rsidRPr="00DD576D" w:rsidRDefault="00124278">
            <w:pPr>
              <w:rPr>
                <w:rFonts w:ascii="仿宋" w:eastAsia="仿宋" w:hAnsi="仿宋"/>
              </w:rPr>
            </w:pPr>
          </w:p>
        </w:tc>
        <w:tc>
          <w:tcPr>
            <w:tcW w:w="672" w:type="dxa"/>
            <w:vAlign w:val="center"/>
          </w:tcPr>
          <w:p w14:paraId="13F11919" w14:textId="77777777" w:rsidR="00124278" w:rsidRPr="00DD576D" w:rsidRDefault="00124278">
            <w:pPr>
              <w:rPr>
                <w:rFonts w:ascii="仿宋" w:eastAsia="仿宋" w:hAnsi="仿宋"/>
              </w:rPr>
            </w:pPr>
          </w:p>
        </w:tc>
        <w:tc>
          <w:tcPr>
            <w:tcW w:w="1022" w:type="dxa"/>
            <w:vAlign w:val="center"/>
          </w:tcPr>
          <w:p w14:paraId="235C8A68" w14:textId="77777777" w:rsidR="00124278" w:rsidRPr="00DD576D" w:rsidRDefault="00124278">
            <w:pPr>
              <w:rPr>
                <w:rFonts w:ascii="仿宋" w:eastAsia="仿宋" w:hAnsi="仿宋"/>
              </w:rPr>
            </w:pPr>
          </w:p>
        </w:tc>
        <w:tc>
          <w:tcPr>
            <w:tcW w:w="709" w:type="dxa"/>
            <w:vAlign w:val="center"/>
          </w:tcPr>
          <w:p w14:paraId="303685B5" w14:textId="77777777" w:rsidR="00124278" w:rsidRPr="00DD576D" w:rsidRDefault="00124278">
            <w:pPr>
              <w:rPr>
                <w:rFonts w:ascii="仿宋" w:eastAsia="仿宋" w:hAnsi="仿宋"/>
              </w:rPr>
            </w:pPr>
          </w:p>
        </w:tc>
        <w:tc>
          <w:tcPr>
            <w:tcW w:w="709" w:type="dxa"/>
            <w:vAlign w:val="center"/>
          </w:tcPr>
          <w:p w14:paraId="36B446FF" w14:textId="77777777" w:rsidR="00124278" w:rsidRPr="00DD576D" w:rsidRDefault="00124278">
            <w:pPr>
              <w:rPr>
                <w:rFonts w:ascii="仿宋" w:eastAsia="仿宋" w:hAnsi="仿宋"/>
              </w:rPr>
            </w:pPr>
          </w:p>
        </w:tc>
        <w:tc>
          <w:tcPr>
            <w:tcW w:w="1176" w:type="dxa"/>
            <w:vAlign w:val="center"/>
          </w:tcPr>
          <w:p w14:paraId="3D148119" w14:textId="77777777" w:rsidR="00124278" w:rsidRPr="00DD576D" w:rsidRDefault="00124278">
            <w:pPr>
              <w:rPr>
                <w:rFonts w:ascii="仿宋" w:eastAsia="仿宋" w:hAnsi="仿宋"/>
              </w:rPr>
            </w:pPr>
          </w:p>
        </w:tc>
        <w:tc>
          <w:tcPr>
            <w:tcW w:w="1659" w:type="dxa"/>
            <w:vAlign w:val="center"/>
          </w:tcPr>
          <w:p w14:paraId="56A97B77" w14:textId="77777777" w:rsidR="00124278" w:rsidRPr="00DD576D" w:rsidRDefault="00124278">
            <w:pPr>
              <w:rPr>
                <w:rFonts w:ascii="仿宋" w:eastAsia="仿宋" w:hAnsi="仿宋"/>
              </w:rPr>
            </w:pPr>
          </w:p>
        </w:tc>
        <w:tc>
          <w:tcPr>
            <w:tcW w:w="850" w:type="dxa"/>
            <w:vAlign w:val="center"/>
          </w:tcPr>
          <w:p w14:paraId="3EF266D6" w14:textId="77777777" w:rsidR="00124278" w:rsidRPr="00DD576D" w:rsidRDefault="00124278">
            <w:pPr>
              <w:rPr>
                <w:rFonts w:ascii="仿宋" w:eastAsia="仿宋" w:hAnsi="仿宋"/>
              </w:rPr>
            </w:pPr>
          </w:p>
        </w:tc>
      </w:tr>
      <w:tr w:rsidR="00497D96" w:rsidRPr="00DD576D" w14:paraId="261DD7AC" w14:textId="77777777">
        <w:trPr>
          <w:trHeight w:val="425"/>
        </w:trPr>
        <w:tc>
          <w:tcPr>
            <w:tcW w:w="644" w:type="dxa"/>
            <w:vAlign w:val="center"/>
          </w:tcPr>
          <w:p w14:paraId="21301837" w14:textId="77777777" w:rsidR="00124278" w:rsidRPr="00DD576D" w:rsidRDefault="00124278">
            <w:pPr>
              <w:rPr>
                <w:rFonts w:ascii="仿宋" w:eastAsia="仿宋" w:hAnsi="仿宋"/>
              </w:rPr>
            </w:pPr>
          </w:p>
        </w:tc>
        <w:tc>
          <w:tcPr>
            <w:tcW w:w="1064" w:type="dxa"/>
            <w:vAlign w:val="center"/>
          </w:tcPr>
          <w:p w14:paraId="4D1DC9D3" w14:textId="77777777" w:rsidR="00124278" w:rsidRPr="00DD576D" w:rsidRDefault="00124278">
            <w:pPr>
              <w:rPr>
                <w:rFonts w:ascii="仿宋" w:eastAsia="仿宋" w:hAnsi="仿宋"/>
              </w:rPr>
            </w:pPr>
          </w:p>
        </w:tc>
        <w:tc>
          <w:tcPr>
            <w:tcW w:w="672" w:type="dxa"/>
            <w:vAlign w:val="center"/>
          </w:tcPr>
          <w:p w14:paraId="0AD4874F" w14:textId="77777777" w:rsidR="00124278" w:rsidRPr="00DD576D" w:rsidRDefault="00124278">
            <w:pPr>
              <w:rPr>
                <w:rFonts w:ascii="仿宋" w:eastAsia="仿宋" w:hAnsi="仿宋"/>
              </w:rPr>
            </w:pPr>
          </w:p>
        </w:tc>
        <w:tc>
          <w:tcPr>
            <w:tcW w:w="1022" w:type="dxa"/>
            <w:vAlign w:val="center"/>
          </w:tcPr>
          <w:p w14:paraId="1657AB82" w14:textId="77777777" w:rsidR="00124278" w:rsidRPr="00DD576D" w:rsidRDefault="00124278">
            <w:pPr>
              <w:rPr>
                <w:rFonts w:ascii="仿宋" w:eastAsia="仿宋" w:hAnsi="仿宋"/>
              </w:rPr>
            </w:pPr>
          </w:p>
        </w:tc>
        <w:tc>
          <w:tcPr>
            <w:tcW w:w="709" w:type="dxa"/>
            <w:vAlign w:val="center"/>
          </w:tcPr>
          <w:p w14:paraId="3C5B4A7B" w14:textId="77777777" w:rsidR="00124278" w:rsidRPr="00DD576D" w:rsidRDefault="00124278">
            <w:pPr>
              <w:rPr>
                <w:rFonts w:ascii="仿宋" w:eastAsia="仿宋" w:hAnsi="仿宋"/>
              </w:rPr>
            </w:pPr>
          </w:p>
        </w:tc>
        <w:tc>
          <w:tcPr>
            <w:tcW w:w="709" w:type="dxa"/>
            <w:vAlign w:val="center"/>
          </w:tcPr>
          <w:p w14:paraId="154529A0" w14:textId="77777777" w:rsidR="00124278" w:rsidRPr="00DD576D" w:rsidRDefault="00124278">
            <w:pPr>
              <w:rPr>
                <w:rFonts w:ascii="仿宋" w:eastAsia="仿宋" w:hAnsi="仿宋"/>
              </w:rPr>
            </w:pPr>
          </w:p>
        </w:tc>
        <w:tc>
          <w:tcPr>
            <w:tcW w:w="1176" w:type="dxa"/>
            <w:vAlign w:val="center"/>
          </w:tcPr>
          <w:p w14:paraId="195AA9E8" w14:textId="77777777" w:rsidR="00124278" w:rsidRPr="00DD576D" w:rsidRDefault="00124278">
            <w:pPr>
              <w:rPr>
                <w:rFonts w:ascii="仿宋" w:eastAsia="仿宋" w:hAnsi="仿宋"/>
              </w:rPr>
            </w:pPr>
          </w:p>
        </w:tc>
        <w:tc>
          <w:tcPr>
            <w:tcW w:w="1659" w:type="dxa"/>
            <w:vAlign w:val="center"/>
          </w:tcPr>
          <w:p w14:paraId="4634E766" w14:textId="77777777" w:rsidR="00124278" w:rsidRPr="00DD576D" w:rsidRDefault="00124278">
            <w:pPr>
              <w:rPr>
                <w:rFonts w:ascii="仿宋" w:eastAsia="仿宋" w:hAnsi="仿宋"/>
              </w:rPr>
            </w:pPr>
          </w:p>
        </w:tc>
        <w:tc>
          <w:tcPr>
            <w:tcW w:w="850" w:type="dxa"/>
            <w:vAlign w:val="center"/>
          </w:tcPr>
          <w:p w14:paraId="769DFDC8" w14:textId="77777777" w:rsidR="00124278" w:rsidRPr="00DD576D" w:rsidRDefault="00124278">
            <w:pPr>
              <w:rPr>
                <w:rFonts w:ascii="仿宋" w:eastAsia="仿宋" w:hAnsi="仿宋"/>
              </w:rPr>
            </w:pPr>
          </w:p>
        </w:tc>
      </w:tr>
      <w:tr w:rsidR="00497D96" w:rsidRPr="00DD576D" w14:paraId="0B7D45B7" w14:textId="77777777">
        <w:trPr>
          <w:trHeight w:val="425"/>
        </w:trPr>
        <w:tc>
          <w:tcPr>
            <w:tcW w:w="644" w:type="dxa"/>
            <w:vAlign w:val="center"/>
          </w:tcPr>
          <w:p w14:paraId="61E79841" w14:textId="77777777" w:rsidR="00124278" w:rsidRPr="00DD576D" w:rsidRDefault="00124278">
            <w:pPr>
              <w:rPr>
                <w:rFonts w:ascii="仿宋" w:eastAsia="仿宋" w:hAnsi="仿宋"/>
              </w:rPr>
            </w:pPr>
          </w:p>
        </w:tc>
        <w:tc>
          <w:tcPr>
            <w:tcW w:w="1064" w:type="dxa"/>
            <w:vAlign w:val="center"/>
          </w:tcPr>
          <w:p w14:paraId="0CC8ED5A" w14:textId="77777777" w:rsidR="00124278" w:rsidRPr="00DD576D" w:rsidRDefault="00124278">
            <w:pPr>
              <w:rPr>
                <w:rFonts w:ascii="仿宋" w:eastAsia="仿宋" w:hAnsi="仿宋"/>
              </w:rPr>
            </w:pPr>
          </w:p>
        </w:tc>
        <w:tc>
          <w:tcPr>
            <w:tcW w:w="672" w:type="dxa"/>
            <w:vAlign w:val="center"/>
          </w:tcPr>
          <w:p w14:paraId="13465337" w14:textId="77777777" w:rsidR="00124278" w:rsidRPr="00DD576D" w:rsidRDefault="00124278">
            <w:pPr>
              <w:rPr>
                <w:rFonts w:ascii="仿宋" w:eastAsia="仿宋" w:hAnsi="仿宋"/>
              </w:rPr>
            </w:pPr>
          </w:p>
        </w:tc>
        <w:tc>
          <w:tcPr>
            <w:tcW w:w="1022" w:type="dxa"/>
            <w:vAlign w:val="center"/>
          </w:tcPr>
          <w:p w14:paraId="0BF31D54" w14:textId="77777777" w:rsidR="00124278" w:rsidRPr="00DD576D" w:rsidRDefault="00124278">
            <w:pPr>
              <w:rPr>
                <w:rFonts w:ascii="仿宋" w:eastAsia="仿宋" w:hAnsi="仿宋"/>
              </w:rPr>
            </w:pPr>
          </w:p>
        </w:tc>
        <w:tc>
          <w:tcPr>
            <w:tcW w:w="709" w:type="dxa"/>
            <w:vAlign w:val="center"/>
          </w:tcPr>
          <w:p w14:paraId="08B8E9C6" w14:textId="77777777" w:rsidR="00124278" w:rsidRPr="00DD576D" w:rsidRDefault="00124278">
            <w:pPr>
              <w:rPr>
                <w:rFonts w:ascii="仿宋" w:eastAsia="仿宋" w:hAnsi="仿宋"/>
              </w:rPr>
            </w:pPr>
          </w:p>
        </w:tc>
        <w:tc>
          <w:tcPr>
            <w:tcW w:w="709" w:type="dxa"/>
            <w:vAlign w:val="center"/>
          </w:tcPr>
          <w:p w14:paraId="38ED04A2" w14:textId="77777777" w:rsidR="00124278" w:rsidRPr="00DD576D" w:rsidRDefault="00124278">
            <w:pPr>
              <w:rPr>
                <w:rFonts w:ascii="仿宋" w:eastAsia="仿宋" w:hAnsi="仿宋"/>
              </w:rPr>
            </w:pPr>
          </w:p>
        </w:tc>
        <w:tc>
          <w:tcPr>
            <w:tcW w:w="1176" w:type="dxa"/>
            <w:vAlign w:val="center"/>
          </w:tcPr>
          <w:p w14:paraId="77D77B10" w14:textId="77777777" w:rsidR="00124278" w:rsidRPr="00DD576D" w:rsidRDefault="00124278">
            <w:pPr>
              <w:rPr>
                <w:rFonts w:ascii="仿宋" w:eastAsia="仿宋" w:hAnsi="仿宋"/>
              </w:rPr>
            </w:pPr>
          </w:p>
        </w:tc>
        <w:tc>
          <w:tcPr>
            <w:tcW w:w="1659" w:type="dxa"/>
            <w:vAlign w:val="center"/>
          </w:tcPr>
          <w:p w14:paraId="20990834" w14:textId="77777777" w:rsidR="00124278" w:rsidRPr="00DD576D" w:rsidRDefault="00124278">
            <w:pPr>
              <w:rPr>
                <w:rFonts w:ascii="仿宋" w:eastAsia="仿宋" w:hAnsi="仿宋"/>
              </w:rPr>
            </w:pPr>
          </w:p>
        </w:tc>
        <w:tc>
          <w:tcPr>
            <w:tcW w:w="850" w:type="dxa"/>
            <w:vAlign w:val="center"/>
          </w:tcPr>
          <w:p w14:paraId="29DC823E" w14:textId="77777777" w:rsidR="00124278" w:rsidRPr="00DD576D" w:rsidRDefault="00124278">
            <w:pPr>
              <w:rPr>
                <w:rFonts w:ascii="仿宋" w:eastAsia="仿宋" w:hAnsi="仿宋"/>
              </w:rPr>
            </w:pPr>
          </w:p>
        </w:tc>
      </w:tr>
      <w:tr w:rsidR="00497D96" w:rsidRPr="00DD576D" w14:paraId="34DBE2F6" w14:textId="77777777">
        <w:trPr>
          <w:trHeight w:val="425"/>
        </w:trPr>
        <w:tc>
          <w:tcPr>
            <w:tcW w:w="644" w:type="dxa"/>
            <w:vAlign w:val="center"/>
          </w:tcPr>
          <w:p w14:paraId="5FE83201" w14:textId="77777777" w:rsidR="00124278" w:rsidRPr="00DD576D" w:rsidRDefault="00124278">
            <w:pPr>
              <w:rPr>
                <w:rFonts w:ascii="仿宋" w:eastAsia="仿宋" w:hAnsi="仿宋"/>
              </w:rPr>
            </w:pPr>
          </w:p>
        </w:tc>
        <w:tc>
          <w:tcPr>
            <w:tcW w:w="1064" w:type="dxa"/>
            <w:vAlign w:val="center"/>
          </w:tcPr>
          <w:p w14:paraId="69D336DD" w14:textId="77777777" w:rsidR="00124278" w:rsidRPr="00DD576D" w:rsidRDefault="00124278">
            <w:pPr>
              <w:rPr>
                <w:rFonts w:ascii="仿宋" w:eastAsia="仿宋" w:hAnsi="仿宋"/>
              </w:rPr>
            </w:pPr>
          </w:p>
        </w:tc>
        <w:tc>
          <w:tcPr>
            <w:tcW w:w="672" w:type="dxa"/>
            <w:vAlign w:val="center"/>
          </w:tcPr>
          <w:p w14:paraId="66ECA8B4" w14:textId="77777777" w:rsidR="00124278" w:rsidRPr="00DD576D" w:rsidRDefault="00124278">
            <w:pPr>
              <w:rPr>
                <w:rFonts w:ascii="仿宋" w:eastAsia="仿宋" w:hAnsi="仿宋"/>
              </w:rPr>
            </w:pPr>
          </w:p>
        </w:tc>
        <w:tc>
          <w:tcPr>
            <w:tcW w:w="1022" w:type="dxa"/>
            <w:vAlign w:val="center"/>
          </w:tcPr>
          <w:p w14:paraId="2010FB3A" w14:textId="77777777" w:rsidR="00124278" w:rsidRPr="00DD576D" w:rsidRDefault="00124278">
            <w:pPr>
              <w:rPr>
                <w:rFonts w:ascii="仿宋" w:eastAsia="仿宋" w:hAnsi="仿宋"/>
              </w:rPr>
            </w:pPr>
          </w:p>
        </w:tc>
        <w:tc>
          <w:tcPr>
            <w:tcW w:w="709" w:type="dxa"/>
            <w:vAlign w:val="center"/>
          </w:tcPr>
          <w:p w14:paraId="4682A0E2" w14:textId="77777777" w:rsidR="00124278" w:rsidRPr="00DD576D" w:rsidRDefault="00124278">
            <w:pPr>
              <w:rPr>
                <w:rFonts w:ascii="仿宋" w:eastAsia="仿宋" w:hAnsi="仿宋"/>
              </w:rPr>
            </w:pPr>
          </w:p>
        </w:tc>
        <w:tc>
          <w:tcPr>
            <w:tcW w:w="709" w:type="dxa"/>
            <w:vAlign w:val="center"/>
          </w:tcPr>
          <w:p w14:paraId="1C62DC84" w14:textId="77777777" w:rsidR="00124278" w:rsidRPr="00DD576D" w:rsidRDefault="00124278">
            <w:pPr>
              <w:rPr>
                <w:rFonts w:ascii="仿宋" w:eastAsia="仿宋" w:hAnsi="仿宋"/>
              </w:rPr>
            </w:pPr>
          </w:p>
        </w:tc>
        <w:tc>
          <w:tcPr>
            <w:tcW w:w="1176" w:type="dxa"/>
            <w:vAlign w:val="center"/>
          </w:tcPr>
          <w:p w14:paraId="17B26256" w14:textId="77777777" w:rsidR="00124278" w:rsidRPr="00DD576D" w:rsidRDefault="00124278">
            <w:pPr>
              <w:rPr>
                <w:rFonts w:ascii="仿宋" w:eastAsia="仿宋" w:hAnsi="仿宋"/>
              </w:rPr>
            </w:pPr>
          </w:p>
        </w:tc>
        <w:tc>
          <w:tcPr>
            <w:tcW w:w="1659" w:type="dxa"/>
            <w:vAlign w:val="center"/>
          </w:tcPr>
          <w:p w14:paraId="3173416E" w14:textId="77777777" w:rsidR="00124278" w:rsidRPr="00DD576D" w:rsidRDefault="00124278">
            <w:pPr>
              <w:rPr>
                <w:rFonts w:ascii="仿宋" w:eastAsia="仿宋" w:hAnsi="仿宋"/>
              </w:rPr>
            </w:pPr>
          </w:p>
        </w:tc>
        <w:tc>
          <w:tcPr>
            <w:tcW w:w="850" w:type="dxa"/>
            <w:vAlign w:val="center"/>
          </w:tcPr>
          <w:p w14:paraId="2DA1D7AD" w14:textId="77777777" w:rsidR="00124278" w:rsidRPr="00DD576D" w:rsidRDefault="00124278">
            <w:pPr>
              <w:rPr>
                <w:rFonts w:ascii="仿宋" w:eastAsia="仿宋" w:hAnsi="仿宋"/>
              </w:rPr>
            </w:pPr>
          </w:p>
        </w:tc>
      </w:tr>
      <w:tr w:rsidR="00124278" w:rsidRPr="00DD576D" w14:paraId="43152EFA" w14:textId="77777777">
        <w:trPr>
          <w:trHeight w:val="425"/>
        </w:trPr>
        <w:tc>
          <w:tcPr>
            <w:tcW w:w="644" w:type="dxa"/>
            <w:vAlign w:val="center"/>
          </w:tcPr>
          <w:p w14:paraId="729ECC68" w14:textId="77777777" w:rsidR="00124278" w:rsidRPr="00DD576D" w:rsidRDefault="00124278">
            <w:pPr>
              <w:rPr>
                <w:rFonts w:ascii="仿宋" w:eastAsia="仿宋" w:hAnsi="仿宋"/>
              </w:rPr>
            </w:pPr>
          </w:p>
        </w:tc>
        <w:tc>
          <w:tcPr>
            <w:tcW w:w="1064" w:type="dxa"/>
            <w:vAlign w:val="center"/>
          </w:tcPr>
          <w:p w14:paraId="5114B834" w14:textId="77777777" w:rsidR="00124278" w:rsidRPr="00DD576D" w:rsidRDefault="00124278">
            <w:pPr>
              <w:rPr>
                <w:rFonts w:ascii="仿宋" w:eastAsia="仿宋" w:hAnsi="仿宋"/>
              </w:rPr>
            </w:pPr>
          </w:p>
        </w:tc>
        <w:tc>
          <w:tcPr>
            <w:tcW w:w="672" w:type="dxa"/>
            <w:vAlign w:val="center"/>
          </w:tcPr>
          <w:p w14:paraId="22EB77A3" w14:textId="77777777" w:rsidR="00124278" w:rsidRPr="00DD576D" w:rsidRDefault="00124278">
            <w:pPr>
              <w:rPr>
                <w:rFonts w:ascii="仿宋" w:eastAsia="仿宋" w:hAnsi="仿宋"/>
              </w:rPr>
            </w:pPr>
          </w:p>
        </w:tc>
        <w:tc>
          <w:tcPr>
            <w:tcW w:w="1022" w:type="dxa"/>
            <w:vAlign w:val="center"/>
          </w:tcPr>
          <w:p w14:paraId="3E596C66" w14:textId="77777777" w:rsidR="00124278" w:rsidRPr="00DD576D" w:rsidRDefault="00124278">
            <w:pPr>
              <w:rPr>
                <w:rFonts w:ascii="仿宋" w:eastAsia="仿宋" w:hAnsi="仿宋"/>
              </w:rPr>
            </w:pPr>
          </w:p>
        </w:tc>
        <w:tc>
          <w:tcPr>
            <w:tcW w:w="709" w:type="dxa"/>
            <w:vAlign w:val="center"/>
          </w:tcPr>
          <w:p w14:paraId="07A06A23" w14:textId="77777777" w:rsidR="00124278" w:rsidRPr="00DD576D" w:rsidRDefault="00124278">
            <w:pPr>
              <w:rPr>
                <w:rFonts w:ascii="仿宋" w:eastAsia="仿宋" w:hAnsi="仿宋"/>
              </w:rPr>
            </w:pPr>
          </w:p>
        </w:tc>
        <w:tc>
          <w:tcPr>
            <w:tcW w:w="709" w:type="dxa"/>
            <w:vAlign w:val="center"/>
          </w:tcPr>
          <w:p w14:paraId="30147577" w14:textId="77777777" w:rsidR="00124278" w:rsidRPr="00DD576D" w:rsidRDefault="00124278">
            <w:pPr>
              <w:rPr>
                <w:rFonts w:ascii="仿宋" w:eastAsia="仿宋" w:hAnsi="仿宋"/>
              </w:rPr>
            </w:pPr>
          </w:p>
        </w:tc>
        <w:tc>
          <w:tcPr>
            <w:tcW w:w="1176" w:type="dxa"/>
            <w:vAlign w:val="center"/>
          </w:tcPr>
          <w:p w14:paraId="1BEB2B47" w14:textId="77777777" w:rsidR="00124278" w:rsidRPr="00DD576D" w:rsidRDefault="00124278">
            <w:pPr>
              <w:rPr>
                <w:rFonts w:ascii="仿宋" w:eastAsia="仿宋" w:hAnsi="仿宋"/>
              </w:rPr>
            </w:pPr>
          </w:p>
        </w:tc>
        <w:tc>
          <w:tcPr>
            <w:tcW w:w="1659" w:type="dxa"/>
            <w:vAlign w:val="center"/>
          </w:tcPr>
          <w:p w14:paraId="27E7FC7D" w14:textId="77777777" w:rsidR="00124278" w:rsidRPr="00DD576D" w:rsidRDefault="00124278">
            <w:pPr>
              <w:rPr>
                <w:rFonts w:ascii="仿宋" w:eastAsia="仿宋" w:hAnsi="仿宋"/>
              </w:rPr>
            </w:pPr>
          </w:p>
        </w:tc>
        <w:tc>
          <w:tcPr>
            <w:tcW w:w="850" w:type="dxa"/>
            <w:vAlign w:val="center"/>
          </w:tcPr>
          <w:p w14:paraId="09CE1C02" w14:textId="77777777" w:rsidR="00124278" w:rsidRPr="00DD576D" w:rsidRDefault="00124278">
            <w:pPr>
              <w:rPr>
                <w:rFonts w:ascii="仿宋" w:eastAsia="仿宋" w:hAnsi="仿宋"/>
              </w:rPr>
            </w:pPr>
          </w:p>
        </w:tc>
      </w:tr>
    </w:tbl>
    <w:p w14:paraId="1EB7F3C8" w14:textId="77777777" w:rsidR="00124278" w:rsidRPr="00DD576D" w:rsidRDefault="00124278">
      <w:pPr>
        <w:rPr>
          <w:rFonts w:ascii="仿宋" w:eastAsia="仿宋" w:hAnsi="仿宋"/>
        </w:rPr>
      </w:pPr>
    </w:p>
    <w:p w14:paraId="120FF3A9" w14:textId="77777777" w:rsidR="00124278" w:rsidRPr="00DD576D" w:rsidRDefault="00124278">
      <w:pPr>
        <w:rPr>
          <w:rFonts w:ascii="仿宋" w:eastAsia="仿宋" w:hAnsi="仿宋"/>
        </w:rPr>
      </w:pPr>
    </w:p>
    <w:p w14:paraId="0903501F" w14:textId="77777777" w:rsidR="00124278" w:rsidRPr="00DD576D" w:rsidRDefault="00124278">
      <w:pPr>
        <w:rPr>
          <w:rFonts w:ascii="仿宋" w:eastAsia="仿宋" w:hAnsi="仿宋"/>
        </w:rPr>
      </w:pPr>
    </w:p>
    <w:p w14:paraId="5F2571CD" w14:textId="77777777" w:rsidR="00124278" w:rsidRPr="00DD576D" w:rsidRDefault="00124278">
      <w:pPr>
        <w:rPr>
          <w:rFonts w:ascii="仿宋" w:eastAsia="仿宋" w:hAnsi="仿宋"/>
        </w:rPr>
      </w:pPr>
    </w:p>
    <w:p w14:paraId="3A8BBCAF" w14:textId="77777777" w:rsidR="00124278" w:rsidRPr="00DD576D" w:rsidRDefault="00124278">
      <w:pPr>
        <w:rPr>
          <w:rFonts w:ascii="仿宋" w:eastAsia="仿宋" w:hAnsi="仿宋"/>
        </w:rPr>
      </w:pPr>
    </w:p>
    <w:p w14:paraId="1DD25F0A" w14:textId="77777777" w:rsidR="00124278" w:rsidRPr="00DD576D" w:rsidRDefault="00FD4DAC">
      <w:pPr>
        <w:widowControl/>
        <w:jc w:val="left"/>
        <w:rPr>
          <w:rFonts w:ascii="仿宋" w:eastAsia="仿宋" w:hAnsi="仿宋"/>
        </w:rPr>
      </w:pPr>
      <w:bookmarkStart w:id="98" w:name="_Toc364679658"/>
      <w:r w:rsidRPr="00DD576D">
        <w:rPr>
          <w:rFonts w:ascii="仿宋" w:eastAsia="仿宋" w:hAnsi="仿宋"/>
        </w:rPr>
        <w:br w:type="page"/>
      </w:r>
    </w:p>
    <w:p w14:paraId="2A94D7D4" w14:textId="77777777" w:rsidR="00124278" w:rsidRPr="00DD576D" w:rsidRDefault="00FD4DAC">
      <w:pPr>
        <w:rPr>
          <w:rFonts w:ascii="仿宋" w:eastAsia="仿宋" w:hAnsi="仿宋"/>
        </w:rPr>
      </w:pPr>
      <w:r w:rsidRPr="00DD576D">
        <w:rPr>
          <w:rFonts w:ascii="仿宋" w:eastAsia="仿宋" w:hAnsi="仿宋" w:hint="eastAsia"/>
        </w:rPr>
        <w:lastRenderedPageBreak/>
        <w:t>附表三：劳动力计划表</w:t>
      </w:r>
      <w:bookmarkEnd w:id="98"/>
    </w:p>
    <w:p w14:paraId="2B28A7A6" w14:textId="77777777" w:rsidR="00124278" w:rsidRPr="00DD576D" w:rsidRDefault="00FD4DAC">
      <w:pPr>
        <w:rPr>
          <w:rFonts w:ascii="仿宋" w:eastAsia="仿宋" w:hAnsi="仿宋"/>
        </w:rPr>
      </w:pPr>
      <w:r w:rsidRPr="00DD576D">
        <w:rPr>
          <w:rFonts w:ascii="仿宋" w:eastAsia="仿宋" w:hAnsi="仿宋" w:hint="eastAsia"/>
        </w:rPr>
        <w:t>单位：人</w:t>
      </w:r>
      <w:r w:rsidRPr="00DD576D">
        <w:rPr>
          <w:rFonts w:ascii="仿宋" w:eastAsia="仿宋" w:hAnsi="仿宋"/>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418"/>
        <w:gridCol w:w="1063"/>
        <w:gridCol w:w="1063"/>
        <w:gridCol w:w="1063"/>
        <w:gridCol w:w="1063"/>
        <w:gridCol w:w="1063"/>
        <w:gridCol w:w="1063"/>
      </w:tblGrid>
      <w:tr w:rsidR="00497D96" w:rsidRPr="00DD576D" w14:paraId="513CD39B" w14:textId="77777777">
        <w:trPr>
          <w:trHeight w:val="622"/>
        </w:trPr>
        <w:tc>
          <w:tcPr>
            <w:tcW w:w="709" w:type="dxa"/>
            <w:vAlign w:val="center"/>
          </w:tcPr>
          <w:p w14:paraId="51B457A8" w14:textId="77777777" w:rsidR="00124278" w:rsidRPr="00DD576D" w:rsidRDefault="00FD4DAC">
            <w:pPr>
              <w:rPr>
                <w:rFonts w:ascii="仿宋" w:eastAsia="仿宋" w:hAnsi="仿宋"/>
              </w:rPr>
            </w:pPr>
            <w:r w:rsidRPr="00DD576D">
              <w:rPr>
                <w:rFonts w:ascii="仿宋" w:eastAsia="仿宋" w:hAnsi="仿宋" w:hint="eastAsia"/>
              </w:rPr>
              <w:t>工种</w:t>
            </w:r>
          </w:p>
        </w:tc>
        <w:tc>
          <w:tcPr>
            <w:tcW w:w="7796" w:type="dxa"/>
            <w:gridSpan w:val="7"/>
            <w:vAlign w:val="center"/>
          </w:tcPr>
          <w:p w14:paraId="0E93A565" w14:textId="77777777" w:rsidR="00124278" w:rsidRPr="00DD576D" w:rsidRDefault="00FD4DAC">
            <w:pPr>
              <w:rPr>
                <w:rFonts w:ascii="仿宋" w:eastAsia="仿宋" w:hAnsi="仿宋"/>
              </w:rPr>
            </w:pPr>
            <w:r w:rsidRPr="00DD576D">
              <w:rPr>
                <w:rFonts w:ascii="仿宋" w:eastAsia="仿宋" w:hAnsi="仿宋" w:hint="eastAsia"/>
              </w:rPr>
              <w:t>按工程施工阶段投入劳动力情况</w:t>
            </w:r>
          </w:p>
        </w:tc>
      </w:tr>
      <w:tr w:rsidR="00497D96" w:rsidRPr="00DD576D" w14:paraId="30BFA34B" w14:textId="77777777">
        <w:trPr>
          <w:trHeight w:val="425"/>
        </w:trPr>
        <w:tc>
          <w:tcPr>
            <w:tcW w:w="709" w:type="dxa"/>
            <w:vAlign w:val="center"/>
          </w:tcPr>
          <w:p w14:paraId="258EB8D4" w14:textId="77777777" w:rsidR="00124278" w:rsidRPr="00DD576D" w:rsidRDefault="00124278">
            <w:pPr>
              <w:rPr>
                <w:rFonts w:ascii="仿宋" w:eastAsia="仿宋" w:hAnsi="仿宋"/>
              </w:rPr>
            </w:pPr>
          </w:p>
        </w:tc>
        <w:tc>
          <w:tcPr>
            <w:tcW w:w="1418" w:type="dxa"/>
            <w:vAlign w:val="center"/>
          </w:tcPr>
          <w:p w14:paraId="6F55567C" w14:textId="77777777" w:rsidR="00124278" w:rsidRPr="00DD576D" w:rsidRDefault="00124278">
            <w:pPr>
              <w:rPr>
                <w:rFonts w:ascii="仿宋" w:eastAsia="仿宋" w:hAnsi="仿宋"/>
              </w:rPr>
            </w:pPr>
          </w:p>
        </w:tc>
        <w:tc>
          <w:tcPr>
            <w:tcW w:w="1063" w:type="dxa"/>
            <w:vAlign w:val="center"/>
          </w:tcPr>
          <w:p w14:paraId="37E3B91A" w14:textId="77777777" w:rsidR="00124278" w:rsidRPr="00DD576D" w:rsidRDefault="00124278">
            <w:pPr>
              <w:rPr>
                <w:rFonts w:ascii="仿宋" w:eastAsia="仿宋" w:hAnsi="仿宋"/>
              </w:rPr>
            </w:pPr>
          </w:p>
        </w:tc>
        <w:tc>
          <w:tcPr>
            <w:tcW w:w="1063" w:type="dxa"/>
            <w:vAlign w:val="center"/>
          </w:tcPr>
          <w:p w14:paraId="3640DD35" w14:textId="77777777" w:rsidR="00124278" w:rsidRPr="00DD576D" w:rsidRDefault="00124278">
            <w:pPr>
              <w:rPr>
                <w:rFonts w:ascii="仿宋" w:eastAsia="仿宋" w:hAnsi="仿宋"/>
              </w:rPr>
            </w:pPr>
          </w:p>
        </w:tc>
        <w:tc>
          <w:tcPr>
            <w:tcW w:w="1063" w:type="dxa"/>
            <w:vAlign w:val="center"/>
          </w:tcPr>
          <w:p w14:paraId="71730E05" w14:textId="77777777" w:rsidR="00124278" w:rsidRPr="00DD576D" w:rsidRDefault="00124278">
            <w:pPr>
              <w:rPr>
                <w:rFonts w:ascii="仿宋" w:eastAsia="仿宋" w:hAnsi="仿宋"/>
              </w:rPr>
            </w:pPr>
          </w:p>
        </w:tc>
        <w:tc>
          <w:tcPr>
            <w:tcW w:w="1063" w:type="dxa"/>
            <w:vAlign w:val="center"/>
          </w:tcPr>
          <w:p w14:paraId="65EDD8DD" w14:textId="77777777" w:rsidR="00124278" w:rsidRPr="00DD576D" w:rsidRDefault="00124278">
            <w:pPr>
              <w:rPr>
                <w:rFonts w:ascii="仿宋" w:eastAsia="仿宋" w:hAnsi="仿宋"/>
              </w:rPr>
            </w:pPr>
          </w:p>
        </w:tc>
        <w:tc>
          <w:tcPr>
            <w:tcW w:w="1063" w:type="dxa"/>
            <w:vAlign w:val="center"/>
          </w:tcPr>
          <w:p w14:paraId="70A58AA5" w14:textId="77777777" w:rsidR="00124278" w:rsidRPr="00DD576D" w:rsidRDefault="00124278">
            <w:pPr>
              <w:rPr>
                <w:rFonts w:ascii="仿宋" w:eastAsia="仿宋" w:hAnsi="仿宋"/>
              </w:rPr>
            </w:pPr>
          </w:p>
        </w:tc>
        <w:tc>
          <w:tcPr>
            <w:tcW w:w="1063" w:type="dxa"/>
            <w:vAlign w:val="center"/>
          </w:tcPr>
          <w:p w14:paraId="19C4DF85" w14:textId="77777777" w:rsidR="00124278" w:rsidRPr="00DD576D" w:rsidRDefault="00124278">
            <w:pPr>
              <w:rPr>
                <w:rFonts w:ascii="仿宋" w:eastAsia="仿宋" w:hAnsi="仿宋"/>
              </w:rPr>
            </w:pPr>
          </w:p>
        </w:tc>
      </w:tr>
      <w:tr w:rsidR="00497D96" w:rsidRPr="00DD576D" w14:paraId="58575A4A" w14:textId="77777777">
        <w:trPr>
          <w:trHeight w:val="425"/>
        </w:trPr>
        <w:tc>
          <w:tcPr>
            <w:tcW w:w="709" w:type="dxa"/>
            <w:vAlign w:val="center"/>
          </w:tcPr>
          <w:p w14:paraId="42E85401" w14:textId="77777777" w:rsidR="00124278" w:rsidRPr="00DD576D" w:rsidRDefault="00124278">
            <w:pPr>
              <w:rPr>
                <w:rFonts w:ascii="仿宋" w:eastAsia="仿宋" w:hAnsi="仿宋"/>
              </w:rPr>
            </w:pPr>
          </w:p>
        </w:tc>
        <w:tc>
          <w:tcPr>
            <w:tcW w:w="1418" w:type="dxa"/>
            <w:vAlign w:val="center"/>
          </w:tcPr>
          <w:p w14:paraId="65EB8972" w14:textId="77777777" w:rsidR="00124278" w:rsidRPr="00DD576D" w:rsidRDefault="00124278">
            <w:pPr>
              <w:rPr>
                <w:rFonts w:ascii="仿宋" w:eastAsia="仿宋" w:hAnsi="仿宋"/>
              </w:rPr>
            </w:pPr>
          </w:p>
        </w:tc>
        <w:tc>
          <w:tcPr>
            <w:tcW w:w="1063" w:type="dxa"/>
            <w:vAlign w:val="center"/>
          </w:tcPr>
          <w:p w14:paraId="1804C783" w14:textId="77777777" w:rsidR="00124278" w:rsidRPr="00DD576D" w:rsidRDefault="00124278">
            <w:pPr>
              <w:rPr>
                <w:rFonts w:ascii="仿宋" w:eastAsia="仿宋" w:hAnsi="仿宋"/>
              </w:rPr>
            </w:pPr>
          </w:p>
        </w:tc>
        <w:tc>
          <w:tcPr>
            <w:tcW w:w="1063" w:type="dxa"/>
            <w:vAlign w:val="center"/>
          </w:tcPr>
          <w:p w14:paraId="0A66B20D" w14:textId="77777777" w:rsidR="00124278" w:rsidRPr="00DD576D" w:rsidRDefault="00124278">
            <w:pPr>
              <w:rPr>
                <w:rFonts w:ascii="仿宋" w:eastAsia="仿宋" w:hAnsi="仿宋"/>
              </w:rPr>
            </w:pPr>
          </w:p>
        </w:tc>
        <w:tc>
          <w:tcPr>
            <w:tcW w:w="1063" w:type="dxa"/>
            <w:vAlign w:val="center"/>
          </w:tcPr>
          <w:p w14:paraId="20C95ED0" w14:textId="77777777" w:rsidR="00124278" w:rsidRPr="00DD576D" w:rsidRDefault="00124278">
            <w:pPr>
              <w:rPr>
                <w:rFonts w:ascii="仿宋" w:eastAsia="仿宋" w:hAnsi="仿宋"/>
              </w:rPr>
            </w:pPr>
          </w:p>
        </w:tc>
        <w:tc>
          <w:tcPr>
            <w:tcW w:w="1063" w:type="dxa"/>
            <w:vAlign w:val="center"/>
          </w:tcPr>
          <w:p w14:paraId="68470CFA" w14:textId="77777777" w:rsidR="00124278" w:rsidRPr="00DD576D" w:rsidRDefault="00124278">
            <w:pPr>
              <w:rPr>
                <w:rFonts w:ascii="仿宋" w:eastAsia="仿宋" w:hAnsi="仿宋"/>
              </w:rPr>
            </w:pPr>
          </w:p>
        </w:tc>
        <w:tc>
          <w:tcPr>
            <w:tcW w:w="1063" w:type="dxa"/>
            <w:vAlign w:val="center"/>
          </w:tcPr>
          <w:p w14:paraId="08C9D49A" w14:textId="77777777" w:rsidR="00124278" w:rsidRPr="00DD576D" w:rsidRDefault="00124278">
            <w:pPr>
              <w:rPr>
                <w:rFonts w:ascii="仿宋" w:eastAsia="仿宋" w:hAnsi="仿宋"/>
              </w:rPr>
            </w:pPr>
          </w:p>
        </w:tc>
        <w:tc>
          <w:tcPr>
            <w:tcW w:w="1063" w:type="dxa"/>
            <w:vAlign w:val="center"/>
          </w:tcPr>
          <w:p w14:paraId="41EDBC23" w14:textId="77777777" w:rsidR="00124278" w:rsidRPr="00DD576D" w:rsidRDefault="00124278">
            <w:pPr>
              <w:rPr>
                <w:rFonts w:ascii="仿宋" w:eastAsia="仿宋" w:hAnsi="仿宋"/>
              </w:rPr>
            </w:pPr>
          </w:p>
        </w:tc>
      </w:tr>
      <w:tr w:rsidR="00497D96" w:rsidRPr="00DD576D" w14:paraId="1524FDAE" w14:textId="77777777">
        <w:trPr>
          <w:trHeight w:val="425"/>
        </w:trPr>
        <w:tc>
          <w:tcPr>
            <w:tcW w:w="709" w:type="dxa"/>
            <w:vAlign w:val="center"/>
          </w:tcPr>
          <w:p w14:paraId="2A2F9EFA" w14:textId="77777777" w:rsidR="00124278" w:rsidRPr="00DD576D" w:rsidRDefault="00124278">
            <w:pPr>
              <w:rPr>
                <w:rFonts w:ascii="仿宋" w:eastAsia="仿宋" w:hAnsi="仿宋"/>
              </w:rPr>
            </w:pPr>
          </w:p>
        </w:tc>
        <w:tc>
          <w:tcPr>
            <w:tcW w:w="1418" w:type="dxa"/>
            <w:vAlign w:val="center"/>
          </w:tcPr>
          <w:p w14:paraId="7FF2AB57" w14:textId="77777777" w:rsidR="00124278" w:rsidRPr="00DD576D" w:rsidRDefault="00124278">
            <w:pPr>
              <w:rPr>
                <w:rFonts w:ascii="仿宋" w:eastAsia="仿宋" w:hAnsi="仿宋"/>
              </w:rPr>
            </w:pPr>
          </w:p>
        </w:tc>
        <w:tc>
          <w:tcPr>
            <w:tcW w:w="1063" w:type="dxa"/>
            <w:vAlign w:val="center"/>
          </w:tcPr>
          <w:p w14:paraId="1BA43699" w14:textId="77777777" w:rsidR="00124278" w:rsidRPr="00DD576D" w:rsidRDefault="00124278">
            <w:pPr>
              <w:rPr>
                <w:rFonts w:ascii="仿宋" w:eastAsia="仿宋" w:hAnsi="仿宋"/>
              </w:rPr>
            </w:pPr>
          </w:p>
        </w:tc>
        <w:tc>
          <w:tcPr>
            <w:tcW w:w="1063" w:type="dxa"/>
            <w:vAlign w:val="center"/>
          </w:tcPr>
          <w:p w14:paraId="05CF4727" w14:textId="77777777" w:rsidR="00124278" w:rsidRPr="00DD576D" w:rsidRDefault="00124278">
            <w:pPr>
              <w:rPr>
                <w:rFonts w:ascii="仿宋" w:eastAsia="仿宋" w:hAnsi="仿宋"/>
              </w:rPr>
            </w:pPr>
          </w:p>
        </w:tc>
        <w:tc>
          <w:tcPr>
            <w:tcW w:w="1063" w:type="dxa"/>
            <w:vAlign w:val="center"/>
          </w:tcPr>
          <w:p w14:paraId="7BE96627" w14:textId="77777777" w:rsidR="00124278" w:rsidRPr="00DD576D" w:rsidRDefault="00124278">
            <w:pPr>
              <w:rPr>
                <w:rFonts w:ascii="仿宋" w:eastAsia="仿宋" w:hAnsi="仿宋"/>
              </w:rPr>
            </w:pPr>
          </w:p>
        </w:tc>
        <w:tc>
          <w:tcPr>
            <w:tcW w:w="1063" w:type="dxa"/>
            <w:vAlign w:val="center"/>
          </w:tcPr>
          <w:p w14:paraId="4400CED8" w14:textId="77777777" w:rsidR="00124278" w:rsidRPr="00DD576D" w:rsidRDefault="00124278">
            <w:pPr>
              <w:rPr>
                <w:rFonts w:ascii="仿宋" w:eastAsia="仿宋" w:hAnsi="仿宋"/>
              </w:rPr>
            </w:pPr>
          </w:p>
        </w:tc>
        <w:tc>
          <w:tcPr>
            <w:tcW w:w="1063" w:type="dxa"/>
            <w:vAlign w:val="center"/>
          </w:tcPr>
          <w:p w14:paraId="6E0C04DD" w14:textId="77777777" w:rsidR="00124278" w:rsidRPr="00DD576D" w:rsidRDefault="00124278">
            <w:pPr>
              <w:rPr>
                <w:rFonts w:ascii="仿宋" w:eastAsia="仿宋" w:hAnsi="仿宋"/>
              </w:rPr>
            </w:pPr>
          </w:p>
        </w:tc>
        <w:tc>
          <w:tcPr>
            <w:tcW w:w="1063" w:type="dxa"/>
            <w:vAlign w:val="center"/>
          </w:tcPr>
          <w:p w14:paraId="5E238EAA" w14:textId="77777777" w:rsidR="00124278" w:rsidRPr="00DD576D" w:rsidRDefault="00124278">
            <w:pPr>
              <w:rPr>
                <w:rFonts w:ascii="仿宋" w:eastAsia="仿宋" w:hAnsi="仿宋"/>
              </w:rPr>
            </w:pPr>
          </w:p>
        </w:tc>
      </w:tr>
      <w:tr w:rsidR="00497D96" w:rsidRPr="00DD576D" w14:paraId="318AB5AF" w14:textId="77777777">
        <w:trPr>
          <w:trHeight w:val="425"/>
        </w:trPr>
        <w:tc>
          <w:tcPr>
            <w:tcW w:w="709" w:type="dxa"/>
            <w:vAlign w:val="center"/>
          </w:tcPr>
          <w:p w14:paraId="4724C198" w14:textId="77777777" w:rsidR="00124278" w:rsidRPr="00DD576D" w:rsidRDefault="00124278">
            <w:pPr>
              <w:rPr>
                <w:rFonts w:ascii="仿宋" w:eastAsia="仿宋" w:hAnsi="仿宋"/>
              </w:rPr>
            </w:pPr>
          </w:p>
        </w:tc>
        <w:tc>
          <w:tcPr>
            <w:tcW w:w="1418" w:type="dxa"/>
            <w:vAlign w:val="center"/>
          </w:tcPr>
          <w:p w14:paraId="6823C5B3" w14:textId="77777777" w:rsidR="00124278" w:rsidRPr="00DD576D" w:rsidRDefault="00124278">
            <w:pPr>
              <w:rPr>
                <w:rFonts w:ascii="仿宋" w:eastAsia="仿宋" w:hAnsi="仿宋"/>
              </w:rPr>
            </w:pPr>
          </w:p>
        </w:tc>
        <w:tc>
          <w:tcPr>
            <w:tcW w:w="1063" w:type="dxa"/>
            <w:vAlign w:val="center"/>
          </w:tcPr>
          <w:p w14:paraId="3F6449EE" w14:textId="77777777" w:rsidR="00124278" w:rsidRPr="00DD576D" w:rsidRDefault="00124278">
            <w:pPr>
              <w:rPr>
                <w:rFonts w:ascii="仿宋" w:eastAsia="仿宋" w:hAnsi="仿宋"/>
              </w:rPr>
            </w:pPr>
          </w:p>
        </w:tc>
        <w:tc>
          <w:tcPr>
            <w:tcW w:w="1063" w:type="dxa"/>
            <w:vAlign w:val="center"/>
          </w:tcPr>
          <w:p w14:paraId="05750A81" w14:textId="77777777" w:rsidR="00124278" w:rsidRPr="00DD576D" w:rsidRDefault="00124278">
            <w:pPr>
              <w:rPr>
                <w:rFonts w:ascii="仿宋" w:eastAsia="仿宋" w:hAnsi="仿宋"/>
              </w:rPr>
            </w:pPr>
          </w:p>
        </w:tc>
        <w:tc>
          <w:tcPr>
            <w:tcW w:w="1063" w:type="dxa"/>
            <w:vAlign w:val="center"/>
          </w:tcPr>
          <w:p w14:paraId="76209E93" w14:textId="77777777" w:rsidR="00124278" w:rsidRPr="00DD576D" w:rsidRDefault="00124278">
            <w:pPr>
              <w:rPr>
                <w:rFonts w:ascii="仿宋" w:eastAsia="仿宋" w:hAnsi="仿宋"/>
              </w:rPr>
            </w:pPr>
          </w:p>
        </w:tc>
        <w:tc>
          <w:tcPr>
            <w:tcW w:w="1063" w:type="dxa"/>
            <w:vAlign w:val="center"/>
          </w:tcPr>
          <w:p w14:paraId="5C705194" w14:textId="77777777" w:rsidR="00124278" w:rsidRPr="00DD576D" w:rsidRDefault="00124278">
            <w:pPr>
              <w:rPr>
                <w:rFonts w:ascii="仿宋" w:eastAsia="仿宋" w:hAnsi="仿宋"/>
              </w:rPr>
            </w:pPr>
          </w:p>
        </w:tc>
        <w:tc>
          <w:tcPr>
            <w:tcW w:w="1063" w:type="dxa"/>
            <w:vAlign w:val="center"/>
          </w:tcPr>
          <w:p w14:paraId="5BF6956C" w14:textId="77777777" w:rsidR="00124278" w:rsidRPr="00DD576D" w:rsidRDefault="00124278">
            <w:pPr>
              <w:rPr>
                <w:rFonts w:ascii="仿宋" w:eastAsia="仿宋" w:hAnsi="仿宋"/>
              </w:rPr>
            </w:pPr>
          </w:p>
        </w:tc>
        <w:tc>
          <w:tcPr>
            <w:tcW w:w="1063" w:type="dxa"/>
            <w:vAlign w:val="center"/>
          </w:tcPr>
          <w:p w14:paraId="1DCF3757" w14:textId="77777777" w:rsidR="00124278" w:rsidRPr="00DD576D" w:rsidRDefault="00124278">
            <w:pPr>
              <w:rPr>
                <w:rFonts w:ascii="仿宋" w:eastAsia="仿宋" w:hAnsi="仿宋"/>
              </w:rPr>
            </w:pPr>
          </w:p>
        </w:tc>
      </w:tr>
      <w:tr w:rsidR="00497D96" w:rsidRPr="00DD576D" w14:paraId="6EAE333B" w14:textId="77777777">
        <w:trPr>
          <w:trHeight w:val="425"/>
        </w:trPr>
        <w:tc>
          <w:tcPr>
            <w:tcW w:w="709" w:type="dxa"/>
            <w:vAlign w:val="center"/>
          </w:tcPr>
          <w:p w14:paraId="3168D371" w14:textId="77777777" w:rsidR="00124278" w:rsidRPr="00DD576D" w:rsidRDefault="00124278">
            <w:pPr>
              <w:rPr>
                <w:rFonts w:ascii="仿宋" w:eastAsia="仿宋" w:hAnsi="仿宋"/>
              </w:rPr>
            </w:pPr>
          </w:p>
        </w:tc>
        <w:tc>
          <w:tcPr>
            <w:tcW w:w="1418" w:type="dxa"/>
            <w:vAlign w:val="center"/>
          </w:tcPr>
          <w:p w14:paraId="1D8459DD" w14:textId="77777777" w:rsidR="00124278" w:rsidRPr="00DD576D" w:rsidRDefault="00124278">
            <w:pPr>
              <w:rPr>
                <w:rFonts w:ascii="仿宋" w:eastAsia="仿宋" w:hAnsi="仿宋"/>
              </w:rPr>
            </w:pPr>
          </w:p>
        </w:tc>
        <w:tc>
          <w:tcPr>
            <w:tcW w:w="1063" w:type="dxa"/>
            <w:vAlign w:val="center"/>
          </w:tcPr>
          <w:p w14:paraId="79783585" w14:textId="77777777" w:rsidR="00124278" w:rsidRPr="00DD576D" w:rsidRDefault="00124278">
            <w:pPr>
              <w:rPr>
                <w:rFonts w:ascii="仿宋" w:eastAsia="仿宋" w:hAnsi="仿宋"/>
              </w:rPr>
            </w:pPr>
          </w:p>
        </w:tc>
        <w:tc>
          <w:tcPr>
            <w:tcW w:w="1063" w:type="dxa"/>
            <w:vAlign w:val="center"/>
          </w:tcPr>
          <w:p w14:paraId="13AA1F0A" w14:textId="77777777" w:rsidR="00124278" w:rsidRPr="00DD576D" w:rsidRDefault="00124278">
            <w:pPr>
              <w:rPr>
                <w:rFonts w:ascii="仿宋" w:eastAsia="仿宋" w:hAnsi="仿宋"/>
              </w:rPr>
            </w:pPr>
          </w:p>
        </w:tc>
        <w:tc>
          <w:tcPr>
            <w:tcW w:w="1063" w:type="dxa"/>
            <w:vAlign w:val="center"/>
          </w:tcPr>
          <w:p w14:paraId="00756F85" w14:textId="77777777" w:rsidR="00124278" w:rsidRPr="00DD576D" w:rsidRDefault="00124278">
            <w:pPr>
              <w:rPr>
                <w:rFonts w:ascii="仿宋" w:eastAsia="仿宋" w:hAnsi="仿宋"/>
              </w:rPr>
            </w:pPr>
          </w:p>
        </w:tc>
        <w:tc>
          <w:tcPr>
            <w:tcW w:w="1063" w:type="dxa"/>
            <w:vAlign w:val="center"/>
          </w:tcPr>
          <w:p w14:paraId="3443ED3A" w14:textId="77777777" w:rsidR="00124278" w:rsidRPr="00DD576D" w:rsidRDefault="00124278">
            <w:pPr>
              <w:rPr>
                <w:rFonts w:ascii="仿宋" w:eastAsia="仿宋" w:hAnsi="仿宋"/>
              </w:rPr>
            </w:pPr>
          </w:p>
        </w:tc>
        <w:tc>
          <w:tcPr>
            <w:tcW w:w="1063" w:type="dxa"/>
            <w:vAlign w:val="center"/>
          </w:tcPr>
          <w:p w14:paraId="2CF08E7C" w14:textId="77777777" w:rsidR="00124278" w:rsidRPr="00DD576D" w:rsidRDefault="00124278">
            <w:pPr>
              <w:rPr>
                <w:rFonts w:ascii="仿宋" w:eastAsia="仿宋" w:hAnsi="仿宋"/>
              </w:rPr>
            </w:pPr>
          </w:p>
        </w:tc>
        <w:tc>
          <w:tcPr>
            <w:tcW w:w="1063" w:type="dxa"/>
            <w:vAlign w:val="center"/>
          </w:tcPr>
          <w:p w14:paraId="2396E3CF" w14:textId="77777777" w:rsidR="00124278" w:rsidRPr="00DD576D" w:rsidRDefault="00124278">
            <w:pPr>
              <w:rPr>
                <w:rFonts w:ascii="仿宋" w:eastAsia="仿宋" w:hAnsi="仿宋"/>
              </w:rPr>
            </w:pPr>
          </w:p>
        </w:tc>
      </w:tr>
      <w:tr w:rsidR="00497D96" w:rsidRPr="00DD576D" w14:paraId="45799B31" w14:textId="77777777">
        <w:trPr>
          <w:trHeight w:val="425"/>
        </w:trPr>
        <w:tc>
          <w:tcPr>
            <w:tcW w:w="709" w:type="dxa"/>
            <w:vAlign w:val="center"/>
          </w:tcPr>
          <w:p w14:paraId="2BF05B61" w14:textId="77777777" w:rsidR="00124278" w:rsidRPr="00DD576D" w:rsidRDefault="00124278">
            <w:pPr>
              <w:rPr>
                <w:rFonts w:ascii="仿宋" w:eastAsia="仿宋" w:hAnsi="仿宋"/>
              </w:rPr>
            </w:pPr>
          </w:p>
        </w:tc>
        <w:tc>
          <w:tcPr>
            <w:tcW w:w="1418" w:type="dxa"/>
            <w:vAlign w:val="center"/>
          </w:tcPr>
          <w:p w14:paraId="3EEE5A8D" w14:textId="77777777" w:rsidR="00124278" w:rsidRPr="00DD576D" w:rsidRDefault="00124278">
            <w:pPr>
              <w:rPr>
                <w:rFonts w:ascii="仿宋" w:eastAsia="仿宋" w:hAnsi="仿宋"/>
              </w:rPr>
            </w:pPr>
          </w:p>
        </w:tc>
        <w:tc>
          <w:tcPr>
            <w:tcW w:w="1063" w:type="dxa"/>
            <w:vAlign w:val="center"/>
          </w:tcPr>
          <w:p w14:paraId="5914A38B" w14:textId="77777777" w:rsidR="00124278" w:rsidRPr="00DD576D" w:rsidRDefault="00124278">
            <w:pPr>
              <w:rPr>
                <w:rFonts w:ascii="仿宋" w:eastAsia="仿宋" w:hAnsi="仿宋"/>
              </w:rPr>
            </w:pPr>
          </w:p>
        </w:tc>
        <w:tc>
          <w:tcPr>
            <w:tcW w:w="1063" w:type="dxa"/>
            <w:vAlign w:val="center"/>
          </w:tcPr>
          <w:p w14:paraId="07D300EA" w14:textId="77777777" w:rsidR="00124278" w:rsidRPr="00DD576D" w:rsidRDefault="00124278">
            <w:pPr>
              <w:rPr>
                <w:rFonts w:ascii="仿宋" w:eastAsia="仿宋" w:hAnsi="仿宋"/>
              </w:rPr>
            </w:pPr>
          </w:p>
        </w:tc>
        <w:tc>
          <w:tcPr>
            <w:tcW w:w="1063" w:type="dxa"/>
            <w:vAlign w:val="center"/>
          </w:tcPr>
          <w:p w14:paraId="44D6B652" w14:textId="77777777" w:rsidR="00124278" w:rsidRPr="00DD576D" w:rsidRDefault="00124278">
            <w:pPr>
              <w:rPr>
                <w:rFonts w:ascii="仿宋" w:eastAsia="仿宋" w:hAnsi="仿宋"/>
              </w:rPr>
            </w:pPr>
          </w:p>
        </w:tc>
        <w:tc>
          <w:tcPr>
            <w:tcW w:w="1063" w:type="dxa"/>
            <w:vAlign w:val="center"/>
          </w:tcPr>
          <w:p w14:paraId="7C1D5328" w14:textId="77777777" w:rsidR="00124278" w:rsidRPr="00DD576D" w:rsidRDefault="00124278">
            <w:pPr>
              <w:rPr>
                <w:rFonts w:ascii="仿宋" w:eastAsia="仿宋" w:hAnsi="仿宋"/>
              </w:rPr>
            </w:pPr>
          </w:p>
        </w:tc>
        <w:tc>
          <w:tcPr>
            <w:tcW w:w="1063" w:type="dxa"/>
            <w:vAlign w:val="center"/>
          </w:tcPr>
          <w:p w14:paraId="0C0C30E7" w14:textId="77777777" w:rsidR="00124278" w:rsidRPr="00DD576D" w:rsidRDefault="00124278">
            <w:pPr>
              <w:rPr>
                <w:rFonts w:ascii="仿宋" w:eastAsia="仿宋" w:hAnsi="仿宋"/>
              </w:rPr>
            </w:pPr>
          </w:p>
        </w:tc>
        <w:tc>
          <w:tcPr>
            <w:tcW w:w="1063" w:type="dxa"/>
            <w:vAlign w:val="center"/>
          </w:tcPr>
          <w:p w14:paraId="4ABCBBB3" w14:textId="77777777" w:rsidR="00124278" w:rsidRPr="00DD576D" w:rsidRDefault="00124278">
            <w:pPr>
              <w:rPr>
                <w:rFonts w:ascii="仿宋" w:eastAsia="仿宋" w:hAnsi="仿宋"/>
              </w:rPr>
            </w:pPr>
          </w:p>
        </w:tc>
      </w:tr>
      <w:tr w:rsidR="00497D96" w:rsidRPr="00DD576D" w14:paraId="209CBE89" w14:textId="77777777">
        <w:trPr>
          <w:trHeight w:val="425"/>
        </w:trPr>
        <w:tc>
          <w:tcPr>
            <w:tcW w:w="709" w:type="dxa"/>
            <w:vAlign w:val="center"/>
          </w:tcPr>
          <w:p w14:paraId="6543867B" w14:textId="77777777" w:rsidR="00124278" w:rsidRPr="00DD576D" w:rsidRDefault="00124278">
            <w:pPr>
              <w:rPr>
                <w:rFonts w:ascii="仿宋" w:eastAsia="仿宋" w:hAnsi="仿宋"/>
              </w:rPr>
            </w:pPr>
          </w:p>
        </w:tc>
        <w:tc>
          <w:tcPr>
            <w:tcW w:w="1418" w:type="dxa"/>
            <w:vAlign w:val="center"/>
          </w:tcPr>
          <w:p w14:paraId="6A8B1B29" w14:textId="77777777" w:rsidR="00124278" w:rsidRPr="00DD576D" w:rsidRDefault="00124278">
            <w:pPr>
              <w:rPr>
                <w:rFonts w:ascii="仿宋" w:eastAsia="仿宋" w:hAnsi="仿宋"/>
              </w:rPr>
            </w:pPr>
          </w:p>
        </w:tc>
        <w:tc>
          <w:tcPr>
            <w:tcW w:w="1063" w:type="dxa"/>
            <w:vAlign w:val="center"/>
          </w:tcPr>
          <w:p w14:paraId="759DE51C" w14:textId="77777777" w:rsidR="00124278" w:rsidRPr="00DD576D" w:rsidRDefault="00124278">
            <w:pPr>
              <w:rPr>
                <w:rFonts w:ascii="仿宋" w:eastAsia="仿宋" w:hAnsi="仿宋"/>
              </w:rPr>
            </w:pPr>
          </w:p>
        </w:tc>
        <w:tc>
          <w:tcPr>
            <w:tcW w:w="1063" w:type="dxa"/>
            <w:vAlign w:val="center"/>
          </w:tcPr>
          <w:p w14:paraId="456B4E9E" w14:textId="77777777" w:rsidR="00124278" w:rsidRPr="00DD576D" w:rsidRDefault="00124278">
            <w:pPr>
              <w:rPr>
                <w:rFonts w:ascii="仿宋" w:eastAsia="仿宋" w:hAnsi="仿宋"/>
              </w:rPr>
            </w:pPr>
          </w:p>
        </w:tc>
        <w:tc>
          <w:tcPr>
            <w:tcW w:w="1063" w:type="dxa"/>
            <w:vAlign w:val="center"/>
          </w:tcPr>
          <w:p w14:paraId="40B3EF85" w14:textId="77777777" w:rsidR="00124278" w:rsidRPr="00DD576D" w:rsidRDefault="00124278">
            <w:pPr>
              <w:rPr>
                <w:rFonts w:ascii="仿宋" w:eastAsia="仿宋" w:hAnsi="仿宋"/>
              </w:rPr>
            </w:pPr>
          </w:p>
        </w:tc>
        <w:tc>
          <w:tcPr>
            <w:tcW w:w="1063" w:type="dxa"/>
            <w:vAlign w:val="center"/>
          </w:tcPr>
          <w:p w14:paraId="51F89F47" w14:textId="77777777" w:rsidR="00124278" w:rsidRPr="00DD576D" w:rsidRDefault="00124278">
            <w:pPr>
              <w:rPr>
                <w:rFonts w:ascii="仿宋" w:eastAsia="仿宋" w:hAnsi="仿宋"/>
              </w:rPr>
            </w:pPr>
          </w:p>
        </w:tc>
        <w:tc>
          <w:tcPr>
            <w:tcW w:w="1063" w:type="dxa"/>
            <w:vAlign w:val="center"/>
          </w:tcPr>
          <w:p w14:paraId="4A033817" w14:textId="77777777" w:rsidR="00124278" w:rsidRPr="00DD576D" w:rsidRDefault="00124278">
            <w:pPr>
              <w:rPr>
                <w:rFonts w:ascii="仿宋" w:eastAsia="仿宋" w:hAnsi="仿宋"/>
              </w:rPr>
            </w:pPr>
          </w:p>
        </w:tc>
        <w:tc>
          <w:tcPr>
            <w:tcW w:w="1063" w:type="dxa"/>
            <w:vAlign w:val="center"/>
          </w:tcPr>
          <w:p w14:paraId="788BA743" w14:textId="77777777" w:rsidR="00124278" w:rsidRPr="00DD576D" w:rsidRDefault="00124278">
            <w:pPr>
              <w:rPr>
                <w:rFonts w:ascii="仿宋" w:eastAsia="仿宋" w:hAnsi="仿宋"/>
              </w:rPr>
            </w:pPr>
          </w:p>
        </w:tc>
      </w:tr>
      <w:tr w:rsidR="00497D96" w:rsidRPr="00DD576D" w14:paraId="3E71834D" w14:textId="77777777">
        <w:trPr>
          <w:trHeight w:val="425"/>
        </w:trPr>
        <w:tc>
          <w:tcPr>
            <w:tcW w:w="709" w:type="dxa"/>
            <w:vAlign w:val="center"/>
          </w:tcPr>
          <w:p w14:paraId="384657B9" w14:textId="77777777" w:rsidR="00124278" w:rsidRPr="00DD576D" w:rsidRDefault="00124278">
            <w:pPr>
              <w:rPr>
                <w:rFonts w:ascii="仿宋" w:eastAsia="仿宋" w:hAnsi="仿宋"/>
              </w:rPr>
            </w:pPr>
          </w:p>
        </w:tc>
        <w:tc>
          <w:tcPr>
            <w:tcW w:w="1418" w:type="dxa"/>
            <w:vAlign w:val="center"/>
          </w:tcPr>
          <w:p w14:paraId="7DA038C2" w14:textId="77777777" w:rsidR="00124278" w:rsidRPr="00DD576D" w:rsidRDefault="00124278">
            <w:pPr>
              <w:rPr>
                <w:rFonts w:ascii="仿宋" w:eastAsia="仿宋" w:hAnsi="仿宋"/>
              </w:rPr>
            </w:pPr>
          </w:p>
        </w:tc>
        <w:tc>
          <w:tcPr>
            <w:tcW w:w="1063" w:type="dxa"/>
            <w:vAlign w:val="center"/>
          </w:tcPr>
          <w:p w14:paraId="06AE618B" w14:textId="77777777" w:rsidR="00124278" w:rsidRPr="00DD576D" w:rsidRDefault="00124278">
            <w:pPr>
              <w:rPr>
                <w:rFonts w:ascii="仿宋" w:eastAsia="仿宋" w:hAnsi="仿宋"/>
              </w:rPr>
            </w:pPr>
          </w:p>
        </w:tc>
        <w:tc>
          <w:tcPr>
            <w:tcW w:w="1063" w:type="dxa"/>
            <w:vAlign w:val="center"/>
          </w:tcPr>
          <w:p w14:paraId="6AE0B6BC" w14:textId="77777777" w:rsidR="00124278" w:rsidRPr="00DD576D" w:rsidRDefault="00124278">
            <w:pPr>
              <w:rPr>
                <w:rFonts w:ascii="仿宋" w:eastAsia="仿宋" w:hAnsi="仿宋"/>
              </w:rPr>
            </w:pPr>
          </w:p>
        </w:tc>
        <w:tc>
          <w:tcPr>
            <w:tcW w:w="1063" w:type="dxa"/>
            <w:vAlign w:val="center"/>
          </w:tcPr>
          <w:p w14:paraId="49CF2EB3" w14:textId="77777777" w:rsidR="00124278" w:rsidRPr="00DD576D" w:rsidRDefault="00124278">
            <w:pPr>
              <w:rPr>
                <w:rFonts w:ascii="仿宋" w:eastAsia="仿宋" w:hAnsi="仿宋"/>
              </w:rPr>
            </w:pPr>
          </w:p>
        </w:tc>
        <w:tc>
          <w:tcPr>
            <w:tcW w:w="1063" w:type="dxa"/>
            <w:vAlign w:val="center"/>
          </w:tcPr>
          <w:p w14:paraId="2C3F7227" w14:textId="77777777" w:rsidR="00124278" w:rsidRPr="00DD576D" w:rsidRDefault="00124278">
            <w:pPr>
              <w:rPr>
                <w:rFonts w:ascii="仿宋" w:eastAsia="仿宋" w:hAnsi="仿宋"/>
              </w:rPr>
            </w:pPr>
          </w:p>
        </w:tc>
        <w:tc>
          <w:tcPr>
            <w:tcW w:w="1063" w:type="dxa"/>
            <w:vAlign w:val="center"/>
          </w:tcPr>
          <w:p w14:paraId="190B15F1" w14:textId="77777777" w:rsidR="00124278" w:rsidRPr="00DD576D" w:rsidRDefault="00124278">
            <w:pPr>
              <w:rPr>
                <w:rFonts w:ascii="仿宋" w:eastAsia="仿宋" w:hAnsi="仿宋"/>
              </w:rPr>
            </w:pPr>
          </w:p>
        </w:tc>
        <w:tc>
          <w:tcPr>
            <w:tcW w:w="1063" w:type="dxa"/>
            <w:vAlign w:val="center"/>
          </w:tcPr>
          <w:p w14:paraId="595574DF" w14:textId="77777777" w:rsidR="00124278" w:rsidRPr="00DD576D" w:rsidRDefault="00124278">
            <w:pPr>
              <w:rPr>
                <w:rFonts w:ascii="仿宋" w:eastAsia="仿宋" w:hAnsi="仿宋"/>
              </w:rPr>
            </w:pPr>
          </w:p>
        </w:tc>
      </w:tr>
      <w:tr w:rsidR="00497D96" w:rsidRPr="00DD576D" w14:paraId="22B2EAF1" w14:textId="77777777">
        <w:trPr>
          <w:trHeight w:val="425"/>
        </w:trPr>
        <w:tc>
          <w:tcPr>
            <w:tcW w:w="709" w:type="dxa"/>
            <w:vAlign w:val="center"/>
          </w:tcPr>
          <w:p w14:paraId="23C6F738" w14:textId="77777777" w:rsidR="00124278" w:rsidRPr="00DD576D" w:rsidRDefault="00124278">
            <w:pPr>
              <w:rPr>
                <w:rFonts w:ascii="仿宋" w:eastAsia="仿宋" w:hAnsi="仿宋"/>
              </w:rPr>
            </w:pPr>
          </w:p>
        </w:tc>
        <w:tc>
          <w:tcPr>
            <w:tcW w:w="1418" w:type="dxa"/>
            <w:vAlign w:val="center"/>
          </w:tcPr>
          <w:p w14:paraId="2306D572" w14:textId="77777777" w:rsidR="00124278" w:rsidRPr="00DD576D" w:rsidRDefault="00124278">
            <w:pPr>
              <w:rPr>
                <w:rFonts w:ascii="仿宋" w:eastAsia="仿宋" w:hAnsi="仿宋"/>
              </w:rPr>
            </w:pPr>
          </w:p>
        </w:tc>
        <w:tc>
          <w:tcPr>
            <w:tcW w:w="1063" w:type="dxa"/>
            <w:vAlign w:val="center"/>
          </w:tcPr>
          <w:p w14:paraId="58372F6F" w14:textId="77777777" w:rsidR="00124278" w:rsidRPr="00DD576D" w:rsidRDefault="00124278">
            <w:pPr>
              <w:rPr>
                <w:rFonts w:ascii="仿宋" w:eastAsia="仿宋" w:hAnsi="仿宋"/>
              </w:rPr>
            </w:pPr>
          </w:p>
        </w:tc>
        <w:tc>
          <w:tcPr>
            <w:tcW w:w="1063" w:type="dxa"/>
            <w:vAlign w:val="center"/>
          </w:tcPr>
          <w:p w14:paraId="582397EE" w14:textId="77777777" w:rsidR="00124278" w:rsidRPr="00DD576D" w:rsidRDefault="00124278">
            <w:pPr>
              <w:rPr>
                <w:rFonts w:ascii="仿宋" w:eastAsia="仿宋" w:hAnsi="仿宋"/>
              </w:rPr>
            </w:pPr>
          </w:p>
        </w:tc>
        <w:tc>
          <w:tcPr>
            <w:tcW w:w="1063" w:type="dxa"/>
            <w:vAlign w:val="center"/>
          </w:tcPr>
          <w:p w14:paraId="688860CC" w14:textId="77777777" w:rsidR="00124278" w:rsidRPr="00DD576D" w:rsidRDefault="00124278">
            <w:pPr>
              <w:rPr>
                <w:rFonts w:ascii="仿宋" w:eastAsia="仿宋" w:hAnsi="仿宋"/>
              </w:rPr>
            </w:pPr>
          </w:p>
        </w:tc>
        <w:tc>
          <w:tcPr>
            <w:tcW w:w="1063" w:type="dxa"/>
            <w:vAlign w:val="center"/>
          </w:tcPr>
          <w:p w14:paraId="52F65C0F" w14:textId="77777777" w:rsidR="00124278" w:rsidRPr="00DD576D" w:rsidRDefault="00124278">
            <w:pPr>
              <w:rPr>
                <w:rFonts w:ascii="仿宋" w:eastAsia="仿宋" w:hAnsi="仿宋"/>
              </w:rPr>
            </w:pPr>
          </w:p>
        </w:tc>
        <w:tc>
          <w:tcPr>
            <w:tcW w:w="1063" w:type="dxa"/>
            <w:vAlign w:val="center"/>
          </w:tcPr>
          <w:p w14:paraId="50367F25" w14:textId="77777777" w:rsidR="00124278" w:rsidRPr="00DD576D" w:rsidRDefault="00124278">
            <w:pPr>
              <w:rPr>
                <w:rFonts w:ascii="仿宋" w:eastAsia="仿宋" w:hAnsi="仿宋"/>
              </w:rPr>
            </w:pPr>
          </w:p>
        </w:tc>
        <w:tc>
          <w:tcPr>
            <w:tcW w:w="1063" w:type="dxa"/>
            <w:vAlign w:val="center"/>
          </w:tcPr>
          <w:p w14:paraId="55B88429" w14:textId="77777777" w:rsidR="00124278" w:rsidRPr="00DD576D" w:rsidRDefault="00124278">
            <w:pPr>
              <w:rPr>
                <w:rFonts w:ascii="仿宋" w:eastAsia="仿宋" w:hAnsi="仿宋"/>
              </w:rPr>
            </w:pPr>
          </w:p>
        </w:tc>
      </w:tr>
      <w:tr w:rsidR="00497D96" w:rsidRPr="00DD576D" w14:paraId="25676908" w14:textId="77777777">
        <w:trPr>
          <w:trHeight w:val="425"/>
        </w:trPr>
        <w:tc>
          <w:tcPr>
            <w:tcW w:w="709" w:type="dxa"/>
            <w:vAlign w:val="center"/>
          </w:tcPr>
          <w:p w14:paraId="44EBF56B" w14:textId="77777777" w:rsidR="00124278" w:rsidRPr="00DD576D" w:rsidRDefault="00124278">
            <w:pPr>
              <w:rPr>
                <w:rFonts w:ascii="仿宋" w:eastAsia="仿宋" w:hAnsi="仿宋"/>
              </w:rPr>
            </w:pPr>
          </w:p>
        </w:tc>
        <w:tc>
          <w:tcPr>
            <w:tcW w:w="1418" w:type="dxa"/>
            <w:vAlign w:val="center"/>
          </w:tcPr>
          <w:p w14:paraId="2B32E9DB" w14:textId="77777777" w:rsidR="00124278" w:rsidRPr="00DD576D" w:rsidRDefault="00124278">
            <w:pPr>
              <w:rPr>
                <w:rFonts w:ascii="仿宋" w:eastAsia="仿宋" w:hAnsi="仿宋"/>
              </w:rPr>
            </w:pPr>
          </w:p>
        </w:tc>
        <w:tc>
          <w:tcPr>
            <w:tcW w:w="1063" w:type="dxa"/>
            <w:vAlign w:val="center"/>
          </w:tcPr>
          <w:p w14:paraId="5B42442F" w14:textId="77777777" w:rsidR="00124278" w:rsidRPr="00DD576D" w:rsidRDefault="00124278">
            <w:pPr>
              <w:rPr>
                <w:rFonts w:ascii="仿宋" w:eastAsia="仿宋" w:hAnsi="仿宋"/>
              </w:rPr>
            </w:pPr>
          </w:p>
        </w:tc>
        <w:tc>
          <w:tcPr>
            <w:tcW w:w="1063" w:type="dxa"/>
            <w:vAlign w:val="center"/>
          </w:tcPr>
          <w:p w14:paraId="183E9FCF" w14:textId="77777777" w:rsidR="00124278" w:rsidRPr="00DD576D" w:rsidRDefault="00124278">
            <w:pPr>
              <w:rPr>
                <w:rFonts w:ascii="仿宋" w:eastAsia="仿宋" w:hAnsi="仿宋"/>
              </w:rPr>
            </w:pPr>
          </w:p>
        </w:tc>
        <w:tc>
          <w:tcPr>
            <w:tcW w:w="1063" w:type="dxa"/>
            <w:vAlign w:val="center"/>
          </w:tcPr>
          <w:p w14:paraId="35858EC8" w14:textId="77777777" w:rsidR="00124278" w:rsidRPr="00DD576D" w:rsidRDefault="00124278">
            <w:pPr>
              <w:rPr>
                <w:rFonts w:ascii="仿宋" w:eastAsia="仿宋" w:hAnsi="仿宋"/>
              </w:rPr>
            </w:pPr>
          </w:p>
        </w:tc>
        <w:tc>
          <w:tcPr>
            <w:tcW w:w="1063" w:type="dxa"/>
            <w:vAlign w:val="center"/>
          </w:tcPr>
          <w:p w14:paraId="5FC36C8A" w14:textId="77777777" w:rsidR="00124278" w:rsidRPr="00DD576D" w:rsidRDefault="00124278">
            <w:pPr>
              <w:rPr>
                <w:rFonts w:ascii="仿宋" w:eastAsia="仿宋" w:hAnsi="仿宋"/>
              </w:rPr>
            </w:pPr>
          </w:p>
        </w:tc>
        <w:tc>
          <w:tcPr>
            <w:tcW w:w="1063" w:type="dxa"/>
            <w:vAlign w:val="center"/>
          </w:tcPr>
          <w:p w14:paraId="6727DAD3" w14:textId="77777777" w:rsidR="00124278" w:rsidRPr="00DD576D" w:rsidRDefault="00124278">
            <w:pPr>
              <w:rPr>
                <w:rFonts w:ascii="仿宋" w:eastAsia="仿宋" w:hAnsi="仿宋"/>
              </w:rPr>
            </w:pPr>
          </w:p>
        </w:tc>
        <w:tc>
          <w:tcPr>
            <w:tcW w:w="1063" w:type="dxa"/>
            <w:vAlign w:val="center"/>
          </w:tcPr>
          <w:p w14:paraId="7F02B1AE" w14:textId="77777777" w:rsidR="00124278" w:rsidRPr="00DD576D" w:rsidRDefault="00124278">
            <w:pPr>
              <w:rPr>
                <w:rFonts w:ascii="仿宋" w:eastAsia="仿宋" w:hAnsi="仿宋"/>
              </w:rPr>
            </w:pPr>
          </w:p>
        </w:tc>
      </w:tr>
      <w:tr w:rsidR="00497D96" w:rsidRPr="00DD576D" w14:paraId="1EEEB8CC" w14:textId="77777777">
        <w:trPr>
          <w:trHeight w:val="425"/>
        </w:trPr>
        <w:tc>
          <w:tcPr>
            <w:tcW w:w="709" w:type="dxa"/>
            <w:vAlign w:val="center"/>
          </w:tcPr>
          <w:p w14:paraId="0B352576" w14:textId="77777777" w:rsidR="00124278" w:rsidRPr="00DD576D" w:rsidRDefault="00124278">
            <w:pPr>
              <w:rPr>
                <w:rFonts w:ascii="仿宋" w:eastAsia="仿宋" w:hAnsi="仿宋"/>
              </w:rPr>
            </w:pPr>
          </w:p>
        </w:tc>
        <w:tc>
          <w:tcPr>
            <w:tcW w:w="1418" w:type="dxa"/>
            <w:vAlign w:val="center"/>
          </w:tcPr>
          <w:p w14:paraId="10EAD345" w14:textId="77777777" w:rsidR="00124278" w:rsidRPr="00DD576D" w:rsidRDefault="00124278">
            <w:pPr>
              <w:rPr>
                <w:rFonts w:ascii="仿宋" w:eastAsia="仿宋" w:hAnsi="仿宋"/>
              </w:rPr>
            </w:pPr>
          </w:p>
        </w:tc>
        <w:tc>
          <w:tcPr>
            <w:tcW w:w="1063" w:type="dxa"/>
            <w:vAlign w:val="center"/>
          </w:tcPr>
          <w:p w14:paraId="1BB7C8C6" w14:textId="77777777" w:rsidR="00124278" w:rsidRPr="00DD576D" w:rsidRDefault="00124278">
            <w:pPr>
              <w:rPr>
                <w:rFonts w:ascii="仿宋" w:eastAsia="仿宋" w:hAnsi="仿宋"/>
              </w:rPr>
            </w:pPr>
          </w:p>
        </w:tc>
        <w:tc>
          <w:tcPr>
            <w:tcW w:w="1063" w:type="dxa"/>
            <w:vAlign w:val="center"/>
          </w:tcPr>
          <w:p w14:paraId="749E0B13" w14:textId="77777777" w:rsidR="00124278" w:rsidRPr="00DD576D" w:rsidRDefault="00124278">
            <w:pPr>
              <w:rPr>
                <w:rFonts w:ascii="仿宋" w:eastAsia="仿宋" w:hAnsi="仿宋"/>
              </w:rPr>
            </w:pPr>
          </w:p>
        </w:tc>
        <w:tc>
          <w:tcPr>
            <w:tcW w:w="1063" w:type="dxa"/>
            <w:vAlign w:val="center"/>
          </w:tcPr>
          <w:p w14:paraId="6E1BCC1D" w14:textId="77777777" w:rsidR="00124278" w:rsidRPr="00DD576D" w:rsidRDefault="00124278">
            <w:pPr>
              <w:rPr>
                <w:rFonts w:ascii="仿宋" w:eastAsia="仿宋" w:hAnsi="仿宋"/>
              </w:rPr>
            </w:pPr>
          </w:p>
        </w:tc>
        <w:tc>
          <w:tcPr>
            <w:tcW w:w="1063" w:type="dxa"/>
            <w:vAlign w:val="center"/>
          </w:tcPr>
          <w:p w14:paraId="3B726A40" w14:textId="77777777" w:rsidR="00124278" w:rsidRPr="00DD576D" w:rsidRDefault="00124278">
            <w:pPr>
              <w:rPr>
                <w:rFonts w:ascii="仿宋" w:eastAsia="仿宋" w:hAnsi="仿宋"/>
              </w:rPr>
            </w:pPr>
          </w:p>
        </w:tc>
        <w:tc>
          <w:tcPr>
            <w:tcW w:w="1063" w:type="dxa"/>
            <w:vAlign w:val="center"/>
          </w:tcPr>
          <w:p w14:paraId="2F62DA84" w14:textId="77777777" w:rsidR="00124278" w:rsidRPr="00DD576D" w:rsidRDefault="00124278">
            <w:pPr>
              <w:rPr>
                <w:rFonts w:ascii="仿宋" w:eastAsia="仿宋" w:hAnsi="仿宋"/>
              </w:rPr>
            </w:pPr>
          </w:p>
        </w:tc>
        <w:tc>
          <w:tcPr>
            <w:tcW w:w="1063" w:type="dxa"/>
            <w:vAlign w:val="center"/>
          </w:tcPr>
          <w:p w14:paraId="7E65B571" w14:textId="77777777" w:rsidR="00124278" w:rsidRPr="00DD576D" w:rsidRDefault="00124278">
            <w:pPr>
              <w:rPr>
                <w:rFonts w:ascii="仿宋" w:eastAsia="仿宋" w:hAnsi="仿宋"/>
              </w:rPr>
            </w:pPr>
          </w:p>
        </w:tc>
      </w:tr>
      <w:tr w:rsidR="00497D96" w:rsidRPr="00DD576D" w14:paraId="4E19F08F" w14:textId="77777777">
        <w:trPr>
          <w:trHeight w:val="425"/>
        </w:trPr>
        <w:tc>
          <w:tcPr>
            <w:tcW w:w="709" w:type="dxa"/>
            <w:vAlign w:val="center"/>
          </w:tcPr>
          <w:p w14:paraId="4734309E" w14:textId="77777777" w:rsidR="00124278" w:rsidRPr="00DD576D" w:rsidRDefault="00124278">
            <w:pPr>
              <w:rPr>
                <w:rFonts w:ascii="仿宋" w:eastAsia="仿宋" w:hAnsi="仿宋"/>
              </w:rPr>
            </w:pPr>
          </w:p>
        </w:tc>
        <w:tc>
          <w:tcPr>
            <w:tcW w:w="1418" w:type="dxa"/>
            <w:vAlign w:val="center"/>
          </w:tcPr>
          <w:p w14:paraId="3839F451" w14:textId="77777777" w:rsidR="00124278" w:rsidRPr="00DD576D" w:rsidRDefault="00124278">
            <w:pPr>
              <w:rPr>
                <w:rFonts w:ascii="仿宋" w:eastAsia="仿宋" w:hAnsi="仿宋"/>
              </w:rPr>
            </w:pPr>
          </w:p>
        </w:tc>
        <w:tc>
          <w:tcPr>
            <w:tcW w:w="1063" w:type="dxa"/>
            <w:vAlign w:val="center"/>
          </w:tcPr>
          <w:p w14:paraId="225E95E1" w14:textId="77777777" w:rsidR="00124278" w:rsidRPr="00DD576D" w:rsidRDefault="00124278">
            <w:pPr>
              <w:rPr>
                <w:rFonts w:ascii="仿宋" w:eastAsia="仿宋" w:hAnsi="仿宋"/>
              </w:rPr>
            </w:pPr>
          </w:p>
        </w:tc>
        <w:tc>
          <w:tcPr>
            <w:tcW w:w="1063" w:type="dxa"/>
            <w:vAlign w:val="center"/>
          </w:tcPr>
          <w:p w14:paraId="21A89309" w14:textId="77777777" w:rsidR="00124278" w:rsidRPr="00DD576D" w:rsidRDefault="00124278">
            <w:pPr>
              <w:rPr>
                <w:rFonts w:ascii="仿宋" w:eastAsia="仿宋" w:hAnsi="仿宋"/>
              </w:rPr>
            </w:pPr>
          </w:p>
        </w:tc>
        <w:tc>
          <w:tcPr>
            <w:tcW w:w="1063" w:type="dxa"/>
            <w:vAlign w:val="center"/>
          </w:tcPr>
          <w:p w14:paraId="5B1D7FE2" w14:textId="77777777" w:rsidR="00124278" w:rsidRPr="00DD576D" w:rsidRDefault="00124278">
            <w:pPr>
              <w:rPr>
                <w:rFonts w:ascii="仿宋" w:eastAsia="仿宋" w:hAnsi="仿宋"/>
              </w:rPr>
            </w:pPr>
          </w:p>
        </w:tc>
        <w:tc>
          <w:tcPr>
            <w:tcW w:w="1063" w:type="dxa"/>
            <w:vAlign w:val="center"/>
          </w:tcPr>
          <w:p w14:paraId="15BFE31C" w14:textId="77777777" w:rsidR="00124278" w:rsidRPr="00DD576D" w:rsidRDefault="00124278">
            <w:pPr>
              <w:rPr>
                <w:rFonts w:ascii="仿宋" w:eastAsia="仿宋" w:hAnsi="仿宋"/>
              </w:rPr>
            </w:pPr>
          </w:p>
        </w:tc>
        <w:tc>
          <w:tcPr>
            <w:tcW w:w="1063" w:type="dxa"/>
            <w:vAlign w:val="center"/>
          </w:tcPr>
          <w:p w14:paraId="7D78731F" w14:textId="77777777" w:rsidR="00124278" w:rsidRPr="00DD576D" w:rsidRDefault="00124278">
            <w:pPr>
              <w:rPr>
                <w:rFonts w:ascii="仿宋" w:eastAsia="仿宋" w:hAnsi="仿宋"/>
              </w:rPr>
            </w:pPr>
          </w:p>
        </w:tc>
        <w:tc>
          <w:tcPr>
            <w:tcW w:w="1063" w:type="dxa"/>
            <w:vAlign w:val="center"/>
          </w:tcPr>
          <w:p w14:paraId="10E5772F" w14:textId="77777777" w:rsidR="00124278" w:rsidRPr="00DD576D" w:rsidRDefault="00124278">
            <w:pPr>
              <w:rPr>
                <w:rFonts w:ascii="仿宋" w:eastAsia="仿宋" w:hAnsi="仿宋"/>
              </w:rPr>
            </w:pPr>
          </w:p>
        </w:tc>
      </w:tr>
      <w:tr w:rsidR="00497D96" w:rsidRPr="00DD576D" w14:paraId="3C58ADF5" w14:textId="77777777">
        <w:trPr>
          <w:trHeight w:val="425"/>
        </w:trPr>
        <w:tc>
          <w:tcPr>
            <w:tcW w:w="709" w:type="dxa"/>
            <w:vAlign w:val="center"/>
          </w:tcPr>
          <w:p w14:paraId="542E776A" w14:textId="77777777" w:rsidR="00124278" w:rsidRPr="00DD576D" w:rsidRDefault="00124278">
            <w:pPr>
              <w:rPr>
                <w:rFonts w:ascii="仿宋" w:eastAsia="仿宋" w:hAnsi="仿宋"/>
              </w:rPr>
            </w:pPr>
          </w:p>
        </w:tc>
        <w:tc>
          <w:tcPr>
            <w:tcW w:w="1418" w:type="dxa"/>
            <w:vAlign w:val="center"/>
          </w:tcPr>
          <w:p w14:paraId="15A7F2B4" w14:textId="77777777" w:rsidR="00124278" w:rsidRPr="00DD576D" w:rsidRDefault="00124278">
            <w:pPr>
              <w:rPr>
                <w:rFonts w:ascii="仿宋" w:eastAsia="仿宋" w:hAnsi="仿宋"/>
              </w:rPr>
            </w:pPr>
          </w:p>
        </w:tc>
        <w:tc>
          <w:tcPr>
            <w:tcW w:w="1063" w:type="dxa"/>
            <w:vAlign w:val="center"/>
          </w:tcPr>
          <w:p w14:paraId="6716AB05" w14:textId="77777777" w:rsidR="00124278" w:rsidRPr="00DD576D" w:rsidRDefault="00124278">
            <w:pPr>
              <w:rPr>
                <w:rFonts w:ascii="仿宋" w:eastAsia="仿宋" w:hAnsi="仿宋"/>
              </w:rPr>
            </w:pPr>
          </w:p>
        </w:tc>
        <w:tc>
          <w:tcPr>
            <w:tcW w:w="1063" w:type="dxa"/>
            <w:vAlign w:val="center"/>
          </w:tcPr>
          <w:p w14:paraId="6BABD187" w14:textId="77777777" w:rsidR="00124278" w:rsidRPr="00DD576D" w:rsidRDefault="00124278">
            <w:pPr>
              <w:rPr>
                <w:rFonts w:ascii="仿宋" w:eastAsia="仿宋" w:hAnsi="仿宋"/>
              </w:rPr>
            </w:pPr>
          </w:p>
        </w:tc>
        <w:tc>
          <w:tcPr>
            <w:tcW w:w="1063" w:type="dxa"/>
            <w:vAlign w:val="center"/>
          </w:tcPr>
          <w:p w14:paraId="39922BC5" w14:textId="77777777" w:rsidR="00124278" w:rsidRPr="00DD576D" w:rsidRDefault="00124278">
            <w:pPr>
              <w:rPr>
                <w:rFonts w:ascii="仿宋" w:eastAsia="仿宋" w:hAnsi="仿宋"/>
              </w:rPr>
            </w:pPr>
          </w:p>
        </w:tc>
        <w:tc>
          <w:tcPr>
            <w:tcW w:w="1063" w:type="dxa"/>
            <w:vAlign w:val="center"/>
          </w:tcPr>
          <w:p w14:paraId="37A5E4A2" w14:textId="77777777" w:rsidR="00124278" w:rsidRPr="00DD576D" w:rsidRDefault="00124278">
            <w:pPr>
              <w:rPr>
                <w:rFonts w:ascii="仿宋" w:eastAsia="仿宋" w:hAnsi="仿宋"/>
              </w:rPr>
            </w:pPr>
          </w:p>
        </w:tc>
        <w:tc>
          <w:tcPr>
            <w:tcW w:w="1063" w:type="dxa"/>
            <w:vAlign w:val="center"/>
          </w:tcPr>
          <w:p w14:paraId="7240D9F0" w14:textId="77777777" w:rsidR="00124278" w:rsidRPr="00DD576D" w:rsidRDefault="00124278">
            <w:pPr>
              <w:rPr>
                <w:rFonts w:ascii="仿宋" w:eastAsia="仿宋" w:hAnsi="仿宋"/>
              </w:rPr>
            </w:pPr>
          </w:p>
        </w:tc>
        <w:tc>
          <w:tcPr>
            <w:tcW w:w="1063" w:type="dxa"/>
            <w:vAlign w:val="center"/>
          </w:tcPr>
          <w:p w14:paraId="3CF5CA24" w14:textId="77777777" w:rsidR="00124278" w:rsidRPr="00DD576D" w:rsidRDefault="00124278">
            <w:pPr>
              <w:rPr>
                <w:rFonts w:ascii="仿宋" w:eastAsia="仿宋" w:hAnsi="仿宋"/>
              </w:rPr>
            </w:pPr>
          </w:p>
        </w:tc>
      </w:tr>
      <w:tr w:rsidR="00497D96" w:rsidRPr="00DD576D" w14:paraId="11AE6A25" w14:textId="77777777">
        <w:trPr>
          <w:trHeight w:val="425"/>
        </w:trPr>
        <w:tc>
          <w:tcPr>
            <w:tcW w:w="709" w:type="dxa"/>
            <w:vAlign w:val="center"/>
          </w:tcPr>
          <w:p w14:paraId="3116528B" w14:textId="77777777" w:rsidR="00124278" w:rsidRPr="00DD576D" w:rsidRDefault="00124278">
            <w:pPr>
              <w:rPr>
                <w:rFonts w:ascii="仿宋" w:eastAsia="仿宋" w:hAnsi="仿宋"/>
              </w:rPr>
            </w:pPr>
          </w:p>
        </w:tc>
        <w:tc>
          <w:tcPr>
            <w:tcW w:w="1418" w:type="dxa"/>
            <w:vAlign w:val="center"/>
          </w:tcPr>
          <w:p w14:paraId="40695D5C" w14:textId="77777777" w:rsidR="00124278" w:rsidRPr="00DD576D" w:rsidRDefault="00124278">
            <w:pPr>
              <w:rPr>
                <w:rFonts w:ascii="仿宋" w:eastAsia="仿宋" w:hAnsi="仿宋"/>
              </w:rPr>
            </w:pPr>
          </w:p>
        </w:tc>
        <w:tc>
          <w:tcPr>
            <w:tcW w:w="1063" w:type="dxa"/>
            <w:vAlign w:val="center"/>
          </w:tcPr>
          <w:p w14:paraId="252F7B79" w14:textId="77777777" w:rsidR="00124278" w:rsidRPr="00DD576D" w:rsidRDefault="00124278">
            <w:pPr>
              <w:rPr>
                <w:rFonts w:ascii="仿宋" w:eastAsia="仿宋" w:hAnsi="仿宋"/>
              </w:rPr>
            </w:pPr>
          </w:p>
        </w:tc>
        <w:tc>
          <w:tcPr>
            <w:tcW w:w="1063" w:type="dxa"/>
            <w:vAlign w:val="center"/>
          </w:tcPr>
          <w:p w14:paraId="29A09DC3" w14:textId="77777777" w:rsidR="00124278" w:rsidRPr="00DD576D" w:rsidRDefault="00124278">
            <w:pPr>
              <w:rPr>
                <w:rFonts w:ascii="仿宋" w:eastAsia="仿宋" w:hAnsi="仿宋"/>
              </w:rPr>
            </w:pPr>
          </w:p>
        </w:tc>
        <w:tc>
          <w:tcPr>
            <w:tcW w:w="1063" w:type="dxa"/>
            <w:vAlign w:val="center"/>
          </w:tcPr>
          <w:p w14:paraId="11D0FC49" w14:textId="77777777" w:rsidR="00124278" w:rsidRPr="00DD576D" w:rsidRDefault="00124278">
            <w:pPr>
              <w:rPr>
                <w:rFonts w:ascii="仿宋" w:eastAsia="仿宋" w:hAnsi="仿宋"/>
              </w:rPr>
            </w:pPr>
          </w:p>
        </w:tc>
        <w:tc>
          <w:tcPr>
            <w:tcW w:w="1063" w:type="dxa"/>
            <w:vAlign w:val="center"/>
          </w:tcPr>
          <w:p w14:paraId="196B4A13" w14:textId="77777777" w:rsidR="00124278" w:rsidRPr="00DD576D" w:rsidRDefault="00124278">
            <w:pPr>
              <w:rPr>
                <w:rFonts w:ascii="仿宋" w:eastAsia="仿宋" w:hAnsi="仿宋"/>
              </w:rPr>
            </w:pPr>
          </w:p>
        </w:tc>
        <w:tc>
          <w:tcPr>
            <w:tcW w:w="1063" w:type="dxa"/>
            <w:vAlign w:val="center"/>
          </w:tcPr>
          <w:p w14:paraId="44056E4E" w14:textId="77777777" w:rsidR="00124278" w:rsidRPr="00DD576D" w:rsidRDefault="00124278">
            <w:pPr>
              <w:rPr>
                <w:rFonts w:ascii="仿宋" w:eastAsia="仿宋" w:hAnsi="仿宋"/>
              </w:rPr>
            </w:pPr>
          </w:p>
        </w:tc>
        <w:tc>
          <w:tcPr>
            <w:tcW w:w="1063" w:type="dxa"/>
            <w:vAlign w:val="center"/>
          </w:tcPr>
          <w:p w14:paraId="1F65710B" w14:textId="77777777" w:rsidR="00124278" w:rsidRPr="00DD576D" w:rsidRDefault="00124278">
            <w:pPr>
              <w:rPr>
                <w:rFonts w:ascii="仿宋" w:eastAsia="仿宋" w:hAnsi="仿宋"/>
              </w:rPr>
            </w:pPr>
          </w:p>
        </w:tc>
      </w:tr>
      <w:tr w:rsidR="00497D96" w:rsidRPr="00DD576D" w14:paraId="634CD95C" w14:textId="77777777">
        <w:trPr>
          <w:trHeight w:val="425"/>
        </w:trPr>
        <w:tc>
          <w:tcPr>
            <w:tcW w:w="709" w:type="dxa"/>
            <w:vAlign w:val="center"/>
          </w:tcPr>
          <w:p w14:paraId="6B2ADB4A" w14:textId="77777777" w:rsidR="00124278" w:rsidRPr="00DD576D" w:rsidRDefault="00124278">
            <w:pPr>
              <w:rPr>
                <w:rFonts w:ascii="仿宋" w:eastAsia="仿宋" w:hAnsi="仿宋"/>
              </w:rPr>
            </w:pPr>
          </w:p>
        </w:tc>
        <w:tc>
          <w:tcPr>
            <w:tcW w:w="1418" w:type="dxa"/>
            <w:vAlign w:val="center"/>
          </w:tcPr>
          <w:p w14:paraId="662B9B85" w14:textId="77777777" w:rsidR="00124278" w:rsidRPr="00DD576D" w:rsidRDefault="00124278">
            <w:pPr>
              <w:rPr>
                <w:rFonts w:ascii="仿宋" w:eastAsia="仿宋" w:hAnsi="仿宋"/>
              </w:rPr>
            </w:pPr>
          </w:p>
        </w:tc>
        <w:tc>
          <w:tcPr>
            <w:tcW w:w="1063" w:type="dxa"/>
            <w:vAlign w:val="center"/>
          </w:tcPr>
          <w:p w14:paraId="31FA1E0D" w14:textId="77777777" w:rsidR="00124278" w:rsidRPr="00DD576D" w:rsidRDefault="00124278">
            <w:pPr>
              <w:rPr>
                <w:rFonts w:ascii="仿宋" w:eastAsia="仿宋" w:hAnsi="仿宋"/>
              </w:rPr>
            </w:pPr>
          </w:p>
        </w:tc>
        <w:tc>
          <w:tcPr>
            <w:tcW w:w="1063" w:type="dxa"/>
            <w:vAlign w:val="center"/>
          </w:tcPr>
          <w:p w14:paraId="635F9F4E" w14:textId="77777777" w:rsidR="00124278" w:rsidRPr="00DD576D" w:rsidRDefault="00124278">
            <w:pPr>
              <w:rPr>
                <w:rFonts w:ascii="仿宋" w:eastAsia="仿宋" w:hAnsi="仿宋"/>
              </w:rPr>
            </w:pPr>
          </w:p>
        </w:tc>
        <w:tc>
          <w:tcPr>
            <w:tcW w:w="1063" w:type="dxa"/>
            <w:vAlign w:val="center"/>
          </w:tcPr>
          <w:p w14:paraId="666F5138" w14:textId="77777777" w:rsidR="00124278" w:rsidRPr="00DD576D" w:rsidRDefault="00124278">
            <w:pPr>
              <w:rPr>
                <w:rFonts w:ascii="仿宋" w:eastAsia="仿宋" w:hAnsi="仿宋"/>
              </w:rPr>
            </w:pPr>
          </w:p>
        </w:tc>
        <w:tc>
          <w:tcPr>
            <w:tcW w:w="1063" w:type="dxa"/>
            <w:vAlign w:val="center"/>
          </w:tcPr>
          <w:p w14:paraId="578BC209" w14:textId="77777777" w:rsidR="00124278" w:rsidRPr="00DD576D" w:rsidRDefault="00124278">
            <w:pPr>
              <w:rPr>
                <w:rFonts w:ascii="仿宋" w:eastAsia="仿宋" w:hAnsi="仿宋"/>
              </w:rPr>
            </w:pPr>
          </w:p>
        </w:tc>
        <w:tc>
          <w:tcPr>
            <w:tcW w:w="1063" w:type="dxa"/>
            <w:vAlign w:val="center"/>
          </w:tcPr>
          <w:p w14:paraId="279FB44E" w14:textId="77777777" w:rsidR="00124278" w:rsidRPr="00DD576D" w:rsidRDefault="00124278">
            <w:pPr>
              <w:rPr>
                <w:rFonts w:ascii="仿宋" w:eastAsia="仿宋" w:hAnsi="仿宋"/>
              </w:rPr>
            </w:pPr>
          </w:p>
        </w:tc>
        <w:tc>
          <w:tcPr>
            <w:tcW w:w="1063" w:type="dxa"/>
            <w:vAlign w:val="center"/>
          </w:tcPr>
          <w:p w14:paraId="34D4D06E" w14:textId="77777777" w:rsidR="00124278" w:rsidRPr="00DD576D" w:rsidRDefault="00124278">
            <w:pPr>
              <w:rPr>
                <w:rFonts w:ascii="仿宋" w:eastAsia="仿宋" w:hAnsi="仿宋"/>
              </w:rPr>
            </w:pPr>
          </w:p>
        </w:tc>
      </w:tr>
      <w:tr w:rsidR="00497D96" w:rsidRPr="00DD576D" w14:paraId="7124AADA" w14:textId="77777777">
        <w:trPr>
          <w:trHeight w:val="425"/>
        </w:trPr>
        <w:tc>
          <w:tcPr>
            <w:tcW w:w="709" w:type="dxa"/>
            <w:vAlign w:val="center"/>
          </w:tcPr>
          <w:p w14:paraId="163B909E" w14:textId="77777777" w:rsidR="00124278" w:rsidRPr="00DD576D" w:rsidRDefault="00124278">
            <w:pPr>
              <w:rPr>
                <w:rFonts w:ascii="仿宋" w:eastAsia="仿宋" w:hAnsi="仿宋"/>
              </w:rPr>
            </w:pPr>
          </w:p>
        </w:tc>
        <w:tc>
          <w:tcPr>
            <w:tcW w:w="1418" w:type="dxa"/>
            <w:vAlign w:val="center"/>
          </w:tcPr>
          <w:p w14:paraId="0627A9FC" w14:textId="77777777" w:rsidR="00124278" w:rsidRPr="00DD576D" w:rsidRDefault="00124278">
            <w:pPr>
              <w:rPr>
                <w:rFonts w:ascii="仿宋" w:eastAsia="仿宋" w:hAnsi="仿宋"/>
              </w:rPr>
            </w:pPr>
          </w:p>
        </w:tc>
        <w:tc>
          <w:tcPr>
            <w:tcW w:w="1063" w:type="dxa"/>
            <w:vAlign w:val="center"/>
          </w:tcPr>
          <w:p w14:paraId="3AB0DEF2" w14:textId="77777777" w:rsidR="00124278" w:rsidRPr="00DD576D" w:rsidRDefault="00124278">
            <w:pPr>
              <w:rPr>
                <w:rFonts w:ascii="仿宋" w:eastAsia="仿宋" w:hAnsi="仿宋"/>
              </w:rPr>
            </w:pPr>
          </w:p>
        </w:tc>
        <w:tc>
          <w:tcPr>
            <w:tcW w:w="1063" w:type="dxa"/>
            <w:vAlign w:val="center"/>
          </w:tcPr>
          <w:p w14:paraId="2E65BECF" w14:textId="77777777" w:rsidR="00124278" w:rsidRPr="00DD576D" w:rsidRDefault="00124278">
            <w:pPr>
              <w:rPr>
                <w:rFonts w:ascii="仿宋" w:eastAsia="仿宋" w:hAnsi="仿宋"/>
              </w:rPr>
            </w:pPr>
          </w:p>
        </w:tc>
        <w:tc>
          <w:tcPr>
            <w:tcW w:w="1063" w:type="dxa"/>
            <w:vAlign w:val="center"/>
          </w:tcPr>
          <w:p w14:paraId="1055DD53" w14:textId="77777777" w:rsidR="00124278" w:rsidRPr="00DD576D" w:rsidRDefault="00124278">
            <w:pPr>
              <w:rPr>
                <w:rFonts w:ascii="仿宋" w:eastAsia="仿宋" w:hAnsi="仿宋"/>
              </w:rPr>
            </w:pPr>
          </w:p>
        </w:tc>
        <w:tc>
          <w:tcPr>
            <w:tcW w:w="1063" w:type="dxa"/>
            <w:vAlign w:val="center"/>
          </w:tcPr>
          <w:p w14:paraId="49186FA0" w14:textId="77777777" w:rsidR="00124278" w:rsidRPr="00DD576D" w:rsidRDefault="00124278">
            <w:pPr>
              <w:rPr>
                <w:rFonts w:ascii="仿宋" w:eastAsia="仿宋" w:hAnsi="仿宋"/>
              </w:rPr>
            </w:pPr>
          </w:p>
        </w:tc>
        <w:tc>
          <w:tcPr>
            <w:tcW w:w="1063" w:type="dxa"/>
            <w:vAlign w:val="center"/>
          </w:tcPr>
          <w:p w14:paraId="497F28FD" w14:textId="77777777" w:rsidR="00124278" w:rsidRPr="00DD576D" w:rsidRDefault="00124278">
            <w:pPr>
              <w:rPr>
                <w:rFonts w:ascii="仿宋" w:eastAsia="仿宋" w:hAnsi="仿宋"/>
              </w:rPr>
            </w:pPr>
          </w:p>
        </w:tc>
        <w:tc>
          <w:tcPr>
            <w:tcW w:w="1063" w:type="dxa"/>
            <w:vAlign w:val="center"/>
          </w:tcPr>
          <w:p w14:paraId="2E543FE9" w14:textId="77777777" w:rsidR="00124278" w:rsidRPr="00DD576D" w:rsidRDefault="00124278">
            <w:pPr>
              <w:rPr>
                <w:rFonts w:ascii="仿宋" w:eastAsia="仿宋" w:hAnsi="仿宋"/>
              </w:rPr>
            </w:pPr>
          </w:p>
        </w:tc>
      </w:tr>
      <w:tr w:rsidR="00497D96" w:rsidRPr="00DD576D" w14:paraId="4548E05A" w14:textId="77777777">
        <w:trPr>
          <w:trHeight w:val="425"/>
        </w:trPr>
        <w:tc>
          <w:tcPr>
            <w:tcW w:w="709" w:type="dxa"/>
            <w:vAlign w:val="center"/>
          </w:tcPr>
          <w:p w14:paraId="26BB6BE7" w14:textId="77777777" w:rsidR="00124278" w:rsidRPr="00DD576D" w:rsidRDefault="00124278">
            <w:pPr>
              <w:rPr>
                <w:rFonts w:ascii="仿宋" w:eastAsia="仿宋" w:hAnsi="仿宋"/>
              </w:rPr>
            </w:pPr>
          </w:p>
        </w:tc>
        <w:tc>
          <w:tcPr>
            <w:tcW w:w="1418" w:type="dxa"/>
            <w:vAlign w:val="center"/>
          </w:tcPr>
          <w:p w14:paraId="7F273662" w14:textId="77777777" w:rsidR="00124278" w:rsidRPr="00DD576D" w:rsidRDefault="00124278">
            <w:pPr>
              <w:rPr>
                <w:rFonts w:ascii="仿宋" w:eastAsia="仿宋" w:hAnsi="仿宋"/>
              </w:rPr>
            </w:pPr>
          </w:p>
        </w:tc>
        <w:tc>
          <w:tcPr>
            <w:tcW w:w="1063" w:type="dxa"/>
            <w:vAlign w:val="center"/>
          </w:tcPr>
          <w:p w14:paraId="1E5E5A05" w14:textId="77777777" w:rsidR="00124278" w:rsidRPr="00DD576D" w:rsidRDefault="00124278">
            <w:pPr>
              <w:rPr>
                <w:rFonts w:ascii="仿宋" w:eastAsia="仿宋" w:hAnsi="仿宋"/>
              </w:rPr>
            </w:pPr>
          </w:p>
        </w:tc>
        <w:tc>
          <w:tcPr>
            <w:tcW w:w="1063" w:type="dxa"/>
            <w:vAlign w:val="center"/>
          </w:tcPr>
          <w:p w14:paraId="24B03494" w14:textId="77777777" w:rsidR="00124278" w:rsidRPr="00DD576D" w:rsidRDefault="00124278">
            <w:pPr>
              <w:rPr>
                <w:rFonts w:ascii="仿宋" w:eastAsia="仿宋" w:hAnsi="仿宋"/>
              </w:rPr>
            </w:pPr>
          </w:p>
        </w:tc>
        <w:tc>
          <w:tcPr>
            <w:tcW w:w="1063" w:type="dxa"/>
            <w:vAlign w:val="center"/>
          </w:tcPr>
          <w:p w14:paraId="16DDE58A" w14:textId="77777777" w:rsidR="00124278" w:rsidRPr="00DD576D" w:rsidRDefault="00124278">
            <w:pPr>
              <w:rPr>
                <w:rFonts w:ascii="仿宋" w:eastAsia="仿宋" w:hAnsi="仿宋"/>
              </w:rPr>
            </w:pPr>
          </w:p>
        </w:tc>
        <w:tc>
          <w:tcPr>
            <w:tcW w:w="1063" w:type="dxa"/>
            <w:vAlign w:val="center"/>
          </w:tcPr>
          <w:p w14:paraId="59BB9574" w14:textId="77777777" w:rsidR="00124278" w:rsidRPr="00DD576D" w:rsidRDefault="00124278">
            <w:pPr>
              <w:rPr>
                <w:rFonts w:ascii="仿宋" w:eastAsia="仿宋" w:hAnsi="仿宋"/>
              </w:rPr>
            </w:pPr>
          </w:p>
        </w:tc>
        <w:tc>
          <w:tcPr>
            <w:tcW w:w="1063" w:type="dxa"/>
            <w:vAlign w:val="center"/>
          </w:tcPr>
          <w:p w14:paraId="0C61776F" w14:textId="77777777" w:rsidR="00124278" w:rsidRPr="00DD576D" w:rsidRDefault="00124278">
            <w:pPr>
              <w:rPr>
                <w:rFonts w:ascii="仿宋" w:eastAsia="仿宋" w:hAnsi="仿宋"/>
              </w:rPr>
            </w:pPr>
          </w:p>
        </w:tc>
        <w:tc>
          <w:tcPr>
            <w:tcW w:w="1063" w:type="dxa"/>
            <w:vAlign w:val="center"/>
          </w:tcPr>
          <w:p w14:paraId="122F8D35" w14:textId="77777777" w:rsidR="00124278" w:rsidRPr="00DD576D" w:rsidRDefault="00124278">
            <w:pPr>
              <w:rPr>
                <w:rFonts w:ascii="仿宋" w:eastAsia="仿宋" w:hAnsi="仿宋"/>
              </w:rPr>
            </w:pPr>
          </w:p>
        </w:tc>
      </w:tr>
      <w:tr w:rsidR="00497D96" w:rsidRPr="00DD576D" w14:paraId="23AF95A0" w14:textId="77777777">
        <w:trPr>
          <w:trHeight w:val="425"/>
        </w:trPr>
        <w:tc>
          <w:tcPr>
            <w:tcW w:w="709" w:type="dxa"/>
            <w:vAlign w:val="center"/>
          </w:tcPr>
          <w:p w14:paraId="17D3BC15" w14:textId="77777777" w:rsidR="00124278" w:rsidRPr="00DD576D" w:rsidRDefault="00124278">
            <w:pPr>
              <w:rPr>
                <w:rFonts w:ascii="仿宋" w:eastAsia="仿宋" w:hAnsi="仿宋"/>
              </w:rPr>
            </w:pPr>
          </w:p>
        </w:tc>
        <w:tc>
          <w:tcPr>
            <w:tcW w:w="1418" w:type="dxa"/>
            <w:vAlign w:val="center"/>
          </w:tcPr>
          <w:p w14:paraId="30E32DDF" w14:textId="77777777" w:rsidR="00124278" w:rsidRPr="00DD576D" w:rsidRDefault="00124278">
            <w:pPr>
              <w:rPr>
                <w:rFonts w:ascii="仿宋" w:eastAsia="仿宋" w:hAnsi="仿宋"/>
              </w:rPr>
            </w:pPr>
          </w:p>
        </w:tc>
        <w:tc>
          <w:tcPr>
            <w:tcW w:w="1063" w:type="dxa"/>
            <w:vAlign w:val="center"/>
          </w:tcPr>
          <w:p w14:paraId="16639F5A" w14:textId="77777777" w:rsidR="00124278" w:rsidRPr="00DD576D" w:rsidRDefault="00124278">
            <w:pPr>
              <w:rPr>
                <w:rFonts w:ascii="仿宋" w:eastAsia="仿宋" w:hAnsi="仿宋"/>
              </w:rPr>
            </w:pPr>
          </w:p>
        </w:tc>
        <w:tc>
          <w:tcPr>
            <w:tcW w:w="1063" w:type="dxa"/>
            <w:vAlign w:val="center"/>
          </w:tcPr>
          <w:p w14:paraId="06E50349" w14:textId="77777777" w:rsidR="00124278" w:rsidRPr="00DD576D" w:rsidRDefault="00124278">
            <w:pPr>
              <w:rPr>
                <w:rFonts w:ascii="仿宋" w:eastAsia="仿宋" w:hAnsi="仿宋"/>
              </w:rPr>
            </w:pPr>
          </w:p>
        </w:tc>
        <w:tc>
          <w:tcPr>
            <w:tcW w:w="1063" w:type="dxa"/>
            <w:vAlign w:val="center"/>
          </w:tcPr>
          <w:p w14:paraId="1ABBB4DB" w14:textId="77777777" w:rsidR="00124278" w:rsidRPr="00DD576D" w:rsidRDefault="00124278">
            <w:pPr>
              <w:rPr>
                <w:rFonts w:ascii="仿宋" w:eastAsia="仿宋" w:hAnsi="仿宋"/>
              </w:rPr>
            </w:pPr>
          </w:p>
        </w:tc>
        <w:tc>
          <w:tcPr>
            <w:tcW w:w="1063" w:type="dxa"/>
            <w:vAlign w:val="center"/>
          </w:tcPr>
          <w:p w14:paraId="2E15E4EA" w14:textId="77777777" w:rsidR="00124278" w:rsidRPr="00DD576D" w:rsidRDefault="00124278">
            <w:pPr>
              <w:rPr>
                <w:rFonts w:ascii="仿宋" w:eastAsia="仿宋" w:hAnsi="仿宋"/>
              </w:rPr>
            </w:pPr>
          </w:p>
        </w:tc>
        <w:tc>
          <w:tcPr>
            <w:tcW w:w="1063" w:type="dxa"/>
            <w:vAlign w:val="center"/>
          </w:tcPr>
          <w:p w14:paraId="18FBB70F" w14:textId="77777777" w:rsidR="00124278" w:rsidRPr="00DD576D" w:rsidRDefault="00124278">
            <w:pPr>
              <w:rPr>
                <w:rFonts w:ascii="仿宋" w:eastAsia="仿宋" w:hAnsi="仿宋"/>
              </w:rPr>
            </w:pPr>
          </w:p>
        </w:tc>
        <w:tc>
          <w:tcPr>
            <w:tcW w:w="1063" w:type="dxa"/>
            <w:vAlign w:val="center"/>
          </w:tcPr>
          <w:p w14:paraId="0BAA69F5" w14:textId="77777777" w:rsidR="00124278" w:rsidRPr="00DD576D" w:rsidRDefault="00124278">
            <w:pPr>
              <w:rPr>
                <w:rFonts w:ascii="仿宋" w:eastAsia="仿宋" w:hAnsi="仿宋"/>
              </w:rPr>
            </w:pPr>
          </w:p>
        </w:tc>
      </w:tr>
      <w:tr w:rsidR="00497D96" w:rsidRPr="00DD576D" w14:paraId="7DF8EACA" w14:textId="77777777">
        <w:trPr>
          <w:trHeight w:val="425"/>
        </w:trPr>
        <w:tc>
          <w:tcPr>
            <w:tcW w:w="709" w:type="dxa"/>
            <w:vAlign w:val="center"/>
          </w:tcPr>
          <w:p w14:paraId="220BE8C1" w14:textId="77777777" w:rsidR="00124278" w:rsidRPr="00DD576D" w:rsidRDefault="00124278">
            <w:pPr>
              <w:rPr>
                <w:rFonts w:ascii="仿宋" w:eastAsia="仿宋" w:hAnsi="仿宋"/>
              </w:rPr>
            </w:pPr>
          </w:p>
        </w:tc>
        <w:tc>
          <w:tcPr>
            <w:tcW w:w="1418" w:type="dxa"/>
            <w:vAlign w:val="center"/>
          </w:tcPr>
          <w:p w14:paraId="3DECEE7C" w14:textId="77777777" w:rsidR="00124278" w:rsidRPr="00DD576D" w:rsidRDefault="00124278">
            <w:pPr>
              <w:rPr>
                <w:rFonts w:ascii="仿宋" w:eastAsia="仿宋" w:hAnsi="仿宋"/>
              </w:rPr>
            </w:pPr>
          </w:p>
        </w:tc>
        <w:tc>
          <w:tcPr>
            <w:tcW w:w="1063" w:type="dxa"/>
            <w:vAlign w:val="center"/>
          </w:tcPr>
          <w:p w14:paraId="4585D1A1" w14:textId="77777777" w:rsidR="00124278" w:rsidRPr="00DD576D" w:rsidRDefault="00124278">
            <w:pPr>
              <w:rPr>
                <w:rFonts w:ascii="仿宋" w:eastAsia="仿宋" w:hAnsi="仿宋"/>
              </w:rPr>
            </w:pPr>
          </w:p>
        </w:tc>
        <w:tc>
          <w:tcPr>
            <w:tcW w:w="1063" w:type="dxa"/>
            <w:vAlign w:val="center"/>
          </w:tcPr>
          <w:p w14:paraId="39C7EB60" w14:textId="77777777" w:rsidR="00124278" w:rsidRPr="00DD576D" w:rsidRDefault="00124278">
            <w:pPr>
              <w:rPr>
                <w:rFonts w:ascii="仿宋" w:eastAsia="仿宋" w:hAnsi="仿宋"/>
              </w:rPr>
            </w:pPr>
          </w:p>
        </w:tc>
        <w:tc>
          <w:tcPr>
            <w:tcW w:w="1063" w:type="dxa"/>
            <w:vAlign w:val="center"/>
          </w:tcPr>
          <w:p w14:paraId="459D8C34" w14:textId="77777777" w:rsidR="00124278" w:rsidRPr="00DD576D" w:rsidRDefault="00124278">
            <w:pPr>
              <w:rPr>
                <w:rFonts w:ascii="仿宋" w:eastAsia="仿宋" w:hAnsi="仿宋"/>
              </w:rPr>
            </w:pPr>
          </w:p>
        </w:tc>
        <w:tc>
          <w:tcPr>
            <w:tcW w:w="1063" w:type="dxa"/>
            <w:vAlign w:val="center"/>
          </w:tcPr>
          <w:p w14:paraId="481887EC" w14:textId="77777777" w:rsidR="00124278" w:rsidRPr="00DD576D" w:rsidRDefault="00124278">
            <w:pPr>
              <w:rPr>
                <w:rFonts w:ascii="仿宋" w:eastAsia="仿宋" w:hAnsi="仿宋"/>
              </w:rPr>
            </w:pPr>
          </w:p>
        </w:tc>
        <w:tc>
          <w:tcPr>
            <w:tcW w:w="1063" w:type="dxa"/>
            <w:vAlign w:val="center"/>
          </w:tcPr>
          <w:p w14:paraId="70234B30" w14:textId="77777777" w:rsidR="00124278" w:rsidRPr="00DD576D" w:rsidRDefault="00124278">
            <w:pPr>
              <w:rPr>
                <w:rFonts w:ascii="仿宋" w:eastAsia="仿宋" w:hAnsi="仿宋"/>
              </w:rPr>
            </w:pPr>
          </w:p>
        </w:tc>
        <w:tc>
          <w:tcPr>
            <w:tcW w:w="1063" w:type="dxa"/>
            <w:vAlign w:val="center"/>
          </w:tcPr>
          <w:p w14:paraId="15086434" w14:textId="77777777" w:rsidR="00124278" w:rsidRPr="00DD576D" w:rsidRDefault="00124278">
            <w:pPr>
              <w:rPr>
                <w:rFonts w:ascii="仿宋" w:eastAsia="仿宋" w:hAnsi="仿宋"/>
              </w:rPr>
            </w:pPr>
          </w:p>
        </w:tc>
      </w:tr>
      <w:tr w:rsidR="00497D96" w:rsidRPr="00DD576D" w14:paraId="55F53F8F" w14:textId="77777777">
        <w:trPr>
          <w:trHeight w:val="425"/>
        </w:trPr>
        <w:tc>
          <w:tcPr>
            <w:tcW w:w="709" w:type="dxa"/>
            <w:vAlign w:val="center"/>
          </w:tcPr>
          <w:p w14:paraId="515447A9" w14:textId="77777777" w:rsidR="00124278" w:rsidRPr="00DD576D" w:rsidRDefault="00124278">
            <w:pPr>
              <w:rPr>
                <w:rFonts w:ascii="仿宋" w:eastAsia="仿宋" w:hAnsi="仿宋"/>
              </w:rPr>
            </w:pPr>
          </w:p>
        </w:tc>
        <w:tc>
          <w:tcPr>
            <w:tcW w:w="1418" w:type="dxa"/>
            <w:vAlign w:val="center"/>
          </w:tcPr>
          <w:p w14:paraId="294DF709" w14:textId="77777777" w:rsidR="00124278" w:rsidRPr="00DD576D" w:rsidRDefault="00124278">
            <w:pPr>
              <w:rPr>
                <w:rFonts w:ascii="仿宋" w:eastAsia="仿宋" w:hAnsi="仿宋"/>
              </w:rPr>
            </w:pPr>
          </w:p>
        </w:tc>
        <w:tc>
          <w:tcPr>
            <w:tcW w:w="1063" w:type="dxa"/>
            <w:vAlign w:val="center"/>
          </w:tcPr>
          <w:p w14:paraId="2F0AE98A" w14:textId="77777777" w:rsidR="00124278" w:rsidRPr="00DD576D" w:rsidRDefault="00124278">
            <w:pPr>
              <w:rPr>
                <w:rFonts w:ascii="仿宋" w:eastAsia="仿宋" w:hAnsi="仿宋"/>
              </w:rPr>
            </w:pPr>
          </w:p>
        </w:tc>
        <w:tc>
          <w:tcPr>
            <w:tcW w:w="1063" w:type="dxa"/>
            <w:vAlign w:val="center"/>
          </w:tcPr>
          <w:p w14:paraId="50AE21BB" w14:textId="77777777" w:rsidR="00124278" w:rsidRPr="00DD576D" w:rsidRDefault="00124278">
            <w:pPr>
              <w:rPr>
                <w:rFonts w:ascii="仿宋" w:eastAsia="仿宋" w:hAnsi="仿宋"/>
              </w:rPr>
            </w:pPr>
          </w:p>
        </w:tc>
        <w:tc>
          <w:tcPr>
            <w:tcW w:w="1063" w:type="dxa"/>
            <w:vAlign w:val="center"/>
          </w:tcPr>
          <w:p w14:paraId="4350F187" w14:textId="77777777" w:rsidR="00124278" w:rsidRPr="00DD576D" w:rsidRDefault="00124278">
            <w:pPr>
              <w:rPr>
                <w:rFonts w:ascii="仿宋" w:eastAsia="仿宋" w:hAnsi="仿宋"/>
              </w:rPr>
            </w:pPr>
          </w:p>
        </w:tc>
        <w:tc>
          <w:tcPr>
            <w:tcW w:w="1063" w:type="dxa"/>
            <w:vAlign w:val="center"/>
          </w:tcPr>
          <w:p w14:paraId="134EA5C8" w14:textId="77777777" w:rsidR="00124278" w:rsidRPr="00DD576D" w:rsidRDefault="00124278">
            <w:pPr>
              <w:rPr>
                <w:rFonts w:ascii="仿宋" w:eastAsia="仿宋" w:hAnsi="仿宋"/>
              </w:rPr>
            </w:pPr>
          </w:p>
        </w:tc>
        <w:tc>
          <w:tcPr>
            <w:tcW w:w="1063" w:type="dxa"/>
            <w:vAlign w:val="center"/>
          </w:tcPr>
          <w:p w14:paraId="4B3AA60C" w14:textId="77777777" w:rsidR="00124278" w:rsidRPr="00DD576D" w:rsidRDefault="00124278">
            <w:pPr>
              <w:rPr>
                <w:rFonts w:ascii="仿宋" w:eastAsia="仿宋" w:hAnsi="仿宋"/>
              </w:rPr>
            </w:pPr>
          </w:p>
        </w:tc>
        <w:tc>
          <w:tcPr>
            <w:tcW w:w="1063" w:type="dxa"/>
            <w:vAlign w:val="center"/>
          </w:tcPr>
          <w:p w14:paraId="240103A3" w14:textId="77777777" w:rsidR="00124278" w:rsidRPr="00DD576D" w:rsidRDefault="00124278">
            <w:pPr>
              <w:rPr>
                <w:rFonts w:ascii="仿宋" w:eastAsia="仿宋" w:hAnsi="仿宋"/>
              </w:rPr>
            </w:pPr>
          </w:p>
        </w:tc>
      </w:tr>
      <w:tr w:rsidR="00497D96" w:rsidRPr="00DD576D" w14:paraId="076D7C06" w14:textId="77777777">
        <w:trPr>
          <w:trHeight w:val="425"/>
        </w:trPr>
        <w:tc>
          <w:tcPr>
            <w:tcW w:w="709" w:type="dxa"/>
            <w:vAlign w:val="center"/>
          </w:tcPr>
          <w:p w14:paraId="3C942565" w14:textId="77777777" w:rsidR="00124278" w:rsidRPr="00DD576D" w:rsidRDefault="00124278">
            <w:pPr>
              <w:rPr>
                <w:rFonts w:ascii="仿宋" w:eastAsia="仿宋" w:hAnsi="仿宋"/>
              </w:rPr>
            </w:pPr>
          </w:p>
        </w:tc>
        <w:tc>
          <w:tcPr>
            <w:tcW w:w="1418" w:type="dxa"/>
            <w:vAlign w:val="center"/>
          </w:tcPr>
          <w:p w14:paraId="1A6B625E" w14:textId="77777777" w:rsidR="00124278" w:rsidRPr="00DD576D" w:rsidRDefault="00124278">
            <w:pPr>
              <w:rPr>
                <w:rFonts w:ascii="仿宋" w:eastAsia="仿宋" w:hAnsi="仿宋"/>
              </w:rPr>
            </w:pPr>
          </w:p>
        </w:tc>
        <w:tc>
          <w:tcPr>
            <w:tcW w:w="1063" w:type="dxa"/>
            <w:vAlign w:val="center"/>
          </w:tcPr>
          <w:p w14:paraId="24A97F5A" w14:textId="77777777" w:rsidR="00124278" w:rsidRPr="00DD576D" w:rsidRDefault="00124278">
            <w:pPr>
              <w:rPr>
                <w:rFonts w:ascii="仿宋" w:eastAsia="仿宋" w:hAnsi="仿宋"/>
              </w:rPr>
            </w:pPr>
          </w:p>
        </w:tc>
        <w:tc>
          <w:tcPr>
            <w:tcW w:w="1063" w:type="dxa"/>
            <w:vAlign w:val="center"/>
          </w:tcPr>
          <w:p w14:paraId="158752F3" w14:textId="77777777" w:rsidR="00124278" w:rsidRPr="00DD576D" w:rsidRDefault="00124278">
            <w:pPr>
              <w:rPr>
                <w:rFonts w:ascii="仿宋" w:eastAsia="仿宋" w:hAnsi="仿宋"/>
              </w:rPr>
            </w:pPr>
          </w:p>
        </w:tc>
        <w:tc>
          <w:tcPr>
            <w:tcW w:w="1063" w:type="dxa"/>
            <w:vAlign w:val="center"/>
          </w:tcPr>
          <w:p w14:paraId="0385F10C" w14:textId="77777777" w:rsidR="00124278" w:rsidRPr="00DD576D" w:rsidRDefault="00124278">
            <w:pPr>
              <w:rPr>
                <w:rFonts w:ascii="仿宋" w:eastAsia="仿宋" w:hAnsi="仿宋"/>
              </w:rPr>
            </w:pPr>
          </w:p>
        </w:tc>
        <w:tc>
          <w:tcPr>
            <w:tcW w:w="1063" w:type="dxa"/>
            <w:vAlign w:val="center"/>
          </w:tcPr>
          <w:p w14:paraId="447D18C0" w14:textId="77777777" w:rsidR="00124278" w:rsidRPr="00DD576D" w:rsidRDefault="00124278">
            <w:pPr>
              <w:rPr>
                <w:rFonts w:ascii="仿宋" w:eastAsia="仿宋" w:hAnsi="仿宋"/>
              </w:rPr>
            </w:pPr>
          </w:p>
        </w:tc>
        <w:tc>
          <w:tcPr>
            <w:tcW w:w="1063" w:type="dxa"/>
            <w:vAlign w:val="center"/>
          </w:tcPr>
          <w:p w14:paraId="0E2B4ADB" w14:textId="77777777" w:rsidR="00124278" w:rsidRPr="00DD576D" w:rsidRDefault="00124278">
            <w:pPr>
              <w:rPr>
                <w:rFonts w:ascii="仿宋" w:eastAsia="仿宋" w:hAnsi="仿宋"/>
              </w:rPr>
            </w:pPr>
          </w:p>
        </w:tc>
        <w:tc>
          <w:tcPr>
            <w:tcW w:w="1063" w:type="dxa"/>
            <w:vAlign w:val="center"/>
          </w:tcPr>
          <w:p w14:paraId="2DE36384" w14:textId="77777777" w:rsidR="00124278" w:rsidRPr="00DD576D" w:rsidRDefault="00124278">
            <w:pPr>
              <w:rPr>
                <w:rFonts w:ascii="仿宋" w:eastAsia="仿宋" w:hAnsi="仿宋"/>
              </w:rPr>
            </w:pPr>
          </w:p>
        </w:tc>
      </w:tr>
      <w:tr w:rsidR="00497D96" w:rsidRPr="00DD576D" w14:paraId="73A0C13D" w14:textId="77777777">
        <w:trPr>
          <w:trHeight w:val="425"/>
        </w:trPr>
        <w:tc>
          <w:tcPr>
            <w:tcW w:w="709" w:type="dxa"/>
            <w:vAlign w:val="center"/>
          </w:tcPr>
          <w:p w14:paraId="0E3BA715" w14:textId="77777777" w:rsidR="00124278" w:rsidRPr="00DD576D" w:rsidRDefault="00124278">
            <w:pPr>
              <w:rPr>
                <w:rFonts w:ascii="仿宋" w:eastAsia="仿宋" w:hAnsi="仿宋"/>
              </w:rPr>
            </w:pPr>
          </w:p>
        </w:tc>
        <w:tc>
          <w:tcPr>
            <w:tcW w:w="1418" w:type="dxa"/>
            <w:vAlign w:val="center"/>
          </w:tcPr>
          <w:p w14:paraId="21858D40" w14:textId="77777777" w:rsidR="00124278" w:rsidRPr="00DD576D" w:rsidRDefault="00124278">
            <w:pPr>
              <w:rPr>
                <w:rFonts w:ascii="仿宋" w:eastAsia="仿宋" w:hAnsi="仿宋"/>
              </w:rPr>
            </w:pPr>
          </w:p>
        </w:tc>
        <w:tc>
          <w:tcPr>
            <w:tcW w:w="1063" w:type="dxa"/>
            <w:vAlign w:val="center"/>
          </w:tcPr>
          <w:p w14:paraId="1B8881B5" w14:textId="77777777" w:rsidR="00124278" w:rsidRPr="00DD576D" w:rsidRDefault="00124278">
            <w:pPr>
              <w:rPr>
                <w:rFonts w:ascii="仿宋" w:eastAsia="仿宋" w:hAnsi="仿宋"/>
              </w:rPr>
            </w:pPr>
          </w:p>
        </w:tc>
        <w:tc>
          <w:tcPr>
            <w:tcW w:w="1063" w:type="dxa"/>
            <w:vAlign w:val="center"/>
          </w:tcPr>
          <w:p w14:paraId="5EE4ABBB" w14:textId="77777777" w:rsidR="00124278" w:rsidRPr="00DD576D" w:rsidRDefault="00124278">
            <w:pPr>
              <w:rPr>
                <w:rFonts w:ascii="仿宋" w:eastAsia="仿宋" w:hAnsi="仿宋"/>
              </w:rPr>
            </w:pPr>
          </w:p>
        </w:tc>
        <w:tc>
          <w:tcPr>
            <w:tcW w:w="1063" w:type="dxa"/>
            <w:vAlign w:val="center"/>
          </w:tcPr>
          <w:p w14:paraId="059D20DE" w14:textId="77777777" w:rsidR="00124278" w:rsidRPr="00DD576D" w:rsidRDefault="00124278">
            <w:pPr>
              <w:rPr>
                <w:rFonts w:ascii="仿宋" w:eastAsia="仿宋" w:hAnsi="仿宋"/>
              </w:rPr>
            </w:pPr>
          </w:p>
        </w:tc>
        <w:tc>
          <w:tcPr>
            <w:tcW w:w="1063" w:type="dxa"/>
            <w:vAlign w:val="center"/>
          </w:tcPr>
          <w:p w14:paraId="7802A8C1" w14:textId="77777777" w:rsidR="00124278" w:rsidRPr="00DD576D" w:rsidRDefault="00124278">
            <w:pPr>
              <w:rPr>
                <w:rFonts w:ascii="仿宋" w:eastAsia="仿宋" w:hAnsi="仿宋"/>
              </w:rPr>
            </w:pPr>
          </w:p>
        </w:tc>
        <w:tc>
          <w:tcPr>
            <w:tcW w:w="1063" w:type="dxa"/>
            <w:vAlign w:val="center"/>
          </w:tcPr>
          <w:p w14:paraId="1910F897" w14:textId="77777777" w:rsidR="00124278" w:rsidRPr="00DD576D" w:rsidRDefault="00124278">
            <w:pPr>
              <w:rPr>
                <w:rFonts w:ascii="仿宋" w:eastAsia="仿宋" w:hAnsi="仿宋"/>
              </w:rPr>
            </w:pPr>
          </w:p>
        </w:tc>
        <w:tc>
          <w:tcPr>
            <w:tcW w:w="1063" w:type="dxa"/>
            <w:vAlign w:val="center"/>
          </w:tcPr>
          <w:p w14:paraId="3B1D71BA" w14:textId="77777777" w:rsidR="00124278" w:rsidRPr="00DD576D" w:rsidRDefault="00124278">
            <w:pPr>
              <w:rPr>
                <w:rFonts w:ascii="仿宋" w:eastAsia="仿宋" w:hAnsi="仿宋"/>
              </w:rPr>
            </w:pPr>
          </w:p>
        </w:tc>
      </w:tr>
      <w:tr w:rsidR="00497D96" w:rsidRPr="00DD576D" w14:paraId="4823B200" w14:textId="77777777">
        <w:trPr>
          <w:trHeight w:val="425"/>
        </w:trPr>
        <w:tc>
          <w:tcPr>
            <w:tcW w:w="709" w:type="dxa"/>
            <w:vAlign w:val="center"/>
          </w:tcPr>
          <w:p w14:paraId="792224BD" w14:textId="77777777" w:rsidR="00124278" w:rsidRPr="00DD576D" w:rsidRDefault="00124278">
            <w:pPr>
              <w:rPr>
                <w:rFonts w:ascii="仿宋" w:eastAsia="仿宋" w:hAnsi="仿宋"/>
              </w:rPr>
            </w:pPr>
          </w:p>
        </w:tc>
        <w:tc>
          <w:tcPr>
            <w:tcW w:w="1418" w:type="dxa"/>
            <w:vAlign w:val="center"/>
          </w:tcPr>
          <w:p w14:paraId="2DE84FF0" w14:textId="77777777" w:rsidR="00124278" w:rsidRPr="00DD576D" w:rsidRDefault="00124278">
            <w:pPr>
              <w:rPr>
                <w:rFonts w:ascii="仿宋" w:eastAsia="仿宋" w:hAnsi="仿宋"/>
              </w:rPr>
            </w:pPr>
          </w:p>
        </w:tc>
        <w:tc>
          <w:tcPr>
            <w:tcW w:w="1063" w:type="dxa"/>
            <w:vAlign w:val="center"/>
          </w:tcPr>
          <w:p w14:paraId="444F659B" w14:textId="77777777" w:rsidR="00124278" w:rsidRPr="00DD576D" w:rsidRDefault="00124278">
            <w:pPr>
              <w:rPr>
                <w:rFonts w:ascii="仿宋" w:eastAsia="仿宋" w:hAnsi="仿宋"/>
              </w:rPr>
            </w:pPr>
          </w:p>
        </w:tc>
        <w:tc>
          <w:tcPr>
            <w:tcW w:w="1063" w:type="dxa"/>
            <w:vAlign w:val="center"/>
          </w:tcPr>
          <w:p w14:paraId="34F9C6B9" w14:textId="77777777" w:rsidR="00124278" w:rsidRPr="00DD576D" w:rsidRDefault="00124278">
            <w:pPr>
              <w:rPr>
                <w:rFonts w:ascii="仿宋" w:eastAsia="仿宋" w:hAnsi="仿宋"/>
              </w:rPr>
            </w:pPr>
          </w:p>
        </w:tc>
        <w:tc>
          <w:tcPr>
            <w:tcW w:w="1063" w:type="dxa"/>
            <w:vAlign w:val="center"/>
          </w:tcPr>
          <w:p w14:paraId="6D4971C2" w14:textId="77777777" w:rsidR="00124278" w:rsidRPr="00DD576D" w:rsidRDefault="00124278">
            <w:pPr>
              <w:rPr>
                <w:rFonts w:ascii="仿宋" w:eastAsia="仿宋" w:hAnsi="仿宋"/>
              </w:rPr>
            </w:pPr>
          </w:p>
        </w:tc>
        <w:tc>
          <w:tcPr>
            <w:tcW w:w="1063" w:type="dxa"/>
            <w:vAlign w:val="center"/>
          </w:tcPr>
          <w:p w14:paraId="359E156A" w14:textId="77777777" w:rsidR="00124278" w:rsidRPr="00DD576D" w:rsidRDefault="00124278">
            <w:pPr>
              <w:rPr>
                <w:rFonts w:ascii="仿宋" w:eastAsia="仿宋" w:hAnsi="仿宋"/>
              </w:rPr>
            </w:pPr>
          </w:p>
        </w:tc>
        <w:tc>
          <w:tcPr>
            <w:tcW w:w="1063" w:type="dxa"/>
            <w:vAlign w:val="center"/>
          </w:tcPr>
          <w:p w14:paraId="0CA859C1" w14:textId="77777777" w:rsidR="00124278" w:rsidRPr="00DD576D" w:rsidRDefault="00124278">
            <w:pPr>
              <w:rPr>
                <w:rFonts w:ascii="仿宋" w:eastAsia="仿宋" w:hAnsi="仿宋"/>
              </w:rPr>
            </w:pPr>
          </w:p>
        </w:tc>
        <w:tc>
          <w:tcPr>
            <w:tcW w:w="1063" w:type="dxa"/>
            <w:vAlign w:val="center"/>
          </w:tcPr>
          <w:p w14:paraId="3187F736" w14:textId="77777777" w:rsidR="00124278" w:rsidRPr="00DD576D" w:rsidRDefault="00124278">
            <w:pPr>
              <w:rPr>
                <w:rFonts w:ascii="仿宋" w:eastAsia="仿宋" w:hAnsi="仿宋"/>
              </w:rPr>
            </w:pPr>
          </w:p>
        </w:tc>
      </w:tr>
      <w:tr w:rsidR="00497D96" w:rsidRPr="00DD576D" w14:paraId="413F1D0F" w14:textId="77777777">
        <w:trPr>
          <w:trHeight w:val="425"/>
        </w:trPr>
        <w:tc>
          <w:tcPr>
            <w:tcW w:w="709" w:type="dxa"/>
            <w:vAlign w:val="center"/>
          </w:tcPr>
          <w:p w14:paraId="1C708C9C" w14:textId="77777777" w:rsidR="00124278" w:rsidRPr="00DD576D" w:rsidRDefault="00124278">
            <w:pPr>
              <w:rPr>
                <w:rFonts w:ascii="仿宋" w:eastAsia="仿宋" w:hAnsi="仿宋"/>
              </w:rPr>
            </w:pPr>
          </w:p>
        </w:tc>
        <w:tc>
          <w:tcPr>
            <w:tcW w:w="1418" w:type="dxa"/>
            <w:vAlign w:val="center"/>
          </w:tcPr>
          <w:p w14:paraId="24CEF1A6" w14:textId="77777777" w:rsidR="00124278" w:rsidRPr="00DD576D" w:rsidRDefault="00124278">
            <w:pPr>
              <w:rPr>
                <w:rFonts w:ascii="仿宋" w:eastAsia="仿宋" w:hAnsi="仿宋"/>
              </w:rPr>
            </w:pPr>
          </w:p>
        </w:tc>
        <w:tc>
          <w:tcPr>
            <w:tcW w:w="1063" w:type="dxa"/>
            <w:vAlign w:val="center"/>
          </w:tcPr>
          <w:p w14:paraId="321930E4" w14:textId="77777777" w:rsidR="00124278" w:rsidRPr="00DD576D" w:rsidRDefault="00124278">
            <w:pPr>
              <w:rPr>
                <w:rFonts w:ascii="仿宋" w:eastAsia="仿宋" w:hAnsi="仿宋"/>
              </w:rPr>
            </w:pPr>
          </w:p>
        </w:tc>
        <w:tc>
          <w:tcPr>
            <w:tcW w:w="1063" w:type="dxa"/>
            <w:vAlign w:val="center"/>
          </w:tcPr>
          <w:p w14:paraId="0B756E87" w14:textId="77777777" w:rsidR="00124278" w:rsidRPr="00DD576D" w:rsidRDefault="00124278">
            <w:pPr>
              <w:rPr>
                <w:rFonts w:ascii="仿宋" w:eastAsia="仿宋" w:hAnsi="仿宋"/>
              </w:rPr>
            </w:pPr>
          </w:p>
        </w:tc>
        <w:tc>
          <w:tcPr>
            <w:tcW w:w="1063" w:type="dxa"/>
            <w:vAlign w:val="center"/>
          </w:tcPr>
          <w:p w14:paraId="331DE066" w14:textId="77777777" w:rsidR="00124278" w:rsidRPr="00DD576D" w:rsidRDefault="00124278">
            <w:pPr>
              <w:rPr>
                <w:rFonts w:ascii="仿宋" w:eastAsia="仿宋" w:hAnsi="仿宋"/>
              </w:rPr>
            </w:pPr>
          </w:p>
        </w:tc>
        <w:tc>
          <w:tcPr>
            <w:tcW w:w="1063" w:type="dxa"/>
            <w:vAlign w:val="center"/>
          </w:tcPr>
          <w:p w14:paraId="1C367B1B" w14:textId="77777777" w:rsidR="00124278" w:rsidRPr="00DD576D" w:rsidRDefault="00124278">
            <w:pPr>
              <w:rPr>
                <w:rFonts w:ascii="仿宋" w:eastAsia="仿宋" w:hAnsi="仿宋"/>
              </w:rPr>
            </w:pPr>
          </w:p>
        </w:tc>
        <w:tc>
          <w:tcPr>
            <w:tcW w:w="1063" w:type="dxa"/>
            <w:vAlign w:val="center"/>
          </w:tcPr>
          <w:p w14:paraId="711D6A4F" w14:textId="77777777" w:rsidR="00124278" w:rsidRPr="00DD576D" w:rsidRDefault="00124278">
            <w:pPr>
              <w:rPr>
                <w:rFonts w:ascii="仿宋" w:eastAsia="仿宋" w:hAnsi="仿宋"/>
              </w:rPr>
            </w:pPr>
          </w:p>
        </w:tc>
        <w:tc>
          <w:tcPr>
            <w:tcW w:w="1063" w:type="dxa"/>
            <w:vAlign w:val="center"/>
          </w:tcPr>
          <w:p w14:paraId="10845F0D" w14:textId="77777777" w:rsidR="00124278" w:rsidRPr="00DD576D" w:rsidRDefault="00124278">
            <w:pPr>
              <w:rPr>
                <w:rFonts w:ascii="仿宋" w:eastAsia="仿宋" w:hAnsi="仿宋"/>
              </w:rPr>
            </w:pPr>
          </w:p>
        </w:tc>
      </w:tr>
      <w:tr w:rsidR="00124278" w:rsidRPr="00DD576D" w14:paraId="5FC555A3" w14:textId="77777777">
        <w:trPr>
          <w:trHeight w:val="425"/>
        </w:trPr>
        <w:tc>
          <w:tcPr>
            <w:tcW w:w="709" w:type="dxa"/>
            <w:vAlign w:val="center"/>
          </w:tcPr>
          <w:p w14:paraId="2D4AB027" w14:textId="77777777" w:rsidR="00124278" w:rsidRPr="00DD576D" w:rsidRDefault="00124278">
            <w:pPr>
              <w:rPr>
                <w:rFonts w:ascii="仿宋" w:eastAsia="仿宋" w:hAnsi="仿宋"/>
              </w:rPr>
            </w:pPr>
          </w:p>
        </w:tc>
        <w:tc>
          <w:tcPr>
            <w:tcW w:w="1418" w:type="dxa"/>
            <w:vAlign w:val="center"/>
          </w:tcPr>
          <w:p w14:paraId="25548AA2" w14:textId="77777777" w:rsidR="00124278" w:rsidRPr="00DD576D" w:rsidRDefault="00124278">
            <w:pPr>
              <w:rPr>
                <w:rFonts w:ascii="仿宋" w:eastAsia="仿宋" w:hAnsi="仿宋"/>
              </w:rPr>
            </w:pPr>
          </w:p>
        </w:tc>
        <w:tc>
          <w:tcPr>
            <w:tcW w:w="1063" w:type="dxa"/>
            <w:vAlign w:val="center"/>
          </w:tcPr>
          <w:p w14:paraId="375720C0" w14:textId="77777777" w:rsidR="00124278" w:rsidRPr="00DD576D" w:rsidRDefault="00124278">
            <w:pPr>
              <w:rPr>
                <w:rFonts w:ascii="仿宋" w:eastAsia="仿宋" w:hAnsi="仿宋"/>
              </w:rPr>
            </w:pPr>
          </w:p>
        </w:tc>
        <w:tc>
          <w:tcPr>
            <w:tcW w:w="1063" w:type="dxa"/>
            <w:vAlign w:val="center"/>
          </w:tcPr>
          <w:p w14:paraId="24902C8F" w14:textId="77777777" w:rsidR="00124278" w:rsidRPr="00DD576D" w:rsidRDefault="00124278">
            <w:pPr>
              <w:rPr>
                <w:rFonts w:ascii="仿宋" w:eastAsia="仿宋" w:hAnsi="仿宋"/>
              </w:rPr>
            </w:pPr>
          </w:p>
        </w:tc>
        <w:tc>
          <w:tcPr>
            <w:tcW w:w="1063" w:type="dxa"/>
            <w:vAlign w:val="center"/>
          </w:tcPr>
          <w:p w14:paraId="4A0A3660" w14:textId="77777777" w:rsidR="00124278" w:rsidRPr="00DD576D" w:rsidRDefault="00124278">
            <w:pPr>
              <w:rPr>
                <w:rFonts w:ascii="仿宋" w:eastAsia="仿宋" w:hAnsi="仿宋"/>
              </w:rPr>
            </w:pPr>
          </w:p>
        </w:tc>
        <w:tc>
          <w:tcPr>
            <w:tcW w:w="1063" w:type="dxa"/>
            <w:vAlign w:val="center"/>
          </w:tcPr>
          <w:p w14:paraId="04D4E535" w14:textId="77777777" w:rsidR="00124278" w:rsidRPr="00DD576D" w:rsidRDefault="00124278">
            <w:pPr>
              <w:rPr>
                <w:rFonts w:ascii="仿宋" w:eastAsia="仿宋" w:hAnsi="仿宋"/>
              </w:rPr>
            </w:pPr>
          </w:p>
        </w:tc>
        <w:tc>
          <w:tcPr>
            <w:tcW w:w="1063" w:type="dxa"/>
            <w:vAlign w:val="center"/>
          </w:tcPr>
          <w:p w14:paraId="7669DE0B" w14:textId="77777777" w:rsidR="00124278" w:rsidRPr="00DD576D" w:rsidRDefault="00124278">
            <w:pPr>
              <w:rPr>
                <w:rFonts w:ascii="仿宋" w:eastAsia="仿宋" w:hAnsi="仿宋"/>
              </w:rPr>
            </w:pPr>
          </w:p>
        </w:tc>
        <w:tc>
          <w:tcPr>
            <w:tcW w:w="1063" w:type="dxa"/>
            <w:vAlign w:val="center"/>
          </w:tcPr>
          <w:p w14:paraId="56784A40" w14:textId="77777777" w:rsidR="00124278" w:rsidRPr="00DD576D" w:rsidRDefault="00124278">
            <w:pPr>
              <w:rPr>
                <w:rFonts w:ascii="仿宋" w:eastAsia="仿宋" w:hAnsi="仿宋"/>
              </w:rPr>
            </w:pPr>
          </w:p>
        </w:tc>
      </w:tr>
    </w:tbl>
    <w:p w14:paraId="307326A2" w14:textId="77777777" w:rsidR="00124278" w:rsidRPr="00DD576D" w:rsidRDefault="00124278">
      <w:pPr>
        <w:rPr>
          <w:rFonts w:ascii="仿宋" w:eastAsia="仿宋" w:hAnsi="仿宋"/>
        </w:rPr>
      </w:pPr>
    </w:p>
    <w:p w14:paraId="4C9DD537" w14:textId="77777777" w:rsidR="00124278" w:rsidRPr="00DD576D" w:rsidRDefault="00124278">
      <w:pPr>
        <w:rPr>
          <w:rFonts w:ascii="仿宋" w:eastAsia="仿宋" w:hAnsi="仿宋"/>
        </w:rPr>
      </w:pPr>
    </w:p>
    <w:p w14:paraId="5E0979F1" w14:textId="77777777" w:rsidR="00124278" w:rsidRPr="00DD576D" w:rsidRDefault="00124278">
      <w:pPr>
        <w:rPr>
          <w:rFonts w:ascii="仿宋" w:eastAsia="仿宋" w:hAnsi="仿宋"/>
        </w:rPr>
      </w:pPr>
    </w:p>
    <w:p w14:paraId="2C980006" w14:textId="77777777" w:rsidR="00124278" w:rsidRPr="00DD576D" w:rsidRDefault="00FD4DAC">
      <w:pPr>
        <w:widowControl/>
        <w:jc w:val="left"/>
        <w:rPr>
          <w:rFonts w:ascii="仿宋" w:eastAsia="仿宋" w:hAnsi="仿宋"/>
        </w:rPr>
      </w:pPr>
      <w:bookmarkStart w:id="99" w:name="_Toc364679659"/>
      <w:r w:rsidRPr="00DD576D">
        <w:rPr>
          <w:rFonts w:ascii="仿宋" w:eastAsia="仿宋" w:hAnsi="仿宋"/>
        </w:rPr>
        <w:br w:type="page"/>
      </w:r>
    </w:p>
    <w:p w14:paraId="5E45A81D" w14:textId="77777777" w:rsidR="00124278" w:rsidRPr="00DD576D" w:rsidRDefault="00FD4DAC">
      <w:pPr>
        <w:rPr>
          <w:rFonts w:ascii="仿宋" w:eastAsia="仿宋" w:hAnsi="仿宋"/>
        </w:rPr>
      </w:pPr>
      <w:r w:rsidRPr="00DD576D">
        <w:rPr>
          <w:rFonts w:ascii="仿宋" w:eastAsia="仿宋" w:hAnsi="仿宋" w:hint="eastAsia"/>
        </w:rPr>
        <w:lastRenderedPageBreak/>
        <w:t>附表四：计划开、竣工日期和施工进度网络图</w:t>
      </w:r>
      <w:bookmarkEnd w:id="99"/>
    </w:p>
    <w:p w14:paraId="314F5ABF" w14:textId="77777777" w:rsidR="00124278" w:rsidRPr="00DD576D" w:rsidRDefault="00FD4DAC">
      <w:pPr>
        <w:rPr>
          <w:rFonts w:ascii="仿宋" w:eastAsia="仿宋" w:hAnsi="仿宋"/>
        </w:rPr>
      </w:pPr>
      <w:r w:rsidRPr="00DD576D">
        <w:rPr>
          <w:rFonts w:ascii="仿宋" w:eastAsia="仿宋" w:hAnsi="仿宋"/>
        </w:rPr>
        <w:t>1</w:t>
      </w:r>
      <w:r w:rsidRPr="00DD576D">
        <w:rPr>
          <w:rFonts w:ascii="仿宋" w:eastAsia="仿宋" w:hAnsi="仿宋" w:hint="eastAsia"/>
        </w:rPr>
        <w:t>．投标人应提交施工进度网络图或施工进度表，说明按招标文件要求的计划工期进行施工的各个关键日期。</w:t>
      </w:r>
    </w:p>
    <w:p w14:paraId="4C590EAD" w14:textId="77777777" w:rsidR="00124278" w:rsidRPr="00DD576D" w:rsidRDefault="00FD4DAC">
      <w:pPr>
        <w:rPr>
          <w:rFonts w:ascii="仿宋" w:eastAsia="仿宋" w:hAnsi="仿宋"/>
        </w:rPr>
      </w:pPr>
      <w:r w:rsidRPr="00DD576D">
        <w:rPr>
          <w:rFonts w:ascii="仿宋" w:eastAsia="仿宋" w:hAnsi="仿宋"/>
        </w:rPr>
        <w:t>2</w:t>
      </w:r>
      <w:r w:rsidRPr="00DD576D">
        <w:rPr>
          <w:rFonts w:ascii="仿宋" w:eastAsia="仿宋" w:hAnsi="仿宋" w:hint="eastAsia"/>
        </w:rPr>
        <w:t>．施工进度表可采用网络图和（或）</w:t>
      </w:r>
      <w:proofErr w:type="gramStart"/>
      <w:r w:rsidRPr="00DD576D">
        <w:rPr>
          <w:rFonts w:ascii="仿宋" w:eastAsia="仿宋" w:hAnsi="仿宋" w:hint="eastAsia"/>
        </w:rPr>
        <w:t>横道图</w:t>
      </w:r>
      <w:proofErr w:type="gramEnd"/>
      <w:r w:rsidRPr="00DD576D">
        <w:rPr>
          <w:rFonts w:ascii="仿宋" w:eastAsia="仿宋" w:hAnsi="仿宋" w:hint="eastAsia"/>
        </w:rPr>
        <w:t>表示。</w:t>
      </w:r>
    </w:p>
    <w:p w14:paraId="0F94F305" w14:textId="77777777" w:rsidR="00124278" w:rsidRPr="00DD576D" w:rsidRDefault="00124278">
      <w:pPr>
        <w:rPr>
          <w:rFonts w:ascii="仿宋" w:eastAsia="仿宋" w:hAnsi="仿宋"/>
        </w:rPr>
      </w:pPr>
    </w:p>
    <w:p w14:paraId="603BB712" w14:textId="77777777" w:rsidR="00124278" w:rsidRPr="00DD576D" w:rsidRDefault="00FD4DAC">
      <w:pPr>
        <w:rPr>
          <w:rFonts w:ascii="仿宋" w:eastAsia="仿宋" w:hAnsi="仿宋"/>
        </w:rPr>
      </w:pPr>
      <w:bookmarkStart w:id="100" w:name="_Toc364679660"/>
      <w:r w:rsidRPr="00DD576D">
        <w:rPr>
          <w:rFonts w:ascii="仿宋" w:eastAsia="仿宋" w:hAnsi="仿宋" w:hint="eastAsia"/>
        </w:rPr>
        <w:t>附表五：施工总平面图</w:t>
      </w:r>
      <w:bookmarkEnd w:id="100"/>
    </w:p>
    <w:p w14:paraId="6DEB067A" w14:textId="77777777" w:rsidR="00124278" w:rsidRPr="00DD576D" w:rsidRDefault="00FD4DAC">
      <w:pPr>
        <w:rPr>
          <w:rFonts w:ascii="仿宋" w:eastAsia="仿宋" w:hAnsi="仿宋"/>
        </w:rPr>
      </w:pPr>
      <w:r w:rsidRPr="00DD576D">
        <w:rPr>
          <w:rFonts w:ascii="仿宋" w:eastAsia="仿宋" w:hAnsi="仿宋" w:hint="eastAsia"/>
        </w:rPr>
        <w:t>投标人应提交一份施工总平面图，绘出现场临时设施布置图表并附文字说明，说明临时设施、加工车间、现场办公、设备及仓储、供电、供水、卫生、生活、道路、消防等设施的情况和布置。</w:t>
      </w:r>
    </w:p>
    <w:p w14:paraId="6C646776" w14:textId="77777777" w:rsidR="00124278" w:rsidRPr="00DD576D" w:rsidRDefault="00124278">
      <w:pPr>
        <w:rPr>
          <w:rFonts w:ascii="仿宋" w:eastAsia="仿宋" w:hAnsi="仿宋"/>
        </w:rPr>
      </w:pPr>
    </w:p>
    <w:p w14:paraId="62E1FE7E" w14:textId="77777777" w:rsidR="00124278" w:rsidRPr="00DD576D" w:rsidRDefault="00FD4DAC">
      <w:pPr>
        <w:rPr>
          <w:rFonts w:ascii="仿宋" w:eastAsia="仿宋" w:hAnsi="仿宋"/>
        </w:rPr>
      </w:pPr>
      <w:r w:rsidRPr="00DD576D">
        <w:rPr>
          <w:rFonts w:ascii="仿宋" w:eastAsia="仿宋" w:hAnsi="仿宋"/>
        </w:rPr>
        <w:br w:type="page"/>
      </w:r>
      <w:bookmarkStart w:id="101" w:name="_Toc364679661"/>
      <w:r w:rsidRPr="00DD576D">
        <w:rPr>
          <w:rFonts w:ascii="仿宋" w:eastAsia="仿宋" w:hAnsi="仿宋" w:hint="eastAsia"/>
        </w:rPr>
        <w:lastRenderedPageBreak/>
        <w:t>附表六：临时用地表</w:t>
      </w:r>
      <w:bookmarkEnd w:id="101"/>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079"/>
        <w:gridCol w:w="2079"/>
        <w:gridCol w:w="2079"/>
      </w:tblGrid>
      <w:tr w:rsidR="00497D96" w:rsidRPr="00DD576D" w14:paraId="31AFF978" w14:textId="77777777">
        <w:trPr>
          <w:trHeight w:val="397"/>
        </w:trPr>
        <w:tc>
          <w:tcPr>
            <w:tcW w:w="2268" w:type="dxa"/>
            <w:vAlign w:val="center"/>
          </w:tcPr>
          <w:p w14:paraId="12ED25E1" w14:textId="77777777" w:rsidR="00124278" w:rsidRPr="00DD576D" w:rsidRDefault="00FD4DAC">
            <w:pPr>
              <w:rPr>
                <w:rFonts w:ascii="仿宋" w:eastAsia="仿宋" w:hAnsi="仿宋"/>
              </w:rPr>
            </w:pPr>
            <w:r w:rsidRPr="00DD576D">
              <w:rPr>
                <w:rFonts w:ascii="仿宋" w:eastAsia="仿宋" w:hAnsi="仿宋" w:hint="eastAsia"/>
              </w:rPr>
              <w:t>用</w:t>
            </w:r>
            <w:r w:rsidRPr="00DD576D">
              <w:rPr>
                <w:rFonts w:ascii="仿宋" w:eastAsia="仿宋" w:hAnsi="仿宋"/>
              </w:rPr>
              <w:t xml:space="preserve">  </w:t>
            </w:r>
            <w:r w:rsidRPr="00DD576D">
              <w:rPr>
                <w:rFonts w:ascii="仿宋" w:eastAsia="仿宋" w:hAnsi="仿宋" w:hint="eastAsia"/>
              </w:rPr>
              <w:t>途</w:t>
            </w:r>
          </w:p>
        </w:tc>
        <w:tc>
          <w:tcPr>
            <w:tcW w:w="2079" w:type="dxa"/>
            <w:vAlign w:val="center"/>
          </w:tcPr>
          <w:p w14:paraId="2ED2F71D" w14:textId="77777777" w:rsidR="00124278" w:rsidRPr="00DD576D" w:rsidRDefault="00FD4DAC">
            <w:pPr>
              <w:rPr>
                <w:rFonts w:ascii="仿宋" w:eastAsia="仿宋" w:hAnsi="仿宋"/>
              </w:rPr>
            </w:pPr>
            <w:r w:rsidRPr="00DD576D">
              <w:rPr>
                <w:rFonts w:ascii="仿宋" w:eastAsia="仿宋" w:hAnsi="仿宋" w:hint="eastAsia"/>
              </w:rPr>
              <w:t>面</w:t>
            </w:r>
            <w:r w:rsidRPr="00DD576D">
              <w:rPr>
                <w:rFonts w:ascii="仿宋" w:eastAsia="仿宋" w:hAnsi="仿宋"/>
              </w:rPr>
              <w:t xml:space="preserve"> </w:t>
            </w:r>
            <w:r w:rsidRPr="00DD576D">
              <w:rPr>
                <w:rFonts w:ascii="仿宋" w:eastAsia="仿宋" w:hAnsi="仿宋" w:hint="eastAsia"/>
              </w:rPr>
              <w:t>积（</w:t>
            </w:r>
            <w:r w:rsidRPr="00DD576D">
              <w:rPr>
                <w:rFonts w:ascii="仿宋" w:eastAsia="仿宋" w:hAnsi="仿宋"/>
              </w:rPr>
              <w:t>M2</w:t>
            </w:r>
            <w:r w:rsidRPr="00DD576D">
              <w:rPr>
                <w:rFonts w:ascii="仿宋" w:eastAsia="仿宋" w:hAnsi="仿宋" w:hint="eastAsia"/>
              </w:rPr>
              <w:t>）</w:t>
            </w:r>
          </w:p>
        </w:tc>
        <w:tc>
          <w:tcPr>
            <w:tcW w:w="2079" w:type="dxa"/>
            <w:vAlign w:val="center"/>
          </w:tcPr>
          <w:p w14:paraId="6E5EED39" w14:textId="77777777" w:rsidR="00124278" w:rsidRPr="00DD576D" w:rsidRDefault="00FD4DAC">
            <w:pPr>
              <w:rPr>
                <w:rFonts w:ascii="仿宋" w:eastAsia="仿宋" w:hAnsi="仿宋"/>
              </w:rPr>
            </w:pPr>
            <w:r w:rsidRPr="00DD576D">
              <w:rPr>
                <w:rFonts w:ascii="仿宋" w:eastAsia="仿宋" w:hAnsi="仿宋" w:hint="eastAsia"/>
              </w:rPr>
              <w:t>位</w:t>
            </w:r>
            <w:r w:rsidRPr="00DD576D">
              <w:rPr>
                <w:rFonts w:ascii="仿宋" w:eastAsia="仿宋" w:hAnsi="仿宋"/>
              </w:rPr>
              <w:t xml:space="preserve">  </w:t>
            </w:r>
            <w:r w:rsidRPr="00DD576D">
              <w:rPr>
                <w:rFonts w:ascii="仿宋" w:eastAsia="仿宋" w:hAnsi="仿宋" w:hint="eastAsia"/>
              </w:rPr>
              <w:t>置</w:t>
            </w:r>
          </w:p>
        </w:tc>
        <w:tc>
          <w:tcPr>
            <w:tcW w:w="2079" w:type="dxa"/>
            <w:vAlign w:val="center"/>
          </w:tcPr>
          <w:p w14:paraId="4ABF8DCE" w14:textId="77777777" w:rsidR="00124278" w:rsidRPr="00DD576D" w:rsidRDefault="00FD4DAC">
            <w:pPr>
              <w:rPr>
                <w:rFonts w:ascii="仿宋" w:eastAsia="仿宋" w:hAnsi="仿宋"/>
              </w:rPr>
            </w:pPr>
            <w:r w:rsidRPr="00DD576D">
              <w:rPr>
                <w:rFonts w:ascii="仿宋" w:eastAsia="仿宋" w:hAnsi="仿宋" w:hint="eastAsia"/>
              </w:rPr>
              <w:t>需用时间</w:t>
            </w:r>
          </w:p>
        </w:tc>
      </w:tr>
      <w:tr w:rsidR="00497D96" w:rsidRPr="00DD576D" w14:paraId="2CDAEC70" w14:textId="77777777">
        <w:trPr>
          <w:trHeight w:val="397"/>
        </w:trPr>
        <w:tc>
          <w:tcPr>
            <w:tcW w:w="2268" w:type="dxa"/>
          </w:tcPr>
          <w:p w14:paraId="47023E12" w14:textId="77777777" w:rsidR="00124278" w:rsidRPr="00DD576D" w:rsidRDefault="00124278">
            <w:pPr>
              <w:rPr>
                <w:rFonts w:ascii="仿宋" w:eastAsia="仿宋" w:hAnsi="仿宋"/>
              </w:rPr>
            </w:pPr>
          </w:p>
        </w:tc>
        <w:tc>
          <w:tcPr>
            <w:tcW w:w="2079" w:type="dxa"/>
          </w:tcPr>
          <w:p w14:paraId="3C140B56" w14:textId="77777777" w:rsidR="00124278" w:rsidRPr="00DD576D" w:rsidRDefault="00124278">
            <w:pPr>
              <w:rPr>
                <w:rFonts w:ascii="仿宋" w:eastAsia="仿宋" w:hAnsi="仿宋"/>
              </w:rPr>
            </w:pPr>
          </w:p>
        </w:tc>
        <w:tc>
          <w:tcPr>
            <w:tcW w:w="2079" w:type="dxa"/>
          </w:tcPr>
          <w:p w14:paraId="6803B111" w14:textId="77777777" w:rsidR="00124278" w:rsidRPr="00DD576D" w:rsidRDefault="00124278">
            <w:pPr>
              <w:rPr>
                <w:rFonts w:ascii="仿宋" w:eastAsia="仿宋" w:hAnsi="仿宋"/>
              </w:rPr>
            </w:pPr>
          </w:p>
        </w:tc>
        <w:tc>
          <w:tcPr>
            <w:tcW w:w="2079" w:type="dxa"/>
          </w:tcPr>
          <w:p w14:paraId="70ACB64F" w14:textId="77777777" w:rsidR="00124278" w:rsidRPr="00DD576D" w:rsidRDefault="00124278">
            <w:pPr>
              <w:rPr>
                <w:rFonts w:ascii="仿宋" w:eastAsia="仿宋" w:hAnsi="仿宋"/>
              </w:rPr>
            </w:pPr>
          </w:p>
        </w:tc>
      </w:tr>
      <w:tr w:rsidR="00497D96" w:rsidRPr="00DD576D" w14:paraId="640A792B" w14:textId="77777777">
        <w:trPr>
          <w:trHeight w:val="397"/>
        </w:trPr>
        <w:tc>
          <w:tcPr>
            <w:tcW w:w="2268" w:type="dxa"/>
          </w:tcPr>
          <w:p w14:paraId="65AD425A" w14:textId="77777777" w:rsidR="00124278" w:rsidRPr="00DD576D" w:rsidRDefault="00124278">
            <w:pPr>
              <w:rPr>
                <w:rFonts w:ascii="仿宋" w:eastAsia="仿宋" w:hAnsi="仿宋"/>
              </w:rPr>
            </w:pPr>
          </w:p>
        </w:tc>
        <w:tc>
          <w:tcPr>
            <w:tcW w:w="2079" w:type="dxa"/>
          </w:tcPr>
          <w:p w14:paraId="42D76357" w14:textId="77777777" w:rsidR="00124278" w:rsidRPr="00DD576D" w:rsidRDefault="00124278">
            <w:pPr>
              <w:rPr>
                <w:rFonts w:ascii="仿宋" w:eastAsia="仿宋" w:hAnsi="仿宋"/>
              </w:rPr>
            </w:pPr>
          </w:p>
        </w:tc>
        <w:tc>
          <w:tcPr>
            <w:tcW w:w="2079" w:type="dxa"/>
          </w:tcPr>
          <w:p w14:paraId="5C0AE8FB" w14:textId="77777777" w:rsidR="00124278" w:rsidRPr="00DD576D" w:rsidRDefault="00124278">
            <w:pPr>
              <w:rPr>
                <w:rFonts w:ascii="仿宋" w:eastAsia="仿宋" w:hAnsi="仿宋"/>
              </w:rPr>
            </w:pPr>
          </w:p>
        </w:tc>
        <w:tc>
          <w:tcPr>
            <w:tcW w:w="2079" w:type="dxa"/>
          </w:tcPr>
          <w:p w14:paraId="2998C000" w14:textId="77777777" w:rsidR="00124278" w:rsidRPr="00DD576D" w:rsidRDefault="00124278">
            <w:pPr>
              <w:rPr>
                <w:rFonts w:ascii="仿宋" w:eastAsia="仿宋" w:hAnsi="仿宋"/>
              </w:rPr>
            </w:pPr>
          </w:p>
        </w:tc>
      </w:tr>
      <w:tr w:rsidR="00497D96" w:rsidRPr="00DD576D" w14:paraId="1ED61E0E" w14:textId="77777777">
        <w:trPr>
          <w:trHeight w:val="397"/>
        </w:trPr>
        <w:tc>
          <w:tcPr>
            <w:tcW w:w="2268" w:type="dxa"/>
          </w:tcPr>
          <w:p w14:paraId="00D7572B" w14:textId="77777777" w:rsidR="00124278" w:rsidRPr="00DD576D" w:rsidRDefault="00124278">
            <w:pPr>
              <w:rPr>
                <w:rFonts w:ascii="仿宋" w:eastAsia="仿宋" w:hAnsi="仿宋"/>
              </w:rPr>
            </w:pPr>
          </w:p>
        </w:tc>
        <w:tc>
          <w:tcPr>
            <w:tcW w:w="2079" w:type="dxa"/>
          </w:tcPr>
          <w:p w14:paraId="6037B95A" w14:textId="77777777" w:rsidR="00124278" w:rsidRPr="00DD576D" w:rsidRDefault="00124278">
            <w:pPr>
              <w:rPr>
                <w:rFonts w:ascii="仿宋" w:eastAsia="仿宋" w:hAnsi="仿宋"/>
              </w:rPr>
            </w:pPr>
          </w:p>
        </w:tc>
        <w:tc>
          <w:tcPr>
            <w:tcW w:w="2079" w:type="dxa"/>
          </w:tcPr>
          <w:p w14:paraId="54CE9C65" w14:textId="77777777" w:rsidR="00124278" w:rsidRPr="00DD576D" w:rsidRDefault="00124278">
            <w:pPr>
              <w:rPr>
                <w:rFonts w:ascii="仿宋" w:eastAsia="仿宋" w:hAnsi="仿宋"/>
              </w:rPr>
            </w:pPr>
          </w:p>
        </w:tc>
        <w:tc>
          <w:tcPr>
            <w:tcW w:w="2079" w:type="dxa"/>
          </w:tcPr>
          <w:p w14:paraId="1552A6CF" w14:textId="77777777" w:rsidR="00124278" w:rsidRPr="00DD576D" w:rsidRDefault="00124278">
            <w:pPr>
              <w:rPr>
                <w:rFonts w:ascii="仿宋" w:eastAsia="仿宋" w:hAnsi="仿宋"/>
              </w:rPr>
            </w:pPr>
          </w:p>
        </w:tc>
      </w:tr>
      <w:tr w:rsidR="00497D96" w:rsidRPr="00DD576D" w14:paraId="499EB9F9" w14:textId="77777777">
        <w:trPr>
          <w:trHeight w:val="397"/>
        </w:trPr>
        <w:tc>
          <w:tcPr>
            <w:tcW w:w="2268" w:type="dxa"/>
          </w:tcPr>
          <w:p w14:paraId="174BC42C" w14:textId="77777777" w:rsidR="00124278" w:rsidRPr="00DD576D" w:rsidRDefault="00124278">
            <w:pPr>
              <w:rPr>
                <w:rFonts w:ascii="仿宋" w:eastAsia="仿宋" w:hAnsi="仿宋"/>
              </w:rPr>
            </w:pPr>
          </w:p>
        </w:tc>
        <w:tc>
          <w:tcPr>
            <w:tcW w:w="2079" w:type="dxa"/>
          </w:tcPr>
          <w:p w14:paraId="50B19198" w14:textId="77777777" w:rsidR="00124278" w:rsidRPr="00DD576D" w:rsidRDefault="00124278">
            <w:pPr>
              <w:rPr>
                <w:rFonts w:ascii="仿宋" w:eastAsia="仿宋" w:hAnsi="仿宋"/>
              </w:rPr>
            </w:pPr>
          </w:p>
        </w:tc>
        <w:tc>
          <w:tcPr>
            <w:tcW w:w="2079" w:type="dxa"/>
          </w:tcPr>
          <w:p w14:paraId="472B443E" w14:textId="77777777" w:rsidR="00124278" w:rsidRPr="00DD576D" w:rsidRDefault="00124278">
            <w:pPr>
              <w:rPr>
                <w:rFonts w:ascii="仿宋" w:eastAsia="仿宋" w:hAnsi="仿宋"/>
              </w:rPr>
            </w:pPr>
          </w:p>
        </w:tc>
        <w:tc>
          <w:tcPr>
            <w:tcW w:w="2079" w:type="dxa"/>
          </w:tcPr>
          <w:p w14:paraId="61E5D810" w14:textId="77777777" w:rsidR="00124278" w:rsidRPr="00DD576D" w:rsidRDefault="00124278">
            <w:pPr>
              <w:rPr>
                <w:rFonts w:ascii="仿宋" w:eastAsia="仿宋" w:hAnsi="仿宋"/>
              </w:rPr>
            </w:pPr>
          </w:p>
        </w:tc>
      </w:tr>
      <w:tr w:rsidR="00497D96" w:rsidRPr="00DD576D" w14:paraId="13119895" w14:textId="77777777">
        <w:trPr>
          <w:trHeight w:val="397"/>
        </w:trPr>
        <w:tc>
          <w:tcPr>
            <w:tcW w:w="2268" w:type="dxa"/>
          </w:tcPr>
          <w:p w14:paraId="69516F54" w14:textId="77777777" w:rsidR="00124278" w:rsidRPr="00DD576D" w:rsidRDefault="00124278">
            <w:pPr>
              <w:rPr>
                <w:rFonts w:ascii="仿宋" w:eastAsia="仿宋" w:hAnsi="仿宋"/>
              </w:rPr>
            </w:pPr>
          </w:p>
        </w:tc>
        <w:tc>
          <w:tcPr>
            <w:tcW w:w="2079" w:type="dxa"/>
          </w:tcPr>
          <w:p w14:paraId="7428DC9A" w14:textId="77777777" w:rsidR="00124278" w:rsidRPr="00DD576D" w:rsidRDefault="00124278">
            <w:pPr>
              <w:rPr>
                <w:rFonts w:ascii="仿宋" w:eastAsia="仿宋" w:hAnsi="仿宋"/>
              </w:rPr>
            </w:pPr>
          </w:p>
        </w:tc>
        <w:tc>
          <w:tcPr>
            <w:tcW w:w="2079" w:type="dxa"/>
          </w:tcPr>
          <w:p w14:paraId="5EA40025" w14:textId="77777777" w:rsidR="00124278" w:rsidRPr="00DD576D" w:rsidRDefault="00124278">
            <w:pPr>
              <w:rPr>
                <w:rFonts w:ascii="仿宋" w:eastAsia="仿宋" w:hAnsi="仿宋"/>
              </w:rPr>
            </w:pPr>
          </w:p>
        </w:tc>
        <w:tc>
          <w:tcPr>
            <w:tcW w:w="2079" w:type="dxa"/>
          </w:tcPr>
          <w:p w14:paraId="54A6838D" w14:textId="77777777" w:rsidR="00124278" w:rsidRPr="00DD576D" w:rsidRDefault="00124278">
            <w:pPr>
              <w:rPr>
                <w:rFonts w:ascii="仿宋" w:eastAsia="仿宋" w:hAnsi="仿宋"/>
              </w:rPr>
            </w:pPr>
          </w:p>
        </w:tc>
      </w:tr>
      <w:tr w:rsidR="00497D96" w:rsidRPr="00DD576D" w14:paraId="5D84AAAD" w14:textId="77777777">
        <w:trPr>
          <w:trHeight w:val="397"/>
        </w:trPr>
        <w:tc>
          <w:tcPr>
            <w:tcW w:w="2268" w:type="dxa"/>
          </w:tcPr>
          <w:p w14:paraId="2517563C" w14:textId="77777777" w:rsidR="00124278" w:rsidRPr="00DD576D" w:rsidRDefault="00124278">
            <w:pPr>
              <w:rPr>
                <w:rFonts w:ascii="仿宋" w:eastAsia="仿宋" w:hAnsi="仿宋"/>
              </w:rPr>
            </w:pPr>
          </w:p>
        </w:tc>
        <w:tc>
          <w:tcPr>
            <w:tcW w:w="2079" w:type="dxa"/>
          </w:tcPr>
          <w:p w14:paraId="0B5407ED" w14:textId="77777777" w:rsidR="00124278" w:rsidRPr="00DD576D" w:rsidRDefault="00124278">
            <w:pPr>
              <w:rPr>
                <w:rFonts w:ascii="仿宋" w:eastAsia="仿宋" w:hAnsi="仿宋"/>
              </w:rPr>
            </w:pPr>
          </w:p>
        </w:tc>
        <w:tc>
          <w:tcPr>
            <w:tcW w:w="2079" w:type="dxa"/>
          </w:tcPr>
          <w:p w14:paraId="31C0D78E" w14:textId="77777777" w:rsidR="00124278" w:rsidRPr="00DD576D" w:rsidRDefault="00124278">
            <w:pPr>
              <w:rPr>
                <w:rFonts w:ascii="仿宋" w:eastAsia="仿宋" w:hAnsi="仿宋"/>
              </w:rPr>
            </w:pPr>
          </w:p>
        </w:tc>
        <w:tc>
          <w:tcPr>
            <w:tcW w:w="2079" w:type="dxa"/>
          </w:tcPr>
          <w:p w14:paraId="4E1A2EDD" w14:textId="77777777" w:rsidR="00124278" w:rsidRPr="00DD576D" w:rsidRDefault="00124278">
            <w:pPr>
              <w:rPr>
                <w:rFonts w:ascii="仿宋" w:eastAsia="仿宋" w:hAnsi="仿宋"/>
              </w:rPr>
            </w:pPr>
          </w:p>
        </w:tc>
      </w:tr>
      <w:tr w:rsidR="00497D96" w:rsidRPr="00DD576D" w14:paraId="587662AC" w14:textId="77777777">
        <w:trPr>
          <w:trHeight w:val="397"/>
        </w:trPr>
        <w:tc>
          <w:tcPr>
            <w:tcW w:w="2268" w:type="dxa"/>
          </w:tcPr>
          <w:p w14:paraId="4594993F" w14:textId="77777777" w:rsidR="00124278" w:rsidRPr="00DD576D" w:rsidRDefault="00124278">
            <w:pPr>
              <w:rPr>
                <w:rFonts w:ascii="仿宋" w:eastAsia="仿宋" w:hAnsi="仿宋"/>
              </w:rPr>
            </w:pPr>
          </w:p>
        </w:tc>
        <w:tc>
          <w:tcPr>
            <w:tcW w:w="2079" w:type="dxa"/>
          </w:tcPr>
          <w:p w14:paraId="70C7DD07" w14:textId="77777777" w:rsidR="00124278" w:rsidRPr="00DD576D" w:rsidRDefault="00124278">
            <w:pPr>
              <w:rPr>
                <w:rFonts w:ascii="仿宋" w:eastAsia="仿宋" w:hAnsi="仿宋"/>
              </w:rPr>
            </w:pPr>
          </w:p>
        </w:tc>
        <w:tc>
          <w:tcPr>
            <w:tcW w:w="2079" w:type="dxa"/>
          </w:tcPr>
          <w:p w14:paraId="3E7738E6" w14:textId="77777777" w:rsidR="00124278" w:rsidRPr="00DD576D" w:rsidRDefault="00124278">
            <w:pPr>
              <w:rPr>
                <w:rFonts w:ascii="仿宋" w:eastAsia="仿宋" w:hAnsi="仿宋"/>
              </w:rPr>
            </w:pPr>
          </w:p>
        </w:tc>
        <w:tc>
          <w:tcPr>
            <w:tcW w:w="2079" w:type="dxa"/>
          </w:tcPr>
          <w:p w14:paraId="7ECEA3FF" w14:textId="77777777" w:rsidR="00124278" w:rsidRPr="00DD576D" w:rsidRDefault="00124278">
            <w:pPr>
              <w:rPr>
                <w:rFonts w:ascii="仿宋" w:eastAsia="仿宋" w:hAnsi="仿宋"/>
              </w:rPr>
            </w:pPr>
          </w:p>
        </w:tc>
      </w:tr>
      <w:tr w:rsidR="00497D96" w:rsidRPr="00DD576D" w14:paraId="648846B9" w14:textId="77777777">
        <w:trPr>
          <w:trHeight w:val="397"/>
        </w:trPr>
        <w:tc>
          <w:tcPr>
            <w:tcW w:w="2268" w:type="dxa"/>
          </w:tcPr>
          <w:p w14:paraId="50B45632" w14:textId="77777777" w:rsidR="00124278" w:rsidRPr="00DD576D" w:rsidRDefault="00124278">
            <w:pPr>
              <w:rPr>
                <w:rFonts w:ascii="仿宋" w:eastAsia="仿宋" w:hAnsi="仿宋"/>
              </w:rPr>
            </w:pPr>
          </w:p>
        </w:tc>
        <w:tc>
          <w:tcPr>
            <w:tcW w:w="2079" w:type="dxa"/>
          </w:tcPr>
          <w:p w14:paraId="315BA3B7" w14:textId="77777777" w:rsidR="00124278" w:rsidRPr="00DD576D" w:rsidRDefault="00124278">
            <w:pPr>
              <w:rPr>
                <w:rFonts w:ascii="仿宋" w:eastAsia="仿宋" w:hAnsi="仿宋"/>
              </w:rPr>
            </w:pPr>
          </w:p>
        </w:tc>
        <w:tc>
          <w:tcPr>
            <w:tcW w:w="2079" w:type="dxa"/>
          </w:tcPr>
          <w:p w14:paraId="23A47E5F" w14:textId="77777777" w:rsidR="00124278" w:rsidRPr="00DD576D" w:rsidRDefault="00124278">
            <w:pPr>
              <w:rPr>
                <w:rFonts w:ascii="仿宋" w:eastAsia="仿宋" w:hAnsi="仿宋"/>
              </w:rPr>
            </w:pPr>
          </w:p>
        </w:tc>
        <w:tc>
          <w:tcPr>
            <w:tcW w:w="2079" w:type="dxa"/>
          </w:tcPr>
          <w:p w14:paraId="7890C2A6" w14:textId="77777777" w:rsidR="00124278" w:rsidRPr="00DD576D" w:rsidRDefault="00124278">
            <w:pPr>
              <w:rPr>
                <w:rFonts w:ascii="仿宋" w:eastAsia="仿宋" w:hAnsi="仿宋"/>
              </w:rPr>
            </w:pPr>
          </w:p>
        </w:tc>
      </w:tr>
      <w:tr w:rsidR="00497D96" w:rsidRPr="00DD576D" w14:paraId="75970F6C" w14:textId="77777777">
        <w:trPr>
          <w:trHeight w:val="397"/>
        </w:trPr>
        <w:tc>
          <w:tcPr>
            <w:tcW w:w="2268" w:type="dxa"/>
          </w:tcPr>
          <w:p w14:paraId="5B0E211D" w14:textId="77777777" w:rsidR="00124278" w:rsidRPr="00DD576D" w:rsidRDefault="00124278">
            <w:pPr>
              <w:rPr>
                <w:rFonts w:ascii="仿宋" w:eastAsia="仿宋" w:hAnsi="仿宋"/>
              </w:rPr>
            </w:pPr>
          </w:p>
        </w:tc>
        <w:tc>
          <w:tcPr>
            <w:tcW w:w="2079" w:type="dxa"/>
          </w:tcPr>
          <w:p w14:paraId="481943AE" w14:textId="77777777" w:rsidR="00124278" w:rsidRPr="00DD576D" w:rsidRDefault="00124278">
            <w:pPr>
              <w:rPr>
                <w:rFonts w:ascii="仿宋" w:eastAsia="仿宋" w:hAnsi="仿宋"/>
              </w:rPr>
            </w:pPr>
          </w:p>
        </w:tc>
        <w:tc>
          <w:tcPr>
            <w:tcW w:w="2079" w:type="dxa"/>
          </w:tcPr>
          <w:p w14:paraId="0C464481" w14:textId="77777777" w:rsidR="00124278" w:rsidRPr="00DD576D" w:rsidRDefault="00124278">
            <w:pPr>
              <w:rPr>
                <w:rFonts w:ascii="仿宋" w:eastAsia="仿宋" w:hAnsi="仿宋"/>
              </w:rPr>
            </w:pPr>
          </w:p>
        </w:tc>
        <w:tc>
          <w:tcPr>
            <w:tcW w:w="2079" w:type="dxa"/>
          </w:tcPr>
          <w:p w14:paraId="7EBEB79D" w14:textId="77777777" w:rsidR="00124278" w:rsidRPr="00DD576D" w:rsidRDefault="00124278">
            <w:pPr>
              <w:rPr>
                <w:rFonts w:ascii="仿宋" w:eastAsia="仿宋" w:hAnsi="仿宋"/>
              </w:rPr>
            </w:pPr>
          </w:p>
        </w:tc>
      </w:tr>
      <w:tr w:rsidR="00497D96" w:rsidRPr="00DD576D" w14:paraId="727EFA95" w14:textId="77777777">
        <w:trPr>
          <w:trHeight w:val="397"/>
        </w:trPr>
        <w:tc>
          <w:tcPr>
            <w:tcW w:w="2268" w:type="dxa"/>
          </w:tcPr>
          <w:p w14:paraId="3F379925" w14:textId="77777777" w:rsidR="00124278" w:rsidRPr="00DD576D" w:rsidRDefault="00124278">
            <w:pPr>
              <w:rPr>
                <w:rFonts w:ascii="仿宋" w:eastAsia="仿宋" w:hAnsi="仿宋"/>
              </w:rPr>
            </w:pPr>
          </w:p>
        </w:tc>
        <w:tc>
          <w:tcPr>
            <w:tcW w:w="2079" w:type="dxa"/>
          </w:tcPr>
          <w:p w14:paraId="52FB0478" w14:textId="77777777" w:rsidR="00124278" w:rsidRPr="00DD576D" w:rsidRDefault="00124278">
            <w:pPr>
              <w:rPr>
                <w:rFonts w:ascii="仿宋" w:eastAsia="仿宋" w:hAnsi="仿宋"/>
              </w:rPr>
            </w:pPr>
          </w:p>
        </w:tc>
        <w:tc>
          <w:tcPr>
            <w:tcW w:w="2079" w:type="dxa"/>
          </w:tcPr>
          <w:p w14:paraId="02E75C3E" w14:textId="77777777" w:rsidR="00124278" w:rsidRPr="00DD576D" w:rsidRDefault="00124278">
            <w:pPr>
              <w:rPr>
                <w:rFonts w:ascii="仿宋" w:eastAsia="仿宋" w:hAnsi="仿宋"/>
              </w:rPr>
            </w:pPr>
          </w:p>
        </w:tc>
        <w:tc>
          <w:tcPr>
            <w:tcW w:w="2079" w:type="dxa"/>
          </w:tcPr>
          <w:p w14:paraId="00CA788A" w14:textId="77777777" w:rsidR="00124278" w:rsidRPr="00DD576D" w:rsidRDefault="00124278">
            <w:pPr>
              <w:rPr>
                <w:rFonts w:ascii="仿宋" w:eastAsia="仿宋" w:hAnsi="仿宋"/>
              </w:rPr>
            </w:pPr>
          </w:p>
        </w:tc>
      </w:tr>
      <w:tr w:rsidR="00497D96" w:rsidRPr="00DD576D" w14:paraId="21FB4B2D" w14:textId="77777777">
        <w:trPr>
          <w:trHeight w:val="397"/>
        </w:trPr>
        <w:tc>
          <w:tcPr>
            <w:tcW w:w="2268" w:type="dxa"/>
          </w:tcPr>
          <w:p w14:paraId="0C601CAA" w14:textId="77777777" w:rsidR="00124278" w:rsidRPr="00DD576D" w:rsidRDefault="00124278">
            <w:pPr>
              <w:rPr>
                <w:rFonts w:ascii="仿宋" w:eastAsia="仿宋" w:hAnsi="仿宋"/>
              </w:rPr>
            </w:pPr>
          </w:p>
        </w:tc>
        <w:tc>
          <w:tcPr>
            <w:tcW w:w="2079" w:type="dxa"/>
          </w:tcPr>
          <w:p w14:paraId="5E3853D6" w14:textId="77777777" w:rsidR="00124278" w:rsidRPr="00DD576D" w:rsidRDefault="00124278">
            <w:pPr>
              <w:rPr>
                <w:rFonts w:ascii="仿宋" w:eastAsia="仿宋" w:hAnsi="仿宋"/>
              </w:rPr>
            </w:pPr>
          </w:p>
        </w:tc>
        <w:tc>
          <w:tcPr>
            <w:tcW w:w="2079" w:type="dxa"/>
          </w:tcPr>
          <w:p w14:paraId="31F52DC8" w14:textId="77777777" w:rsidR="00124278" w:rsidRPr="00DD576D" w:rsidRDefault="00124278">
            <w:pPr>
              <w:rPr>
                <w:rFonts w:ascii="仿宋" w:eastAsia="仿宋" w:hAnsi="仿宋"/>
              </w:rPr>
            </w:pPr>
          </w:p>
        </w:tc>
        <w:tc>
          <w:tcPr>
            <w:tcW w:w="2079" w:type="dxa"/>
          </w:tcPr>
          <w:p w14:paraId="25EA20DB" w14:textId="77777777" w:rsidR="00124278" w:rsidRPr="00DD576D" w:rsidRDefault="00124278">
            <w:pPr>
              <w:rPr>
                <w:rFonts w:ascii="仿宋" w:eastAsia="仿宋" w:hAnsi="仿宋"/>
              </w:rPr>
            </w:pPr>
          </w:p>
        </w:tc>
      </w:tr>
      <w:tr w:rsidR="00497D96" w:rsidRPr="00DD576D" w14:paraId="2A83C196" w14:textId="77777777">
        <w:trPr>
          <w:trHeight w:val="397"/>
        </w:trPr>
        <w:tc>
          <w:tcPr>
            <w:tcW w:w="2268" w:type="dxa"/>
          </w:tcPr>
          <w:p w14:paraId="407FBA1D" w14:textId="77777777" w:rsidR="00124278" w:rsidRPr="00DD576D" w:rsidRDefault="00124278">
            <w:pPr>
              <w:rPr>
                <w:rFonts w:ascii="仿宋" w:eastAsia="仿宋" w:hAnsi="仿宋"/>
              </w:rPr>
            </w:pPr>
          </w:p>
        </w:tc>
        <w:tc>
          <w:tcPr>
            <w:tcW w:w="2079" w:type="dxa"/>
          </w:tcPr>
          <w:p w14:paraId="7F13D049" w14:textId="77777777" w:rsidR="00124278" w:rsidRPr="00DD576D" w:rsidRDefault="00124278">
            <w:pPr>
              <w:rPr>
                <w:rFonts w:ascii="仿宋" w:eastAsia="仿宋" w:hAnsi="仿宋"/>
              </w:rPr>
            </w:pPr>
          </w:p>
        </w:tc>
        <w:tc>
          <w:tcPr>
            <w:tcW w:w="2079" w:type="dxa"/>
          </w:tcPr>
          <w:p w14:paraId="362A73FC" w14:textId="77777777" w:rsidR="00124278" w:rsidRPr="00DD576D" w:rsidRDefault="00124278">
            <w:pPr>
              <w:rPr>
                <w:rFonts w:ascii="仿宋" w:eastAsia="仿宋" w:hAnsi="仿宋"/>
              </w:rPr>
            </w:pPr>
          </w:p>
        </w:tc>
        <w:tc>
          <w:tcPr>
            <w:tcW w:w="2079" w:type="dxa"/>
          </w:tcPr>
          <w:p w14:paraId="15B060F1" w14:textId="77777777" w:rsidR="00124278" w:rsidRPr="00DD576D" w:rsidRDefault="00124278">
            <w:pPr>
              <w:rPr>
                <w:rFonts w:ascii="仿宋" w:eastAsia="仿宋" w:hAnsi="仿宋"/>
              </w:rPr>
            </w:pPr>
          </w:p>
        </w:tc>
      </w:tr>
      <w:tr w:rsidR="00497D96" w:rsidRPr="00DD576D" w14:paraId="0951BED0" w14:textId="77777777">
        <w:trPr>
          <w:trHeight w:val="397"/>
        </w:trPr>
        <w:tc>
          <w:tcPr>
            <w:tcW w:w="2268" w:type="dxa"/>
          </w:tcPr>
          <w:p w14:paraId="1BA66EA3" w14:textId="77777777" w:rsidR="00124278" w:rsidRPr="00DD576D" w:rsidRDefault="00124278">
            <w:pPr>
              <w:rPr>
                <w:rFonts w:ascii="仿宋" w:eastAsia="仿宋" w:hAnsi="仿宋"/>
              </w:rPr>
            </w:pPr>
          </w:p>
        </w:tc>
        <w:tc>
          <w:tcPr>
            <w:tcW w:w="2079" w:type="dxa"/>
          </w:tcPr>
          <w:p w14:paraId="5AEF2035" w14:textId="77777777" w:rsidR="00124278" w:rsidRPr="00DD576D" w:rsidRDefault="00124278">
            <w:pPr>
              <w:rPr>
                <w:rFonts w:ascii="仿宋" w:eastAsia="仿宋" w:hAnsi="仿宋"/>
              </w:rPr>
            </w:pPr>
          </w:p>
        </w:tc>
        <w:tc>
          <w:tcPr>
            <w:tcW w:w="2079" w:type="dxa"/>
          </w:tcPr>
          <w:p w14:paraId="22B3658D" w14:textId="77777777" w:rsidR="00124278" w:rsidRPr="00DD576D" w:rsidRDefault="00124278">
            <w:pPr>
              <w:rPr>
                <w:rFonts w:ascii="仿宋" w:eastAsia="仿宋" w:hAnsi="仿宋"/>
              </w:rPr>
            </w:pPr>
          </w:p>
        </w:tc>
        <w:tc>
          <w:tcPr>
            <w:tcW w:w="2079" w:type="dxa"/>
          </w:tcPr>
          <w:p w14:paraId="574B92F6" w14:textId="77777777" w:rsidR="00124278" w:rsidRPr="00DD576D" w:rsidRDefault="00124278">
            <w:pPr>
              <w:rPr>
                <w:rFonts w:ascii="仿宋" w:eastAsia="仿宋" w:hAnsi="仿宋"/>
              </w:rPr>
            </w:pPr>
          </w:p>
        </w:tc>
      </w:tr>
      <w:tr w:rsidR="00497D96" w:rsidRPr="00DD576D" w14:paraId="422C6211" w14:textId="77777777">
        <w:trPr>
          <w:trHeight w:val="397"/>
        </w:trPr>
        <w:tc>
          <w:tcPr>
            <w:tcW w:w="2268" w:type="dxa"/>
          </w:tcPr>
          <w:p w14:paraId="2011E411" w14:textId="77777777" w:rsidR="00124278" w:rsidRPr="00DD576D" w:rsidRDefault="00124278">
            <w:pPr>
              <w:rPr>
                <w:rFonts w:ascii="仿宋" w:eastAsia="仿宋" w:hAnsi="仿宋"/>
              </w:rPr>
            </w:pPr>
          </w:p>
        </w:tc>
        <w:tc>
          <w:tcPr>
            <w:tcW w:w="2079" w:type="dxa"/>
          </w:tcPr>
          <w:p w14:paraId="696723FC" w14:textId="77777777" w:rsidR="00124278" w:rsidRPr="00DD576D" w:rsidRDefault="00124278">
            <w:pPr>
              <w:rPr>
                <w:rFonts w:ascii="仿宋" w:eastAsia="仿宋" w:hAnsi="仿宋"/>
              </w:rPr>
            </w:pPr>
          </w:p>
        </w:tc>
        <w:tc>
          <w:tcPr>
            <w:tcW w:w="2079" w:type="dxa"/>
          </w:tcPr>
          <w:p w14:paraId="34DC6326" w14:textId="77777777" w:rsidR="00124278" w:rsidRPr="00DD576D" w:rsidRDefault="00124278">
            <w:pPr>
              <w:rPr>
                <w:rFonts w:ascii="仿宋" w:eastAsia="仿宋" w:hAnsi="仿宋"/>
              </w:rPr>
            </w:pPr>
          </w:p>
        </w:tc>
        <w:tc>
          <w:tcPr>
            <w:tcW w:w="2079" w:type="dxa"/>
          </w:tcPr>
          <w:p w14:paraId="05D4722A" w14:textId="77777777" w:rsidR="00124278" w:rsidRPr="00DD576D" w:rsidRDefault="00124278">
            <w:pPr>
              <w:rPr>
                <w:rFonts w:ascii="仿宋" w:eastAsia="仿宋" w:hAnsi="仿宋"/>
              </w:rPr>
            </w:pPr>
          </w:p>
        </w:tc>
      </w:tr>
      <w:tr w:rsidR="00497D96" w:rsidRPr="00DD576D" w14:paraId="7D9DB860" w14:textId="77777777">
        <w:trPr>
          <w:trHeight w:val="397"/>
        </w:trPr>
        <w:tc>
          <w:tcPr>
            <w:tcW w:w="2268" w:type="dxa"/>
          </w:tcPr>
          <w:p w14:paraId="3BBAF17B" w14:textId="77777777" w:rsidR="00124278" w:rsidRPr="00DD576D" w:rsidRDefault="00124278">
            <w:pPr>
              <w:rPr>
                <w:rFonts w:ascii="仿宋" w:eastAsia="仿宋" w:hAnsi="仿宋"/>
              </w:rPr>
            </w:pPr>
          </w:p>
        </w:tc>
        <w:tc>
          <w:tcPr>
            <w:tcW w:w="2079" w:type="dxa"/>
          </w:tcPr>
          <w:p w14:paraId="0DCEC438" w14:textId="77777777" w:rsidR="00124278" w:rsidRPr="00DD576D" w:rsidRDefault="00124278">
            <w:pPr>
              <w:rPr>
                <w:rFonts w:ascii="仿宋" w:eastAsia="仿宋" w:hAnsi="仿宋"/>
              </w:rPr>
            </w:pPr>
          </w:p>
        </w:tc>
        <w:tc>
          <w:tcPr>
            <w:tcW w:w="2079" w:type="dxa"/>
          </w:tcPr>
          <w:p w14:paraId="504A453A" w14:textId="77777777" w:rsidR="00124278" w:rsidRPr="00DD576D" w:rsidRDefault="00124278">
            <w:pPr>
              <w:rPr>
                <w:rFonts w:ascii="仿宋" w:eastAsia="仿宋" w:hAnsi="仿宋"/>
              </w:rPr>
            </w:pPr>
          </w:p>
        </w:tc>
        <w:tc>
          <w:tcPr>
            <w:tcW w:w="2079" w:type="dxa"/>
          </w:tcPr>
          <w:p w14:paraId="4C4E9457" w14:textId="77777777" w:rsidR="00124278" w:rsidRPr="00DD576D" w:rsidRDefault="00124278">
            <w:pPr>
              <w:rPr>
                <w:rFonts w:ascii="仿宋" w:eastAsia="仿宋" w:hAnsi="仿宋"/>
              </w:rPr>
            </w:pPr>
          </w:p>
        </w:tc>
      </w:tr>
      <w:tr w:rsidR="00497D96" w:rsidRPr="00DD576D" w14:paraId="1B0AC267" w14:textId="77777777">
        <w:trPr>
          <w:trHeight w:val="397"/>
        </w:trPr>
        <w:tc>
          <w:tcPr>
            <w:tcW w:w="2268" w:type="dxa"/>
          </w:tcPr>
          <w:p w14:paraId="26B734DC" w14:textId="77777777" w:rsidR="00124278" w:rsidRPr="00DD576D" w:rsidRDefault="00124278">
            <w:pPr>
              <w:rPr>
                <w:rFonts w:ascii="仿宋" w:eastAsia="仿宋" w:hAnsi="仿宋"/>
              </w:rPr>
            </w:pPr>
          </w:p>
        </w:tc>
        <w:tc>
          <w:tcPr>
            <w:tcW w:w="2079" w:type="dxa"/>
          </w:tcPr>
          <w:p w14:paraId="5D73AAAC" w14:textId="77777777" w:rsidR="00124278" w:rsidRPr="00DD576D" w:rsidRDefault="00124278">
            <w:pPr>
              <w:rPr>
                <w:rFonts w:ascii="仿宋" w:eastAsia="仿宋" w:hAnsi="仿宋"/>
              </w:rPr>
            </w:pPr>
          </w:p>
        </w:tc>
        <w:tc>
          <w:tcPr>
            <w:tcW w:w="2079" w:type="dxa"/>
          </w:tcPr>
          <w:p w14:paraId="39675EA7" w14:textId="77777777" w:rsidR="00124278" w:rsidRPr="00DD576D" w:rsidRDefault="00124278">
            <w:pPr>
              <w:rPr>
                <w:rFonts w:ascii="仿宋" w:eastAsia="仿宋" w:hAnsi="仿宋"/>
              </w:rPr>
            </w:pPr>
          </w:p>
        </w:tc>
        <w:tc>
          <w:tcPr>
            <w:tcW w:w="2079" w:type="dxa"/>
          </w:tcPr>
          <w:p w14:paraId="4DA70229" w14:textId="77777777" w:rsidR="00124278" w:rsidRPr="00DD576D" w:rsidRDefault="00124278">
            <w:pPr>
              <w:rPr>
                <w:rFonts w:ascii="仿宋" w:eastAsia="仿宋" w:hAnsi="仿宋"/>
              </w:rPr>
            </w:pPr>
          </w:p>
        </w:tc>
      </w:tr>
      <w:tr w:rsidR="00497D96" w:rsidRPr="00DD576D" w14:paraId="0D42C1FC" w14:textId="77777777">
        <w:trPr>
          <w:trHeight w:val="397"/>
        </w:trPr>
        <w:tc>
          <w:tcPr>
            <w:tcW w:w="2268" w:type="dxa"/>
          </w:tcPr>
          <w:p w14:paraId="06D0A54A" w14:textId="77777777" w:rsidR="00124278" w:rsidRPr="00DD576D" w:rsidRDefault="00124278">
            <w:pPr>
              <w:rPr>
                <w:rFonts w:ascii="仿宋" w:eastAsia="仿宋" w:hAnsi="仿宋"/>
              </w:rPr>
            </w:pPr>
          </w:p>
        </w:tc>
        <w:tc>
          <w:tcPr>
            <w:tcW w:w="2079" w:type="dxa"/>
          </w:tcPr>
          <w:p w14:paraId="0D61C062" w14:textId="77777777" w:rsidR="00124278" w:rsidRPr="00DD576D" w:rsidRDefault="00124278">
            <w:pPr>
              <w:rPr>
                <w:rFonts w:ascii="仿宋" w:eastAsia="仿宋" w:hAnsi="仿宋"/>
              </w:rPr>
            </w:pPr>
          </w:p>
        </w:tc>
        <w:tc>
          <w:tcPr>
            <w:tcW w:w="2079" w:type="dxa"/>
          </w:tcPr>
          <w:p w14:paraId="7A1E216D" w14:textId="77777777" w:rsidR="00124278" w:rsidRPr="00DD576D" w:rsidRDefault="00124278">
            <w:pPr>
              <w:rPr>
                <w:rFonts w:ascii="仿宋" w:eastAsia="仿宋" w:hAnsi="仿宋"/>
              </w:rPr>
            </w:pPr>
          </w:p>
        </w:tc>
        <w:tc>
          <w:tcPr>
            <w:tcW w:w="2079" w:type="dxa"/>
          </w:tcPr>
          <w:p w14:paraId="70F54AC8" w14:textId="77777777" w:rsidR="00124278" w:rsidRPr="00DD576D" w:rsidRDefault="00124278">
            <w:pPr>
              <w:rPr>
                <w:rFonts w:ascii="仿宋" w:eastAsia="仿宋" w:hAnsi="仿宋"/>
              </w:rPr>
            </w:pPr>
          </w:p>
        </w:tc>
      </w:tr>
      <w:tr w:rsidR="00497D96" w:rsidRPr="00DD576D" w14:paraId="7C84351B" w14:textId="77777777">
        <w:trPr>
          <w:trHeight w:val="397"/>
        </w:trPr>
        <w:tc>
          <w:tcPr>
            <w:tcW w:w="2268" w:type="dxa"/>
          </w:tcPr>
          <w:p w14:paraId="5518A69B" w14:textId="77777777" w:rsidR="00124278" w:rsidRPr="00DD576D" w:rsidRDefault="00124278">
            <w:pPr>
              <w:rPr>
                <w:rFonts w:ascii="仿宋" w:eastAsia="仿宋" w:hAnsi="仿宋"/>
              </w:rPr>
            </w:pPr>
          </w:p>
        </w:tc>
        <w:tc>
          <w:tcPr>
            <w:tcW w:w="2079" w:type="dxa"/>
          </w:tcPr>
          <w:p w14:paraId="2DBC5BC8" w14:textId="77777777" w:rsidR="00124278" w:rsidRPr="00DD576D" w:rsidRDefault="00124278">
            <w:pPr>
              <w:rPr>
                <w:rFonts w:ascii="仿宋" w:eastAsia="仿宋" w:hAnsi="仿宋"/>
              </w:rPr>
            </w:pPr>
          </w:p>
        </w:tc>
        <w:tc>
          <w:tcPr>
            <w:tcW w:w="2079" w:type="dxa"/>
          </w:tcPr>
          <w:p w14:paraId="2E19C878" w14:textId="77777777" w:rsidR="00124278" w:rsidRPr="00DD576D" w:rsidRDefault="00124278">
            <w:pPr>
              <w:rPr>
                <w:rFonts w:ascii="仿宋" w:eastAsia="仿宋" w:hAnsi="仿宋"/>
              </w:rPr>
            </w:pPr>
          </w:p>
        </w:tc>
        <w:tc>
          <w:tcPr>
            <w:tcW w:w="2079" w:type="dxa"/>
          </w:tcPr>
          <w:p w14:paraId="2E2C8201" w14:textId="77777777" w:rsidR="00124278" w:rsidRPr="00DD576D" w:rsidRDefault="00124278">
            <w:pPr>
              <w:rPr>
                <w:rFonts w:ascii="仿宋" w:eastAsia="仿宋" w:hAnsi="仿宋"/>
              </w:rPr>
            </w:pPr>
          </w:p>
        </w:tc>
      </w:tr>
      <w:tr w:rsidR="00497D96" w:rsidRPr="00DD576D" w14:paraId="3B914BCE" w14:textId="77777777">
        <w:trPr>
          <w:trHeight w:val="397"/>
        </w:trPr>
        <w:tc>
          <w:tcPr>
            <w:tcW w:w="2268" w:type="dxa"/>
          </w:tcPr>
          <w:p w14:paraId="76F6375B" w14:textId="77777777" w:rsidR="00124278" w:rsidRPr="00DD576D" w:rsidRDefault="00124278">
            <w:pPr>
              <w:rPr>
                <w:rFonts w:ascii="仿宋" w:eastAsia="仿宋" w:hAnsi="仿宋"/>
              </w:rPr>
            </w:pPr>
          </w:p>
        </w:tc>
        <w:tc>
          <w:tcPr>
            <w:tcW w:w="2079" w:type="dxa"/>
          </w:tcPr>
          <w:p w14:paraId="5EB68349" w14:textId="77777777" w:rsidR="00124278" w:rsidRPr="00DD576D" w:rsidRDefault="00124278">
            <w:pPr>
              <w:rPr>
                <w:rFonts w:ascii="仿宋" w:eastAsia="仿宋" w:hAnsi="仿宋"/>
              </w:rPr>
            </w:pPr>
          </w:p>
        </w:tc>
        <w:tc>
          <w:tcPr>
            <w:tcW w:w="2079" w:type="dxa"/>
          </w:tcPr>
          <w:p w14:paraId="1AD770A6" w14:textId="77777777" w:rsidR="00124278" w:rsidRPr="00DD576D" w:rsidRDefault="00124278">
            <w:pPr>
              <w:rPr>
                <w:rFonts w:ascii="仿宋" w:eastAsia="仿宋" w:hAnsi="仿宋"/>
              </w:rPr>
            </w:pPr>
          </w:p>
        </w:tc>
        <w:tc>
          <w:tcPr>
            <w:tcW w:w="2079" w:type="dxa"/>
          </w:tcPr>
          <w:p w14:paraId="56093DB6" w14:textId="77777777" w:rsidR="00124278" w:rsidRPr="00DD576D" w:rsidRDefault="00124278">
            <w:pPr>
              <w:rPr>
                <w:rFonts w:ascii="仿宋" w:eastAsia="仿宋" w:hAnsi="仿宋"/>
              </w:rPr>
            </w:pPr>
          </w:p>
        </w:tc>
      </w:tr>
      <w:tr w:rsidR="00497D96" w:rsidRPr="00DD576D" w14:paraId="3F2A1A02" w14:textId="77777777">
        <w:trPr>
          <w:trHeight w:val="397"/>
        </w:trPr>
        <w:tc>
          <w:tcPr>
            <w:tcW w:w="2268" w:type="dxa"/>
          </w:tcPr>
          <w:p w14:paraId="5015EBC3" w14:textId="77777777" w:rsidR="00124278" w:rsidRPr="00DD576D" w:rsidRDefault="00124278">
            <w:pPr>
              <w:rPr>
                <w:rFonts w:ascii="仿宋" w:eastAsia="仿宋" w:hAnsi="仿宋"/>
              </w:rPr>
            </w:pPr>
          </w:p>
        </w:tc>
        <w:tc>
          <w:tcPr>
            <w:tcW w:w="2079" w:type="dxa"/>
          </w:tcPr>
          <w:p w14:paraId="74026E14" w14:textId="77777777" w:rsidR="00124278" w:rsidRPr="00DD576D" w:rsidRDefault="00124278">
            <w:pPr>
              <w:rPr>
                <w:rFonts w:ascii="仿宋" w:eastAsia="仿宋" w:hAnsi="仿宋"/>
              </w:rPr>
            </w:pPr>
          </w:p>
        </w:tc>
        <w:tc>
          <w:tcPr>
            <w:tcW w:w="2079" w:type="dxa"/>
          </w:tcPr>
          <w:p w14:paraId="1C45F818" w14:textId="77777777" w:rsidR="00124278" w:rsidRPr="00DD576D" w:rsidRDefault="00124278">
            <w:pPr>
              <w:rPr>
                <w:rFonts w:ascii="仿宋" w:eastAsia="仿宋" w:hAnsi="仿宋"/>
              </w:rPr>
            </w:pPr>
          </w:p>
        </w:tc>
        <w:tc>
          <w:tcPr>
            <w:tcW w:w="2079" w:type="dxa"/>
          </w:tcPr>
          <w:p w14:paraId="434B69E4" w14:textId="77777777" w:rsidR="00124278" w:rsidRPr="00DD576D" w:rsidRDefault="00124278">
            <w:pPr>
              <w:rPr>
                <w:rFonts w:ascii="仿宋" w:eastAsia="仿宋" w:hAnsi="仿宋"/>
              </w:rPr>
            </w:pPr>
          </w:p>
        </w:tc>
      </w:tr>
      <w:tr w:rsidR="00497D96" w:rsidRPr="00DD576D" w14:paraId="6FBE5CBC" w14:textId="77777777">
        <w:trPr>
          <w:trHeight w:val="397"/>
        </w:trPr>
        <w:tc>
          <w:tcPr>
            <w:tcW w:w="2268" w:type="dxa"/>
          </w:tcPr>
          <w:p w14:paraId="4D3491D2" w14:textId="77777777" w:rsidR="00124278" w:rsidRPr="00DD576D" w:rsidRDefault="00124278">
            <w:pPr>
              <w:rPr>
                <w:rFonts w:ascii="仿宋" w:eastAsia="仿宋" w:hAnsi="仿宋"/>
              </w:rPr>
            </w:pPr>
          </w:p>
        </w:tc>
        <w:tc>
          <w:tcPr>
            <w:tcW w:w="2079" w:type="dxa"/>
          </w:tcPr>
          <w:p w14:paraId="74CB0FFC" w14:textId="77777777" w:rsidR="00124278" w:rsidRPr="00DD576D" w:rsidRDefault="00124278">
            <w:pPr>
              <w:rPr>
                <w:rFonts w:ascii="仿宋" w:eastAsia="仿宋" w:hAnsi="仿宋"/>
              </w:rPr>
            </w:pPr>
          </w:p>
        </w:tc>
        <w:tc>
          <w:tcPr>
            <w:tcW w:w="2079" w:type="dxa"/>
          </w:tcPr>
          <w:p w14:paraId="2D312990" w14:textId="77777777" w:rsidR="00124278" w:rsidRPr="00DD576D" w:rsidRDefault="00124278">
            <w:pPr>
              <w:rPr>
                <w:rFonts w:ascii="仿宋" w:eastAsia="仿宋" w:hAnsi="仿宋"/>
              </w:rPr>
            </w:pPr>
          </w:p>
        </w:tc>
        <w:tc>
          <w:tcPr>
            <w:tcW w:w="2079" w:type="dxa"/>
          </w:tcPr>
          <w:p w14:paraId="52144C42" w14:textId="77777777" w:rsidR="00124278" w:rsidRPr="00DD576D" w:rsidRDefault="00124278">
            <w:pPr>
              <w:rPr>
                <w:rFonts w:ascii="仿宋" w:eastAsia="仿宋" w:hAnsi="仿宋"/>
              </w:rPr>
            </w:pPr>
          </w:p>
        </w:tc>
      </w:tr>
      <w:tr w:rsidR="00497D96" w:rsidRPr="00DD576D" w14:paraId="30C262CF" w14:textId="77777777">
        <w:trPr>
          <w:trHeight w:val="397"/>
        </w:trPr>
        <w:tc>
          <w:tcPr>
            <w:tcW w:w="2268" w:type="dxa"/>
          </w:tcPr>
          <w:p w14:paraId="74F8938D" w14:textId="77777777" w:rsidR="00124278" w:rsidRPr="00DD576D" w:rsidRDefault="00124278">
            <w:pPr>
              <w:rPr>
                <w:rFonts w:ascii="仿宋" w:eastAsia="仿宋" w:hAnsi="仿宋"/>
              </w:rPr>
            </w:pPr>
          </w:p>
        </w:tc>
        <w:tc>
          <w:tcPr>
            <w:tcW w:w="2079" w:type="dxa"/>
          </w:tcPr>
          <w:p w14:paraId="7F4180C7" w14:textId="77777777" w:rsidR="00124278" w:rsidRPr="00DD576D" w:rsidRDefault="00124278">
            <w:pPr>
              <w:rPr>
                <w:rFonts w:ascii="仿宋" w:eastAsia="仿宋" w:hAnsi="仿宋"/>
              </w:rPr>
            </w:pPr>
          </w:p>
        </w:tc>
        <w:tc>
          <w:tcPr>
            <w:tcW w:w="2079" w:type="dxa"/>
          </w:tcPr>
          <w:p w14:paraId="0EF65C8A" w14:textId="77777777" w:rsidR="00124278" w:rsidRPr="00DD576D" w:rsidRDefault="00124278">
            <w:pPr>
              <w:rPr>
                <w:rFonts w:ascii="仿宋" w:eastAsia="仿宋" w:hAnsi="仿宋"/>
              </w:rPr>
            </w:pPr>
          </w:p>
        </w:tc>
        <w:tc>
          <w:tcPr>
            <w:tcW w:w="2079" w:type="dxa"/>
          </w:tcPr>
          <w:p w14:paraId="1C48D28E" w14:textId="77777777" w:rsidR="00124278" w:rsidRPr="00DD576D" w:rsidRDefault="00124278">
            <w:pPr>
              <w:rPr>
                <w:rFonts w:ascii="仿宋" w:eastAsia="仿宋" w:hAnsi="仿宋"/>
              </w:rPr>
            </w:pPr>
          </w:p>
        </w:tc>
      </w:tr>
      <w:tr w:rsidR="00497D96" w:rsidRPr="00DD576D" w14:paraId="736366AC" w14:textId="77777777">
        <w:trPr>
          <w:trHeight w:val="397"/>
        </w:trPr>
        <w:tc>
          <w:tcPr>
            <w:tcW w:w="2268" w:type="dxa"/>
          </w:tcPr>
          <w:p w14:paraId="2C557525" w14:textId="77777777" w:rsidR="00124278" w:rsidRPr="00DD576D" w:rsidRDefault="00124278">
            <w:pPr>
              <w:rPr>
                <w:rFonts w:ascii="仿宋" w:eastAsia="仿宋" w:hAnsi="仿宋"/>
              </w:rPr>
            </w:pPr>
          </w:p>
        </w:tc>
        <w:tc>
          <w:tcPr>
            <w:tcW w:w="2079" w:type="dxa"/>
          </w:tcPr>
          <w:p w14:paraId="657BCD07" w14:textId="77777777" w:rsidR="00124278" w:rsidRPr="00DD576D" w:rsidRDefault="00124278">
            <w:pPr>
              <w:rPr>
                <w:rFonts w:ascii="仿宋" w:eastAsia="仿宋" w:hAnsi="仿宋"/>
              </w:rPr>
            </w:pPr>
          </w:p>
        </w:tc>
        <w:tc>
          <w:tcPr>
            <w:tcW w:w="2079" w:type="dxa"/>
          </w:tcPr>
          <w:p w14:paraId="59757569" w14:textId="77777777" w:rsidR="00124278" w:rsidRPr="00DD576D" w:rsidRDefault="00124278">
            <w:pPr>
              <w:rPr>
                <w:rFonts w:ascii="仿宋" w:eastAsia="仿宋" w:hAnsi="仿宋"/>
              </w:rPr>
            </w:pPr>
          </w:p>
        </w:tc>
        <w:tc>
          <w:tcPr>
            <w:tcW w:w="2079" w:type="dxa"/>
          </w:tcPr>
          <w:p w14:paraId="0A261E41" w14:textId="77777777" w:rsidR="00124278" w:rsidRPr="00DD576D" w:rsidRDefault="00124278">
            <w:pPr>
              <w:rPr>
                <w:rFonts w:ascii="仿宋" w:eastAsia="仿宋" w:hAnsi="仿宋"/>
              </w:rPr>
            </w:pPr>
          </w:p>
        </w:tc>
      </w:tr>
      <w:tr w:rsidR="00497D96" w:rsidRPr="00DD576D" w14:paraId="0699763F" w14:textId="77777777">
        <w:trPr>
          <w:trHeight w:val="397"/>
        </w:trPr>
        <w:tc>
          <w:tcPr>
            <w:tcW w:w="2268" w:type="dxa"/>
          </w:tcPr>
          <w:p w14:paraId="4766C421" w14:textId="77777777" w:rsidR="00124278" w:rsidRPr="00DD576D" w:rsidRDefault="00124278">
            <w:pPr>
              <w:rPr>
                <w:rFonts w:ascii="仿宋" w:eastAsia="仿宋" w:hAnsi="仿宋"/>
              </w:rPr>
            </w:pPr>
          </w:p>
        </w:tc>
        <w:tc>
          <w:tcPr>
            <w:tcW w:w="2079" w:type="dxa"/>
          </w:tcPr>
          <w:p w14:paraId="4C7EF257" w14:textId="77777777" w:rsidR="00124278" w:rsidRPr="00DD576D" w:rsidRDefault="00124278">
            <w:pPr>
              <w:rPr>
                <w:rFonts w:ascii="仿宋" w:eastAsia="仿宋" w:hAnsi="仿宋"/>
              </w:rPr>
            </w:pPr>
          </w:p>
        </w:tc>
        <w:tc>
          <w:tcPr>
            <w:tcW w:w="2079" w:type="dxa"/>
          </w:tcPr>
          <w:p w14:paraId="3D23D0F7" w14:textId="77777777" w:rsidR="00124278" w:rsidRPr="00DD576D" w:rsidRDefault="00124278">
            <w:pPr>
              <w:rPr>
                <w:rFonts w:ascii="仿宋" w:eastAsia="仿宋" w:hAnsi="仿宋"/>
              </w:rPr>
            </w:pPr>
          </w:p>
        </w:tc>
        <w:tc>
          <w:tcPr>
            <w:tcW w:w="2079" w:type="dxa"/>
          </w:tcPr>
          <w:p w14:paraId="22147A02" w14:textId="77777777" w:rsidR="00124278" w:rsidRPr="00DD576D" w:rsidRDefault="00124278">
            <w:pPr>
              <w:rPr>
                <w:rFonts w:ascii="仿宋" w:eastAsia="仿宋" w:hAnsi="仿宋"/>
              </w:rPr>
            </w:pPr>
          </w:p>
        </w:tc>
      </w:tr>
      <w:tr w:rsidR="00497D96" w:rsidRPr="00DD576D" w14:paraId="2D26F525" w14:textId="77777777">
        <w:trPr>
          <w:trHeight w:val="397"/>
        </w:trPr>
        <w:tc>
          <w:tcPr>
            <w:tcW w:w="2268" w:type="dxa"/>
          </w:tcPr>
          <w:p w14:paraId="485A085B" w14:textId="77777777" w:rsidR="00124278" w:rsidRPr="00DD576D" w:rsidRDefault="00124278">
            <w:pPr>
              <w:rPr>
                <w:rFonts w:ascii="仿宋" w:eastAsia="仿宋" w:hAnsi="仿宋"/>
              </w:rPr>
            </w:pPr>
          </w:p>
        </w:tc>
        <w:tc>
          <w:tcPr>
            <w:tcW w:w="2079" w:type="dxa"/>
          </w:tcPr>
          <w:p w14:paraId="40FF711C" w14:textId="77777777" w:rsidR="00124278" w:rsidRPr="00DD576D" w:rsidRDefault="00124278">
            <w:pPr>
              <w:rPr>
                <w:rFonts w:ascii="仿宋" w:eastAsia="仿宋" w:hAnsi="仿宋"/>
              </w:rPr>
            </w:pPr>
          </w:p>
        </w:tc>
        <w:tc>
          <w:tcPr>
            <w:tcW w:w="2079" w:type="dxa"/>
          </w:tcPr>
          <w:p w14:paraId="22A32826" w14:textId="77777777" w:rsidR="00124278" w:rsidRPr="00DD576D" w:rsidRDefault="00124278">
            <w:pPr>
              <w:rPr>
                <w:rFonts w:ascii="仿宋" w:eastAsia="仿宋" w:hAnsi="仿宋"/>
              </w:rPr>
            </w:pPr>
          </w:p>
        </w:tc>
        <w:tc>
          <w:tcPr>
            <w:tcW w:w="2079" w:type="dxa"/>
          </w:tcPr>
          <w:p w14:paraId="6847FFA3" w14:textId="77777777" w:rsidR="00124278" w:rsidRPr="00DD576D" w:rsidRDefault="00124278">
            <w:pPr>
              <w:rPr>
                <w:rFonts w:ascii="仿宋" w:eastAsia="仿宋" w:hAnsi="仿宋"/>
              </w:rPr>
            </w:pPr>
          </w:p>
        </w:tc>
      </w:tr>
      <w:tr w:rsidR="00497D96" w:rsidRPr="00DD576D" w14:paraId="3CE79A1F" w14:textId="77777777">
        <w:trPr>
          <w:trHeight w:val="397"/>
        </w:trPr>
        <w:tc>
          <w:tcPr>
            <w:tcW w:w="2268" w:type="dxa"/>
          </w:tcPr>
          <w:p w14:paraId="4A97599E" w14:textId="77777777" w:rsidR="00124278" w:rsidRPr="00DD576D" w:rsidRDefault="00124278">
            <w:pPr>
              <w:rPr>
                <w:rFonts w:ascii="仿宋" w:eastAsia="仿宋" w:hAnsi="仿宋"/>
              </w:rPr>
            </w:pPr>
          </w:p>
        </w:tc>
        <w:tc>
          <w:tcPr>
            <w:tcW w:w="2079" w:type="dxa"/>
          </w:tcPr>
          <w:p w14:paraId="2B55DFB0" w14:textId="77777777" w:rsidR="00124278" w:rsidRPr="00DD576D" w:rsidRDefault="00124278">
            <w:pPr>
              <w:rPr>
                <w:rFonts w:ascii="仿宋" w:eastAsia="仿宋" w:hAnsi="仿宋"/>
              </w:rPr>
            </w:pPr>
          </w:p>
        </w:tc>
        <w:tc>
          <w:tcPr>
            <w:tcW w:w="2079" w:type="dxa"/>
          </w:tcPr>
          <w:p w14:paraId="18731BE3" w14:textId="77777777" w:rsidR="00124278" w:rsidRPr="00DD576D" w:rsidRDefault="00124278">
            <w:pPr>
              <w:rPr>
                <w:rFonts w:ascii="仿宋" w:eastAsia="仿宋" w:hAnsi="仿宋"/>
              </w:rPr>
            </w:pPr>
          </w:p>
        </w:tc>
        <w:tc>
          <w:tcPr>
            <w:tcW w:w="2079" w:type="dxa"/>
          </w:tcPr>
          <w:p w14:paraId="130188BE" w14:textId="77777777" w:rsidR="00124278" w:rsidRPr="00DD576D" w:rsidRDefault="00124278">
            <w:pPr>
              <w:rPr>
                <w:rFonts w:ascii="仿宋" w:eastAsia="仿宋" w:hAnsi="仿宋"/>
              </w:rPr>
            </w:pPr>
          </w:p>
        </w:tc>
      </w:tr>
      <w:tr w:rsidR="00497D96" w:rsidRPr="00DD576D" w14:paraId="75C4097C" w14:textId="77777777">
        <w:trPr>
          <w:trHeight w:val="397"/>
        </w:trPr>
        <w:tc>
          <w:tcPr>
            <w:tcW w:w="2268" w:type="dxa"/>
          </w:tcPr>
          <w:p w14:paraId="1C105A7A" w14:textId="77777777" w:rsidR="00124278" w:rsidRPr="00DD576D" w:rsidRDefault="00124278">
            <w:pPr>
              <w:rPr>
                <w:rFonts w:ascii="仿宋" w:eastAsia="仿宋" w:hAnsi="仿宋"/>
              </w:rPr>
            </w:pPr>
          </w:p>
        </w:tc>
        <w:tc>
          <w:tcPr>
            <w:tcW w:w="2079" w:type="dxa"/>
          </w:tcPr>
          <w:p w14:paraId="3A6BAB2D" w14:textId="77777777" w:rsidR="00124278" w:rsidRPr="00DD576D" w:rsidRDefault="00124278">
            <w:pPr>
              <w:rPr>
                <w:rFonts w:ascii="仿宋" w:eastAsia="仿宋" w:hAnsi="仿宋"/>
              </w:rPr>
            </w:pPr>
          </w:p>
        </w:tc>
        <w:tc>
          <w:tcPr>
            <w:tcW w:w="2079" w:type="dxa"/>
          </w:tcPr>
          <w:p w14:paraId="4F92A14F" w14:textId="77777777" w:rsidR="00124278" w:rsidRPr="00DD576D" w:rsidRDefault="00124278">
            <w:pPr>
              <w:rPr>
                <w:rFonts w:ascii="仿宋" w:eastAsia="仿宋" w:hAnsi="仿宋"/>
              </w:rPr>
            </w:pPr>
          </w:p>
        </w:tc>
        <w:tc>
          <w:tcPr>
            <w:tcW w:w="2079" w:type="dxa"/>
          </w:tcPr>
          <w:p w14:paraId="474323DF" w14:textId="77777777" w:rsidR="00124278" w:rsidRPr="00DD576D" w:rsidRDefault="00124278">
            <w:pPr>
              <w:rPr>
                <w:rFonts w:ascii="仿宋" w:eastAsia="仿宋" w:hAnsi="仿宋"/>
              </w:rPr>
            </w:pPr>
          </w:p>
        </w:tc>
      </w:tr>
      <w:tr w:rsidR="00124278" w:rsidRPr="00DD576D" w14:paraId="3FE630B0" w14:textId="77777777">
        <w:trPr>
          <w:trHeight w:val="397"/>
        </w:trPr>
        <w:tc>
          <w:tcPr>
            <w:tcW w:w="2268" w:type="dxa"/>
          </w:tcPr>
          <w:p w14:paraId="7CACD454" w14:textId="77777777" w:rsidR="00124278" w:rsidRPr="00DD576D" w:rsidRDefault="00124278">
            <w:pPr>
              <w:rPr>
                <w:rFonts w:ascii="仿宋" w:eastAsia="仿宋" w:hAnsi="仿宋"/>
              </w:rPr>
            </w:pPr>
          </w:p>
        </w:tc>
        <w:tc>
          <w:tcPr>
            <w:tcW w:w="2079" w:type="dxa"/>
          </w:tcPr>
          <w:p w14:paraId="0D5A8524" w14:textId="77777777" w:rsidR="00124278" w:rsidRPr="00DD576D" w:rsidRDefault="00124278">
            <w:pPr>
              <w:rPr>
                <w:rFonts w:ascii="仿宋" w:eastAsia="仿宋" w:hAnsi="仿宋"/>
              </w:rPr>
            </w:pPr>
          </w:p>
        </w:tc>
        <w:tc>
          <w:tcPr>
            <w:tcW w:w="2079" w:type="dxa"/>
          </w:tcPr>
          <w:p w14:paraId="64B27BD6" w14:textId="77777777" w:rsidR="00124278" w:rsidRPr="00DD576D" w:rsidRDefault="00124278">
            <w:pPr>
              <w:rPr>
                <w:rFonts w:ascii="仿宋" w:eastAsia="仿宋" w:hAnsi="仿宋"/>
              </w:rPr>
            </w:pPr>
          </w:p>
        </w:tc>
        <w:tc>
          <w:tcPr>
            <w:tcW w:w="2079" w:type="dxa"/>
          </w:tcPr>
          <w:p w14:paraId="2E459EB4" w14:textId="77777777" w:rsidR="00124278" w:rsidRPr="00DD576D" w:rsidRDefault="00124278">
            <w:pPr>
              <w:rPr>
                <w:rFonts w:ascii="仿宋" w:eastAsia="仿宋" w:hAnsi="仿宋"/>
              </w:rPr>
            </w:pPr>
          </w:p>
        </w:tc>
      </w:tr>
    </w:tbl>
    <w:p w14:paraId="7CE6ACD8" w14:textId="77777777" w:rsidR="00124278" w:rsidRPr="00DD576D" w:rsidRDefault="00124278">
      <w:pPr>
        <w:rPr>
          <w:rFonts w:ascii="仿宋" w:eastAsia="仿宋" w:hAnsi="仿宋"/>
        </w:rPr>
      </w:pPr>
    </w:p>
    <w:p w14:paraId="3881E3AA" w14:textId="77777777" w:rsidR="00124278" w:rsidRPr="00DD576D" w:rsidRDefault="00124278">
      <w:pPr>
        <w:rPr>
          <w:rFonts w:ascii="仿宋" w:eastAsia="仿宋" w:hAnsi="仿宋"/>
        </w:rPr>
        <w:sectPr w:rsidR="00124278" w:rsidRPr="00DD576D">
          <w:pgSz w:w="11906" w:h="16838"/>
          <w:pgMar w:top="1440" w:right="1644" w:bottom="1440" w:left="1797" w:header="851" w:footer="992" w:gutter="0"/>
          <w:cols w:space="720"/>
          <w:titlePg/>
          <w:docGrid w:linePitch="312"/>
        </w:sectPr>
      </w:pPr>
    </w:p>
    <w:p w14:paraId="6A07BAB6" w14:textId="77777777" w:rsidR="00124278" w:rsidRPr="00DD576D" w:rsidRDefault="00FD4DAC">
      <w:pPr>
        <w:rPr>
          <w:rFonts w:ascii="仿宋" w:eastAsia="仿宋" w:hAnsi="仿宋"/>
        </w:rPr>
      </w:pPr>
      <w:bookmarkStart w:id="102" w:name="_Toc20486527"/>
      <w:r w:rsidRPr="00DD576D">
        <w:rPr>
          <w:rFonts w:ascii="仿宋" w:eastAsia="仿宋" w:hAnsi="仿宋" w:hint="eastAsia"/>
        </w:rPr>
        <w:lastRenderedPageBreak/>
        <w:t>投标人基本资料</w:t>
      </w:r>
      <w:bookmarkEnd w:id="102"/>
    </w:p>
    <w:p w14:paraId="4592BCAC" w14:textId="77777777" w:rsidR="00124278" w:rsidRPr="00DD576D" w:rsidRDefault="00FD4DAC">
      <w:pPr>
        <w:rPr>
          <w:rFonts w:ascii="仿宋" w:eastAsia="仿宋" w:hAnsi="仿宋"/>
        </w:rPr>
      </w:pPr>
      <w:r w:rsidRPr="00DD576D">
        <w:rPr>
          <w:rFonts w:ascii="仿宋" w:eastAsia="仿宋" w:hAnsi="仿宋"/>
        </w:rPr>
        <w:t>1.</w:t>
      </w:r>
      <w:r w:rsidRPr="00DD576D">
        <w:rPr>
          <w:rFonts w:ascii="仿宋" w:eastAsia="仿宋" w:hAnsi="仿宋" w:hint="eastAsia"/>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7"/>
        <w:gridCol w:w="897"/>
        <w:gridCol w:w="1021"/>
        <w:gridCol w:w="993"/>
        <w:gridCol w:w="283"/>
        <w:gridCol w:w="195"/>
        <w:gridCol w:w="1246"/>
        <w:gridCol w:w="261"/>
        <w:gridCol w:w="709"/>
        <w:gridCol w:w="1416"/>
      </w:tblGrid>
      <w:tr w:rsidR="00497D96" w:rsidRPr="00DD576D" w14:paraId="4DA1EA61" w14:textId="77777777">
        <w:trPr>
          <w:trHeight w:val="567"/>
          <w:jc w:val="center"/>
        </w:trPr>
        <w:tc>
          <w:tcPr>
            <w:tcW w:w="1377" w:type="dxa"/>
            <w:vAlign w:val="center"/>
          </w:tcPr>
          <w:p w14:paraId="295CE32F" w14:textId="77777777" w:rsidR="00124278" w:rsidRPr="00DD576D" w:rsidRDefault="00FD4DAC">
            <w:pPr>
              <w:rPr>
                <w:rFonts w:ascii="仿宋" w:eastAsia="仿宋" w:hAnsi="仿宋"/>
              </w:rPr>
            </w:pPr>
            <w:r w:rsidRPr="00DD576D">
              <w:rPr>
                <w:rFonts w:ascii="仿宋" w:eastAsia="仿宋" w:hAnsi="仿宋" w:hint="eastAsia"/>
              </w:rPr>
              <w:t>投标人名称</w:t>
            </w:r>
          </w:p>
        </w:tc>
        <w:tc>
          <w:tcPr>
            <w:tcW w:w="7021" w:type="dxa"/>
            <w:gridSpan w:val="9"/>
            <w:vAlign w:val="center"/>
          </w:tcPr>
          <w:p w14:paraId="6B844D99" w14:textId="77777777" w:rsidR="00124278" w:rsidRPr="00DD576D" w:rsidRDefault="00124278">
            <w:pPr>
              <w:rPr>
                <w:rFonts w:ascii="仿宋" w:eastAsia="仿宋" w:hAnsi="仿宋"/>
              </w:rPr>
            </w:pPr>
          </w:p>
        </w:tc>
      </w:tr>
      <w:tr w:rsidR="00497D96" w:rsidRPr="00DD576D" w14:paraId="21259BF8" w14:textId="77777777">
        <w:trPr>
          <w:trHeight w:val="567"/>
          <w:jc w:val="center"/>
        </w:trPr>
        <w:tc>
          <w:tcPr>
            <w:tcW w:w="1377" w:type="dxa"/>
            <w:vAlign w:val="center"/>
          </w:tcPr>
          <w:p w14:paraId="57A9788F" w14:textId="77777777" w:rsidR="00124278" w:rsidRPr="00DD576D" w:rsidRDefault="00FD4DAC">
            <w:pPr>
              <w:rPr>
                <w:rFonts w:ascii="仿宋" w:eastAsia="仿宋" w:hAnsi="仿宋"/>
              </w:rPr>
            </w:pPr>
            <w:r w:rsidRPr="00DD576D">
              <w:rPr>
                <w:rFonts w:ascii="仿宋" w:eastAsia="仿宋" w:hAnsi="仿宋" w:hint="eastAsia"/>
              </w:rPr>
              <w:t>注册地址</w:t>
            </w:r>
          </w:p>
        </w:tc>
        <w:tc>
          <w:tcPr>
            <w:tcW w:w="3389" w:type="dxa"/>
            <w:gridSpan w:val="5"/>
            <w:vAlign w:val="center"/>
          </w:tcPr>
          <w:p w14:paraId="1B82E051" w14:textId="77777777" w:rsidR="00124278" w:rsidRPr="00DD576D" w:rsidRDefault="00124278">
            <w:pPr>
              <w:rPr>
                <w:rFonts w:ascii="仿宋" w:eastAsia="仿宋" w:hAnsi="仿宋"/>
              </w:rPr>
            </w:pPr>
          </w:p>
        </w:tc>
        <w:tc>
          <w:tcPr>
            <w:tcW w:w="1246" w:type="dxa"/>
            <w:vAlign w:val="center"/>
          </w:tcPr>
          <w:p w14:paraId="06E43927" w14:textId="77777777" w:rsidR="00124278" w:rsidRPr="00DD576D" w:rsidRDefault="00FD4DAC">
            <w:pPr>
              <w:rPr>
                <w:rFonts w:ascii="仿宋" w:eastAsia="仿宋" w:hAnsi="仿宋"/>
              </w:rPr>
            </w:pPr>
            <w:r w:rsidRPr="00DD576D">
              <w:rPr>
                <w:rFonts w:ascii="仿宋" w:eastAsia="仿宋" w:hAnsi="仿宋" w:hint="eastAsia"/>
              </w:rPr>
              <w:t>邮政编码</w:t>
            </w:r>
          </w:p>
        </w:tc>
        <w:tc>
          <w:tcPr>
            <w:tcW w:w="2386" w:type="dxa"/>
            <w:gridSpan w:val="3"/>
            <w:vAlign w:val="center"/>
          </w:tcPr>
          <w:p w14:paraId="7C7149B5" w14:textId="77777777" w:rsidR="00124278" w:rsidRPr="00DD576D" w:rsidRDefault="00124278">
            <w:pPr>
              <w:rPr>
                <w:rFonts w:ascii="仿宋" w:eastAsia="仿宋" w:hAnsi="仿宋"/>
              </w:rPr>
            </w:pPr>
          </w:p>
        </w:tc>
      </w:tr>
      <w:tr w:rsidR="00497D96" w:rsidRPr="00DD576D" w14:paraId="047C648C" w14:textId="77777777">
        <w:trPr>
          <w:trHeight w:val="567"/>
          <w:jc w:val="center"/>
        </w:trPr>
        <w:tc>
          <w:tcPr>
            <w:tcW w:w="1377" w:type="dxa"/>
            <w:vMerge w:val="restart"/>
            <w:vAlign w:val="center"/>
          </w:tcPr>
          <w:p w14:paraId="3ADD2C45" w14:textId="77777777" w:rsidR="00124278" w:rsidRPr="00DD576D" w:rsidRDefault="00FD4DAC">
            <w:pPr>
              <w:rPr>
                <w:rFonts w:ascii="仿宋" w:eastAsia="仿宋" w:hAnsi="仿宋"/>
              </w:rPr>
            </w:pPr>
            <w:r w:rsidRPr="00DD576D">
              <w:rPr>
                <w:rFonts w:ascii="仿宋" w:eastAsia="仿宋" w:hAnsi="仿宋" w:hint="eastAsia"/>
              </w:rPr>
              <w:t>联系方式</w:t>
            </w:r>
          </w:p>
        </w:tc>
        <w:tc>
          <w:tcPr>
            <w:tcW w:w="897" w:type="dxa"/>
            <w:vAlign w:val="center"/>
          </w:tcPr>
          <w:p w14:paraId="51F82F3A" w14:textId="77777777" w:rsidR="00124278" w:rsidRPr="00DD576D" w:rsidRDefault="00FD4DAC">
            <w:pPr>
              <w:rPr>
                <w:rFonts w:ascii="仿宋" w:eastAsia="仿宋" w:hAnsi="仿宋"/>
              </w:rPr>
            </w:pPr>
            <w:r w:rsidRPr="00DD576D">
              <w:rPr>
                <w:rFonts w:ascii="仿宋" w:eastAsia="仿宋" w:hAnsi="仿宋" w:hint="eastAsia"/>
              </w:rPr>
              <w:t>联系人</w:t>
            </w:r>
          </w:p>
        </w:tc>
        <w:tc>
          <w:tcPr>
            <w:tcW w:w="2492" w:type="dxa"/>
            <w:gridSpan w:val="4"/>
            <w:vAlign w:val="center"/>
          </w:tcPr>
          <w:p w14:paraId="3938ADF2" w14:textId="77777777" w:rsidR="00124278" w:rsidRPr="00DD576D" w:rsidRDefault="00124278">
            <w:pPr>
              <w:rPr>
                <w:rFonts w:ascii="仿宋" w:eastAsia="仿宋" w:hAnsi="仿宋"/>
              </w:rPr>
            </w:pPr>
          </w:p>
        </w:tc>
        <w:tc>
          <w:tcPr>
            <w:tcW w:w="1246" w:type="dxa"/>
            <w:vAlign w:val="center"/>
          </w:tcPr>
          <w:p w14:paraId="4E75E9A4" w14:textId="77777777" w:rsidR="00124278" w:rsidRPr="00DD576D" w:rsidRDefault="00FD4DAC">
            <w:pPr>
              <w:rPr>
                <w:rFonts w:ascii="仿宋" w:eastAsia="仿宋" w:hAnsi="仿宋"/>
              </w:rPr>
            </w:pPr>
            <w:r w:rsidRPr="00DD576D">
              <w:rPr>
                <w:rFonts w:ascii="仿宋" w:eastAsia="仿宋" w:hAnsi="仿宋" w:hint="eastAsia"/>
              </w:rPr>
              <w:t>电</w:t>
            </w:r>
            <w:r w:rsidRPr="00DD576D">
              <w:rPr>
                <w:rFonts w:ascii="仿宋" w:eastAsia="仿宋" w:hAnsi="仿宋"/>
              </w:rPr>
              <w:t xml:space="preserve">  </w:t>
            </w:r>
            <w:r w:rsidRPr="00DD576D">
              <w:rPr>
                <w:rFonts w:ascii="仿宋" w:eastAsia="仿宋" w:hAnsi="仿宋" w:hint="eastAsia"/>
              </w:rPr>
              <w:t>话</w:t>
            </w:r>
          </w:p>
        </w:tc>
        <w:tc>
          <w:tcPr>
            <w:tcW w:w="2386" w:type="dxa"/>
            <w:gridSpan w:val="3"/>
            <w:vAlign w:val="center"/>
          </w:tcPr>
          <w:p w14:paraId="1C91126B" w14:textId="77777777" w:rsidR="00124278" w:rsidRPr="00DD576D" w:rsidRDefault="00124278">
            <w:pPr>
              <w:rPr>
                <w:rFonts w:ascii="仿宋" w:eastAsia="仿宋" w:hAnsi="仿宋"/>
              </w:rPr>
            </w:pPr>
          </w:p>
        </w:tc>
      </w:tr>
      <w:tr w:rsidR="00497D96" w:rsidRPr="00DD576D" w14:paraId="3D4C1F13" w14:textId="77777777">
        <w:trPr>
          <w:trHeight w:val="567"/>
          <w:jc w:val="center"/>
        </w:trPr>
        <w:tc>
          <w:tcPr>
            <w:tcW w:w="1377" w:type="dxa"/>
            <w:vMerge/>
            <w:vAlign w:val="center"/>
          </w:tcPr>
          <w:p w14:paraId="332A01E3" w14:textId="77777777" w:rsidR="00124278" w:rsidRPr="00DD576D" w:rsidRDefault="00124278">
            <w:pPr>
              <w:rPr>
                <w:rFonts w:ascii="仿宋" w:eastAsia="仿宋" w:hAnsi="仿宋"/>
              </w:rPr>
            </w:pPr>
          </w:p>
        </w:tc>
        <w:tc>
          <w:tcPr>
            <w:tcW w:w="897" w:type="dxa"/>
            <w:vAlign w:val="center"/>
          </w:tcPr>
          <w:p w14:paraId="6D972FB0" w14:textId="77777777" w:rsidR="00124278" w:rsidRPr="00DD576D" w:rsidRDefault="00FD4DAC">
            <w:pPr>
              <w:rPr>
                <w:rFonts w:ascii="仿宋" w:eastAsia="仿宋" w:hAnsi="仿宋"/>
              </w:rPr>
            </w:pPr>
            <w:r w:rsidRPr="00DD576D">
              <w:rPr>
                <w:rFonts w:ascii="仿宋" w:eastAsia="仿宋" w:hAnsi="仿宋" w:hint="eastAsia"/>
              </w:rPr>
              <w:t>传</w:t>
            </w:r>
            <w:r w:rsidRPr="00DD576D">
              <w:rPr>
                <w:rFonts w:ascii="仿宋" w:eastAsia="仿宋" w:hAnsi="仿宋"/>
              </w:rPr>
              <w:t xml:space="preserve">  </w:t>
            </w:r>
            <w:r w:rsidRPr="00DD576D">
              <w:rPr>
                <w:rFonts w:ascii="仿宋" w:eastAsia="仿宋" w:hAnsi="仿宋" w:hint="eastAsia"/>
              </w:rPr>
              <w:t>真</w:t>
            </w:r>
          </w:p>
        </w:tc>
        <w:tc>
          <w:tcPr>
            <w:tcW w:w="2492" w:type="dxa"/>
            <w:gridSpan w:val="4"/>
            <w:vAlign w:val="center"/>
          </w:tcPr>
          <w:p w14:paraId="5C0D650D" w14:textId="77777777" w:rsidR="00124278" w:rsidRPr="00DD576D" w:rsidRDefault="00124278">
            <w:pPr>
              <w:rPr>
                <w:rFonts w:ascii="仿宋" w:eastAsia="仿宋" w:hAnsi="仿宋"/>
              </w:rPr>
            </w:pPr>
          </w:p>
        </w:tc>
        <w:tc>
          <w:tcPr>
            <w:tcW w:w="1246" w:type="dxa"/>
            <w:vAlign w:val="center"/>
          </w:tcPr>
          <w:p w14:paraId="08EA9624" w14:textId="77777777" w:rsidR="00124278" w:rsidRPr="00DD576D" w:rsidRDefault="00FD4DAC">
            <w:pPr>
              <w:rPr>
                <w:rFonts w:ascii="仿宋" w:eastAsia="仿宋" w:hAnsi="仿宋"/>
              </w:rPr>
            </w:pPr>
            <w:r w:rsidRPr="00DD576D">
              <w:rPr>
                <w:rFonts w:ascii="仿宋" w:eastAsia="仿宋" w:hAnsi="仿宋" w:hint="eastAsia"/>
              </w:rPr>
              <w:t>网</w:t>
            </w:r>
            <w:r w:rsidRPr="00DD576D">
              <w:rPr>
                <w:rFonts w:ascii="仿宋" w:eastAsia="仿宋" w:hAnsi="仿宋"/>
              </w:rPr>
              <w:t xml:space="preserve">  </w:t>
            </w:r>
            <w:r w:rsidRPr="00DD576D">
              <w:rPr>
                <w:rFonts w:ascii="仿宋" w:eastAsia="仿宋" w:hAnsi="仿宋" w:hint="eastAsia"/>
              </w:rPr>
              <w:t>址</w:t>
            </w:r>
          </w:p>
        </w:tc>
        <w:tc>
          <w:tcPr>
            <w:tcW w:w="2386" w:type="dxa"/>
            <w:gridSpan w:val="3"/>
            <w:vAlign w:val="center"/>
          </w:tcPr>
          <w:p w14:paraId="2A8EA491" w14:textId="77777777" w:rsidR="00124278" w:rsidRPr="00DD576D" w:rsidRDefault="00124278">
            <w:pPr>
              <w:rPr>
                <w:rFonts w:ascii="仿宋" w:eastAsia="仿宋" w:hAnsi="仿宋"/>
              </w:rPr>
            </w:pPr>
          </w:p>
        </w:tc>
      </w:tr>
      <w:tr w:rsidR="00497D96" w:rsidRPr="00DD576D" w14:paraId="7D8DACA0" w14:textId="77777777">
        <w:trPr>
          <w:trHeight w:val="567"/>
          <w:jc w:val="center"/>
        </w:trPr>
        <w:tc>
          <w:tcPr>
            <w:tcW w:w="1377" w:type="dxa"/>
            <w:vAlign w:val="center"/>
          </w:tcPr>
          <w:p w14:paraId="2C50F1EC" w14:textId="77777777" w:rsidR="00124278" w:rsidRPr="00DD576D" w:rsidRDefault="00FD4DAC">
            <w:pPr>
              <w:rPr>
                <w:rFonts w:ascii="仿宋" w:eastAsia="仿宋" w:hAnsi="仿宋"/>
              </w:rPr>
            </w:pPr>
            <w:r w:rsidRPr="00DD576D">
              <w:rPr>
                <w:rFonts w:ascii="仿宋" w:eastAsia="仿宋" w:hAnsi="仿宋" w:hint="eastAsia"/>
              </w:rPr>
              <w:t>组织结构</w:t>
            </w:r>
          </w:p>
        </w:tc>
        <w:tc>
          <w:tcPr>
            <w:tcW w:w="7021" w:type="dxa"/>
            <w:gridSpan w:val="9"/>
            <w:vAlign w:val="center"/>
          </w:tcPr>
          <w:p w14:paraId="385DB24B" w14:textId="77777777" w:rsidR="00124278" w:rsidRPr="00DD576D" w:rsidRDefault="00124278">
            <w:pPr>
              <w:rPr>
                <w:rFonts w:ascii="仿宋" w:eastAsia="仿宋" w:hAnsi="仿宋"/>
              </w:rPr>
            </w:pPr>
          </w:p>
        </w:tc>
      </w:tr>
      <w:tr w:rsidR="00497D96" w:rsidRPr="00DD576D" w14:paraId="49C5749B" w14:textId="77777777">
        <w:trPr>
          <w:trHeight w:val="567"/>
          <w:jc w:val="center"/>
        </w:trPr>
        <w:tc>
          <w:tcPr>
            <w:tcW w:w="1377" w:type="dxa"/>
            <w:vAlign w:val="center"/>
          </w:tcPr>
          <w:p w14:paraId="3F247DF8" w14:textId="77777777" w:rsidR="00124278" w:rsidRPr="00DD576D" w:rsidRDefault="00FD4DAC">
            <w:pPr>
              <w:rPr>
                <w:rFonts w:ascii="仿宋" w:eastAsia="仿宋" w:hAnsi="仿宋"/>
              </w:rPr>
            </w:pPr>
            <w:r w:rsidRPr="00DD576D">
              <w:rPr>
                <w:rFonts w:ascii="仿宋" w:eastAsia="仿宋" w:hAnsi="仿宋" w:hint="eastAsia"/>
              </w:rPr>
              <w:t>法定代表人</w:t>
            </w:r>
          </w:p>
        </w:tc>
        <w:tc>
          <w:tcPr>
            <w:tcW w:w="897" w:type="dxa"/>
            <w:vAlign w:val="center"/>
          </w:tcPr>
          <w:p w14:paraId="76017911" w14:textId="77777777" w:rsidR="00124278" w:rsidRPr="00DD576D" w:rsidRDefault="00FD4DAC">
            <w:pPr>
              <w:rPr>
                <w:rFonts w:ascii="仿宋" w:eastAsia="仿宋" w:hAnsi="仿宋"/>
              </w:rPr>
            </w:pPr>
            <w:r w:rsidRPr="00DD576D">
              <w:rPr>
                <w:rFonts w:ascii="仿宋" w:eastAsia="仿宋" w:hAnsi="仿宋" w:hint="eastAsia"/>
              </w:rPr>
              <w:t>姓名</w:t>
            </w:r>
          </w:p>
        </w:tc>
        <w:tc>
          <w:tcPr>
            <w:tcW w:w="1021" w:type="dxa"/>
            <w:vAlign w:val="center"/>
          </w:tcPr>
          <w:p w14:paraId="318E898C" w14:textId="77777777" w:rsidR="00124278" w:rsidRPr="00DD576D" w:rsidRDefault="00124278">
            <w:pPr>
              <w:rPr>
                <w:rFonts w:ascii="仿宋" w:eastAsia="仿宋" w:hAnsi="仿宋"/>
              </w:rPr>
            </w:pPr>
          </w:p>
        </w:tc>
        <w:tc>
          <w:tcPr>
            <w:tcW w:w="1276" w:type="dxa"/>
            <w:gridSpan w:val="2"/>
            <w:vAlign w:val="center"/>
          </w:tcPr>
          <w:p w14:paraId="443F89D0" w14:textId="77777777" w:rsidR="00124278" w:rsidRPr="00DD576D" w:rsidRDefault="00FD4DAC">
            <w:pPr>
              <w:rPr>
                <w:rFonts w:ascii="仿宋" w:eastAsia="仿宋" w:hAnsi="仿宋"/>
              </w:rPr>
            </w:pPr>
            <w:r w:rsidRPr="00DD576D">
              <w:rPr>
                <w:rFonts w:ascii="仿宋" w:eastAsia="仿宋" w:hAnsi="仿宋" w:hint="eastAsia"/>
              </w:rPr>
              <w:t>技术职称</w:t>
            </w:r>
          </w:p>
        </w:tc>
        <w:tc>
          <w:tcPr>
            <w:tcW w:w="1702" w:type="dxa"/>
            <w:gridSpan w:val="3"/>
            <w:vAlign w:val="center"/>
          </w:tcPr>
          <w:p w14:paraId="5496D51E" w14:textId="77777777" w:rsidR="00124278" w:rsidRPr="00DD576D" w:rsidRDefault="00124278">
            <w:pPr>
              <w:rPr>
                <w:rFonts w:ascii="仿宋" w:eastAsia="仿宋" w:hAnsi="仿宋"/>
              </w:rPr>
            </w:pPr>
          </w:p>
        </w:tc>
        <w:tc>
          <w:tcPr>
            <w:tcW w:w="709" w:type="dxa"/>
            <w:vAlign w:val="center"/>
          </w:tcPr>
          <w:p w14:paraId="397AB099" w14:textId="77777777" w:rsidR="00124278" w:rsidRPr="00DD576D" w:rsidRDefault="00FD4DAC">
            <w:pPr>
              <w:rPr>
                <w:rFonts w:ascii="仿宋" w:eastAsia="仿宋" w:hAnsi="仿宋"/>
              </w:rPr>
            </w:pPr>
            <w:r w:rsidRPr="00DD576D">
              <w:rPr>
                <w:rFonts w:ascii="仿宋" w:eastAsia="仿宋" w:hAnsi="仿宋" w:hint="eastAsia"/>
              </w:rPr>
              <w:t>电话</w:t>
            </w:r>
          </w:p>
        </w:tc>
        <w:tc>
          <w:tcPr>
            <w:tcW w:w="1416" w:type="dxa"/>
            <w:vAlign w:val="center"/>
          </w:tcPr>
          <w:p w14:paraId="32D5A91C" w14:textId="77777777" w:rsidR="00124278" w:rsidRPr="00DD576D" w:rsidRDefault="00124278">
            <w:pPr>
              <w:rPr>
                <w:rFonts w:ascii="仿宋" w:eastAsia="仿宋" w:hAnsi="仿宋"/>
              </w:rPr>
            </w:pPr>
          </w:p>
        </w:tc>
      </w:tr>
      <w:tr w:rsidR="00497D96" w:rsidRPr="00DD576D" w14:paraId="149A2FDA" w14:textId="77777777">
        <w:trPr>
          <w:trHeight w:val="567"/>
          <w:jc w:val="center"/>
        </w:trPr>
        <w:tc>
          <w:tcPr>
            <w:tcW w:w="1377" w:type="dxa"/>
            <w:vAlign w:val="center"/>
          </w:tcPr>
          <w:p w14:paraId="37174B8E" w14:textId="77777777" w:rsidR="00124278" w:rsidRPr="00DD576D" w:rsidRDefault="00FD4DAC">
            <w:pPr>
              <w:rPr>
                <w:rFonts w:ascii="仿宋" w:eastAsia="仿宋" w:hAnsi="仿宋"/>
              </w:rPr>
            </w:pPr>
            <w:r w:rsidRPr="00DD576D">
              <w:rPr>
                <w:rFonts w:ascii="仿宋" w:eastAsia="仿宋" w:hAnsi="仿宋" w:hint="eastAsia"/>
              </w:rPr>
              <w:t>技术负责人</w:t>
            </w:r>
          </w:p>
        </w:tc>
        <w:tc>
          <w:tcPr>
            <w:tcW w:w="897" w:type="dxa"/>
            <w:vAlign w:val="center"/>
          </w:tcPr>
          <w:p w14:paraId="13BA59FC" w14:textId="77777777" w:rsidR="00124278" w:rsidRPr="00DD576D" w:rsidRDefault="00FD4DAC">
            <w:pPr>
              <w:rPr>
                <w:rFonts w:ascii="仿宋" w:eastAsia="仿宋" w:hAnsi="仿宋"/>
              </w:rPr>
            </w:pPr>
            <w:r w:rsidRPr="00DD576D">
              <w:rPr>
                <w:rFonts w:ascii="仿宋" w:eastAsia="仿宋" w:hAnsi="仿宋" w:hint="eastAsia"/>
              </w:rPr>
              <w:t>姓名</w:t>
            </w:r>
          </w:p>
        </w:tc>
        <w:tc>
          <w:tcPr>
            <w:tcW w:w="1021" w:type="dxa"/>
            <w:vAlign w:val="center"/>
          </w:tcPr>
          <w:p w14:paraId="6F1AD264" w14:textId="77777777" w:rsidR="00124278" w:rsidRPr="00DD576D" w:rsidRDefault="00124278">
            <w:pPr>
              <w:rPr>
                <w:rFonts w:ascii="仿宋" w:eastAsia="仿宋" w:hAnsi="仿宋"/>
              </w:rPr>
            </w:pPr>
          </w:p>
        </w:tc>
        <w:tc>
          <w:tcPr>
            <w:tcW w:w="1276" w:type="dxa"/>
            <w:gridSpan w:val="2"/>
            <w:vAlign w:val="center"/>
          </w:tcPr>
          <w:p w14:paraId="730628DB" w14:textId="77777777" w:rsidR="00124278" w:rsidRPr="00DD576D" w:rsidRDefault="00FD4DAC">
            <w:pPr>
              <w:rPr>
                <w:rFonts w:ascii="仿宋" w:eastAsia="仿宋" w:hAnsi="仿宋"/>
              </w:rPr>
            </w:pPr>
            <w:r w:rsidRPr="00DD576D">
              <w:rPr>
                <w:rFonts w:ascii="仿宋" w:eastAsia="仿宋" w:hAnsi="仿宋" w:hint="eastAsia"/>
              </w:rPr>
              <w:t>技术职称</w:t>
            </w:r>
          </w:p>
        </w:tc>
        <w:tc>
          <w:tcPr>
            <w:tcW w:w="1702" w:type="dxa"/>
            <w:gridSpan w:val="3"/>
            <w:vAlign w:val="center"/>
          </w:tcPr>
          <w:p w14:paraId="4E5A545E" w14:textId="77777777" w:rsidR="00124278" w:rsidRPr="00DD576D" w:rsidRDefault="00124278">
            <w:pPr>
              <w:rPr>
                <w:rFonts w:ascii="仿宋" w:eastAsia="仿宋" w:hAnsi="仿宋"/>
              </w:rPr>
            </w:pPr>
          </w:p>
        </w:tc>
        <w:tc>
          <w:tcPr>
            <w:tcW w:w="709" w:type="dxa"/>
            <w:vAlign w:val="center"/>
          </w:tcPr>
          <w:p w14:paraId="7A6368E5" w14:textId="77777777" w:rsidR="00124278" w:rsidRPr="00DD576D" w:rsidRDefault="00FD4DAC">
            <w:pPr>
              <w:rPr>
                <w:rFonts w:ascii="仿宋" w:eastAsia="仿宋" w:hAnsi="仿宋"/>
              </w:rPr>
            </w:pPr>
            <w:r w:rsidRPr="00DD576D">
              <w:rPr>
                <w:rFonts w:ascii="仿宋" w:eastAsia="仿宋" w:hAnsi="仿宋" w:hint="eastAsia"/>
              </w:rPr>
              <w:t>电话</w:t>
            </w:r>
          </w:p>
        </w:tc>
        <w:tc>
          <w:tcPr>
            <w:tcW w:w="1416" w:type="dxa"/>
            <w:vAlign w:val="center"/>
          </w:tcPr>
          <w:p w14:paraId="52BC15B9" w14:textId="77777777" w:rsidR="00124278" w:rsidRPr="00DD576D" w:rsidRDefault="00124278">
            <w:pPr>
              <w:rPr>
                <w:rFonts w:ascii="仿宋" w:eastAsia="仿宋" w:hAnsi="仿宋"/>
              </w:rPr>
            </w:pPr>
          </w:p>
        </w:tc>
      </w:tr>
      <w:tr w:rsidR="00497D96" w:rsidRPr="00DD576D" w14:paraId="317D63B4" w14:textId="77777777">
        <w:trPr>
          <w:trHeight w:val="567"/>
          <w:jc w:val="center"/>
        </w:trPr>
        <w:tc>
          <w:tcPr>
            <w:tcW w:w="1377" w:type="dxa"/>
            <w:vAlign w:val="center"/>
          </w:tcPr>
          <w:p w14:paraId="7A2A8945" w14:textId="77777777" w:rsidR="00124278" w:rsidRPr="00DD576D" w:rsidRDefault="00FD4DAC">
            <w:pPr>
              <w:rPr>
                <w:rFonts w:ascii="仿宋" w:eastAsia="仿宋" w:hAnsi="仿宋"/>
              </w:rPr>
            </w:pPr>
            <w:r w:rsidRPr="00DD576D">
              <w:rPr>
                <w:rFonts w:ascii="仿宋" w:eastAsia="仿宋" w:hAnsi="仿宋" w:hint="eastAsia"/>
              </w:rPr>
              <w:t>成立时间</w:t>
            </w:r>
          </w:p>
        </w:tc>
        <w:tc>
          <w:tcPr>
            <w:tcW w:w="1918" w:type="dxa"/>
            <w:gridSpan w:val="2"/>
            <w:vAlign w:val="center"/>
          </w:tcPr>
          <w:p w14:paraId="4CE11C6B" w14:textId="77777777" w:rsidR="00124278" w:rsidRPr="00DD576D" w:rsidRDefault="00124278">
            <w:pPr>
              <w:rPr>
                <w:rFonts w:ascii="仿宋" w:eastAsia="仿宋" w:hAnsi="仿宋"/>
              </w:rPr>
            </w:pPr>
          </w:p>
        </w:tc>
        <w:tc>
          <w:tcPr>
            <w:tcW w:w="5103" w:type="dxa"/>
            <w:gridSpan w:val="7"/>
            <w:vAlign w:val="center"/>
          </w:tcPr>
          <w:p w14:paraId="730C148D" w14:textId="77777777" w:rsidR="00124278" w:rsidRPr="00DD576D" w:rsidRDefault="00FD4DAC">
            <w:pPr>
              <w:rPr>
                <w:rFonts w:ascii="仿宋" w:eastAsia="仿宋" w:hAnsi="仿宋"/>
              </w:rPr>
            </w:pPr>
            <w:r w:rsidRPr="00DD576D">
              <w:rPr>
                <w:rFonts w:ascii="仿宋" w:eastAsia="仿宋" w:hAnsi="仿宋" w:hint="eastAsia"/>
              </w:rPr>
              <w:t>员工总人数：</w:t>
            </w:r>
          </w:p>
        </w:tc>
      </w:tr>
      <w:tr w:rsidR="00497D96" w:rsidRPr="00DD576D" w14:paraId="08A078FE" w14:textId="77777777">
        <w:trPr>
          <w:trHeight w:val="567"/>
          <w:jc w:val="center"/>
        </w:trPr>
        <w:tc>
          <w:tcPr>
            <w:tcW w:w="1377" w:type="dxa"/>
            <w:vAlign w:val="center"/>
          </w:tcPr>
          <w:p w14:paraId="3266BB3F" w14:textId="77777777" w:rsidR="00124278" w:rsidRPr="00DD576D" w:rsidRDefault="00FD4DAC">
            <w:pPr>
              <w:rPr>
                <w:rFonts w:ascii="仿宋" w:eastAsia="仿宋" w:hAnsi="仿宋"/>
              </w:rPr>
            </w:pPr>
            <w:r w:rsidRPr="00DD576D">
              <w:rPr>
                <w:rFonts w:ascii="仿宋" w:eastAsia="仿宋" w:hAnsi="仿宋" w:hint="eastAsia"/>
              </w:rPr>
              <w:t>企业资质等级</w:t>
            </w:r>
          </w:p>
        </w:tc>
        <w:tc>
          <w:tcPr>
            <w:tcW w:w="897" w:type="dxa"/>
            <w:vAlign w:val="center"/>
          </w:tcPr>
          <w:p w14:paraId="2A2A24F9" w14:textId="77777777" w:rsidR="00124278" w:rsidRPr="00DD576D" w:rsidRDefault="00124278">
            <w:pPr>
              <w:rPr>
                <w:rFonts w:ascii="仿宋" w:eastAsia="仿宋" w:hAnsi="仿宋"/>
              </w:rPr>
            </w:pPr>
          </w:p>
        </w:tc>
        <w:tc>
          <w:tcPr>
            <w:tcW w:w="1021" w:type="dxa"/>
            <w:vAlign w:val="center"/>
          </w:tcPr>
          <w:p w14:paraId="2DD92A11" w14:textId="77777777" w:rsidR="00124278" w:rsidRPr="00DD576D" w:rsidRDefault="00124278">
            <w:pPr>
              <w:rPr>
                <w:rFonts w:ascii="仿宋" w:eastAsia="仿宋" w:hAnsi="仿宋"/>
              </w:rPr>
            </w:pPr>
          </w:p>
        </w:tc>
        <w:tc>
          <w:tcPr>
            <w:tcW w:w="993" w:type="dxa"/>
            <w:vMerge w:val="restart"/>
            <w:vAlign w:val="center"/>
          </w:tcPr>
          <w:p w14:paraId="7F2F9E32" w14:textId="77777777" w:rsidR="00124278" w:rsidRPr="00DD576D" w:rsidRDefault="00FD4DAC">
            <w:pPr>
              <w:rPr>
                <w:rFonts w:ascii="仿宋" w:eastAsia="仿宋" w:hAnsi="仿宋"/>
              </w:rPr>
            </w:pPr>
            <w:r w:rsidRPr="00DD576D">
              <w:rPr>
                <w:rFonts w:ascii="仿宋" w:eastAsia="仿宋" w:hAnsi="仿宋" w:hint="eastAsia"/>
              </w:rPr>
              <w:t>其中</w:t>
            </w:r>
          </w:p>
        </w:tc>
        <w:tc>
          <w:tcPr>
            <w:tcW w:w="1985" w:type="dxa"/>
            <w:gridSpan w:val="4"/>
            <w:vAlign w:val="center"/>
          </w:tcPr>
          <w:p w14:paraId="60D4E411" w14:textId="77777777" w:rsidR="00124278" w:rsidRPr="00DD576D" w:rsidRDefault="00FD4DAC">
            <w:pPr>
              <w:rPr>
                <w:rFonts w:ascii="仿宋" w:eastAsia="仿宋" w:hAnsi="仿宋"/>
              </w:rPr>
            </w:pPr>
            <w:r w:rsidRPr="00DD576D">
              <w:rPr>
                <w:rFonts w:ascii="仿宋" w:eastAsia="仿宋" w:hAnsi="仿宋" w:hint="eastAsia"/>
              </w:rPr>
              <w:t>项目负责人</w:t>
            </w:r>
          </w:p>
        </w:tc>
        <w:tc>
          <w:tcPr>
            <w:tcW w:w="2125" w:type="dxa"/>
            <w:gridSpan w:val="2"/>
            <w:vAlign w:val="center"/>
          </w:tcPr>
          <w:p w14:paraId="623E3C69" w14:textId="77777777" w:rsidR="00124278" w:rsidRPr="00DD576D" w:rsidRDefault="00124278">
            <w:pPr>
              <w:rPr>
                <w:rFonts w:ascii="仿宋" w:eastAsia="仿宋" w:hAnsi="仿宋"/>
              </w:rPr>
            </w:pPr>
          </w:p>
        </w:tc>
      </w:tr>
      <w:tr w:rsidR="00497D96" w:rsidRPr="00DD576D" w14:paraId="6B217176" w14:textId="77777777">
        <w:trPr>
          <w:trHeight w:val="567"/>
          <w:jc w:val="center"/>
        </w:trPr>
        <w:tc>
          <w:tcPr>
            <w:tcW w:w="1377" w:type="dxa"/>
            <w:vAlign w:val="center"/>
          </w:tcPr>
          <w:p w14:paraId="0F4E4A85" w14:textId="77777777" w:rsidR="00124278" w:rsidRPr="00DD576D" w:rsidRDefault="00FD4DAC">
            <w:pPr>
              <w:rPr>
                <w:rFonts w:ascii="仿宋" w:eastAsia="仿宋" w:hAnsi="仿宋"/>
              </w:rPr>
            </w:pPr>
            <w:r w:rsidRPr="00DD576D">
              <w:rPr>
                <w:rFonts w:ascii="仿宋" w:eastAsia="仿宋" w:hAnsi="仿宋" w:hint="eastAsia"/>
              </w:rPr>
              <w:t>营业执照号</w:t>
            </w:r>
          </w:p>
        </w:tc>
        <w:tc>
          <w:tcPr>
            <w:tcW w:w="897" w:type="dxa"/>
            <w:vAlign w:val="center"/>
          </w:tcPr>
          <w:p w14:paraId="498D842B" w14:textId="77777777" w:rsidR="00124278" w:rsidRPr="00DD576D" w:rsidRDefault="00124278">
            <w:pPr>
              <w:rPr>
                <w:rFonts w:ascii="仿宋" w:eastAsia="仿宋" w:hAnsi="仿宋"/>
              </w:rPr>
            </w:pPr>
          </w:p>
        </w:tc>
        <w:tc>
          <w:tcPr>
            <w:tcW w:w="1021" w:type="dxa"/>
            <w:vAlign w:val="center"/>
          </w:tcPr>
          <w:p w14:paraId="551433C5" w14:textId="77777777" w:rsidR="00124278" w:rsidRPr="00DD576D" w:rsidRDefault="00124278">
            <w:pPr>
              <w:rPr>
                <w:rFonts w:ascii="仿宋" w:eastAsia="仿宋" w:hAnsi="仿宋"/>
              </w:rPr>
            </w:pPr>
          </w:p>
        </w:tc>
        <w:tc>
          <w:tcPr>
            <w:tcW w:w="993" w:type="dxa"/>
            <w:vMerge/>
            <w:vAlign w:val="center"/>
          </w:tcPr>
          <w:p w14:paraId="0312F7B8" w14:textId="77777777" w:rsidR="00124278" w:rsidRPr="00DD576D" w:rsidRDefault="00124278">
            <w:pPr>
              <w:rPr>
                <w:rFonts w:ascii="仿宋" w:eastAsia="仿宋" w:hAnsi="仿宋"/>
              </w:rPr>
            </w:pPr>
          </w:p>
        </w:tc>
        <w:tc>
          <w:tcPr>
            <w:tcW w:w="1985" w:type="dxa"/>
            <w:gridSpan w:val="4"/>
            <w:vAlign w:val="center"/>
          </w:tcPr>
          <w:p w14:paraId="09B5F795" w14:textId="77777777" w:rsidR="00124278" w:rsidRPr="00DD576D" w:rsidRDefault="00FD4DAC">
            <w:pPr>
              <w:rPr>
                <w:rFonts w:ascii="仿宋" w:eastAsia="仿宋" w:hAnsi="仿宋"/>
              </w:rPr>
            </w:pPr>
            <w:r w:rsidRPr="00DD576D">
              <w:rPr>
                <w:rFonts w:ascii="仿宋" w:eastAsia="仿宋" w:hAnsi="仿宋" w:hint="eastAsia"/>
              </w:rPr>
              <w:t>高级职称人员</w:t>
            </w:r>
          </w:p>
        </w:tc>
        <w:tc>
          <w:tcPr>
            <w:tcW w:w="2125" w:type="dxa"/>
            <w:gridSpan w:val="2"/>
            <w:vAlign w:val="center"/>
          </w:tcPr>
          <w:p w14:paraId="24E7C947" w14:textId="77777777" w:rsidR="00124278" w:rsidRPr="00DD576D" w:rsidRDefault="00124278">
            <w:pPr>
              <w:rPr>
                <w:rFonts w:ascii="仿宋" w:eastAsia="仿宋" w:hAnsi="仿宋"/>
              </w:rPr>
            </w:pPr>
          </w:p>
        </w:tc>
      </w:tr>
      <w:tr w:rsidR="00497D96" w:rsidRPr="00DD576D" w14:paraId="19CECE88" w14:textId="77777777">
        <w:trPr>
          <w:trHeight w:val="567"/>
          <w:jc w:val="center"/>
        </w:trPr>
        <w:tc>
          <w:tcPr>
            <w:tcW w:w="1377" w:type="dxa"/>
            <w:vAlign w:val="center"/>
          </w:tcPr>
          <w:p w14:paraId="7D0AB429" w14:textId="77777777" w:rsidR="00124278" w:rsidRPr="00DD576D" w:rsidRDefault="00FD4DAC">
            <w:pPr>
              <w:rPr>
                <w:rFonts w:ascii="仿宋" w:eastAsia="仿宋" w:hAnsi="仿宋"/>
              </w:rPr>
            </w:pPr>
            <w:r w:rsidRPr="00DD576D">
              <w:rPr>
                <w:rFonts w:ascii="仿宋" w:eastAsia="仿宋" w:hAnsi="仿宋" w:hint="eastAsia"/>
              </w:rPr>
              <w:t>注册资金</w:t>
            </w:r>
          </w:p>
        </w:tc>
        <w:tc>
          <w:tcPr>
            <w:tcW w:w="897" w:type="dxa"/>
            <w:vAlign w:val="center"/>
          </w:tcPr>
          <w:p w14:paraId="1EAE8DE5" w14:textId="77777777" w:rsidR="00124278" w:rsidRPr="00DD576D" w:rsidRDefault="00124278">
            <w:pPr>
              <w:rPr>
                <w:rFonts w:ascii="仿宋" w:eastAsia="仿宋" w:hAnsi="仿宋"/>
              </w:rPr>
            </w:pPr>
          </w:p>
        </w:tc>
        <w:tc>
          <w:tcPr>
            <w:tcW w:w="1021" w:type="dxa"/>
            <w:vAlign w:val="center"/>
          </w:tcPr>
          <w:p w14:paraId="29864D8E" w14:textId="77777777" w:rsidR="00124278" w:rsidRPr="00DD576D" w:rsidRDefault="00124278">
            <w:pPr>
              <w:rPr>
                <w:rFonts w:ascii="仿宋" w:eastAsia="仿宋" w:hAnsi="仿宋"/>
              </w:rPr>
            </w:pPr>
          </w:p>
        </w:tc>
        <w:tc>
          <w:tcPr>
            <w:tcW w:w="993" w:type="dxa"/>
            <w:vMerge/>
            <w:vAlign w:val="center"/>
          </w:tcPr>
          <w:p w14:paraId="2059FF61" w14:textId="77777777" w:rsidR="00124278" w:rsidRPr="00DD576D" w:rsidRDefault="00124278">
            <w:pPr>
              <w:rPr>
                <w:rFonts w:ascii="仿宋" w:eastAsia="仿宋" w:hAnsi="仿宋"/>
              </w:rPr>
            </w:pPr>
          </w:p>
        </w:tc>
        <w:tc>
          <w:tcPr>
            <w:tcW w:w="1985" w:type="dxa"/>
            <w:gridSpan w:val="4"/>
            <w:vAlign w:val="center"/>
          </w:tcPr>
          <w:p w14:paraId="37A6E7F5" w14:textId="77777777" w:rsidR="00124278" w:rsidRPr="00DD576D" w:rsidRDefault="00FD4DAC">
            <w:pPr>
              <w:rPr>
                <w:rFonts w:ascii="仿宋" w:eastAsia="仿宋" w:hAnsi="仿宋"/>
              </w:rPr>
            </w:pPr>
            <w:r w:rsidRPr="00DD576D">
              <w:rPr>
                <w:rFonts w:ascii="仿宋" w:eastAsia="仿宋" w:hAnsi="仿宋" w:hint="eastAsia"/>
              </w:rPr>
              <w:t>中级职称人员</w:t>
            </w:r>
          </w:p>
        </w:tc>
        <w:tc>
          <w:tcPr>
            <w:tcW w:w="2125" w:type="dxa"/>
            <w:gridSpan w:val="2"/>
            <w:vAlign w:val="center"/>
          </w:tcPr>
          <w:p w14:paraId="191D72EE" w14:textId="77777777" w:rsidR="00124278" w:rsidRPr="00DD576D" w:rsidRDefault="00124278">
            <w:pPr>
              <w:rPr>
                <w:rFonts w:ascii="仿宋" w:eastAsia="仿宋" w:hAnsi="仿宋"/>
              </w:rPr>
            </w:pPr>
          </w:p>
        </w:tc>
      </w:tr>
      <w:tr w:rsidR="00497D96" w:rsidRPr="00DD576D" w14:paraId="7CFD1553" w14:textId="77777777">
        <w:trPr>
          <w:trHeight w:val="567"/>
          <w:jc w:val="center"/>
        </w:trPr>
        <w:tc>
          <w:tcPr>
            <w:tcW w:w="1377" w:type="dxa"/>
            <w:vAlign w:val="center"/>
          </w:tcPr>
          <w:p w14:paraId="2DD6087B" w14:textId="77777777" w:rsidR="00124278" w:rsidRPr="00DD576D" w:rsidRDefault="00FD4DAC">
            <w:pPr>
              <w:rPr>
                <w:rFonts w:ascii="仿宋" w:eastAsia="仿宋" w:hAnsi="仿宋"/>
              </w:rPr>
            </w:pPr>
            <w:r w:rsidRPr="00DD576D">
              <w:rPr>
                <w:rFonts w:ascii="仿宋" w:eastAsia="仿宋" w:hAnsi="仿宋" w:hint="eastAsia"/>
              </w:rPr>
              <w:t>开户银行</w:t>
            </w:r>
          </w:p>
        </w:tc>
        <w:tc>
          <w:tcPr>
            <w:tcW w:w="897" w:type="dxa"/>
            <w:vAlign w:val="center"/>
          </w:tcPr>
          <w:p w14:paraId="07101EB2" w14:textId="77777777" w:rsidR="00124278" w:rsidRPr="00DD576D" w:rsidRDefault="00124278">
            <w:pPr>
              <w:rPr>
                <w:rFonts w:ascii="仿宋" w:eastAsia="仿宋" w:hAnsi="仿宋"/>
              </w:rPr>
            </w:pPr>
          </w:p>
        </w:tc>
        <w:tc>
          <w:tcPr>
            <w:tcW w:w="1021" w:type="dxa"/>
            <w:vAlign w:val="center"/>
          </w:tcPr>
          <w:p w14:paraId="10763522" w14:textId="77777777" w:rsidR="00124278" w:rsidRPr="00DD576D" w:rsidRDefault="00124278">
            <w:pPr>
              <w:rPr>
                <w:rFonts w:ascii="仿宋" w:eastAsia="仿宋" w:hAnsi="仿宋"/>
              </w:rPr>
            </w:pPr>
          </w:p>
        </w:tc>
        <w:tc>
          <w:tcPr>
            <w:tcW w:w="993" w:type="dxa"/>
            <w:vMerge/>
            <w:vAlign w:val="center"/>
          </w:tcPr>
          <w:p w14:paraId="21E1221C" w14:textId="77777777" w:rsidR="00124278" w:rsidRPr="00DD576D" w:rsidRDefault="00124278">
            <w:pPr>
              <w:rPr>
                <w:rFonts w:ascii="仿宋" w:eastAsia="仿宋" w:hAnsi="仿宋"/>
              </w:rPr>
            </w:pPr>
          </w:p>
        </w:tc>
        <w:tc>
          <w:tcPr>
            <w:tcW w:w="1985" w:type="dxa"/>
            <w:gridSpan w:val="4"/>
            <w:vAlign w:val="center"/>
          </w:tcPr>
          <w:p w14:paraId="54E64DF5" w14:textId="77777777" w:rsidR="00124278" w:rsidRPr="00DD576D" w:rsidRDefault="00FD4DAC">
            <w:pPr>
              <w:rPr>
                <w:rFonts w:ascii="仿宋" w:eastAsia="仿宋" w:hAnsi="仿宋"/>
              </w:rPr>
            </w:pPr>
            <w:r w:rsidRPr="00DD576D">
              <w:rPr>
                <w:rFonts w:ascii="仿宋" w:eastAsia="仿宋" w:hAnsi="仿宋" w:hint="eastAsia"/>
              </w:rPr>
              <w:t>初级职称人员</w:t>
            </w:r>
          </w:p>
        </w:tc>
        <w:tc>
          <w:tcPr>
            <w:tcW w:w="2125" w:type="dxa"/>
            <w:gridSpan w:val="2"/>
            <w:vAlign w:val="center"/>
          </w:tcPr>
          <w:p w14:paraId="22499C47" w14:textId="77777777" w:rsidR="00124278" w:rsidRPr="00DD576D" w:rsidRDefault="00124278">
            <w:pPr>
              <w:rPr>
                <w:rFonts w:ascii="仿宋" w:eastAsia="仿宋" w:hAnsi="仿宋"/>
              </w:rPr>
            </w:pPr>
          </w:p>
        </w:tc>
      </w:tr>
      <w:tr w:rsidR="00497D96" w:rsidRPr="00DD576D" w14:paraId="3EA23455" w14:textId="77777777">
        <w:trPr>
          <w:trHeight w:val="567"/>
          <w:jc w:val="center"/>
        </w:trPr>
        <w:tc>
          <w:tcPr>
            <w:tcW w:w="1377" w:type="dxa"/>
            <w:vAlign w:val="center"/>
          </w:tcPr>
          <w:p w14:paraId="14280093" w14:textId="77777777" w:rsidR="00124278" w:rsidRPr="00DD576D" w:rsidRDefault="00FD4DAC">
            <w:pPr>
              <w:rPr>
                <w:rFonts w:ascii="仿宋" w:eastAsia="仿宋" w:hAnsi="仿宋"/>
              </w:rPr>
            </w:pPr>
            <w:r w:rsidRPr="00DD576D">
              <w:rPr>
                <w:rFonts w:ascii="仿宋" w:eastAsia="仿宋" w:hAnsi="仿宋" w:hint="eastAsia"/>
              </w:rPr>
              <w:t>账号</w:t>
            </w:r>
          </w:p>
        </w:tc>
        <w:tc>
          <w:tcPr>
            <w:tcW w:w="897" w:type="dxa"/>
            <w:vAlign w:val="center"/>
          </w:tcPr>
          <w:p w14:paraId="5DAABEC6" w14:textId="77777777" w:rsidR="00124278" w:rsidRPr="00DD576D" w:rsidRDefault="00124278">
            <w:pPr>
              <w:rPr>
                <w:rFonts w:ascii="仿宋" w:eastAsia="仿宋" w:hAnsi="仿宋"/>
              </w:rPr>
            </w:pPr>
          </w:p>
        </w:tc>
        <w:tc>
          <w:tcPr>
            <w:tcW w:w="1021" w:type="dxa"/>
            <w:vAlign w:val="center"/>
          </w:tcPr>
          <w:p w14:paraId="7A6594AF" w14:textId="77777777" w:rsidR="00124278" w:rsidRPr="00DD576D" w:rsidRDefault="00124278">
            <w:pPr>
              <w:rPr>
                <w:rFonts w:ascii="仿宋" w:eastAsia="仿宋" w:hAnsi="仿宋"/>
              </w:rPr>
            </w:pPr>
          </w:p>
        </w:tc>
        <w:tc>
          <w:tcPr>
            <w:tcW w:w="993" w:type="dxa"/>
            <w:vMerge/>
            <w:vAlign w:val="center"/>
          </w:tcPr>
          <w:p w14:paraId="2605E6DA" w14:textId="77777777" w:rsidR="00124278" w:rsidRPr="00DD576D" w:rsidRDefault="00124278">
            <w:pPr>
              <w:rPr>
                <w:rFonts w:ascii="仿宋" w:eastAsia="仿宋" w:hAnsi="仿宋"/>
              </w:rPr>
            </w:pPr>
          </w:p>
        </w:tc>
        <w:tc>
          <w:tcPr>
            <w:tcW w:w="1985" w:type="dxa"/>
            <w:gridSpan w:val="4"/>
            <w:vAlign w:val="center"/>
          </w:tcPr>
          <w:p w14:paraId="4B75F49D" w14:textId="77777777" w:rsidR="00124278" w:rsidRPr="00DD576D" w:rsidRDefault="00FD4DAC">
            <w:pPr>
              <w:rPr>
                <w:rFonts w:ascii="仿宋" w:eastAsia="仿宋" w:hAnsi="仿宋"/>
              </w:rPr>
            </w:pPr>
            <w:r w:rsidRPr="00DD576D">
              <w:rPr>
                <w:rFonts w:ascii="仿宋" w:eastAsia="仿宋" w:hAnsi="仿宋" w:hint="eastAsia"/>
              </w:rPr>
              <w:t>技</w:t>
            </w:r>
            <w:r w:rsidRPr="00DD576D">
              <w:rPr>
                <w:rFonts w:ascii="仿宋" w:eastAsia="仿宋" w:hAnsi="仿宋"/>
              </w:rPr>
              <w:t xml:space="preserve">  </w:t>
            </w:r>
            <w:r w:rsidRPr="00DD576D">
              <w:rPr>
                <w:rFonts w:ascii="仿宋" w:eastAsia="仿宋" w:hAnsi="仿宋" w:hint="eastAsia"/>
              </w:rPr>
              <w:t>工</w:t>
            </w:r>
          </w:p>
        </w:tc>
        <w:tc>
          <w:tcPr>
            <w:tcW w:w="2125" w:type="dxa"/>
            <w:gridSpan w:val="2"/>
            <w:vAlign w:val="center"/>
          </w:tcPr>
          <w:p w14:paraId="07360674" w14:textId="77777777" w:rsidR="00124278" w:rsidRPr="00DD576D" w:rsidRDefault="00124278">
            <w:pPr>
              <w:rPr>
                <w:rFonts w:ascii="仿宋" w:eastAsia="仿宋" w:hAnsi="仿宋"/>
              </w:rPr>
            </w:pPr>
          </w:p>
        </w:tc>
      </w:tr>
      <w:tr w:rsidR="00497D96" w:rsidRPr="00DD576D" w14:paraId="56961465" w14:textId="77777777">
        <w:trPr>
          <w:trHeight w:val="2078"/>
          <w:jc w:val="center"/>
        </w:trPr>
        <w:tc>
          <w:tcPr>
            <w:tcW w:w="1377" w:type="dxa"/>
            <w:vAlign w:val="center"/>
          </w:tcPr>
          <w:p w14:paraId="6FBE7073" w14:textId="77777777" w:rsidR="00124278" w:rsidRPr="00DD576D" w:rsidRDefault="00FD4DAC">
            <w:pPr>
              <w:rPr>
                <w:rFonts w:ascii="仿宋" w:eastAsia="仿宋" w:hAnsi="仿宋"/>
              </w:rPr>
            </w:pPr>
            <w:r w:rsidRPr="00DD576D">
              <w:rPr>
                <w:rFonts w:ascii="仿宋" w:eastAsia="仿宋" w:hAnsi="仿宋" w:hint="eastAsia"/>
              </w:rPr>
              <w:t>经营范围</w:t>
            </w:r>
          </w:p>
        </w:tc>
        <w:tc>
          <w:tcPr>
            <w:tcW w:w="7021" w:type="dxa"/>
            <w:gridSpan w:val="9"/>
            <w:vAlign w:val="center"/>
          </w:tcPr>
          <w:p w14:paraId="77ECE83B" w14:textId="77777777" w:rsidR="00124278" w:rsidRPr="00DD576D" w:rsidRDefault="00124278">
            <w:pPr>
              <w:rPr>
                <w:rFonts w:ascii="仿宋" w:eastAsia="仿宋" w:hAnsi="仿宋"/>
              </w:rPr>
            </w:pPr>
          </w:p>
        </w:tc>
      </w:tr>
      <w:tr w:rsidR="00124278" w:rsidRPr="00DD576D" w14:paraId="06BB9D43" w14:textId="77777777">
        <w:trPr>
          <w:trHeight w:val="567"/>
          <w:jc w:val="center"/>
        </w:trPr>
        <w:tc>
          <w:tcPr>
            <w:tcW w:w="1377" w:type="dxa"/>
            <w:vAlign w:val="center"/>
          </w:tcPr>
          <w:p w14:paraId="5699555C" w14:textId="77777777" w:rsidR="00124278" w:rsidRPr="00DD576D" w:rsidRDefault="00FD4DAC">
            <w:pPr>
              <w:rPr>
                <w:rFonts w:ascii="仿宋" w:eastAsia="仿宋" w:hAnsi="仿宋"/>
              </w:rPr>
            </w:pPr>
            <w:r w:rsidRPr="00DD576D">
              <w:rPr>
                <w:rFonts w:ascii="仿宋" w:eastAsia="仿宋" w:hAnsi="仿宋" w:hint="eastAsia"/>
              </w:rPr>
              <w:t>备注</w:t>
            </w:r>
          </w:p>
        </w:tc>
        <w:tc>
          <w:tcPr>
            <w:tcW w:w="7021" w:type="dxa"/>
            <w:gridSpan w:val="9"/>
            <w:vAlign w:val="center"/>
          </w:tcPr>
          <w:p w14:paraId="536C8F20" w14:textId="77777777" w:rsidR="00124278" w:rsidRPr="00DD576D" w:rsidRDefault="00124278">
            <w:pPr>
              <w:rPr>
                <w:rFonts w:ascii="仿宋" w:eastAsia="仿宋" w:hAnsi="仿宋"/>
              </w:rPr>
            </w:pPr>
          </w:p>
        </w:tc>
      </w:tr>
    </w:tbl>
    <w:p w14:paraId="668CD6A0" w14:textId="77777777" w:rsidR="00124278" w:rsidRPr="00DD576D" w:rsidRDefault="00124278">
      <w:pPr>
        <w:rPr>
          <w:rFonts w:ascii="仿宋" w:eastAsia="仿宋" w:hAnsi="仿宋"/>
        </w:rPr>
      </w:pPr>
    </w:p>
    <w:p w14:paraId="4412964F" w14:textId="77777777" w:rsidR="00124278" w:rsidRPr="00DD576D" w:rsidRDefault="00124278">
      <w:pPr>
        <w:rPr>
          <w:rFonts w:ascii="仿宋" w:eastAsia="仿宋" w:hAnsi="仿宋"/>
        </w:rPr>
      </w:pPr>
    </w:p>
    <w:p w14:paraId="181D3AE7" w14:textId="77777777" w:rsidR="00124278" w:rsidRPr="00DD576D" w:rsidRDefault="00124278">
      <w:pPr>
        <w:rPr>
          <w:rFonts w:ascii="仿宋" w:eastAsia="仿宋" w:hAnsi="仿宋"/>
        </w:rPr>
      </w:pPr>
    </w:p>
    <w:p w14:paraId="34698078" w14:textId="77777777" w:rsidR="00124278" w:rsidRPr="00DD576D" w:rsidRDefault="00124278">
      <w:pPr>
        <w:rPr>
          <w:rFonts w:ascii="仿宋" w:eastAsia="仿宋" w:hAnsi="仿宋"/>
        </w:rPr>
      </w:pPr>
    </w:p>
    <w:p w14:paraId="4E72392F" w14:textId="77777777" w:rsidR="00124278" w:rsidRPr="00DD576D" w:rsidRDefault="00124278">
      <w:pPr>
        <w:rPr>
          <w:rFonts w:ascii="仿宋" w:eastAsia="仿宋" w:hAnsi="仿宋"/>
        </w:rPr>
      </w:pPr>
    </w:p>
    <w:p w14:paraId="0F08A5C1" w14:textId="77777777" w:rsidR="00124278" w:rsidRPr="00DD576D" w:rsidRDefault="00FD4DAC">
      <w:pPr>
        <w:widowControl/>
        <w:jc w:val="left"/>
        <w:rPr>
          <w:rFonts w:ascii="仿宋" w:eastAsia="仿宋" w:hAnsi="仿宋"/>
        </w:rPr>
      </w:pPr>
      <w:r w:rsidRPr="00DD576D">
        <w:rPr>
          <w:rFonts w:ascii="仿宋" w:eastAsia="仿宋" w:hAnsi="仿宋"/>
        </w:rPr>
        <w:br w:type="page"/>
      </w:r>
    </w:p>
    <w:p w14:paraId="59CBA33F" w14:textId="77777777" w:rsidR="00124278" w:rsidRPr="00DD576D" w:rsidRDefault="00FD4DAC">
      <w:pPr>
        <w:rPr>
          <w:rFonts w:ascii="仿宋" w:eastAsia="仿宋" w:hAnsi="仿宋"/>
        </w:rPr>
      </w:pPr>
      <w:r w:rsidRPr="00DD576D">
        <w:rPr>
          <w:rFonts w:ascii="仿宋" w:eastAsia="仿宋" w:hAnsi="仿宋" w:hint="eastAsia"/>
        </w:rPr>
        <w:lastRenderedPageBreak/>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1"/>
        <w:gridCol w:w="1172"/>
        <w:gridCol w:w="1214"/>
        <w:gridCol w:w="1371"/>
        <w:gridCol w:w="1691"/>
        <w:gridCol w:w="1309"/>
        <w:gridCol w:w="1677"/>
      </w:tblGrid>
      <w:tr w:rsidR="00497D96" w:rsidRPr="00DD576D" w14:paraId="79B724DC" w14:textId="77777777">
        <w:trPr>
          <w:trHeight w:val="601"/>
          <w:jc w:val="center"/>
        </w:trPr>
        <w:tc>
          <w:tcPr>
            <w:tcW w:w="1081" w:type="dxa"/>
            <w:tcBorders>
              <w:top w:val="single" w:sz="4" w:space="0" w:color="auto"/>
            </w:tcBorders>
            <w:vAlign w:val="center"/>
          </w:tcPr>
          <w:p w14:paraId="74428253" w14:textId="77777777" w:rsidR="00124278" w:rsidRPr="00DD576D" w:rsidRDefault="00FD4DAC">
            <w:pPr>
              <w:rPr>
                <w:rFonts w:ascii="仿宋" w:eastAsia="仿宋" w:hAnsi="仿宋"/>
              </w:rPr>
            </w:pPr>
            <w:r w:rsidRPr="00DD576D">
              <w:rPr>
                <w:rFonts w:ascii="仿宋" w:eastAsia="仿宋" w:hAnsi="仿宋" w:hint="eastAsia"/>
              </w:rPr>
              <w:t>项目编号</w:t>
            </w:r>
          </w:p>
        </w:tc>
        <w:tc>
          <w:tcPr>
            <w:tcW w:w="1172" w:type="dxa"/>
            <w:tcBorders>
              <w:top w:val="single" w:sz="4" w:space="0" w:color="auto"/>
            </w:tcBorders>
            <w:vAlign w:val="center"/>
          </w:tcPr>
          <w:p w14:paraId="368E8D35" w14:textId="77777777" w:rsidR="00124278" w:rsidRPr="00DD576D" w:rsidRDefault="00FD4DAC">
            <w:pPr>
              <w:rPr>
                <w:rFonts w:ascii="仿宋" w:eastAsia="仿宋" w:hAnsi="仿宋"/>
              </w:rPr>
            </w:pPr>
            <w:r w:rsidRPr="00DD576D">
              <w:rPr>
                <w:rFonts w:ascii="仿宋" w:eastAsia="仿宋" w:hAnsi="仿宋" w:hint="eastAsia"/>
              </w:rPr>
              <w:t>项目名称</w:t>
            </w:r>
          </w:p>
        </w:tc>
        <w:tc>
          <w:tcPr>
            <w:tcW w:w="1214" w:type="dxa"/>
            <w:tcBorders>
              <w:top w:val="single" w:sz="4" w:space="0" w:color="auto"/>
            </w:tcBorders>
            <w:vAlign w:val="center"/>
          </w:tcPr>
          <w:p w14:paraId="15CC0931" w14:textId="77777777" w:rsidR="00124278" w:rsidRPr="00DD576D" w:rsidRDefault="00FD4DAC">
            <w:pPr>
              <w:rPr>
                <w:rFonts w:ascii="仿宋" w:eastAsia="仿宋" w:hAnsi="仿宋"/>
              </w:rPr>
            </w:pPr>
            <w:r w:rsidRPr="00DD576D">
              <w:rPr>
                <w:rFonts w:ascii="仿宋" w:eastAsia="仿宋" w:hAnsi="仿宋" w:hint="eastAsia"/>
              </w:rPr>
              <w:t>项目类型</w:t>
            </w:r>
          </w:p>
        </w:tc>
        <w:tc>
          <w:tcPr>
            <w:tcW w:w="1371" w:type="dxa"/>
            <w:tcBorders>
              <w:top w:val="single" w:sz="4" w:space="0" w:color="auto"/>
            </w:tcBorders>
            <w:vAlign w:val="center"/>
          </w:tcPr>
          <w:p w14:paraId="4F895599" w14:textId="77777777" w:rsidR="00124278" w:rsidRPr="00DD576D" w:rsidRDefault="00FD4DAC">
            <w:pPr>
              <w:rPr>
                <w:rFonts w:ascii="仿宋" w:eastAsia="仿宋" w:hAnsi="仿宋"/>
              </w:rPr>
            </w:pPr>
            <w:r w:rsidRPr="00DD576D">
              <w:rPr>
                <w:rFonts w:ascii="仿宋" w:eastAsia="仿宋" w:hAnsi="仿宋" w:hint="eastAsia"/>
              </w:rPr>
              <w:t>规模</w:t>
            </w:r>
          </w:p>
        </w:tc>
        <w:tc>
          <w:tcPr>
            <w:tcW w:w="1691" w:type="dxa"/>
            <w:tcBorders>
              <w:top w:val="single" w:sz="4" w:space="0" w:color="auto"/>
            </w:tcBorders>
            <w:vAlign w:val="center"/>
          </w:tcPr>
          <w:p w14:paraId="62A59C48" w14:textId="77777777" w:rsidR="00124278" w:rsidRPr="00DD576D" w:rsidRDefault="00FD4DAC">
            <w:pPr>
              <w:rPr>
                <w:rFonts w:ascii="仿宋" w:eastAsia="仿宋" w:hAnsi="仿宋"/>
              </w:rPr>
            </w:pPr>
            <w:r w:rsidRPr="00DD576D">
              <w:rPr>
                <w:rFonts w:ascii="仿宋" w:eastAsia="仿宋" w:hAnsi="仿宋" w:hint="eastAsia"/>
              </w:rPr>
              <w:t>合同签订日期</w:t>
            </w:r>
          </w:p>
        </w:tc>
        <w:tc>
          <w:tcPr>
            <w:tcW w:w="1309" w:type="dxa"/>
            <w:tcBorders>
              <w:top w:val="single" w:sz="4" w:space="0" w:color="auto"/>
            </w:tcBorders>
            <w:vAlign w:val="center"/>
          </w:tcPr>
          <w:p w14:paraId="06695DDC" w14:textId="77777777" w:rsidR="00124278" w:rsidRPr="00DD576D" w:rsidRDefault="00FD4DAC">
            <w:pPr>
              <w:rPr>
                <w:rFonts w:ascii="仿宋" w:eastAsia="仿宋" w:hAnsi="仿宋"/>
              </w:rPr>
            </w:pPr>
            <w:r w:rsidRPr="00DD576D">
              <w:rPr>
                <w:rFonts w:ascii="仿宋" w:eastAsia="仿宋" w:hAnsi="仿宋" w:hint="eastAsia"/>
              </w:rPr>
              <w:t>合同价</w:t>
            </w:r>
          </w:p>
        </w:tc>
        <w:tc>
          <w:tcPr>
            <w:tcW w:w="1677" w:type="dxa"/>
            <w:tcBorders>
              <w:top w:val="single" w:sz="4" w:space="0" w:color="auto"/>
            </w:tcBorders>
            <w:vAlign w:val="center"/>
          </w:tcPr>
          <w:p w14:paraId="13428363" w14:textId="77777777" w:rsidR="00124278" w:rsidRPr="00DD576D" w:rsidRDefault="00FD4DAC">
            <w:pPr>
              <w:rPr>
                <w:rFonts w:ascii="仿宋" w:eastAsia="仿宋" w:hAnsi="仿宋"/>
              </w:rPr>
            </w:pPr>
            <w:r w:rsidRPr="00DD576D">
              <w:rPr>
                <w:rFonts w:ascii="仿宋" w:eastAsia="仿宋" w:hAnsi="仿宋" w:hint="eastAsia"/>
              </w:rPr>
              <w:t>开竣工日期</w:t>
            </w:r>
          </w:p>
        </w:tc>
      </w:tr>
      <w:tr w:rsidR="00497D96" w:rsidRPr="00DD576D" w14:paraId="079CE353" w14:textId="77777777">
        <w:trPr>
          <w:trHeight w:val="601"/>
          <w:jc w:val="center"/>
        </w:trPr>
        <w:tc>
          <w:tcPr>
            <w:tcW w:w="1081" w:type="dxa"/>
            <w:vAlign w:val="center"/>
          </w:tcPr>
          <w:p w14:paraId="020DF919" w14:textId="77777777" w:rsidR="00124278" w:rsidRPr="00DD576D" w:rsidRDefault="00124278">
            <w:pPr>
              <w:rPr>
                <w:rFonts w:ascii="仿宋" w:eastAsia="仿宋" w:hAnsi="仿宋"/>
              </w:rPr>
            </w:pPr>
          </w:p>
        </w:tc>
        <w:tc>
          <w:tcPr>
            <w:tcW w:w="1172" w:type="dxa"/>
            <w:vAlign w:val="center"/>
          </w:tcPr>
          <w:p w14:paraId="6D19DA38" w14:textId="77777777" w:rsidR="00124278" w:rsidRPr="00DD576D" w:rsidRDefault="00124278">
            <w:pPr>
              <w:rPr>
                <w:rFonts w:ascii="仿宋" w:eastAsia="仿宋" w:hAnsi="仿宋"/>
              </w:rPr>
            </w:pPr>
          </w:p>
        </w:tc>
        <w:tc>
          <w:tcPr>
            <w:tcW w:w="1214" w:type="dxa"/>
            <w:vAlign w:val="center"/>
          </w:tcPr>
          <w:p w14:paraId="13D581A5" w14:textId="77777777" w:rsidR="00124278" w:rsidRPr="00DD576D" w:rsidRDefault="00124278">
            <w:pPr>
              <w:rPr>
                <w:rFonts w:ascii="仿宋" w:eastAsia="仿宋" w:hAnsi="仿宋"/>
              </w:rPr>
            </w:pPr>
          </w:p>
        </w:tc>
        <w:tc>
          <w:tcPr>
            <w:tcW w:w="1371" w:type="dxa"/>
            <w:vAlign w:val="center"/>
          </w:tcPr>
          <w:p w14:paraId="00DB65B2" w14:textId="77777777" w:rsidR="00124278" w:rsidRPr="00DD576D" w:rsidRDefault="00124278">
            <w:pPr>
              <w:rPr>
                <w:rFonts w:ascii="仿宋" w:eastAsia="仿宋" w:hAnsi="仿宋"/>
              </w:rPr>
            </w:pPr>
          </w:p>
        </w:tc>
        <w:tc>
          <w:tcPr>
            <w:tcW w:w="1691" w:type="dxa"/>
            <w:vAlign w:val="center"/>
          </w:tcPr>
          <w:p w14:paraId="7BD90D77" w14:textId="77777777" w:rsidR="00124278" w:rsidRPr="00DD576D" w:rsidRDefault="00124278">
            <w:pPr>
              <w:rPr>
                <w:rFonts w:ascii="仿宋" w:eastAsia="仿宋" w:hAnsi="仿宋"/>
              </w:rPr>
            </w:pPr>
          </w:p>
        </w:tc>
        <w:tc>
          <w:tcPr>
            <w:tcW w:w="1309" w:type="dxa"/>
            <w:vAlign w:val="center"/>
          </w:tcPr>
          <w:p w14:paraId="50E68A16" w14:textId="77777777" w:rsidR="00124278" w:rsidRPr="00DD576D" w:rsidRDefault="00124278">
            <w:pPr>
              <w:rPr>
                <w:rFonts w:ascii="仿宋" w:eastAsia="仿宋" w:hAnsi="仿宋"/>
              </w:rPr>
            </w:pPr>
          </w:p>
        </w:tc>
        <w:tc>
          <w:tcPr>
            <w:tcW w:w="1677" w:type="dxa"/>
            <w:vAlign w:val="center"/>
          </w:tcPr>
          <w:p w14:paraId="374C5D1D" w14:textId="77777777" w:rsidR="00124278" w:rsidRPr="00DD576D" w:rsidRDefault="00124278">
            <w:pPr>
              <w:rPr>
                <w:rFonts w:ascii="仿宋" w:eastAsia="仿宋" w:hAnsi="仿宋"/>
              </w:rPr>
            </w:pPr>
          </w:p>
        </w:tc>
      </w:tr>
      <w:tr w:rsidR="00497D96" w:rsidRPr="00DD576D" w14:paraId="23C1B6B3" w14:textId="77777777">
        <w:trPr>
          <w:trHeight w:val="601"/>
          <w:jc w:val="center"/>
        </w:trPr>
        <w:tc>
          <w:tcPr>
            <w:tcW w:w="1081" w:type="dxa"/>
            <w:vAlign w:val="center"/>
          </w:tcPr>
          <w:p w14:paraId="28C9AD10" w14:textId="77777777" w:rsidR="00124278" w:rsidRPr="00DD576D" w:rsidRDefault="00124278">
            <w:pPr>
              <w:rPr>
                <w:rFonts w:ascii="仿宋" w:eastAsia="仿宋" w:hAnsi="仿宋"/>
              </w:rPr>
            </w:pPr>
          </w:p>
        </w:tc>
        <w:tc>
          <w:tcPr>
            <w:tcW w:w="1172" w:type="dxa"/>
            <w:vAlign w:val="center"/>
          </w:tcPr>
          <w:p w14:paraId="5C010458" w14:textId="77777777" w:rsidR="00124278" w:rsidRPr="00DD576D" w:rsidRDefault="00124278">
            <w:pPr>
              <w:rPr>
                <w:rFonts w:ascii="仿宋" w:eastAsia="仿宋" w:hAnsi="仿宋"/>
              </w:rPr>
            </w:pPr>
          </w:p>
        </w:tc>
        <w:tc>
          <w:tcPr>
            <w:tcW w:w="1214" w:type="dxa"/>
            <w:vAlign w:val="center"/>
          </w:tcPr>
          <w:p w14:paraId="2E109363" w14:textId="77777777" w:rsidR="00124278" w:rsidRPr="00DD576D" w:rsidRDefault="00124278">
            <w:pPr>
              <w:rPr>
                <w:rFonts w:ascii="仿宋" w:eastAsia="仿宋" w:hAnsi="仿宋"/>
              </w:rPr>
            </w:pPr>
          </w:p>
        </w:tc>
        <w:tc>
          <w:tcPr>
            <w:tcW w:w="1371" w:type="dxa"/>
            <w:vAlign w:val="center"/>
          </w:tcPr>
          <w:p w14:paraId="4CF31AA0" w14:textId="77777777" w:rsidR="00124278" w:rsidRPr="00DD576D" w:rsidRDefault="00124278">
            <w:pPr>
              <w:rPr>
                <w:rFonts w:ascii="仿宋" w:eastAsia="仿宋" w:hAnsi="仿宋"/>
              </w:rPr>
            </w:pPr>
          </w:p>
        </w:tc>
        <w:tc>
          <w:tcPr>
            <w:tcW w:w="1691" w:type="dxa"/>
            <w:vAlign w:val="center"/>
          </w:tcPr>
          <w:p w14:paraId="255147EA" w14:textId="77777777" w:rsidR="00124278" w:rsidRPr="00DD576D" w:rsidRDefault="00124278">
            <w:pPr>
              <w:rPr>
                <w:rFonts w:ascii="仿宋" w:eastAsia="仿宋" w:hAnsi="仿宋"/>
              </w:rPr>
            </w:pPr>
          </w:p>
        </w:tc>
        <w:tc>
          <w:tcPr>
            <w:tcW w:w="1309" w:type="dxa"/>
            <w:vAlign w:val="center"/>
          </w:tcPr>
          <w:p w14:paraId="3A40A30A" w14:textId="77777777" w:rsidR="00124278" w:rsidRPr="00DD576D" w:rsidRDefault="00124278">
            <w:pPr>
              <w:rPr>
                <w:rFonts w:ascii="仿宋" w:eastAsia="仿宋" w:hAnsi="仿宋"/>
              </w:rPr>
            </w:pPr>
          </w:p>
        </w:tc>
        <w:tc>
          <w:tcPr>
            <w:tcW w:w="1677" w:type="dxa"/>
            <w:vAlign w:val="center"/>
          </w:tcPr>
          <w:p w14:paraId="5CBB97F7" w14:textId="77777777" w:rsidR="00124278" w:rsidRPr="00DD576D" w:rsidRDefault="00124278">
            <w:pPr>
              <w:rPr>
                <w:rFonts w:ascii="仿宋" w:eastAsia="仿宋" w:hAnsi="仿宋"/>
              </w:rPr>
            </w:pPr>
          </w:p>
        </w:tc>
      </w:tr>
      <w:tr w:rsidR="00497D96" w:rsidRPr="00DD576D" w14:paraId="564A974C" w14:textId="77777777">
        <w:trPr>
          <w:trHeight w:val="601"/>
          <w:jc w:val="center"/>
        </w:trPr>
        <w:tc>
          <w:tcPr>
            <w:tcW w:w="1081" w:type="dxa"/>
            <w:vAlign w:val="center"/>
          </w:tcPr>
          <w:p w14:paraId="598AADF1" w14:textId="77777777" w:rsidR="00124278" w:rsidRPr="00DD576D" w:rsidRDefault="00124278">
            <w:pPr>
              <w:rPr>
                <w:rFonts w:ascii="仿宋" w:eastAsia="仿宋" w:hAnsi="仿宋"/>
              </w:rPr>
            </w:pPr>
          </w:p>
        </w:tc>
        <w:tc>
          <w:tcPr>
            <w:tcW w:w="1172" w:type="dxa"/>
            <w:vAlign w:val="center"/>
          </w:tcPr>
          <w:p w14:paraId="383FEA3E" w14:textId="77777777" w:rsidR="00124278" w:rsidRPr="00DD576D" w:rsidRDefault="00124278">
            <w:pPr>
              <w:rPr>
                <w:rFonts w:ascii="仿宋" w:eastAsia="仿宋" w:hAnsi="仿宋"/>
              </w:rPr>
            </w:pPr>
          </w:p>
        </w:tc>
        <w:tc>
          <w:tcPr>
            <w:tcW w:w="1214" w:type="dxa"/>
            <w:vAlign w:val="center"/>
          </w:tcPr>
          <w:p w14:paraId="070A1163" w14:textId="77777777" w:rsidR="00124278" w:rsidRPr="00DD576D" w:rsidRDefault="00124278">
            <w:pPr>
              <w:rPr>
                <w:rFonts w:ascii="仿宋" w:eastAsia="仿宋" w:hAnsi="仿宋"/>
              </w:rPr>
            </w:pPr>
          </w:p>
        </w:tc>
        <w:tc>
          <w:tcPr>
            <w:tcW w:w="1371" w:type="dxa"/>
            <w:vAlign w:val="center"/>
          </w:tcPr>
          <w:p w14:paraId="2849B3AC" w14:textId="77777777" w:rsidR="00124278" w:rsidRPr="00DD576D" w:rsidRDefault="00124278">
            <w:pPr>
              <w:rPr>
                <w:rFonts w:ascii="仿宋" w:eastAsia="仿宋" w:hAnsi="仿宋"/>
              </w:rPr>
            </w:pPr>
          </w:p>
        </w:tc>
        <w:tc>
          <w:tcPr>
            <w:tcW w:w="1691" w:type="dxa"/>
            <w:vAlign w:val="center"/>
          </w:tcPr>
          <w:p w14:paraId="2E7E8382" w14:textId="77777777" w:rsidR="00124278" w:rsidRPr="00DD576D" w:rsidRDefault="00124278">
            <w:pPr>
              <w:rPr>
                <w:rFonts w:ascii="仿宋" w:eastAsia="仿宋" w:hAnsi="仿宋"/>
              </w:rPr>
            </w:pPr>
          </w:p>
        </w:tc>
        <w:tc>
          <w:tcPr>
            <w:tcW w:w="1309" w:type="dxa"/>
            <w:vAlign w:val="center"/>
          </w:tcPr>
          <w:p w14:paraId="4687EAA4" w14:textId="77777777" w:rsidR="00124278" w:rsidRPr="00DD576D" w:rsidRDefault="00124278">
            <w:pPr>
              <w:rPr>
                <w:rFonts w:ascii="仿宋" w:eastAsia="仿宋" w:hAnsi="仿宋"/>
              </w:rPr>
            </w:pPr>
          </w:p>
        </w:tc>
        <w:tc>
          <w:tcPr>
            <w:tcW w:w="1677" w:type="dxa"/>
            <w:vAlign w:val="center"/>
          </w:tcPr>
          <w:p w14:paraId="67417C4E" w14:textId="77777777" w:rsidR="00124278" w:rsidRPr="00DD576D" w:rsidRDefault="00124278">
            <w:pPr>
              <w:rPr>
                <w:rFonts w:ascii="仿宋" w:eastAsia="仿宋" w:hAnsi="仿宋"/>
              </w:rPr>
            </w:pPr>
          </w:p>
        </w:tc>
      </w:tr>
      <w:tr w:rsidR="00497D96" w:rsidRPr="00DD576D" w14:paraId="37BFA5B1" w14:textId="77777777">
        <w:trPr>
          <w:trHeight w:val="601"/>
          <w:jc w:val="center"/>
        </w:trPr>
        <w:tc>
          <w:tcPr>
            <w:tcW w:w="1081" w:type="dxa"/>
            <w:vAlign w:val="center"/>
          </w:tcPr>
          <w:p w14:paraId="069B2C15" w14:textId="77777777" w:rsidR="00124278" w:rsidRPr="00DD576D" w:rsidRDefault="00124278">
            <w:pPr>
              <w:rPr>
                <w:rFonts w:ascii="仿宋" w:eastAsia="仿宋" w:hAnsi="仿宋"/>
              </w:rPr>
            </w:pPr>
          </w:p>
        </w:tc>
        <w:tc>
          <w:tcPr>
            <w:tcW w:w="1172" w:type="dxa"/>
            <w:vAlign w:val="center"/>
          </w:tcPr>
          <w:p w14:paraId="09F6E392" w14:textId="77777777" w:rsidR="00124278" w:rsidRPr="00DD576D" w:rsidRDefault="00124278">
            <w:pPr>
              <w:rPr>
                <w:rFonts w:ascii="仿宋" w:eastAsia="仿宋" w:hAnsi="仿宋"/>
              </w:rPr>
            </w:pPr>
          </w:p>
        </w:tc>
        <w:tc>
          <w:tcPr>
            <w:tcW w:w="1214" w:type="dxa"/>
            <w:vAlign w:val="center"/>
          </w:tcPr>
          <w:p w14:paraId="5F850585" w14:textId="77777777" w:rsidR="00124278" w:rsidRPr="00DD576D" w:rsidRDefault="00124278">
            <w:pPr>
              <w:rPr>
                <w:rFonts w:ascii="仿宋" w:eastAsia="仿宋" w:hAnsi="仿宋"/>
              </w:rPr>
            </w:pPr>
          </w:p>
        </w:tc>
        <w:tc>
          <w:tcPr>
            <w:tcW w:w="1371" w:type="dxa"/>
            <w:vAlign w:val="center"/>
          </w:tcPr>
          <w:p w14:paraId="0D31A2F9" w14:textId="77777777" w:rsidR="00124278" w:rsidRPr="00DD576D" w:rsidRDefault="00124278">
            <w:pPr>
              <w:rPr>
                <w:rFonts w:ascii="仿宋" w:eastAsia="仿宋" w:hAnsi="仿宋"/>
              </w:rPr>
            </w:pPr>
          </w:p>
        </w:tc>
        <w:tc>
          <w:tcPr>
            <w:tcW w:w="1691" w:type="dxa"/>
            <w:vAlign w:val="center"/>
          </w:tcPr>
          <w:p w14:paraId="4445F443" w14:textId="77777777" w:rsidR="00124278" w:rsidRPr="00DD576D" w:rsidRDefault="00124278">
            <w:pPr>
              <w:rPr>
                <w:rFonts w:ascii="仿宋" w:eastAsia="仿宋" w:hAnsi="仿宋"/>
              </w:rPr>
            </w:pPr>
          </w:p>
        </w:tc>
        <w:tc>
          <w:tcPr>
            <w:tcW w:w="1309" w:type="dxa"/>
            <w:vAlign w:val="center"/>
          </w:tcPr>
          <w:p w14:paraId="4AB884F5" w14:textId="77777777" w:rsidR="00124278" w:rsidRPr="00DD576D" w:rsidRDefault="00124278">
            <w:pPr>
              <w:rPr>
                <w:rFonts w:ascii="仿宋" w:eastAsia="仿宋" w:hAnsi="仿宋"/>
              </w:rPr>
            </w:pPr>
          </w:p>
        </w:tc>
        <w:tc>
          <w:tcPr>
            <w:tcW w:w="1677" w:type="dxa"/>
            <w:vAlign w:val="center"/>
          </w:tcPr>
          <w:p w14:paraId="23D183F2" w14:textId="77777777" w:rsidR="00124278" w:rsidRPr="00DD576D" w:rsidRDefault="00124278">
            <w:pPr>
              <w:rPr>
                <w:rFonts w:ascii="仿宋" w:eastAsia="仿宋" w:hAnsi="仿宋"/>
              </w:rPr>
            </w:pPr>
          </w:p>
        </w:tc>
      </w:tr>
      <w:tr w:rsidR="00497D96" w:rsidRPr="00DD576D" w14:paraId="5346DC84" w14:textId="77777777">
        <w:trPr>
          <w:trHeight w:val="601"/>
          <w:jc w:val="center"/>
        </w:trPr>
        <w:tc>
          <w:tcPr>
            <w:tcW w:w="1081" w:type="dxa"/>
            <w:vAlign w:val="center"/>
          </w:tcPr>
          <w:p w14:paraId="4E445BC7" w14:textId="77777777" w:rsidR="00124278" w:rsidRPr="00DD576D" w:rsidRDefault="00124278">
            <w:pPr>
              <w:rPr>
                <w:rFonts w:ascii="仿宋" w:eastAsia="仿宋" w:hAnsi="仿宋"/>
              </w:rPr>
            </w:pPr>
          </w:p>
        </w:tc>
        <w:tc>
          <w:tcPr>
            <w:tcW w:w="1172" w:type="dxa"/>
            <w:vAlign w:val="center"/>
          </w:tcPr>
          <w:p w14:paraId="2F81D163" w14:textId="77777777" w:rsidR="00124278" w:rsidRPr="00DD576D" w:rsidRDefault="00124278">
            <w:pPr>
              <w:rPr>
                <w:rFonts w:ascii="仿宋" w:eastAsia="仿宋" w:hAnsi="仿宋"/>
              </w:rPr>
            </w:pPr>
          </w:p>
        </w:tc>
        <w:tc>
          <w:tcPr>
            <w:tcW w:w="1214" w:type="dxa"/>
            <w:vAlign w:val="center"/>
          </w:tcPr>
          <w:p w14:paraId="224A929E" w14:textId="77777777" w:rsidR="00124278" w:rsidRPr="00DD576D" w:rsidRDefault="00124278">
            <w:pPr>
              <w:rPr>
                <w:rFonts w:ascii="仿宋" w:eastAsia="仿宋" w:hAnsi="仿宋"/>
              </w:rPr>
            </w:pPr>
          </w:p>
        </w:tc>
        <w:tc>
          <w:tcPr>
            <w:tcW w:w="1371" w:type="dxa"/>
            <w:vAlign w:val="center"/>
          </w:tcPr>
          <w:p w14:paraId="21E76E19" w14:textId="77777777" w:rsidR="00124278" w:rsidRPr="00DD576D" w:rsidRDefault="00124278">
            <w:pPr>
              <w:rPr>
                <w:rFonts w:ascii="仿宋" w:eastAsia="仿宋" w:hAnsi="仿宋"/>
              </w:rPr>
            </w:pPr>
          </w:p>
        </w:tc>
        <w:tc>
          <w:tcPr>
            <w:tcW w:w="1691" w:type="dxa"/>
            <w:vAlign w:val="center"/>
          </w:tcPr>
          <w:p w14:paraId="46777F7C" w14:textId="77777777" w:rsidR="00124278" w:rsidRPr="00DD576D" w:rsidRDefault="00124278">
            <w:pPr>
              <w:rPr>
                <w:rFonts w:ascii="仿宋" w:eastAsia="仿宋" w:hAnsi="仿宋"/>
              </w:rPr>
            </w:pPr>
          </w:p>
        </w:tc>
        <w:tc>
          <w:tcPr>
            <w:tcW w:w="1309" w:type="dxa"/>
            <w:vAlign w:val="center"/>
          </w:tcPr>
          <w:p w14:paraId="7162A00B" w14:textId="77777777" w:rsidR="00124278" w:rsidRPr="00DD576D" w:rsidRDefault="00124278">
            <w:pPr>
              <w:rPr>
                <w:rFonts w:ascii="仿宋" w:eastAsia="仿宋" w:hAnsi="仿宋"/>
              </w:rPr>
            </w:pPr>
          </w:p>
        </w:tc>
        <w:tc>
          <w:tcPr>
            <w:tcW w:w="1677" w:type="dxa"/>
            <w:vAlign w:val="center"/>
          </w:tcPr>
          <w:p w14:paraId="6FA2CAB1" w14:textId="77777777" w:rsidR="00124278" w:rsidRPr="00DD576D" w:rsidRDefault="00124278">
            <w:pPr>
              <w:rPr>
                <w:rFonts w:ascii="仿宋" w:eastAsia="仿宋" w:hAnsi="仿宋"/>
              </w:rPr>
            </w:pPr>
          </w:p>
        </w:tc>
      </w:tr>
      <w:tr w:rsidR="00497D96" w:rsidRPr="00DD576D" w14:paraId="14EF4CB8" w14:textId="77777777">
        <w:trPr>
          <w:trHeight w:val="601"/>
          <w:jc w:val="center"/>
        </w:trPr>
        <w:tc>
          <w:tcPr>
            <w:tcW w:w="1081" w:type="dxa"/>
            <w:vAlign w:val="center"/>
          </w:tcPr>
          <w:p w14:paraId="6086834D" w14:textId="77777777" w:rsidR="00124278" w:rsidRPr="00DD576D" w:rsidRDefault="00124278">
            <w:pPr>
              <w:rPr>
                <w:rFonts w:ascii="仿宋" w:eastAsia="仿宋" w:hAnsi="仿宋"/>
              </w:rPr>
            </w:pPr>
          </w:p>
        </w:tc>
        <w:tc>
          <w:tcPr>
            <w:tcW w:w="1172" w:type="dxa"/>
            <w:vAlign w:val="center"/>
          </w:tcPr>
          <w:p w14:paraId="23680887" w14:textId="77777777" w:rsidR="00124278" w:rsidRPr="00DD576D" w:rsidRDefault="00124278">
            <w:pPr>
              <w:rPr>
                <w:rFonts w:ascii="仿宋" w:eastAsia="仿宋" w:hAnsi="仿宋"/>
              </w:rPr>
            </w:pPr>
          </w:p>
        </w:tc>
        <w:tc>
          <w:tcPr>
            <w:tcW w:w="1214" w:type="dxa"/>
            <w:vAlign w:val="center"/>
          </w:tcPr>
          <w:p w14:paraId="691BD791" w14:textId="77777777" w:rsidR="00124278" w:rsidRPr="00DD576D" w:rsidRDefault="00124278">
            <w:pPr>
              <w:rPr>
                <w:rFonts w:ascii="仿宋" w:eastAsia="仿宋" w:hAnsi="仿宋"/>
              </w:rPr>
            </w:pPr>
          </w:p>
        </w:tc>
        <w:tc>
          <w:tcPr>
            <w:tcW w:w="1371" w:type="dxa"/>
            <w:vAlign w:val="center"/>
          </w:tcPr>
          <w:p w14:paraId="6C29BC2D" w14:textId="77777777" w:rsidR="00124278" w:rsidRPr="00DD576D" w:rsidRDefault="00124278">
            <w:pPr>
              <w:rPr>
                <w:rFonts w:ascii="仿宋" w:eastAsia="仿宋" w:hAnsi="仿宋"/>
              </w:rPr>
            </w:pPr>
          </w:p>
        </w:tc>
        <w:tc>
          <w:tcPr>
            <w:tcW w:w="1691" w:type="dxa"/>
            <w:vAlign w:val="center"/>
          </w:tcPr>
          <w:p w14:paraId="1824F6C6" w14:textId="77777777" w:rsidR="00124278" w:rsidRPr="00DD576D" w:rsidRDefault="00124278">
            <w:pPr>
              <w:rPr>
                <w:rFonts w:ascii="仿宋" w:eastAsia="仿宋" w:hAnsi="仿宋"/>
              </w:rPr>
            </w:pPr>
          </w:p>
        </w:tc>
        <w:tc>
          <w:tcPr>
            <w:tcW w:w="1309" w:type="dxa"/>
            <w:vAlign w:val="center"/>
          </w:tcPr>
          <w:p w14:paraId="5D1BB71C" w14:textId="77777777" w:rsidR="00124278" w:rsidRPr="00DD576D" w:rsidRDefault="00124278">
            <w:pPr>
              <w:rPr>
                <w:rFonts w:ascii="仿宋" w:eastAsia="仿宋" w:hAnsi="仿宋"/>
              </w:rPr>
            </w:pPr>
          </w:p>
        </w:tc>
        <w:tc>
          <w:tcPr>
            <w:tcW w:w="1677" w:type="dxa"/>
            <w:vAlign w:val="center"/>
          </w:tcPr>
          <w:p w14:paraId="0B4C9B52" w14:textId="77777777" w:rsidR="00124278" w:rsidRPr="00DD576D" w:rsidRDefault="00124278">
            <w:pPr>
              <w:rPr>
                <w:rFonts w:ascii="仿宋" w:eastAsia="仿宋" w:hAnsi="仿宋"/>
              </w:rPr>
            </w:pPr>
          </w:p>
        </w:tc>
      </w:tr>
      <w:tr w:rsidR="00497D96" w:rsidRPr="00DD576D" w14:paraId="52B47DFA" w14:textId="77777777">
        <w:trPr>
          <w:trHeight w:val="601"/>
          <w:jc w:val="center"/>
        </w:trPr>
        <w:tc>
          <w:tcPr>
            <w:tcW w:w="1081" w:type="dxa"/>
            <w:vAlign w:val="center"/>
          </w:tcPr>
          <w:p w14:paraId="3B5EDD9A" w14:textId="77777777" w:rsidR="00124278" w:rsidRPr="00DD576D" w:rsidRDefault="00124278">
            <w:pPr>
              <w:rPr>
                <w:rFonts w:ascii="仿宋" w:eastAsia="仿宋" w:hAnsi="仿宋"/>
              </w:rPr>
            </w:pPr>
          </w:p>
        </w:tc>
        <w:tc>
          <w:tcPr>
            <w:tcW w:w="1172" w:type="dxa"/>
            <w:vAlign w:val="center"/>
          </w:tcPr>
          <w:p w14:paraId="41681D9C" w14:textId="77777777" w:rsidR="00124278" w:rsidRPr="00DD576D" w:rsidRDefault="00124278">
            <w:pPr>
              <w:rPr>
                <w:rFonts w:ascii="仿宋" w:eastAsia="仿宋" w:hAnsi="仿宋"/>
              </w:rPr>
            </w:pPr>
          </w:p>
        </w:tc>
        <w:tc>
          <w:tcPr>
            <w:tcW w:w="1214" w:type="dxa"/>
            <w:vAlign w:val="center"/>
          </w:tcPr>
          <w:p w14:paraId="5244BA25" w14:textId="77777777" w:rsidR="00124278" w:rsidRPr="00DD576D" w:rsidRDefault="00124278">
            <w:pPr>
              <w:rPr>
                <w:rFonts w:ascii="仿宋" w:eastAsia="仿宋" w:hAnsi="仿宋"/>
              </w:rPr>
            </w:pPr>
          </w:p>
        </w:tc>
        <w:tc>
          <w:tcPr>
            <w:tcW w:w="1371" w:type="dxa"/>
            <w:vAlign w:val="center"/>
          </w:tcPr>
          <w:p w14:paraId="31A5FA6E" w14:textId="77777777" w:rsidR="00124278" w:rsidRPr="00DD576D" w:rsidRDefault="00124278">
            <w:pPr>
              <w:rPr>
                <w:rFonts w:ascii="仿宋" w:eastAsia="仿宋" w:hAnsi="仿宋"/>
              </w:rPr>
            </w:pPr>
          </w:p>
        </w:tc>
        <w:tc>
          <w:tcPr>
            <w:tcW w:w="1691" w:type="dxa"/>
            <w:vAlign w:val="center"/>
          </w:tcPr>
          <w:p w14:paraId="47851165" w14:textId="77777777" w:rsidR="00124278" w:rsidRPr="00DD576D" w:rsidRDefault="00124278">
            <w:pPr>
              <w:rPr>
                <w:rFonts w:ascii="仿宋" w:eastAsia="仿宋" w:hAnsi="仿宋"/>
              </w:rPr>
            </w:pPr>
          </w:p>
        </w:tc>
        <w:tc>
          <w:tcPr>
            <w:tcW w:w="1309" w:type="dxa"/>
            <w:vAlign w:val="center"/>
          </w:tcPr>
          <w:p w14:paraId="56F93BD0" w14:textId="77777777" w:rsidR="00124278" w:rsidRPr="00DD576D" w:rsidRDefault="00124278">
            <w:pPr>
              <w:rPr>
                <w:rFonts w:ascii="仿宋" w:eastAsia="仿宋" w:hAnsi="仿宋"/>
              </w:rPr>
            </w:pPr>
          </w:p>
        </w:tc>
        <w:tc>
          <w:tcPr>
            <w:tcW w:w="1677" w:type="dxa"/>
            <w:vAlign w:val="center"/>
          </w:tcPr>
          <w:p w14:paraId="32787886" w14:textId="77777777" w:rsidR="00124278" w:rsidRPr="00DD576D" w:rsidRDefault="00124278">
            <w:pPr>
              <w:rPr>
                <w:rFonts w:ascii="仿宋" w:eastAsia="仿宋" w:hAnsi="仿宋"/>
              </w:rPr>
            </w:pPr>
          </w:p>
        </w:tc>
      </w:tr>
      <w:tr w:rsidR="00497D96" w:rsidRPr="00DD576D" w14:paraId="1158841A" w14:textId="77777777">
        <w:trPr>
          <w:trHeight w:val="601"/>
          <w:jc w:val="center"/>
        </w:trPr>
        <w:tc>
          <w:tcPr>
            <w:tcW w:w="1081" w:type="dxa"/>
            <w:vAlign w:val="center"/>
          </w:tcPr>
          <w:p w14:paraId="7151BCBB" w14:textId="77777777" w:rsidR="00124278" w:rsidRPr="00DD576D" w:rsidRDefault="00124278">
            <w:pPr>
              <w:rPr>
                <w:rFonts w:ascii="仿宋" w:eastAsia="仿宋" w:hAnsi="仿宋"/>
              </w:rPr>
            </w:pPr>
          </w:p>
        </w:tc>
        <w:tc>
          <w:tcPr>
            <w:tcW w:w="1172" w:type="dxa"/>
            <w:vAlign w:val="center"/>
          </w:tcPr>
          <w:p w14:paraId="67C234C3" w14:textId="77777777" w:rsidR="00124278" w:rsidRPr="00DD576D" w:rsidRDefault="00124278">
            <w:pPr>
              <w:rPr>
                <w:rFonts w:ascii="仿宋" w:eastAsia="仿宋" w:hAnsi="仿宋"/>
              </w:rPr>
            </w:pPr>
          </w:p>
        </w:tc>
        <w:tc>
          <w:tcPr>
            <w:tcW w:w="1214" w:type="dxa"/>
            <w:vAlign w:val="center"/>
          </w:tcPr>
          <w:p w14:paraId="206F0D29" w14:textId="77777777" w:rsidR="00124278" w:rsidRPr="00DD576D" w:rsidRDefault="00124278">
            <w:pPr>
              <w:rPr>
                <w:rFonts w:ascii="仿宋" w:eastAsia="仿宋" w:hAnsi="仿宋"/>
              </w:rPr>
            </w:pPr>
          </w:p>
        </w:tc>
        <w:tc>
          <w:tcPr>
            <w:tcW w:w="1371" w:type="dxa"/>
            <w:vAlign w:val="center"/>
          </w:tcPr>
          <w:p w14:paraId="5F589C15" w14:textId="77777777" w:rsidR="00124278" w:rsidRPr="00DD576D" w:rsidRDefault="00124278">
            <w:pPr>
              <w:rPr>
                <w:rFonts w:ascii="仿宋" w:eastAsia="仿宋" w:hAnsi="仿宋"/>
              </w:rPr>
            </w:pPr>
          </w:p>
        </w:tc>
        <w:tc>
          <w:tcPr>
            <w:tcW w:w="1691" w:type="dxa"/>
            <w:vAlign w:val="center"/>
          </w:tcPr>
          <w:p w14:paraId="6568C8B0" w14:textId="77777777" w:rsidR="00124278" w:rsidRPr="00DD576D" w:rsidRDefault="00124278">
            <w:pPr>
              <w:rPr>
                <w:rFonts w:ascii="仿宋" w:eastAsia="仿宋" w:hAnsi="仿宋"/>
              </w:rPr>
            </w:pPr>
          </w:p>
        </w:tc>
        <w:tc>
          <w:tcPr>
            <w:tcW w:w="1309" w:type="dxa"/>
            <w:vAlign w:val="center"/>
          </w:tcPr>
          <w:p w14:paraId="7FE7F9D3" w14:textId="77777777" w:rsidR="00124278" w:rsidRPr="00DD576D" w:rsidRDefault="00124278">
            <w:pPr>
              <w:rPr>
                <w:rFonts w:ascii="仿宋" w:eastAsia="仿宋" w:hAnsi="仿宋"/>
              </w:rPr>
            </w:pPr>
          </w:p>
        </w:tc>
        <w:tc>
          <w:tcPr>
            <w:tcW w:w="1677" w:type="dxa"/>
            <w:vAlign w:val="center"/>
          </w:tcPr>
          <w:p w14:paraId="01681775" w14:textId="77777777" w:rsidR="00124278" w:rsidRPr="00DD576D" w:rsidRDefault="00124278">
            <w:pPr>
              <w:rPr>
                <w:rFonts w:ascii="仿宋" w:eastAsia="仿宋" w:hAnsi="仿宋"/>
              </w:rPr>
            </w:pPr>
          </w:p>
        </w:tc>
      </w:tr>
    </w:tbl>
    <w:p w14:paraId="0BD08D73" w14:textId="77777777" w:rsidR="00124278" w:rsidRPr="00DD576D" w:rsidRDefault="00FD4DAC">
      <w:pPr>
        <w:rPr>
          <w:rFonts w:ascii="仿宋" w:eastAsia="仿宋" w:hAnsi="仿宋"/>
        </w:rPr>
      </w:pPr>
      <w:r w:rsidRPr="00DD576D">
        <w:rPr>
          <w:rFonts w:ascii="仿宋" w:eastAsia="仿宋" w:hAnsi="仿宋" w:hint="eastAsia"/>
        </w:rPr>
        <w:t>注：</w:t>
      </w:r>
      <w:r w:rsidRPr="00DD576D">
        <w:rPr>
          <w:rFonts w:ascii="仿宋" w:eastAsia="仿宋" w:hAnsi="仿宋"/>
        </w:rPr>
        <w:t>1</w:t>
      </w:r>
      <w:r w:rsidRPr="00DD576D">
        <w:rPr>
          <w:rFonts w:ascii="仿宋" w:eastAsia="仿宋" w:hAnsi="仿宋" w:hint="eastAsia"/>
        </w:rPr>
        <w:t>、本表类似项目定义及具体年份要求见投标人须知前附表</w:t>
      </w:r>
      <w:r w:rsidRPr="00DD576D">
        <w:rPr>
          <w:rFonts w:ascii="仿宋" w:eastAsia="仿宋" w:hAnsi="仿宋"/>
        </w:rPr>
        <w:t xml:space="preserve"> </w:t>
      </w:r>
      <w:r w:rsidRPr="00DD576D">
        <w:rPr>
          <w:rFonts w:ascii="仿宋" w:eastAsia="仿宋" w:hAnsi="仿宋" w:hint="eastAsia"/>
        </w:rPr>
        <w:t>。</w:t>
      </w:r>
    </w:p>
    <w:p w14:paraId="5ACF3600" w14:textId="77777777" w:rsidR="00124278" w:rsidRPr="00DD576D" w:rsidRDefault="00FD4DAC">
      <w:pPr>
        <w:rPr>
          <w:rFonts w:ascii="仿宋" w:eastAsia="仿宋" w:hAnsi="仿宋"/>
        </w:rPr>
      </w:pPr>
      <w:r w:rsidRPr="00DD576D">
        <w:rPr>
          <w:rFonts w:ascii="仿宋" w:eastAsia="仿宋" w:hAnsi="仿宋"/>
        </w:rPr>
        <w:br w:type="page"/>
      </w:r>
    </w:p>
    <w:p w14:paraId="5A578F8D" w14:textId="77777777" w:rsidR="00124278" w:rsidRPr="00DD576D" w:rsidRDefault="00FD4DAC">
      <w:pPr>
        <w:rPr>
          <w:rFonts w:ascii="仿宋" w:eastAsia="仿宋" w:hAnsi="仿宋"/>
        </w:rPr>
      </w:pPr>
      <w:r w:rsidRPr="00DD576D">
        <w:rPr>
          <w:rFonts w:ascii="仿宋" w:eastAsia="仿宋" w:hAnsi="仿宋" w:hint="eastAsia"/>
        </w:rPr>
        <w:lastRenderedPageBreak/>
        <w:t>3.正在施工的和新承接的项目情况表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1"/>
        <w:gridCol w:w="1172"/>
        <w:gridCol w:w="1214"/>
        <w:gridCol w:w="1371"/>
        <w:gridCol w:w="1691"/>
        <w:gridCol w:w="1309"/>
        <w:gridCol w:w="1677"/>
      </w:tblGrid>
      <w:tr w:rsidR="00497D96" w:rsidRPr="00DD576D" w14:paraId="40A21219" w14:textId="77777777">
        <w:trPr>
          <w:trHeight w:val="601"/>
          <w:jc w:val="center"/>
        </w:trPr>
        <w:tc>
          <w:tcPr>
            <w:tcW w:w="1081" w:type="dxa"/>
            <w:tcBorders>
              <w:top w:val="single" w:sz="4" w:space="0" w:color="auto"/>
            </w:tcBorders>
            <w:vAlign w:val="center"/>
          </w:tcPr>
          <w:p w14:paraId="6C2B0BCE" w14:textId="77777777" w:rsidR="00124278" w:rsidRPr="00DD576D" w:rsidRDefault="00FD4DAC">
            <w:pPr>
              <w:rPr>
                <w:rFonts w:ascii="仿宋" w:eastAsia="仿宋" w:hAnsi="仿宋"/>
              </w:rPr>
            </w:pPr>
            <w:r w:rsidRPr="00DD576D">
              <w:rPr>
                <w:rFonts w:ascii="仿宋" w:eastAsia="仿宋" w:hAnsi="仿宋" w:hint="eastAsia"/>
              </w:rPr>
              <w:t>项目编号</w:t>
            </w:r>
          </w:p>
        </w:tc>
        <w:tc>
          <w:tcPr>
            <w:tcW w:w="1172" w:type="dxa"/>
            <w:tcBorders>
              <w:top w:val="single" w:sz="4" w:space="0" w:color="auto"/>
            </w:tcBorders>
            <w:vAlign w:val="center"/>
          </w:tcPr>
          <w:p w14:paraId="4A70DA24" w14:textId="77777777" w:rsidR="00124278" w:rsidRPr="00DD576D" w:rsidRDefault="00FD4DAC">
            <w:pPr>
              <w:rPr>
                <w:rFonts w:ascii="仿宋" w:eastAsia="仿宋" w:hAnsi="仿宋"/>
              </w:rPr>
            </w:pPr>
            <w:r w:rsidRPr="00DD576D">
              <w:rPr>
                <w:rFonts w:ascii="仿宋" w:eastAsia="仿宋" w:hAnsi="仿宋" w:hint="eastAsia"/>
              </w:rPr>
              <w:t>项目名称</w:t>
            </w:r>
          </w:p>
        </w:tc>
        <w:tc>
          <w:tcPr>
            <w:tcW w:w="1214" w:type="dxa"/>
            <w:tcBorders>
              <w:top w:val="single" w:sz="4" w:space="0" w:color="auto"/>
            </w:tcBorders>
            <w:vAlign w:val="center"/>
          </w:tcPr>
          <w:p w14:paraId="666D7E1A" w14:textId="77777777" w:rsidR="00124278" w:rsidRPr="00DD576D" w:rsidRDefault="00FD4DAC">
            <w:pPr>
              <w:rPr>
                <w:rFonts w:ascii="仿宋" w:eastAsia="仿宋" w:hAnsi="仿宋"/>
              </w:rPr>
            </w:pPr>
            <w:r w:rsidRPr="00DD576D">
              <w:rPr>
                <w:rFonts w:ascii="仿宋" w:eastAsia="仿宋" w:hAnsi="仿宋" w:hint="eastAsia"/>
              </w:rPr>
              <w:t>项目类型</w:t>
            </w:r>
          </w:p>
        </w:tc>
        <w:tc>
          <w:tcPr>
            <w:tcW w:w="1371" w:type="dxa"/>
            <w:tcBorders>
              <w:top w:val="single" w:sz="4" w:space="0" w:color="auto"/>
            </w:tcBorders>
            <w:vAlign w:val="center"/>
          </w:tcPr>
          <w:p w14:paraId="118BA249" w14:textId="77777777" w:rsidR="00124278" w:rsidRPr="00DD576D" w:rsidRDefault="00FD4DAC">
            <w:pPr>
              <w:rPr>
                <w:rFonts w:ascii="仿宋" w:eastAsia="仿宋" w:hAnsi="仿宋"/>
              </w:rPr>
            </w:pPr>
            <w:r w:rsidRPr="00DD576D">
              <w:rPr>
                <w:rFonts w:ascii="仿宋" w:eastAsia="仿宋" w:hAnsi="仿宋" w:hint="eastAsia"/>
              </w:rPr>
              <w:t>规模</w:t>
            </w:r>
          </w:p>
        </w:tc>
        <w:tc>
          <w:tcPr>
            <w:tcW w:w="1691" w:type="dxa"/>
            <w:tcBorders>
              <w:top w:val="single" w:sz="4" w:space="0" w:color="auto"/>
            </w:tcBorders>
            <w:vAlign w:val="center"/>
          </w:tcPr>
          <w:p w14:paraId="34DD8125" w14:textId="77777777" w:rsidR="00124278" w:rsidRPr="00DD576D" w:rsidRDefault="00FD4DAC">
            <w:pPr>
              <w:rPr>
                <w:rFonts w:ascii="仿宋" w:eastAsia="仿宋" w:hAnsi="仿宋"/>
              </w:rPr>
            </w:pPr>
            <w:r w:rsidRPr="00DD576D">
              <w:rPr>
                <w:rFonts w:ascii="仿宋" w:eastAsia="仿宋" w:hAnsi="仿宋" w:hint="eastAsia"/>
              </w:rPr>
              <w:t>合同签订日期</w:t>
            </w:r>
          </w:p>
        </w:tc>
        <w:tc>
          <w:tcPr>
            <w:tcW w:w="1309" w:type="dxa"/>
            <w:tcBorders>
              <w:top w:val="single" w:sz="4" w:space="0" w:color="auto"/>
            </w:tcBorders>
            <w:vAlign w:val="center"/>
          </w:tcPr>
          <w:p w14:paraId="30B02BE1" w14:textId="77777777" w:rsidR="00124278" w:rsidRPr="00DD576D" w:rsidRDefault="00FD4DAC">
            <w:pPr>
              <w:rPr>
                <w:rFonts w:ascii="仿宋" w:eastAsia="仿宋" w:hAnsi="仿宋"/>
              </w:rPr>
            </w:pPr>
            <w:r w:rsidRPr="00DD576D">
              <w:rPr>
                <w:rFonts w:ascii="仿宋" w:eastAsia="仿宋" w:hAnsi="仿宋" w:hint="eastAsia"/>
              </w:rPr>
              <w:t>合同价</w:t>
            </w:r>
          </w:p>
        </w:tc>
        <w:tc>
          <w:tcPr>
            <w:tcW w:w="1677" w:type="dxa"/>
            <w:tcBorders>
              <w:top w:val="single" w:sz="4" w:space="0" w:color="auto"/>
            </w:tcBorders>
            <w:vAlign w:val="center"/>
          </w:tcPr>
          <w:p w14:paraId="71901C7E" w14:textId="77777777" w:rsidR="00124278" w:rsidRPr="00DD576D" w:rsidRDefault="00FD4DAC">
            <w:pPr>
              <w:rPr>
                <w:rFonts w:ascii="仿宋" w:eastAsia="仿宋" w:hAnsi="仿宋"/>
              </w:rPr>
            </w:pPr>
            <w:r w:rsidRPr="00DD576D">
              <w:rPr>
                <w:rFonts w:ascii="仿宋" w:eastAsia="仿宋" w:hAnsi="仿宋" w:hint="eastAsia"/>
              </w:rPr>
              <w:t>开竣工日期</w:t>
            </w:r>
          </w:p>
        </w:tc>
      </w:tr>
      <w:tr w:rsidR="00497D96" w:rsidRPr="00DD576D" w14:paraId="023033D1" w14:textId="77777777">
        <w:trPr>
          <w:trHeight w:val="601"/>
          <w:jc w:val="center"/>
        </w:trPr>
        <w:tc>
          <w:tcPr>
            <w:tcW w:w="1081" w:type="dxa"/>
            <w:vAlign w:val="center"/>
          </w:tcPr>
          <w:p w14:paraId="249D1A88" w14:textId="77777777" w:rsidR="00124278" w:rsidRPr="00DD576D" w:rsidRDefault="00124278">
            <w:pPr>
              <w:rPr>
                <w:rFonts w:ascii="仿宋" w:eastAsia="仿宋" w:hAnsi="仿宋"/>
              </w:rPr>
            </w:pPr>
          </w:p>
        </w:tc>
        <w:tc>
          <w:tcPr>
            <w:tcW w:w="1172" w:type="dxa"/>
            <w:vAlign w:val="center"/>
          </w:tcPr>
          <w:p w14:paraId="3A0F97E4" w14:textId="77777777" w:rsidR="00124278" w:rsidRPr="00DD576D" w:rsidRDefault="00124278">
            <w:pPr>
              <w:rPr>
                <w:rFonts w:ascii="仿宋" w:eastAsia="仿宋" w:hAnsi="仿宋"/>
              </w:rPr>
            </w:pPr>
          </w:p>
        </w:tc>
        <w:tc>
          <w:tcPr>
            <w:tcW w:w="1214" w:type="dxa"/>
            <w:vAlign w:val="center"/>
          </w:tcPr>
          <w:p w14:paraId="0342E06C" w14:textId="77777777" w:rsidR="00124278" w:rsidRPr="00DD576D" w:rsidRDefault="00124278">
            <w:pPr>
              <w:rPr>
                <w:rFonts w:ascii="仿宋" w:eastAsia="仿宋" w:hAnsi="仿宋"/>
              </w:rPr>
            </w:pPr>
          </w:p>
        </w:tc>
        <w:tc>
          <w:tcPr>
            <w:tcW w:w="1371" w:type="dxa"/>
            <w:vAlign w:val="center"/>
          </w:tcPr>
          <w:p w14:paraId="37A83380" w14:textId="77777777" w:rsidR="00124278" w:rsidRPr="00DD576D" w:rsidRDefault="00124278">
            <w:pPr>
              <w:rPr>
                <w:rFonts w:ascii="仿宋" w:eastAsia="仿宋" w:hAnsi="仿宋"/>
              </w:rPr>
            </w:pPr>
          </w:p>
        </w:tc>
        <w:tc>
          <w:tcPr>
            <w:tcW w:w="1691" w:type="dxa"/>
            <w:vAlign w:val="center"/>
          </w:tcPr>
          <w:p w14:paraId="4ACC8C0B" w14:textId="77777777" w:rsidR="00124278" w:rsidRPr="00DD576D" w:rsidRDefault="00124278">
            <w:pPr>
              <w:rPr>
                <w:rFonts w:ascii="仿宋" w:eastAsia="仿宋" w:hAnsi="仿宋"/>
              </w:rPr>
            </w:pPr>
          </w:p>
        </w:tc>
        <w:tc>
          <w:tcPr>
            <w:tcW w:w="1309" w:type="dxa"/>
            <w:vAlign w:val="center"/>
          </w:tcPr>
          <w:p w14:paraId="24256AF9" w14:textId="77777777" w:rsidR="00124278" w:rsidRPr="00DD576D" w:rsidRDefault="00124278">
            <w:pPr>
              <w:rPr>
                <w:rFonts w:ascii="仿宋" w:eastAsia="仿宋" w:hAnsi="仿宋"/>
              </w:rPr>
            </w:pPr>
          </w:p>
        </w:tc>
        <w:tc>
          <w:tcPr>
            <w:tcW w:w="1677" w:type="dxa"/>
            <w:vAlign w:val="center"/>
          </w:tcPr>
          <w:p w14:paraId="4A85984A" w14:textId="77777777" w:rsidR="00124278" w:rsidRPr="00DD576D" w:rsidRDefault="00124278">
            <w:pPr>
              <w:rPr>
                <w:rFonts w:ascii="仿宋" w:eastAsia="仿宋" w:hAnsi="仿宋"/>
              </w:rPr>
            </w:pPr>
          </w:p>
        </w:tc>
      </w:tr>
      <w:tr w:rsidR="00497D96" w:rsidRPr="00DD576D" w14:paraId="569F1005" w14:textId="77777777">
        <w:trPr>
          <w:trHeight w:val="601"/>
          <w:jc w:val="center"/>
        </w:trPr>
        <w:tc>
          <w:tcPr>
            <w:tcW w:w="1081" w:type="dxa"/>
            <w:vAlign w:val="center"/>
          </w:tcPr>
          <w:p w14:paraId="0E407FBE" w14:textId="77777777" w:rsidR="00124278" w:rsidRPr="00DD576D" w:rsidRDefault="00124278">
            <w:pPr>
              <w:rPr>
                <w:rFonts w:ascii="仿宋" w:eastAsia="仿宋" w:hAnsi="仿宋"/>
              </w:rPr>
            </w:pPr>
          </w:p>
        </w:tc>
        <w:tc>
          <w:tcPr>
            <w:tcW w:w="1172" w:type="dxa"/>
            <w:vAlign w:val="center"/>
          </w:tcPr>
          <w:p w14:paraId="5B7152F2" w14:textId="77777777" w:rsidR="00124278" w:rsidRPr="00DD576D" w:rsidRDefault="00124278">
            <w:pPr>
              <w:rPr>
                <w:rFonts w:ascii="仿宋" w:eastAsia="仿宋" w:hAnsi="仿宋"/>
              </w:rPr>
            </w:pPr>
          </w:p>
        </w:tc>
        <w:tc>
          <w:tcPr>
            <w:tcW w:w="1214" w:type="dxa"/>
            <w:vAlign w:val="center"/>
          </w:tcPr>
          <w:p w14:paraId="2588043A" w14:textId="77777777" w:rsidR="00124278" w:rsidRPr="00DD576D" w:rsidRDefault="00124278">
            <w:pPr>
              <w:rPr>
                <w:rFonts w:ascii="仿宋" w:eastAsia="仿宋" w:hAnsi="仿宋"/>
              </w:rPr>
            </w:pPr>
          </w:p>
        </w:tc>
        <w:tc>
          <w:tcPr>
            <w:tcW w:w="1371" w:type="dxa"/>
            <w:vAlign w:val="center"/>
          </w:tcPr>
          <w:p w14:paraId="6E16F7A4" w14:textId="77777777" w:rsidR="00124278" w:rsidRPr="00DD576D" w:rsidRDefault="00124278">
            <w:pPr>
              <w:rPr>
                <w:rFonts w:ascii="仿宋" w:eastAsia="仿宋" w:hAnsi="仿宋"/>
              </w:rPr>
            </w:pPr>
          </w:p>
        </w:tc>
        <w:tc>
          <w:tcPr>
            <w:tcW w:w="1691" w:type="dxa"/>
            <w:vAlign w:val="center"/>
          </w:tcPr>
          <w:p w14:paraId="02272EDD" w14:textId="77777777" w:rsidR="00124278" w:rsidRPr="00DD576D" w:rsidRDefault="00124278">
            <w:pPr>
              <w:rPr>
                <w:rFonts w:ascii="仿宋" w:eastAsia="仿宋" w:hAnsi="仿宋"/>
              </w:rPr>
            </w:pPr>
          </w:p>
        </w:tc>
        <w:tc>
          <w:tcPr>
            <w:tcW w:w="1309" w:type="dxa"/>
            <w:vAlign w:val="center"/>
          </w:tcPr>
          <w:p w14:paraId="343D977F" w14:textId="77777777" w:rsidR="00124278" w:rsidRPr="00DD576D" w:rsidRDefault="00124278">
            <w:pPr>
              <w:rPr>
                <w:rFonts w:ascii="仿宋" w:eastAsia="仿宋" w:hAnsi="仿宋"/>
              </w:rPr>
            </w:pPr>
          </w:p>
        </w:tc>
        <w:tc>
          <w:tcPr>
            <w:tcW w:w="1677" w:type="dxa"/>
            <w:vAlign w:val="center"/>
          </w:tcPr>
          <w:p w14:paraId="39E9BA5B" w14:textId="77777777" w:rsidR="00124278" w:rsidRPr="00DD576D" w:rsidRDefault="00124278">
            <w:pPr>
              <w:rPr>
                <w:rFonts w:ascii="仿宋" w:eastAsia="仿宋" w:hAnsi="仿宋"/>
              </w:rPr>
            </w:pPr>
          </w:p>
        </w:tc>
      </w:tr>
      <w:tr w:rsidR="00497D96" w:rsidRPr="00DD576D" w14:paraId="120CAA0B" w14:textId="77777777">
        <w:trPr>
          <w:trHeight w:val="601"/>
          <w:jc w:val="center"/>
        </w:trPr>
        <w:tc>
          <w:tcPr>
            <w:tcW w:w="1081" w:type="dxa"/>
            <w:vAlign w:val="center"/>
          </w:tcPr>
          <w:p w14:paraId="2F367D4A" w14:textId="77777777" w:rsidR="00124278" w:rsidRPr="00DD576D" w:rsidRDefault="00124278">
            <w:pPr>
              <w:rPr>
                <w:rFonts w:ascii="仿宋" w:eastAsia="仿宋" w:hAnsi="仿宋"/>
              </w:rPr>
            </w:pPr>
          </w:p>
        </w:tc>
        <w:tc>
          <w:tcPr>
            <w:tcW w:w="1172" w:type="dxa"/>
            <w:vAlign w:val="center"/>
          </w:tcPr>
          <w:p w14:paraId="587141D2" w14:textId="77777777" w:rsidR="00124278" w:rsidRPr="00DD576D" w:rsidRDefault="00124278">
            <w:pPr>
              <w:rPr>
                <w:rFonts w:ascii="仿宋" w:eastAsia="仿宋" w:hAnsi="仿宋"/>
              </w:rPr>
            </w:pPr>
          </w:p>
        </w:tc>
        <w:tc>
          <w:tcPr>
            <w:tcW w:w="1214" w:type="dxa"/>
            <w:vAlign w:val="center"/>
          </w:tcPr>
          <w:p w14:paraId="0BF6E923" w14:textId="77777777" w:rsidR="00124278" w:rsidRPr="00DD576D" w:rsidRDefault="00124278">
            <w:pPr>
              <w:rPr>
                <w:rFonts w:ascii="仿宋" w:eastAsia="仿宋" w:hAnsi="仿宋"/>
              </w:rPr>
            </w:pPr>
          </w:p>
        </w:tc>
        <w:tc>
          <w:tcPr>
            <w:tcW w:w="1371" w:type="dxa"/>
            <w:vAlign w:val="center"/>
          </w:tcPr>
          <w:p w14:paraId="1A5AA102" w14:textId="77777777" w:rsidR="00124278" w:rsidRPr="00DD576D" w:rsidRDefault="00124278">
            <w:pPr>
              <w:rPr>
                <w:rFonts w:ascii="仿宋" w:eastAsia="仿宋" w:hAnsi="仿宋"/>
              </w:rPr>
            </w:pPr>
          </w:p>
        </w:tc>
        <w:tc>
          <w:tcPr>
            <w:tcW w:w="1691" w:type="dxa"/>
            <w:vAlign w:val="center"/>
          </w:tcPr>
          <w:p w14:paraId="21DF9388" w14:textId="77777777" w:rsidR="00124278" w:rsidRPr="00DD576D" w:rsidRDefault="00124278">
            <w:pPr>
              <w:rPr>
                <w:rFonts w:ascii="仿宋" w:eastAsia="仿宋" w:hAnsi="仿宋"/>
              </w:rPr>
            </w:pPr>
          </w:p>
        </w:tc>
        <w:tc>
          <w:tcPr>
            <w:tcW w:w="1309" w:type="dxa"/>
            <w:vAlign w:val="center"/>
          </w:tcPr>
          <w:p w14:paraId="192B9F07" w14:textId="77777777" w:rsidR="00124278" w:rsidRPr="00DD576D" w:rsidRDefault="00124278">
            <w:pPr>
              <w:rPr>
                <w:rFonts w:ascii="仿宋" w:eastAsia="仿宋" w:hAnsi="仿宋"/>
              </w:rPr>
            </w:pPr>
          </w:p>
        </w:tc>
        <w:tc>
          <w:tcPr>
            <w:tcW w:w="1677" w:type="dxa"/>
            <w:vAlign w:val="center"/>
          </w:tcPr>
          <w:p w14:paraId="3980821F" w14:textId="77777777" w:rsidR="00124278" w:rsidRPr="00DD576D" w:rsidRDefault="00124278">
            <w:pPr>
              <w:rPr>
                <w:rFonts w:ascii="仿宋" w:eastAsia="仿宋" w:hAnsi="仿宋"/>
              </w:rPr>
            </w:pPr>
          </w:p>
        </w:tc>
      </w:tr>
      <w:tr w:rsidR="00497D96" w:rsidRPr="00DD576D" w14:paraId="69F667BA" w14:textId="77777777">
        <w:trPr>
          <w:trHeight w:val="601"/>
          <w:jc w:val="center"/>
        </w:trPr>
        <w:tc>
          <w:tcPr>
            <w:tcW w:w="1081" w:type="dxa"/>
            <w:vAlign w:val="center"/>
          </w:tcPr>
          <w:p w14:paraId="0AE4261D" w14:textId="77777777" w:rsidR="00124278" w:rsidRPr="00DD576D" w:rsidRDefault="00124278">
            <w:pPr>
              <w:rPr>
                <w:rFonts w:ascii="仿宋" w:eastAsia="仿宋" w:hAnsi="仿宋"/>
              </w:rPr>
            </w:pPr>
          </w:p>
        </w:tc>
        <w:tc>
          <w:tcPr>
            <w:tcW w:w="1172" w:type="dxa"/>
            <w:vAlign w:val="center"/>
          </w:tcPr>
          <w:p w14:paraId="6D96F043" w14:textId="77777777" w:rsidR="00124278" w:rsidRPr="00DD576D" w:rsidRDefault="00124278">
            <w:pPr>
              <w:rPr>
                <w:rFonts w:ascii="仿宋" w:eastAsia="仿宋" w:hAnsi="仿宋"/>
              </w:rPr>
            </w:pPr>
          </w:p>
        </w:tc>
        <w:tc>
          <w:tcPr>
            <w:tcW w:w="1214" w:type="dxa"/>
            <w:vAlign w:val="center"/>
          </w:tcPr>
          <w:p w14:paraId="528C305A" w14:textId="77777777" w:rsidR="00124278" w:rsidRPr="00DD576D" w:rsidRDefault="00124278">
            <w:pPr>
              <w:rPr>
                <w:rFonts w:ascii="仿宋" w:eastAsia="仿宋" w:hAnsi="仿宋"/>
              </w:rPr>
            </w:pPr>
          </w:p>
        </w:tc>
        <w:tc>
          <w:tcPr>
            <w:tcW w:w="1371" w:type="dxa"/>
            <w:vAlign w:val="center"/>
          </w:tcPr>
          <w:p w14:paraId="6727C9D4" w14:textId="77777777" w:rsidR="00124278" w:rsidRPr="00DD576D" w:rsidRDefault="00124278">
            <w:pPr>
              <w:rPr>
                <w:rFonts w:ascii="仿宋" w:eastAsia="仿宋" w:hAnsi="仿宋"/>
              </w:rPr>
            </w:pPr>
          </w:p>
        </w:tc>
        <w:tc>
          <w:tcPr>
            <w:tcW w:w="1691" w:type="dxa"/>
            <w:vAlign w:val="center"/>
          </w:tcPr>
          <w:p w14:paraId="7C76C1BF" w14:textId="77777777" w:rsidR="00124278" w:rsidRPr="00DD576D" w:rsidRDefault="00124278">
            <w:pPr>
              <w:rPr>
                <w:rFonts w:ascii="仿宋" w:eastAsia="仿宋" w:hAnsi="仿宋"/>
              </w:rPr>
            </w:pPr>
          </w:p>
        </w:tc>
        <w:tc>
          <w:tcPr>
            <w:tcW w:w="1309" w:type="dxa"/>
            <w:vAlign w:val="center"/>
          </w:tcPr>
          <w:p w14:paraId="72F3C6A0" w14:textId="77777777" w:rsidR="00124278" w:rsidRPr="00DD576D" w:rsidRDefault="00124278">
            <w:pPr>
              <w:rPr>
                <w:rFonts w:ascii="仿宋" w:eastAsia="仿宋" w:hAnsi="仿宋"/>
              </w:rPr>
            </w:pPr>
          </w:p>
        </w:tc>
        <w:tc>
          <w:tcPr>
            <w:tcW w:w="1677" w:type="dxa"/>
            <w:vAlign w:val="center"/>
          </w:tcPr>
          <w:p w14:paraId="0D17ED47" w14:textId="77777777" w:rsidR="00124278" w:rsidRPr="00DD576D" w:rsidRDefault="00124278">
            <w:pPr>
              <w:rPr>
                <w:rFonts w:ascii="仿宋" w:eastAsia="仿宋" w:hAnsi="仿宋"/>
              </w:rPr>
            </w:pPr>
          </w:p>
        </w:tc>
      </w:tr>
      <w:tr w:rsidR="00497D96" w:rsidRPr="00DD576D" w14:paraId="742EC562" w14:textId="77777777">
        <w:trPr>
          <w:trHeight w:val="601"/>
          <w:jc w:val="center"/>
        </w:trPr>
        <w:tc>
          <w:tcPr>
            <w:tcW w:w="1081" w:type="dxa"/>
            <w:vAlign w:val="center"/>
          </w:tcPr>
          <w:p w14:paraId="2CF6277C" w14:textId="77777777" w:rsidR="00124278" w:rsidRPr="00DD576D" w:rsidRDefault="00124278">
            <w:pPr>
              <w:rPr>
                <w:rFonts w:ascii="仿宋" w:eastAsia="仿宋" w:hAnsi="仿宋"/>
              </w:rPr>
            </w:pPr>
          </w:p>
        </w:tc>
        <w:tc>
          <w:tcPr>
            <w:tcW w:w="1172" w:type="dxa"/>
            <w:vAlign w:val="center"/>
          </w:tcPr>
          <w:p w14:paraId="7A557C83" w14:textId="77777777" w:rsidR="00124278" w:rsidRPr="00DD576D" w:rsidRDefault="00124278">
            <w:pPr>
              <w:rPr>
                <w:rFonts w:ascii="仿宋" w:eastAsia="仿宋" w:hAnsi="仿宋"/>
              </w:rPr>
            </w:pPr>
          </w:p>
        </w:tc>
        <w:tc>
          <w:tcPr>
            <w:tcW w:w="1214" w:type="dxa"/>
            <w:vAlign w:val="center"/>
          </w:tcPr>
          <w:p w14:paraId="3C969DD5" w14:textId="77777777" w:rsidR="00124278" w:rsidRPr="00DD576D" w:rsidRDefault="00124278">
            <w:pPr>
              <w:rPr>
                <w:rFonts w:ascii="仿宋" w:eastAsia="仿宋" w:hAnsi="仿宋"/>
              </w:rPr>
            </w:pPr>
          </w:p>
        </w:tc>
        <w:tc>
          <w:tcPr>
            <w:tcW w:w="1371" w:type="dxa"/>
            <w:vAlign w:val="center"/>
          </w:tcPr>
          <w:p w14:paraId="7931D21C" w14:textId="77777777" w:rsidR="00124278" w:rsidRPr="00DD576D" w:rsidRDefault="00124278">
            <w:pPr>
              <w:rPr>
                <w:rFonts w:ascii="仿宋" w:eastAsia="仿宋" w:hAnsi="仿宋"/>
              </w:rPr>
            </w:pPr>
          </w:p>
        </w:tc>
        <w:tc>
          <w:tcPr>
            <w:tcW w:w="1691" w:type="dxa"/>
            <w:vAlign w:val="center"/>
          </w:tcPr>
          <w:p w14:paraId="0756854B" w14:textId="77777777" w:rsidR="00124278" w:rsidRPr="00DD576D" w:rsidRDefault="00124278">
            <w:pPr>
              <w:rPr>
                <w:rFonts w:ascii="仿宋" w:eastAsia="仿宋" w:hAnsi="仿宋"/>
              </w:rPr>
            </w:pPr>
          </w:p>
        </w:tc>
        <w:tc>
          <w:tcPr>
            <w:tcW w:w="1309" w:type="dxa"/>
            <w:vAlign w:val="center"/>
          </w:tcPr>
          <w:p w14:paraId="1D44514F" w14:textId="77777777" w:rsidR="00124278" w:rsidRPr="00DD576D" w:rsidRDefault="00124278">
            <w:pPr>
              <w:rPr>
                <w:rFonts w:ascii="仿宋" w:eastAsia="仿宋" w:hAnsi="仿宋"/>
              </w:rPr>
            </w:pPr>
          </w:p>
        </w:tc>
        <w:tc>
          <w:tcPr>
            <w:tcW w:w="1677" w:type="dxa"/>
            <w:vAlign w:val="center"/>
          </w:tcPr>
          <w:p w14:paraId="60F00CFA" w14:textId="77777777" w:rsidR="00124278" w:rsidRPr="00DD576D" w:rsidRDefault="00124278">
            <w:pPr>
              <w:rPr>
                <w:rFonts w:ascii="仿宋" w:eastAsia="仿宋" w:hAnsi="仿宋"/>
              </w:rPr>
            </w:pPr>
          </w:p>
        </w:tc>
      </w:tr>
      <w:tr w:rsidR="00497D96" w:rsidRPr="00DD576D" w14:paraId="46952C25" w14:textId="77777777">
        <w:trPr>
          <w:trHeight w:val="601"/>
          <w:jc w:val="center"/>
        </w:trPr>
        <w:tc>
          <w:tcPr>
            <w:tcW w:w="1081" w:type="dxa"/>
            <w:vAlign w:val="center"/>
          </w:tcPr>
          <w:p w14:paraId="41573664" w14:textId="77777777" w:rsidR="00124278" w:rsidRPr="00DD576D" w:rsidRDefault="00124278">
            <w:pPr>
              <w:rPr>
                <w:rFonts w:ascii="仿宋" w:eastAsia="仿宋" w:hAnsi="仿宋"/>
              </w:rPr>
            </w:pPr>
          </w:p>
        </w:tc>
        <w:tc>
          <w:tcPr>
            <w:tcW w:w="1172" w:type="dxa"/>
            <w:vAlign w:val="center"/>
          </w:tcPr>
          <w:p w14:paraId="49CE627C" w14:textId="77777777" w:rsidR="00124278" w:rsidRPr="00DD576D" w:rsidRDefault="00124278">
            <w:pPr>
              <w:rPr>
                <w:rFonts w:ascii="仿宋" w:eastAsia="仿宋" w:hAnsi="仿宋"/>
              </w:rPr>
            </w:pPr>
          </w:p>
        </w:tc>
        <w:tc>
          <w:tcPr>
            <w:tcW w:w="1214" w:type="dxa"/>
            <w:vAlign w:val="center"/>
          </w:tcPr>
          <w:p w14:paraId="0DA505D1" w14:textId="77777777" w:rsidR="00124278" w:rsidRPr="00DD576D" w:rsidRDefault="00124278">
            <w:pPr>
              <w:rPr>
                <w:rFonts w:ascii="仿宋" w:eastAsia="仿宋" w:hAnsi="仿宋"/>
              </w:rPr>
            </w:pPr>
          </w:p>
        </w:tc>
        <w:tc>
          <w:tcPr>
            <w:tcW w:w="1371" w:type="dxa"/>
            <w:vAlign w:val="center"/>
          </w:tcPr>
          <w:p w14:paraId="0EDCE371" w14:textId="77777777" w:rsidR="00124278" w:rsidRPr="00DD576D" w:rsidRDefault="00124278">
            <w:pPr>
              <w:rPr>
                <w:rFonts w:ascii="仿宋" w:eastAsia="仿宋" w:hAnsi="仿宋"/>
              </w:rPr>
            </w:pPr>
          </w:p>
        </w:tc>
        <w:tc>
          <w:tcPr>
            <w:tcW w:w="1691" w:type="dxa"/>
            <w:vAlign w:val="center"/>
          </w:tcPr>
          <w:p w14:paraId="4B0E2896" w14:textId="77777777" w:rsidR="00124278" w:rsidRPr="00DD576D" w:rsidRDefault="00124278">
            <w:pPr>
              <w:rPr>
                <w:rFonts w:ascii="仿宋" w:eastAsia="仿宋" w:hAnsi="仿宋"/>
              </w:rPr>
            </w:pPr>
          </w:p>
        </w:tc>
        <w:tc>
          <w:tcPr>
            <w:tcW w:w="1309" w:type="dxa"/>
            <w:vAlign w:val="center"/>
          </w:tcPr>
          <w:p w14:paraId="7937E7B8" w14:textId="77777777" w:rsidR="00124278" w:rsidRPr="00DD576D" w:rsidRDefault="00124278">
            <w:pPr>
              <w:rPr>
                <w:rFonts w:ascii="仿宋" w:eastAsia="仿宋" w:hAnsi="仿宋"/>
              </w:rPr>
            </w:pPr>
          </w:p>
        </w:tc>
        <w:tc>
          <w:tcPr>
            <w:tcW w:w="1677" w:type="dxa"/>
            <w:vAlign w:val="center"/>
          </w:tcPr>
          <w:p w14:paraId="70C166E4" w14:textId="77777777" w:rsidR="00124278" w:rsidRPr="00DD576D" w:rsidRDefault="00124278">
            <w:pPr>
              <w:rPr>
                <w:rFonts w:ascii="仿宋" w:eastAsia="仿宋" w:hAnsi="仿宋"/>
              </w:rPr>
            </w:pPr>
          </w:p>
        </w:tc>
      </w:tr>
      <w:tr w:rsidR="00124278" w:rsidRPr="00DD576D" w14:paraId="727569E4" w14:textId="77777777">
        <w:trPr>
          <w:trHeight w:val="601"/>
          <w:jc w:val="center"/>
        </w:trPr>
        <w:tc>
          <w:tcPr>
            <w:tcW w:w="1081" w:type="dxa"/>
            <w:vAlign w:val="center"/>
          </w:tcPr>
          <w:p w14:paraId="63CB4FE5" w14:textId="77777777" w:rsidR="00124278" w:rsidRPr="00DD576D" w:rsidRDefault="00124278">
            <w:pPr>
              <w:rPr>
                <w:rFonts w:ascii="仿宋" w:eastAsia="仿宋" w:hAnsi="仿宋"/>
              </w:rPr>
            </w:pPr>
          </w:p>
        </w:tc>
        <w:tc>
          <w:tcPr>
            <w:tcW w:w="1172" w:type="dxa"/>
            <w:vAlign w:val="center"/>
          </w:tcPr>
          <w:p w14:paraId="09C4F6D6" w14:textId="77777777" w:rsidR="00124278" w:rsidRPr="00DD576D" w:rsidRDefault="00124278">
            <w:pPr>
              <w:rPr>
                <w:rFonts w:ascii="仿宋" w:eastAsia="仿宋" w:hAnsi="仿宋"/>
              </w:rPr>
            </w:pPr>
          </w:p>
        </w:tc>
        <w:tc>
          <w:tcPr>
            <w:tcW w:w="1214" w:type="dxa"/>
            <w:vAlign w:val="center"/>
          </w:tcPr>
          <w:p w14:paraId="643E1FC5" w14:textId="77777777" w:rsidR="00124278" w:rsidRPr="00DD576D" w:rsidRDefault="00124278">
            <w:pPr>
              <w:rPr>
                <w:rFonts w:ascii="仿宋" w:eastAsia="仿宋" w:hAnsi="仿宋"/>
              </w:rPr>
            </w:pPr>
          </w:p>
        </w:tc>
        <w:tc>
          <w:tcPr>
            <w:tcW w:w="1371" w:type="dxa"/>
            <w:vAlign w:val="center"/>
          </w:tcPr>
          <w:p w14:paraId="3E55B2F7" w14:textId="77777777" w:rsidR="00124278" w:rsidRPr="00DD576D" w:rsidRDefault="00124278">
            <w:pPr>
              <w:rPr>
                <w:rFonts w:ascii="仿宋" w:eastAsia="仿宋" w:hAnsi="仿宋"/>
              </w:rPr>
            </w:pPr>
          </w:p>
        </w:tc>
        <w:tc>
          <w:tcPr>
            <w:tcW w:w="1691" w:type="dxa"/>
            <w:vAlign w:val="center"/>
          </w:tcPr>
          <w:p w14:paraId="78BF84DE" w14:textId="77777777" w:rsidR="00124278" w:rsidRPr="00DD576D" w:rsidRDefault="00124278">
            <w:pPr>
              <w:rPr>
                <w:rFonts w:ascii="仿宋" w:eastAsia="仿宋" w:hAnsi="仿宋"/>
              </w:rPr>
            </w:pPr>
          </w:p>
        </w:tc>
        <w:tc>
          <w:tcPr>
            <w:tcW w:w="1309" w:type="dxa"/>
            <w:vAlign w:val="center"/>
          </w:tcPr>
          <w:p w14:paraId="6659425D" w14:textId="77777777" w:rsidR="00124278" w:rsidRPr="00DD576D" w:rsidRDefault="00124278">
            <w:pPr>
              <w:rPr>
                <w:rFonts w:ascii="仿宋" w:eastAsia="仿宋" w:hAnsi="仿宋"/>
              </w:rPr>
            </w:pPr>
          </w:p>
        </w:tc>
        <w:tc>
          <w:tcPr>
            <w:tcW w:w="1677" w:type="dxa"/>
            <w:vAlign w:val="center"/>
          </w:tcPr>
          <w:p w14:paraId="0953E499" w14:textId="77777777" w:rsidR="00124278" w:rsidRPr="00DD576D" w:rsidRDefault="00124278">
            <w:pPr>
              <w:rPr>
                <w:rFonts w:ascii="仿宋" w:eastAsia="仿宋" w:hAnsi="仿宋"/>
              </w:rPr>
            </w:pPr>
          </w:p>
        </w:tc>
      </w:tr>
    </w:tbl>
    <w:p w14:paraId="1D6C4565" w14:textId="77777777" w:rsidR="00124278" w:rsidRPr="00DD576D" w:rsidRDefault="00124278">
      <w:pPr>
        <w:rPr>
          <w:rFonts w:ascii="仿宋" w:eastAsia="仿宋" w:hAnsi="仿宋"/>
        </w:rPr>
      </w:pPr>
    </w:p>
    <w:p w14:paraId="5DAEE704" w14:textId="77777777" w:rsidR="00124278" w:rsidRPr="00DD576D" w:rsidRDefault="00FD4DAC">
      <w:pPr>
        <w:rPr>
          <w:rFonts w:ascii="仿宋" w:eastAsia="仿宋" w:hAnsi="仿宋"/>
        </w:rPr>
      </w:pPr>
      <w:r w:rsidRPr="00DD576D">
        <w:rPr>
          <w:rFonts w:ascii="仿宋" w:eastAsia="仿宋" w:hAnsi="仿宋"/>
        </w:rPr>
        <w:br w:type="page"/>
      </w:r>
    </w:p>
    <w:p w14:paraId="19E16E8E" w14:textId="77777777" w:rsidR="00124278" w:rsidRPr="00DD576D" w:rsidRDefault="00FD4DAC">
      <w:pPr>
        <w:rPr>
          <w:rFonts w:ascii="仿宋" w:eastAsia="仿宋" w:hAnsi="仿宋"/>
        </w:rPr>
      </w:pPr>
      <w:r w:rsidRPr="00DD576D">
        <w:rPr>
          <w:rFonts w:ascii="仿宋" w:eastAsia="仿宋" w:hAnsi="仿宋" w:hint="eastAsia"/>
        </w:rPr>
        <w:lastRenderedPageBreak/>
        <w:t>4</w:t>
      </w:r>
      <w:r w:rsidRPr="00DD576D">
        <w:rPr>
          <w:rFonts w:ascii="仿宋" w:eastAsia="仿宋" w:hAnsi="仿宋"/>
        </w:rPr>
        <w:t>.</w:t>
      </w:r>
      <w:r w:rsidRPr="00DD576D">
        <w:rPr>
          <w:rFonts w:ascii="仿宋" w:eastAsia="仿宋" w:hAnsi="仿宋" w:hint="eastAsia"/>
        </w:rPr>
        <w:t>项目管理机构人员组成表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7"/>
        <w:gridCol w:w="1095"/>
        <w:gridCol w:w="1095"/>
        <w:gridCol w:w="1245"/>
        <w:gridCol w:w="771"/>
        <w:gridCol w:w="788"/>
        <w:gridCol w:w="1063"/>
        <w:gridCol w:w="1125"/>
      </w:tblGrid>
      <w:tr w:rsidR="00497D96" w:rsidRPr="00DD576D" w14:paraId="6B9E6F3B" w14:textId="77777777">
        <w:trPr>
          <w:trHeight w:val="454"/>
          <w:jc w:val="center"/>
        </w:trPr>
        <w:tc>
          <w:tcPr>
            <w:tcW w:w="1717" w:type="dxa"/>
            <w:vMerge w:val="restart"/>
            <w:vAlign w:val="center"/>
          </w:tcPr>
          <w:p w14:paraId="785AF8DA" w14:textId="77777777" w:rsidR="00124278" w:rsidRPr="00DD576D" w:rsidRDefault="00FD4DAC">
            <w:pPr>
              <w:rPr>
                <w:rFonts w:ascii="仿宋" w:eastAsia="仿宋" w:hAnsi="仿宋"/>
              </w:rPr>
            </w:pPr>
            <w:r w:rsidRPr="00DD576D">
              <w:rPr>
                <w:rFonts w:ascii="仿宋" w:eastAsia="仿宋" w:hAnsi="仿宋" w:hint="eastAsia"/>
              </w:rPr>
              <w:t>职务</w:t>
            </w:r>
          </w:p>
        </w:tc>
        <w:tc>
          <w:tcPr>
            <w:tcW w:w="1095" w:type="dxa"/>
            <w:vMerge w:val="restart"/>
            <w:vAlign w:val="center"/>
          </w:tcPr>
          <w:p w14:paraId="5509B709" w14:textId="77777777" w:rsidR="00124278" w:rsidRPr="00DD576D" w:rsidRDefault="00FD4DAC">
            <w:pPr>
              <w:rPr>
                <w:rFonts w:ascii="仿宋" w:eastAsia="仿宋" w:hAnsi="仿宋"/>
              </w:rPr>
            </w:pPr>
            <w:r w:rsidRPr="00DD576D">
              <w:rPr>
                <w:rFonts w:ascii="仿宋" w:eastAsia="仿宋" w:hAnsi="仿宋" w:hint="eastAsia"/>
              </w:rPr>
              <w:t>姓名</w:t>
            </w:r>
          </w:p>
        </w:tc>
        <w:tc>
          <w:tcPr>
            <w:tcW w:w="1095" w:type="dxa"/>
            <w:vMerge w:val="restart"/>
            <w:vAlign w:val="center"/>
          </w:tcPr>
          <w:p w14:paraId="70BFA736" w14:textId="77777777" w:rsidR="00124278" w:rsidRPr="00DD576D" w:rsidRDefault="00FD4DAC">
            <w:pPr>
              <w:rPr>
                <w:rFonts w:ascii="仿宋" w:eastAsia="仿宋" w:hAnsi="仿宋"/>
              </w:rPr>
            </w:pPr>
            <w:r w:rsidRPr="00DD576D">
              <w:rPr>
                <w:rFonts w:ascii="仿宋" w:eastAsia="仿宋" w:hAnsi="仿宋" w:hint="eastAsia"/>
              </w:rPr>
              <w:t>职称</w:t>
            </w:r>
          </w:p>
        </w:tc>
        <w:tc>
          <w:tcPr>
            <w:tcW w:w="3867" w:type="dxa"/>
            <w:gridSpan w:val="4"/>
            <w:vAlign w:val="center"/>
          </w:tcPr>
          <w:p w14:paraId="037EC5BF" w14:textId="77777777" w:rsidR="00124278" w:rsidRPr="00DD576D" w:rsidRDefault="00FD4DAC">
            <w:pPr>
              <w:rPr>
                <w:rFonts w:ascii="仿宋" w:eastAsia="仿宋" w:hAnsi="仿宋"/>
              </w:rPr>
            </w:pPr>
            <w:r w:rsidRPr="00DD576D">
              <w:rPr>
                <w:rFonts w:ascii="仿宋" w:eastAsia="仿宋" w:hAnsi="仿宋" w:hint="eastAsia"/>
              </w:rPr>
              <w:t>执业或职业资格证明</w:t>
            </w:r>
          </w:p>
        </w:tc>
        <w:tc>
          <w:tcPr>
            <w:tcW w:w="1125" w:type="dxa"/>
            <w:vAlign w:val="center"/>
          </w:tcPr>
          <w:p w14:paraId="3174DF11" w14:textId="77777777" w:rsidR="00124278" w:rsidRPr="00DD576D" w:rsidRDefault="00FD4DAC">
            <w:pPr>
              <w:rPr>
                <w:rFonts w:ascii="仿宋" w:eastAsia="仿宋" w:hAnsi="仿宋"/>
              </w:rPr>
            </w:pPr>
            <w:r w:rsidRPr="00DD576D">
              <w:rPr>
                <w:rFonts w:ascii="仿宋" w:eastAsia="仿宋" w:hAnsi="仿宋" w:hint="eastAsia"/>
              </w:rPr>
              <w:t>备注</w:t>
            </w:r>
          </w:p>
        </w:tc>
      </w:tr>
      <w:tr w:rsidR="00497D96" w:rsidRPr="00DD576D" w14:paraId="52D52242" w14:textId="77777777">
        <w:trPr>
          <w:trHeight w:val="454"/>
          <w:jc w:val="center"/>
        </w:trPr>
        <w:tc>
          <w:tcPr>
            <w:tcW w:w="1717" w:type="dxa"/>
            <w:vMerge/>
            <w:vAlign w:val="center"/>
          </w:tcPr>
          <w:p w14:paraId="381E2564" w14:textId="77777777" w:rsidR="00124278" w:rsidRPr="00DD576D" w:rsidRDefault="00124278">
            <w:pPr>
              <w:rPr>
                <w:rFonts w:ascii="仿宋" w:eastAsia="仿宋" w:hAnsi="仿宋"/>
              </w:rPr>
            </w:pPr>
          </w:p>
        </w:tc>
        <w:tc>
          <w:tcPr>
            <w:tcW w:w="1095" w:type="dxa"/>
            <w:vMerge/>
            <w:vAlign w:val="center"/>
          </w:tcPr>
          <w:p w14:paraId="778D4A03" w14:textId="77777777" w:rsidR="00124278" w:rsidRPr="00DD576D" w:rsidRDefault="00124278">
            <w:pPr>
              <w:rPr>
                <w:rFonts w:ascii="仿宋" w:eastAsia="仿宋" w:hAnsi="仿宋"/>
              </w:rPr>
            </w:pPr>
          </w:p>
        </w:tc>
        <w:tc>
          <w:tcPr>
            <w:tcW w:w="1095" w:type="dxa"/>
            <w:vMerge/>
            <w:vAlign w:val="center"/>
          </w:tcPr>
          <w:p w14:paraId="025D4962" w14:textId="77777777" w:rsidR="00124278" w:rsidRPr="00DD576D" w:rsidRDefault="00124278">
            <w:pPr>
              <w:rPr>
                <w:rFonts w:ascii="仿宋" w:eastAsia="仿宋" w:hAnsi="仿宋"/>
              </w:rPr>
            </w:pPr>
          </w:p>
        </w:tc>
        <w:tc>
          <w:tcPr>
            <w:tcW w:w="1245" w:type="dxa"/>
            <w:vAlign w:val="center"/>
          </w:tcPr>
          <w:p w14:paraId="4FD4E47B" w14:textId="77777777" w:rsidR="00124278" w:rsidRPr="00DD576D" w:rsidRDefault="00FD4DAC">
            <w:pPr>
              <w:rPr>
                <w:rFonts w:ascii="仿宋" w:eastAsia="仿宋" w:hAnsi="仿宋"/>
              </w:rPr>
            </w:pPr>
            <w:r w:rsidRPr="00DD576D">
              <w:rPr>
                <w:rFonts w:ascii="仿宋" w:eastAsia="仿宋" w:hAnsi="仿宋" w:hint="eastAsia"/>
              </w:rPr>
              <w:t>证书名称</w:t>
            </w:r>
          </w:p>
        </w:tc>
        <w:tc>
          <w:tcPr>
            <w:tcW w:w="771" w:type="dxa"/>
            <w:vAlign w:val="center"/>
          </w:tcPr>
          <w:p w14:paraId="354E1F26" w14:textId="77777777" w:rsidR="00124278" w:rsidRPr="00DD576D" w:rsidRDefault="00FD4DAC">
            <w:pPr>
              <w:rPr>
                <w:rFonts w:ascii="仿宋" w:eastAsia="仿宋" w:hAnsi="仿宋"/>
              </w:rPr>
            </w:pPr>
            <w:r w:rsidRPr="00DD576D">
              <w:rPr>
                <w:rFonts w:ascii="仿宋" w:eastAsia="仿宋" w:hAnsi="仿宋" w:hint="eastAsia"/>
              </w:rPr>
              <w:t>级别</w:t>
            </w:r>
          </w:p>
        </w:tc>
        <w:tc>
          <w:tcPr>
            <w:tcW w:w="788" w:type="dxa"/>
            <w:vAlign w:val="center"/>
          </w:tcPr>
          <w:p w14:paraId="110DC4D5" w14:textId="77777777" w:rsidR="00124278" w:rsidRPr="00DD576D" w:rsidRDefault="00FD4DAC">
            <w:pPr>
              <w:rPr>
                <w:rFonts w:ascii="仿宋" w:eastAsia="仿宋" w:hAnsi="仿宋"/>
              </w:rPr>
            </w:pPr>
            <w:r w:rsidRPr="00DD576D">
              <w:rPr>
                <w:rFonts w:ascii="仿宋" w:eastAsia="仿宋" w:hAnsi="仿宋" w:hint="eastAsia"/>
              </w:rPr>
              <w:t>证号</w:t>
            </w:r>
          </w:p>
        </w:tc>
        <w:tc>
          <w:tcPr>
            <w:tcW w:w="1063" w:type="dxa"/>
            <w:vAlign w:val="center"/>
          </w:tcPr>
          <w:p w14:paraId="5844D28E" w14:textId="77777777" w:rsidR="00124278" w:rsidRPr="00DD576D" w:rsidRDefault="00FD4DAC">
            <w:pPr>
              <w:rPr>
                <w:rFonts w:ascii="仿宋" w:eastAsia="仿宋" w:hAnsi="仿宋"/>
              </w:rPr>
            </w:pPr>
            <w:r w:rsidRPr="00DD576D">
              <w:rPr>
                <w:rFonts w:ascii="仿宋" w:eastAsia="仿宋" w:hAnsi="仿宋" w:hint="eastAsia"/>
              </w:rPr>
              <w:t>专业</w:t>
            </w:r>
          </w:p>
        </w:tc>
        <w:tc>
          <w:tcPr>
            <w:tcW w:w="1125" w:type="dxa"/>
            <w:vAlign w:val="center"/>
          </w:tcPr>
          <w:p w14:paraId="634E6DBF" w14:textId="77777777" w:rsidR="00124278" w:rsidRPr="00DD576D" w:rsidRDefault="00124278">
            <w:pPr>
              <w:rPr>
                <w:rFonts w:ascii="仿宋" w:eastAsia="仿宋" w:hAnsi="仿宋"/>
              </w:rPr>
            </w:pPr>
          </w:p>
        </w:tc>
      </w:tr>
      <w:tr w:rsidR="00497D96" w:rsidRPr="00DD576D" w14:paraId="7ABB5879" w14:textId="77777777">
        <w:trPr>
          <w:trHeight w:val="454"/>
          <w:jc w:val="center"/>
        </w:trPr>
        <w:tc>
          <w:tcPr>
            <w:tcW w:w="1717" w:type="dxa"/>
            <w:vAlign w:val="center"/>
          </w:tcPr>
          <w:p w14:paraId="55903111" w14:textId="77777777" w:rsidR="00124278" w:rsidRPr="00DD576D" w:rsidRDefault="00FD4DAC">
            <w:pPr>
              <w:rPr>
                <w:rFonts w:ascii="仿宋" w:eastAsia="仿宋" w:hAnsi="仿宋"/>
              </w:rPr>
            </w:pPr>
            <w:r w:rsidRPr="00DD576D">
              <w:rPr>
                <w:rFonts w:ascii="仿宋" w:eastAsia="仿宋" w:hAnsi="仿宋" w:hint="eastAsia"/>
              </w:rPr>
              <w:t>项目负责人</w:t>
            </w:r>
          </w:p>
        </w:tc>
        <w:tc>
          <w:tcPr>
            <w:tcW w:w="1095" w:type="dxa"/>
            <w:vAlign w:val="center"/>
          </w:tcPr>
          <w:p w14:paraId="17B73305" w14:textId="77777777" w:rsidR="00124278" w:rsidRPr="00DD576D" w:rsidRDefault="00124278">
            <w:pPr>
              <w:rPr>
                <w:rFonts w:ascii="仿宋" w:eastAsia="仿宋" w:hAnsi="仿宋"/>
              </w:rPr>
            </w:pPr>
          </w:p>
        </w:tc>
        <w:tc>
          <w:tcPr>
            <w:tcW w:w="1095" w:type="dxa"/>
            <w:vAlign w:val="center"/>
          </w:tcPr>
          <w:p w14:paraId="6A2CF21F" w14:textId="77777777" w:rsidR="00124278" w:rsidRPr="00DD576D" w:rsidRDefault="00124278">
            <w:pPr>
              <w:rPr>
                <w:rFonts w:ascii="仿宋" w:eastAsia="仿宋" w:hAnsi="仿宋"/>
              </w:rPr>
            </w:pPr>
          </w:p>
        </w:tc>
        <w:tc>
          <w:tcPr>
            <w:tcW w:w="1245" w:type="dxa"/>
            <w:vAlign w:val="center"/>
          </w:tcPr>
          <w:p w14:paraId="59518F03" w14:textId="77777777" w:rsidR="00124278" w:rsidRPr="00DD576D" w:rsidRDefault="00124278">
            <w:pPr>
              <w:rPr>
                <w:rFonts w:ascii="仿宋" w:eastAsia="仿宋" w:hAnsi="仿宋"/>
              </w:rPr>
            </w:pPr>
          </w:p>
        </w:tc>
        <w:tc>
          <w:tcPr>
            <w:tcW w:w="771" w:type="dxa"/>
            <w:vAlign w:val="center"/>
          </w:tcPr>
          <w:p w14:paraId="28E85AAE" w14:textId="77777777" w:rsidR="00124278" w:rsidRPr="00DD576D" w:rsidRDefault="00124278">
            <w:pPr>
              <w:rPr>
                <w:rFonts w:ascii="仿宋" w:eastAsia="仿宋" w:hAnsi="仿宋"/>
              </w:rPr>
            </w:pPr>
          </w:p>
        </w:tc>
        <w:tc>
          <w:tcPr>
            <w:tcW w:w="788" w:type="dxa"/>
            <w:vAlign w:val="center"/>
          </w:tcPr>
          <w:p w14:paraId="74EB90F6" w14:textId="77777777" w:rsidR="00124278" w:rsidRPr="00DD576D" w:rsidRDefault="00124278">
            <w:pPr>
              <w:rPr>
                <w:rFonts w:ascii="仿宋" w:eastAsia="仿宋" w:hAnsi="仿宋"/>
              </w:rPr>
            </w:pPr>
          </w:p>
        </w:tc>
        <w:tc>
          <w:tcPr>
            <w:tcW w:w="1063" w:type="dxa"/>
            <w:vAlign w:val="center"/>
          </w:tcPr>
          <w:p w14:paraId="0C251FB6" w14:textId="77777777" w:rsidR="00124278" w:rsidRPr="00DD576D" w:rsidRDefault="00124278">
            <w:pPr>
              <w:rPr>
                <w:rFonts w:ascii="仿宋" w:eastAsia="仿宋" w:hAnsi="仿宋"/>
              </w:rPr>
            </w:pPr>
          </w:p>
        </w:tc>
        <w:tc>
          <w:tcPr>
            <w:tcW w:w="1125" w:type="dxa"/>
            <w:vAlign w:val="center"/>
          </w:tcPr>
          <w:p w14:paraId="073E43CA" w14:textId="77777777" w:rsidR="00124278" w:rsidRPr="00DD576D" w:rsidRDefault="00124278">
            <w:pPr>
              <w:rPr>
                <w:rFonts w:ascii="仿宋" w:eastAsia="仿宋" w:hAnsi="仿宋"/>
              </w:rPr>
            </w:pPr>
          </w:p>
        </w:tc>
      </w:tr>
      <w:tr w:rsidR="00497D96" w:rsidRPr="00DD576D" w14:paraId="55F1A8BB" w14:textId="77777777">
        <w:trPr>
          <w:trHeight w:val="454"/>
          <w:jc w:val="center"/>
        </w:trPr>
        <w:tc>
          <w:tcPr>
            <w:tcW w:w="1717" w:type="dxa"/>
            <w:vAlign w:val="center"/>
          </w:tcPr>
          <w:p w14:paraId="003E0DBA" w14:textId="77777777" w:rsidR="00124278" w:rsidRPr="00DD576D" w:rsidRDefault="00FD4DAC">
            <w:pPr>
              <w:rPr>
                <w:rFonts w:ascii="仿宋" w:eastAsia="仿宋" w:hAnsi="仿宋"/>
              </w:rPr>
            </w:pPr>
            <w:r w:rsidRPr="00DD576D">
              <w:rPr>
                <w:rFonts w:ascii="仿宋" w:eastAsia="仿宋" w:hAnsi="仿宋" w:hint="eastAsia"/>
              </w:rPr>
              <w:t>项目副经理</w:t>
            </w:r>
          </w:p>
        </w:tc>
        <w:tc>
          <w:tcPr>
            <w:tcW w:w="1095" w:type="dxa"/>
            <w:vAlign w:val="center"/>
          </w:tcPr>
          <w:p w14:paraId="67A13E1B" w14:textId="77777777" w:rsidR="00124278" w:rsidRPr="00DD576D" w:rsidRDefault="00124278">
            <w:pPr>
              <w:rPr>
                <w:rFonts w:ascii="仿宋" w:eastAsia="仿宋" w:hAnsi="仿宋"/>
              </w:rPr>
            </w:pPr>
          </w:p>
        </w:tc>
        <w:tc>
          <w:tcPr>
            <w:tcW w:w="1095" w:type="dxa"/>
            <w:vAlign w:val="center"/>
          </w:tcPr>
          <w:p w14:paraId="2FD89217" w14:textId="77777777" w:rsidR="00124278" w:rsidRPr="00DD576D" w:rsidRDefault="00124278">
            <w:pPr>
              <w:rPr>
                <w:rFonts w:ascii="仿宋" w:eastAsia="仿宋" w:hAnsi="仿宋"/>
              </w:rPr>
            </w:pPr>
          </w:p>
        </w:tc>
        <w:tc>
          <w:tcPr>
            <w:tcW w:w="1245" w:type="dxa"/>
            <w:vAlign w:val="center"/>
          </w:tcPr>
          <w:p w14:paraId="22693D05" w14:textId="77777777" w:rsidR="00124278" w:rsidRPr="00DD576D" w:rsidRDefault="00124278">
            <w:pPr>
              <w:rPr>
                <w:rFonts w:ascii="仿宋" w:eastAsia="仿宋" w:hAnsi="仿宋"/>
              </w:rPr>
            </w:pPr>
          </w:p>
        </w:tc>
        <w:tc>
          <w:tcPr>
            <w:tcW w:w="771" w:type="dxa"/>
            <w:vAlign w:val="center"/>
          </w:tcPr>
          <w:p w14:paraId="3A56B94A" w14:textId="77777777" w:rsidR="00124278" w:rsidRPr="00DD576D" w:rsidRDefault="00124278">
            <w:pPr>
              <w:rPr>
                <w:rFonts w:ascii="仿宋" w:eastAsia="仿宋" w:hAnsi="仿宋"/>
              </w:rPr>
            </w:pPr>
          </w:p>
        </w:tc>
        <w:tc>
          <w:tcPr>
            <w:tcW w:w="788" w:type="dxa"/>
            <w:vAlign w:val="center"/>
          </w:tcPr>
          <w:p w14:paraId="2C0F28DF" w14:textId="77777777" w:rsidR="00124278" w:rsidRPr="00DD576D" w:rsidRDefault="00124278">
            <w:pPr>
              <w:rPr>
                <w:rFonts w:ascii="仿宋" w:eastAsia="仿宋" w:hAnsi="仿宋"/>
              </w:rPr>
            </w:pPr>
          </w:p>
        </w:tc>
        <w:tc>
          <w:tcPr>
            <w:tcW w:w="1063" w:type="dxa"/>
            <w:vAlign w:val="center"/>
          </w:tcPr>
          <w:p w14:paraId="5C9FB672" w14:textId="77777777" w:rsidR="00124278" w:rsidRPr="00DD576D" w:rsidRDefault="00124278">
            <w:pPr>
              <w:rPr>
                <w:rFonts w:ascii="仿宋" w:eastAsia="仿宋" w:hAnsi="仿宋"/>
              </w:rPr>
            </w:pPr>
          </w:p>
        </w:tc>
        <w:tc>
          <w:tcPr>
            <w:tcW w:w="1125" w:type="dxa"/>
            <w:vAlign w:val="center"/>
          </w:tcPr>
          <w:p w14:paraId="76271F88" w14:textId="77777777" w:rsidR="00124278" w:rsidRPr="00DD576D" w:rsidRDefault="00124278">
            <w:pPr>
              <w:rPr>
                <w:rFonts w:ascii="仿宋" w:eastAsia="仿宋" w:hAnsi="仿宋"/>
              </w:rPr>
            </w:pPr>
          </w:p>
        </w:tc>
      </w:tr>
      <w:tr w:rsidR="00497D96" w:rsidRPr="00DD576D" w14:paraId="3911C8AF" w14:textId="77777777">
        <w:trPr>
          <w:trHeight w:val="454"/>
          <w:jc w:val="center"/>
        </w:trPr>
        <w:tc>
          <w:tcPr>
            <w:tcW w:w="1717" w:type="dxa"/>
            <w:vAlign w:val="center"/>
          </w:tcPr>
          <w:p w14:paraId="32E2DF62" w14:textId="77777777" w:rsidR="00124278" w:rsidRPr="00DD576D" w:rsidRDefault="00FD4DAC">
            <w:pPr>
              <w:rPr>
                <w:rFonts w:ascii="仿宋" w:eastAsia="仿宋" w:hAnsi="仿宋"/>
              </w:rPr>
            </w:pPr>
            <w:r w:rsidRPr="00DD576D">
              <w:rPr>
                <w:rFonts w:ascii="仿宋" w:eastAsia="仿宋" w:hAnsi="仿宋" w:hint="eastAsia"/>
              </w:rPr>
              <w:t>技术负责人</w:t>
            </w:r>
          </w:p>
        </w:tc>
        <w:tc>
          <w:tcPr>
            <w:tcW w:w="1095" w:type="dxa"/>
            <w:vAlign w:val="center"/>
          </w:tcPr>
          <w:p w14:paraId="44A07716" w14:textId="77777777" w:rsidR="00124278" w:rsidRPr="00DD576D" w:rsidRDefault="00124278">
            <w:pPr>
              <w:rPr>
                <w:rFonts w:ascii="仿宋" w:eastAsia="仿宋" w:hAnsi="仿宋"/>
              </w:rPr>
            </w:pPr>
          </w:p>
        </w:tc>
        <w:tc>
          <w:tcPr>
            <w:tcW w:w="1095" w:type="dxa"/>
            <w:vAlign w:val="center"/>
          </w:tcPr>
          <w:p w14:paraId="5B056194" w14:textId="77777777" w:rsidR="00124278" w:rsidRPr="00DD576D" w:rsidRDefault="00124278">
            <w:pPr>
              <w:rPr>
                <w:rFonts w:ascii="仿宋" w:eastAsia="仿宋" w:hAnsi="仿宋"/>
              </w:rPr>
            </w:pPr>
          </w:p>
        </w:tc>
        <w:tc>
          <w:tcPr>
            <w:tcW w:w="1245" w:type="dxa"/>
            <w:vAlign w:val="center"/>
          </w:tcPr>
          <w:p w14:paraId="787D5BC1" w14:textId="77777777" w:rsidR="00124278" w:rsidRPr="00DD576D" w:rsidRDefault="00124278">
            <w:pPr>
              <w:rPr>
                <w:rFonts w:ascii="仿宋" w:eastAsia="仿宋" w:hAnsi="仿宋"/>
              </w:rPr>
            </w:pPr>
          </w:p>
        </w:tc>
        <w:tc>
          <w:tcPr>
            <w:tcW w:w="771" w:type="dxa"/>
            <w:vAlign w:val="center"/>
          </w:tcPr>
          <w:p w14:paraId="7C35F804" w14:textId="77777777" w:rsidR="00124278" w:rsidRPr="00DD576D" w:rsidRDefault="00124278">
            <w:pPr>
              <w:rPr>
                <w:rFonts w:ascii="仿宋" w:eastAsia="仿宋" w:hAnsi="仿宋"/>
              </w:rPr>
            </w:pPr>
          </w:p>
        </w:tc>
        <w:tc>
          <w:tcPr>
            <w:tcW w:w="788" w:type="dxa"/>
            <w:vAlign w:val="center"/>
          </w:tcPr>
          <w:p w14:paraId="3D78A9DD" w14:textId="77777777" w:rsidR="00124278" w:rsidRPr="00DD576D" w:rsidRDefault="00124278">
            <w:pPr>
              <w:rPr>
                <w:rFonts w:ascii="仿宋" w:eastAsia="仿宋" w:hAnsi="仿宋"/>
              </w:rPr>
            </w:pPr>
          </w:p>
        </w:tc>
        <w:tc>
          <w:tcPr>
            <w:tcW w:w="1063" w:type="dxa"/>
            <w:vAlign w:val="center"/>
          </w:tcPr>
          <w:p w14:paraId="5919593A" w14:textId="77777777" w:rsidR="00124278" w:rsidRPr="00DD576D" w:rsidRDefault="00124278">
            <w:pPr>
              <w:rPr>
                <w:rFonts w:ascii="仿宋" w:eastAsia="仿宋" w:hAnsi="仿宋"/>
              </w:rPr>
            </w:pPr>
          </w:p>
        </w:tc>
        <w:tc>
          <w:tcPr>
            <w:tcW w:w="1125" w:type="dxa"/>
            <w:vAlign w:val="center"/>
          </w:tcPr>
          <w:p w14:paraId="3C80ED06" w14:textId="77777777" w:rsidR="00124278" w:rsidRPr="00DD576D" w:rsidRDefault="00124278">
            <w:pPr>
              <w:rPr>
                <w:rFonts w:ascii="仿宋" w:eastAsia="仿宋" w:hAnsi="仿宋"/>
              </w:rPr>
            </w:pPr>
          </w:p>
        </w:tc>
      </w:tr>
      <w:tr w:rsidR="00497D96" w:rsidRPr="00DD576D" w14:paraId="12F6279E" w14:textId="77777777">
        <w:trPr>
          <w:trHeight w:val="454"/>
          <w:jc w:val="center"/>
        </w:trPr>
        <w:tc>
          <w:tcPr>
            <w:tcW w:w="1717" w:type="dxa"/>
            <w:vAlign w:val="center"/>
          </w:tcPr>
          <w:p w14:paraId="7A4CC2AE" w14:textId="77777777" w:rsidR="00124278" w:rsidRPr="00DD576D" w:rsidRDefault="00FD4DAC">
            <w:pPr>
              <w:rPr>
                <w:rFonts w:ascii="仿宋" w:eastAsia="仿宋" w:hAnsi="仿宋"/>
              </w:rPr>
            </w:pPr>
            <w:r w:rsidRPr="00DD576D">
              <w:rPr>
                <w:rFonts w:ascii="仿宋" w:eastAsia="仿宋" w:hAnsi="仿宋" w:hint="eastAsia"/>
              </w:rPr>
              <w:t>造价管理</w:t>
            </w:r>
          </w:p>
        </w:tc>
        <w:tc>
          <w:tcPr>
            <w:tcW w:w="1095" w:type="dxa"/>
            <w:vAlign w:val="center"/>
          </w:tcPr>
          <w:p w14:paraId="6DD576A2" w14:textId="77777777" w:rsidR="00124278" w:rsidRPr="00DD576D" w:rsidRDefault="00124278">
            <w:pPr>
              <w:rPr>
                <w:rFonts w:ascii="仿宋" w:eastAsia="仿宋" w:hAnsi="仿宋"/>
              </w:rPr>
            </w:pPr>
          </w:p>
        </w:tc>
        <w:tc>
          <w:tcPr>
            <w:tcW w:w="1095" w:type="dxa"/>
            <w:vAlign w:val="center"/>
          </w:tcPr>
          <w:p w14:paraId="31351492" w14:textId="77777777" w:rsidR="00124278" w:rsidRPr="00DD576D" w:rsidRDefault="00124278">
            <w:pPr>
              <w:rPr>
                <w:rFonts w:ascii="仿宋" w:eastAsia="仿宋" w:hAnsi="仿宋"/>
              </w:rPr>
            </w:pPr>
          </w:p>
        </w:tc>
        <w:tc>
          <w:tcPr>
            <w:tcW w:w="1245" w:type="dxa"/>
            <w:vAlign w:val="center"/>
          </w:tcPr>
          <w:p w14:paraId="5C62F848" w14:textId="77777777" w:rsidR="00124278" w:rsidRPr="00DD576D" w:rsidRDefault="00124278">
            <w:pPr>
              <w:rPr>
                <w:rFonts w:ascii="仿宋" w:eastAsia="仿宋" w:hAnsi="仿宋"/>
              </w:rPr>
            </w:pPr>
          </w:p>
        </w:tc>
        <w:tc>
          <w:tcPr>
            <w:tcW w:w="771" w:type="dxa"/>
            <w:vAlign w:val="center"/>
          </w:tcPr>
          <w:p w14:paraId="5BDBDACA" w14:textId="77777777" w:rsidR="00124278" w:rsidRPr="00DD576D" w:rsidRDefault="00124278">
            <w:pPr>
              <w:rPr>
                <w:rFonts w:ascii="仿宋" w:eastAsia="仿宋" w:hAnsi="仿宋"/>
              </w:rPr>
            </w:pPr>
          </w:p>
        </w:tc>
        <w:tc>
          <w:tcPr>
            <w:tcW w:w="788" w:type="dxa"/>
            <w:vAlign w:val="center"/>
          </w:tcPr>
          <w:p w14:paraId="1C656228" w14:textId="77777777" w:rsidR="00124278" w:rsidRPr="00DD576D" w:rsidRDefault="00124278">
            <w:pPr>
              <w:rPr>
                <w:rFonts w:ascii="仿宋" w:eastAsia="仿宋" w:hAnsi="仿宋"/>
              </w:rPr>
            </w:pPr>
          </w:p>
        </w:tc>
        <w:tc>
          <w:tcPr>
            <w:tcW w:w="1063" w:type="dxa"/>
            <w:vAlign w:val="center"/>
          </w:tcPr>
          <w:p w14:paraId="78736C26" w14:textId="77777777" w:rsidR="00124278" w:rsidRPr="00DD576D" w:rsidRDefault="00124278">
            <w:pPr>
              <w:rPr>
                <w:rFonts w:ascii="仿宋" w:eastAsia="仿宋" w:hAnsi="仿宋"/>
              </w:rPr>
            </w:pPr>
          </w:p>
        </w:tc>
        <w:tc>
          <w:tcPr>
            <w:tcW w:w="1125" w:type="dxa"/>
            <w:vAlign w:val="center"/>
          </w:tcPr>
          <w:p w14:paraId="7F08E2EA" w14:textId="77777777" w:rsidR="00124278" w:rsidRPr="00DD576D" w:rsidRDefault="00124278">
            <w:pPr>
              <w:rPr>
                <w:rFonts w:ascii="仿宋" w:eastAsia="仿宋" w:hAnsi="仿宋"/>
              </w:rPr>
            </w:pPr>
          </w:p>
        </w:tc>
      </w:tr>
      <w:tr w:rsidR="00497D96" w:rsidRPr="00DD576D" w14:paraId="463E5D39" w14:textId="77777777">
        <w:trPr>
          <w:trHeight w:val="454"/>
          <w:jc w:val="center"/>
        </w:trPr>
        <w:tc>
          <w:tcPr>
            <w:tcW w:w="1717" w:type="dxa"/>
            <w:vAlign w:val="center"/>
          </w:tcPr>
          <w:p w14:paraId="085A8E93" w14:textId="77777777" w:rsidR="00124278" w:rsidRPr="00DD576D" w:rsidRDefault="00FD4DAC">
            <w:pPr>
              <w:rPr>
                <w:rFonts w:ascii="仿宋" w:eastAsia="仿宋" w:hAnsi="仿宋"/>
              </w:rPr>
            </w:pPr>
            <w:r w:rsidRPr="00DD576D">
              <w:rPr>
                <w:rFonts w:ascii="仿宋" w:eastAsia="仿宋" w:hAnsi="仿宋" w:hint="eastAsia"/>
              </w:rPr>
              <w:t>质量管理</w:t>
            </w:r>
          </w:p>
        </w:tc>
        <w:tc>
          <w:tcPr>
            <w:tcW w:w="1095" w:type="dxa"/>
            <w:vAlign w:val="center"/>
          </w:tcPr>
          <w:p w14:paraId="151C5D65" w14:textId="77777777" w:rsidR="00124278" w:rsidRPr="00DD576D" w:rsidRDefault="00124278">
            <w:pPr>
              <w:rPr>
                <w:rFonts w:ascii="仿宋" w:eastAsia="仿宋" w:hAnsi="仿宋"/>
              </w:rPr>
            </w:pPr>
          </w:p>
        </w:tc>
        <w:tc>
          <w:tcPr>
            <w:tcW w:w="1095" w:type="dxa"/>
            <w:vAlign w:val="center"/>
          </w:tcPr>
          <w:p w14:paraId="7C37A3CF" w14:textId="77777777" w:rsidR="00124278" w:rsidRPr="00DD576D" w:rsidRDefault="00124278">
            <w:pPr>
              <w:rPr>
                <w:rFonts w:ascii="仿宋" w:eastAsia="仿宋" w:hAnsi="仿宋"/>
              </w:rPr>
            </w:pPr>
          </w:p>
        </w:tc>
        <w:tc>
          <w:tcPr>
            <w:tcW w:w="1245" w:type="dxa"/>
            <w:vAlign w:val="center"/>
          </w:tcPr>
          <w:p w14:paraId="7D943E45" w14:textId="77777777" w:rsidR="00124278" w:rsidRPr="00DD576D" w:rsidRDefault="00124278">
            <w:pPr>
              <w:rPr>
                <w:rFonts w:ascii="仿宋" w:eastAsia="仿宋" w:hAnsi="仿宋"/>
              </w:rPr>
            </w:pPr>
          </w:p>
        </w:tc>
        <w:tc>
          <w:tcPr>
            <w:tcW w:w="771" w:type="dxa"/>
            <w:vAlign w:val="center"/>
          </w:tcPr>
          <w:p w14:paraId="3B25E9DB" w14:textId="77777777" w:rsidR="00124278" w:rsidRPr="00DD576D" w:rsidRDefault="00124278">
            <w:pPr>
              <w:rPr>
                <w:rFonts w:ascii="仿宋" w:eastAsia="仿宋" w:hAnsi="仿宋"/>
              </w:rPr>
            </w:pPr>
          </w:p>
        </w:tc>
        <w:tc>
          <w:tcPr>
            <w:tcW w:w="788" w:type="dxa"/>
            <w:vAlign w:val="center"/>
          </w:tcPr>
          <w:p w14:paraId="38895C16" w14:textId="77777777" w:rsidR="00124278" w:rsidRPr="00DD576D" w:rsidRDefault="00124278">
            <w:pPr>
              <w:rPr>
                <w:rFonts w:ascii="仿宋" w:eastAsia="仿宋" w:hAnsi="仿宋"/>
              </w:rPr>
            </w:pPr>
          </w:p>
        </w:tc>
        <w:tc>
          <w:tcPr>
            <w:tcW w:w="1063" w:type="dxa"/>
            <w:vAlign w:val="center"/>
          </w:tcPr>
          <w:p w14:paraId="089E968E" w14:textId="77777777" w:rsidR="00124278" w:rsidRPr="00DD576D" w:rsidRDefault="00124278">
            <w:pPr>
              <w:rPr>
                <w:rFonts w:ascii="仿宋" w:eastAsia="仿宋" w:hAnsi="仿宋"/>
              </w:rPr>
            </w:pPr>
          </w:p>
        </w:tc>
        <w:tc>
          <w:tcPr>
            <w:tcW w:w="1125" w:type="dxa"/>
            <w:vAlign w:val="center"/>
          </w:tcPr>
          <w:p w14:paraId="470281E7" w14:textId="77777777" w:rsidR="00124278" w:rsidRPr="00DD576D" w:rsidRDefault="00124278">
            <w:pPr>
              <w:rPr>
                <w:rFonts w:ascii="仿宋" w:eastAsia="仿宋" w:hAnsi="仿宋"/>
              </w:rPr>
            </w:pPr>
          </w:p>
        </w:tc>
      </w:tr>
      <w:tr w:rsidR="00497D96" w:rsidRPr="00DD576D" w14:paraId="1548FD0F" w14:textId="77777777">
        <w:trPr>
          <w:trHeight w:val="454"/>
          <w:jc w:val="center"/>
        </w:trPr>
        <w:tc>
          <w:tcPr>
            <w:tcW w:w="1717" w:type="dxa"/>
            <w:vAlign w:val="center"/>
          </w:tcPr>
          <w:p w14:paraId="618B3988" w14:textId="77777777" w:rsidR="00124278" w:rsidRPr="00DD576D" w:rsidRDefault="00FD4DAC">
            <w:pPr>
              <w:rPr>
                <w:rFonts w:ascii="仿宋" w:eastAsia="仿宋" w:hAnsi="仿宋"/>
              </w:rPr>
            </w:pPr>
            <w:r w:rsidRPr="00DD576D">
              <w:rPr>
                <w:rFonts w:ascii="仿宋" w:eastAsia="仿宋" w:hAnsi="仿宋" w:hint="eastAsia"/>
              </w:rPr>
              <w:t>材料管理</w:t>
            </w:r>
          </w:p>
        </w:tc>
        <w:tc>
          <w:tcPr>
            <w:tcW w:w="1095" w:type="dxa"/>
            <w:vAlign w:val="center"/>
          </w:tcPr>
          <w:p w14:paraId="352B10D7" w14:textId="77777777" w:rsidR="00124278" w:rsidRPr="00DD576D" w:rsidRDefault="00124278">
            <w:pPr>
              <w:rPr>
                <w:rFonts w:ascii="仿宋" w:eastAsia="仿宋" w:hAnsi="仿宋"/>
              </w:rPr>
            </w:pPr>
          </w:p>
        </w:tc>
        <w:tc>
          <w:tcPr>
            <w:tcW w:w="1095" w:type="dxa"/>
            <w:vAlign w:val="center"/>
          </w:tcPr>
          <w:p w14:paraId="5031DA4D" w14:textId="77777777" w:rsidR="00124278" w:rsidRPr="00DD576D" w:rsidRDefault="00124278">
            <w:pPr>
              <w:rPr>
                <w:rFonts w:ascii="仿宋" w:eastAsia="仿宋" w:hAnsi="仿宋"/>
              </w:rPr>
            </w:pPr>
          </w:p>
        </w:tc>
        <w:tc>
          <w:tcPr>
            <w:tcW w:w="1245" w:type="dxa"/>
            <w:vAlign w:val="center"/>
          </w:tcPr>
          <w:p w14:paraId="23909FC7" w14:textId="77777777" w:rsidR="00124278" w:rsidRPr="00DD576D" w:rsidRDefault="00124278">
            <w:pPr>
              <w:rPr>
                <w:rFonts w:ascii="仿宋" w:eastAsia="仿宋" w:hAnsi="仿宋"/>
              </w:rPr>
            </w:pPr>
          </w:p>
        </w:tc>
        <w:tc>
          <w:tcPr>
            <w:tcW w:w="771" w:type="dxa"/>
            <w:vAlign w:val="center"/>
          </w:tcPr>
          <w:p w14:paraId="7E4E6D08" w14:textId="77777777" w:rsidR="00124278" w:rsidRPr="00DD576D" w:rsidRDefault="00124278">
            <w:pPr>
              <w:rPr>
                <w:rFonts w:ascii="仿宋" w:eastAsia="仿宋" w:hAnsi="仿宋"/>
              </w:rPr>
            </w:pPr>
          </w:p>
        </w:tc>
        <w:tc>
          <w:tcPr>
            <w:tcW w:w="788" w:type="dxa"/>
            <w:vAlign w:val="center"/>
          </w:tcPr>
          <w:p w14:paraId="21B9C0A6" w14:textId="77777777" w:rsidR="00124278" w:rsidRPr="00DD576D" w:rsidRDefault="00124278">
            <w:pPr>
              <w:rPr>
                <w:rFonts w:ascii="仿宋" w:eastAsia="仿宋" w:hAnsi="仿宋"/>
              </w:rPr>
            </w:pPr>
          </w:p>
        </w:tc>
        <w:tc>
          <w:tcPr>
            <w:tcW w:w="1063" w:type="dxa"/>
            <w:vAlign w:val="center"/>
          </w:tcPr>
          <w:p w14:paraId="6E2053C7" w14:textId="77777777" w:rsidR="00124278" w:rsidRPr="00DD576D" w:rsidRDefault="00124278">
            <w:pPr>
              <w:rPr>
                <w:rFonts w:ascii="仿宋" w:eastAsia="仿宋" w:hAnsi="仿宋"/>
              </w:rPr>
            </w:pPr>
          </w:p>
        </w:tc>
        <w:tc>
          <w:tcPr>
            <w:tcW w:w="1125" w:type="dxa"/>
            <w:vAlign w:val="center"/>
          </w:tcPr>
          <w:p w14:paraId="693AF153" w14:textId="77777777" w:rsidR="00124278" w:rsidRPr="00DD576D" w:rsidRDefault="00124278">
            <w:pPr>
              <w:rPr>
                <w:rFonts w:ascii="仿宋" w:eastAsia="仿宋" w:hAnsi="仿宋"/>
              </w:rPr>
            </w:pPr>
          </w:p>
        </w:tc>
      </w:tr>
      <w:tr w:rsidR="00497D96" w:rsidRPr="00DD576D" w14:paraId="03E9E036" w14:textId="77777777">
        <w:trPr>
          <w:trHeight w:val="454"/>
          <w:jc w:val="center"/>
        </w:trPr>
        <w:tc>
          <w:tcPr>
            <w:tcW w:w="1717" w:type="dxa"/>
            <w:vAlign w:val="center"/>
          </w:tcPr>
          <w:p w14:paraId="2C20DE40" w14:textId="77777777" w:rsidR="00124278" w:rsidRPr="00DD576D" w:rsidRDefault="00FD4DAC">
            <w:pPr>
              <w:rPr>
                <w:rFonts w:ascii="仿宋" w:eastAsia="仿宋" w:hAnsi="仿宋"/>
              </w:rPr>
            </w:pPr>
            <w:r w:rsidRPr="00DD576D">
              <w:rPr>
                <w:rFonts w:ascii="仿宋" w:eastAsia="仿宋" w:hAnsi="仿宋" w:hint="eastAsia"/>
              </w:rPr>
              <w:t>计划管理</w:t>
            </w:r>
          </w:p>
        </w:tc>
        <w:tc>
          <w:tcPr>
            <w:tcW w:w="1095" w:type="dxa"/>
            <w:vAlign w:val="center"/>
          </w:tcPr>
          <w:p w14:paraId="03FB00C4" w14:textId="77777777" w:rsidR="00124278" w:rsidRPr="00DD576D" w:rsidRDefault="00124278">
            <w:pPr>
              <w:rPr>
                <w:rFonts w:ascii="仿宋" w:eastAsia="仿宋" w:hAnsi="仿宋"/>
              </w:rPr>
            </w:pPr>
          </w:p>
        </w:tc>
        <w:tc>
          <w:tcPr>
            <w:tcW w:w="1095" w:type="dxa"/>
            <w:vAlign w:val="center"/>
          </w:tcPr>
          <w:p w14:paraId="4F590591" w14:textId="77777777" w:rsidR="00124278" w:rsidRPr="00DD576D" w:rsidRDefault="00124278">
            <w:pPr>
              <w:rPr>
                <w:rFonts w:ascii="仿宋" w:eastAsia="仿宋" w:hAnsi="仿宋"/>
              </w:rPr>
            </w:pPr>
          </w:p>
        </w:tc>
        <w:tc>
          <w:tcPr>
            <w:tcW w:w="1245" w:type="dxa"/>
            <w:vAlign w:val="center"/>
          </w:tcPr>
          <w:p w14:paraId="25376584" w14:textId="77777777" w:rsidR="00124278" w:rsidRPr="00DD576D" w:rsidRDefault="00124278">
            <w:pPr>
              <w:rPr>
                <w:rFonts w:ascii="仿宋" w:eastAsia="仿宋" w:hAnsi="仿宋"/>
              </w:rPr>
            </w:pPr>
          </w:p>
        </w:tc>
        <w:tc>
          <w:tcPr>
            <w:tcW w:w="771" w:type="dxa"/>
            <w:vAlign w:val="center"/>
          </w:tcPr>
          <w:p w14:paraId="593E4AA0" w14:textId="77777777" w:rsidR="00124278" w:rsidRPr="00DD576D" w:rsidRDefault="00124278">
            <w:pPr>
              <w:rPr>
                <w:rFonts w:ascii="仿宋" w:eastAsia="仿宋" w:hAnsi="仿宋"/>
              </w:rPr>
            </w:pPr>
          </w:p>
        </w:tc>
        <w:tc>
          <w:tcPr>
            <w:tcW w:w="788" w:type="dxa"/>
            <w:vAlign w:val="center"/>
          </w:tcPr>
          <w:p w14:paraId="45C1B584" w14:textId="77777777" w:rsidR="00124278" w:rsidRPr="00DD576D" w:rsidRDefault="00124278">
            <w:pPr>
              <w:rPr>
                <w:rFonts w:ascii="仿宋" w:eastAsia="仿宋" w:hAnsi="仿宋"/>
              </w:rPr>
            </w:pPr>
          </w:p>
        </w:tc>
        <w:tc>
          <w:tcPr>
            <w:tcW w:w="1063" w:type="dxa"/>
            <w:vAlign w:val="center"/>
          </w:tcPr>
          <w:p w14:paraId="335D572E" w14:textId="77777777" w:rsidR="00124278" w:rsidRPr="00DD576D" w:rsidRDefault="00124278">
            <w:pPr>
              <w:rPr>
                <w:rFonts w:ascii="仿宋" w:eastAsia="仿宋" w:hAnsi="仿宋"/>
              </w:rPr>
            </w:pPr>
          </w:p>
        </w:tc>
        <w:tc>
          <w:tcPr>
            <w:tcW w:w="1125" w:type="dxa"/>
            <w:vAlign w:val="center"/>
          </w:tcPr>
          <w:p w14:paraId="1EE64B77" w14:textId="77777777" w:rsidR="00124278" w:rsidRPr="00DD576D" w:rsidRDefault="00124278">
            <w:pPr>
              <w:rPr>
                <w:rFonts w:ascii="仿宋" w:eastAsia="仿宋" w:hAnsi="仿宋"/>
              </w:rPr>
            </w:pPr>
          </w:p>
        </w:tc>
      </w:tr>
      <w:tr w:rsidR="00497D96" w:rsidRPr="00DD576D" w14:paraId="5D217F83" w14:textId="77777777">
        <w:trPr>
          <w:trHeight w:val="454"/>
          <w:jc w:val="center"/>
        </w:trPr>
        <w:tc>
          <w:tcPr>
            <w:tcW w:w="1717" w:type="dxa"/>
            <w:vAlign w:val="center"/>
          </w:tcPr>
          <w:p w14:paraId="3E4B3223" w14:textId="77777777" w:rsidR="00124278" w:rsidRPr="00DD576D" w:rsidRDefault="00FD4DAC">
            <w:pPr>
              <w:rPr>
                <w:rFonts w:ascii="仿宋" w:eastAsia="仿宋" w:hAnsi="仿宋"/>
              </w:rPr>
            </w:pPr>
            <w:r w:rsidRPr="00DD576D">
              <w:rPr>
                <w:rFonts w:ascii="仿宋" w:eastAsia="仿宋" w:hAnsi="仿宋" w:hint="eastAsia"/>
              </w:rPr>
              <w:t>安全管理</w:t>
            </w:r>
          </w:p>
        </w:tc>
        <w:tc>
          <w:tcPr>
            <w:tcW w:w="1095" w:type="dxa"/>
            <w:vAlign w:val="center"/>
          </w:tcPr>
          <w:p w14:paraId="65CF3D3B" w14:textId="77777777" w:rsidR="00124278" w:rsidRPr="00DD576D" w:rsidRDefault="00124278">
            <w:pPr>
              <w:rPr>
                <w:rFonts w:ascii="仿宋" w:eastAsia="仿宋" w:hAnsi="仿宋"/>
              </w:rPr>
            </w:pPr>
          </w:p>
        </w:tc>
        <w:tc>
          <w:tcPr>
            <w:tcW w:w="1095" w:type="dxa"/>
            <w:vAlign w:val="center"/>
          </w:tcPr>
          <w:p w14:paraId="5A6CFC70" w14:textId="77777777" w:rsidR="00124278" w:rsidRPr="00DD576D" w:rsidRDefault="00124278">
            <w:pPr>
              <w:rPr>
                <w:rFonts w:ascii="仿宋" w:eastAsia="仿宋" w:hAnsi="仿宋"/>
              </w:rPr>
            </w:pPr>
          </w:p>
        </w:tc>
        <w:tc>
          <w:tcPr>
            <w:tcW w:w="1245" w:type="dxa"/>
            <w:vAlign w:val="center"/>
          </w:tcPr>
          <w:p w14:paraId="221D4622" w14:textId="77777777" w:rsidR="00124278" w:rsidRPr="00DD576D" w:rsidRDefault="00124278">
            <w:pPr>
              <w:rPr>
                <w:rFonts w:ascii="仿宋" w:eastAsia="仿宋" w:hAnsi="仿宋"/>
              </w:rPr>
            </w:pPr>
          </w:p>
        </w:tc>
        <w:tc>
          <w:tcPr>
            <w:tcW w:w="771" w:type="dxa"/>
            <w:vAlign w:val="center"/>
          </w:tcPr>
          <w:p w14:paraId="581839FA" w14:textId="77777777" w:rsidR="00124278" w:rsidRPr="00DD576D" w:rsidRDefault="00124278">
            <w:pPr>
              <w:rPr>
                <w:rFonts w:ascii="仿宋" w:eastAsia="仿宋" w:hAnsi="仿宋"/>
              </w:rPr>
            </w:pPr>
          </w:p>
        </w:tc>
        <w:tc>
          <w:tcPr>
            <w:tcW w:w="788" w:type="dxa"/>
            <w:vAlign w:val="center"/>
          </w:tcPr>
          <w:p w14:paraId="34750B6E" w14:textId="77777777" w:rsidR="00124278" w:rsidRPr="00DD576D" w:rsidRDefault="00124278">
            <w:pPr>
              <w:rPr>
                <w:rFonts w:ascii="仿宋" w:eastAsia="仿宋" w:hAnsi="仿宋"/>
              </w:rPr>
            </w:pPr>
          </w:p>
        </w:tc>
        <w:tc>
          <w:tcPr>
            <w:tcW w:w="1063" w:type="dxa"/>
            <w:vAlign w:val="center"/>
          </w:tcPr>
          <w:p w14:paraId="09444C1D" w14:textId="77777777" w:rsidR="00124278" w:rsidRPr="00DD576D" w:rsidRDefault="00124278">
            <w:pPr>
              <w:rPr>
                <w:rFonts w:ascii="仿宋" w:eastAsia="仿宋" w:hAnsi="仿宋"/>
              </w:rPr>
            </w:pPr>
          </w:p>
        </w:tc>
        <w:tc>
          <w:tcPr>
            <w:tcW w:w="1125" w:type="dxa"/>
            <w:vAlign w:val="center"/>
          </w:tcPr>
          <w:p w14:paraId="1C289D26" w14:textId="77777777" w:rsidR="00124278" w:rsidRPr="00DD576D" w:rsidRDefault="00124278">
            <w:pPr>
              <w:rPr>
                <w:rFonts w:ascii="仿宋" w:eastAsia="仿宋" w:hAnsi="仿宋"/>
              </w:rPr>
            </w:pPr>
          </w:p>
        </w:tc>
      </w:tr>
      <w:tr w:rsidR="00497D96" w:rsidRPr="00DD576D" w14:paraId="6F6A7C35" w14:textId="77777777">
        <w:trPr>
          <w:trHeight w:val="454"/>
          <w:jc w:val="center"/>
        </w:trPr>
        <w:tc>
          <w:tcPr>
            <w:tcW w:w="1717" w:type="dxa"/>
            <w:vMerge w:val="restart"/>
          </w:tcPr>
          <w:p w14:paraId="6925B415" w14:textId="77777777" w:rsidR="00124278" w:rsidRPr="00DD576D" w:rsidRDefault="00124278">
            <w:pPr>
              <w:rPr>
                <w:rFonts w:ascii="仿宋" w:eastAsia="仿宋" w:hAnsi="仿宋"/>
              </w:rPr>
            </w:pPr>
          </w:p>
          <w:p w14:paraId="667A6E41" w14:textId="77777777" w:rsidR="00124278" w:rsidRPr="00DD576D" w:rsidRDefault="00FD4DAC">
            <w:pPr>
              <w:rPr>
                <w:rFonts w:ascii="仿宋" w:eastAsia="仿宋" w:hAnsi="仿宋"/>
              </w:rPr>
            </w:pPr>
            <w:r w:rsidRPr="00DD576D">
              <w:rPr>
                <w:rFonts w:ascii="仿宋" w:eastAsia="仿宋" w:hAnsi="仿宋" w:hint="eastAsia"/>
              </w:rPr>
              <w:t>其他人员</w:t>
            </w:r>
          </w:p>
        </w:tc>
        <w:tc>
          <w:tcPr>
            <w:tcW w:w="1095" w:type="dxa"/>
            <w:vAlign w:val="center"/>
          </w:tcPr>
          <w:p w14:paraId="01E4B1A6" w14:textId="77777777" w:rsidR="00124278" w:rsidRPr="00DD576D" w:rsidRDefault="00124278">
            <w:pPr>
              <w:rPr>
                <w:rFonts w:ascii="仿宋" w:eastAsia="仿宋" w:hAnsi="仿宋"/>
              </w:rPr>
            </w:pPr>
          </w:p>
        </w:tc>
        <w:tc>
          <w:tcPr>
            <w:tcW w:w="1095" w:type="dxa"/>
            <w:vAlign w:val="center"/>
          </w:tcPr>
          <w:p w14:paraId="3D7FCE59" w14:textId="77777777" w:rsidR="00124278" w:rsidRPr="00DD576D" w:rsidRDefault="00124278">
            <w:pPr>
              <w:rPr>
                <w:rFonts w:ascii="仿宋" w:eastAsia="仿宋" w:hAnsi="仿宋"/>
              </w:rPr>
            </w:pPr>
          </w:p>
        </w:tc>
        <w:tc>
          <w:tcPr>
            <w:tcW w:w="1245" w:type="dxa"/>
            <w:vAlign w:val="center"/>
          </w:tcPr>
          <w:p w14:paraId="6B1C0A24" w14:textId="77777777" w:rsidR="00124278" w:rsidRPr="00DD576D" w:rsidRDefault="00124278">
            <w:pPr>
              <w:rPr>
                <w:rFonts w:ascii="仿宋" w:eastAsia="仿宋" w:hAnsi="仿宋"/>
              </w:rPr>
            </w:pPr>
          </w:p>
        </w:tc>
        <w:tc>
          <w:tcPr>
            <w:tcW w:w="771" w:type="dxa"/>
            <w:vAlign w:val="center"/>
          </w:tcPr>
          <w:p w14:paraId="2DBE07CE" w14:textId="77777777" w:rsidR="00124278" w:rsidRPr="00DD576D" w:rsidRDefault="00124278">
            <w:pPr>
              <w:rPr>
                <w:rFonts w:ascii="仿宋" w:eastAsia="仿宋" w:hAnsi="仿宋"/>
              </w:rPr>
            </w:pPr>
          </w:p>
        </w:tc>
        <w:tc>
          <w:tcPr>
            <w:tcW w:w="788" w:type="dxa"/>
            <w:vAlign w:val="center"/>
          </w:tcPr>
          <w:p w14:paraId="6E3E4612" w14:textId="77777777" w:rsidR="00124278" w:rsidRPr="00DD576D" w:rsidRDefault="00124278">
            <w:pPr>
              <w:rPr>
                <w:rFonts w:ascii="仿宋" w:eastAsia="仿宋" w:hAnsi="仿宋"/>
              </w:rPr>
            </w:pPr>
          </w:p>
        </w:tc>
        <w:tc>
          <w:tcPr>
            <w:tcW w:w="1063" w:type="dxa"/>
            <w:vAlign w:val="center"/>
          </w:tcPr>
          <w:p w14:paraId="66131161" w14:textId="77777777" w:rsidR="00124278" w:rsidRPr="00DD576D" w:rsidRDefault="00124278">
            <w:pPr>
              <w:rPr>
                <w:rFonts w:ascii="仿宋" w:eastAsia="仿宋" w:hAnsi="仿宋"/>
              </w:rPr>
            </w:pPr>
          </w:p>
        </w:tc>
        <w:tc>
          <w:tcPr>
            <w:tcW w:w="1125" w:type="dxa"/>
            <w:vAlign w:val="center"/>
          </w:tcPr>
          <w:p w14:paraId="048EA55C" w14:textId="77777777" w:rsidR="00124278" w:rsidRPr="00DD576D" w:rsidRDefault="00124278">
            <w:pPr>
              <w:rPr>
                <w:rFonts w:ascii="仿宋" w:eastAsia="仿宋" w:hAnsi="仿宋"/>
              </w:rPr>
            </w:pPr>
          </w:p>
        </w:tc>
      </w:tr>
      <w:tr w:rsidR="00497D96" w:rsidRPr="00DD576D" w14:paraId="3466A114" w14:textId="77777777">
        <w:trPr>
          <w:trHeight w:val="454"/>
          <w:jc w:val="center"/>
        </w:trPr>
        <w:tc>
          <w:tcPr>
            <w:tcW w:w="1717" w:type="dxa"/>
            <w:vMerge/>
          </w:tcPr>
          <w:p w14:paraId="632BE986" w14:textId="77777777" w:rsidR="00124278" w:rsidRPr="00DD576D" w:rsidRDefault="00124278">
            <w:pPr>
              <w:rPr>
                <w:rFonts w:ascii="仿宋" w:eastAsia="仿宋" w:hAnsi="仿宋"/>
              </w:rPr>
            </w:pPr>
          </w:p>
        </w:tc>
        <w:tc>
          <w:tcPr>
            <w:tcW w:w="1095" w:type="dxa"/>
            <w:vAlign w:val="center"/>
          </w:tcPr>
          <w:p w14:paraId="26AAA5A7" w14:textId="77777777" w:rsidR="00124278" w:rsidRPr="00DD576D" w:rsidRDefault="00124278">
            <w:pPr>
              <w:rPr>
                <w:rFonts w:ascii="仿宋" w:eastAsia="仿宋" w:hAnsi="仿宋"/>
              </w:rPr>
            </w:pPr>
          </w:p>
        </w:tc>
        <w:tc>
          <w:tcPr>
            <w:tcW w:w="1095" w:type="dxa"/>
            <w:vAlign w:val="center"/>
          </w:tcPr>
          <w:p w14:paraId="7BA1C7B0" w14:textId="77777777" w:rsidR="00124278" w:rsidRPr="00DD576D" w:rsidRDefault="00124278">
            <w:pPr>
              <w:rPr>
                <w:rFonts w:ascii="仿宋" w:eastAsia="仿宋" w:hAnsi="仿宋"/>
              </w:rPr>
            </w:pPr>
          </w:p>
        </w:tc>
        <w:tc>
          <w:tcPr>
            <w:tcW w:w="1245" w:type="dxa"/>
            <w:vAlign w:val="center"/>
          </w:tcPr>
          <w:p w14:paraId="0876AAD8" w14:textId="77777777" w:rsidR="00124278" w:rsidRPr="00DD576D" w:rsidRDefault="00124278">
            <w:pPr>
              <w:rPr>
                <w:rFonts w:ascii="仿宋" w:eastAsia="仿宋" w:hAnsi="仿宋"/>
              </w:rPr>
            </w:pPr>
          </w:p>
        </w:tc>
        <w:tc>
          <w:tcPr>
            <w:tcW w:w="771" w:type="dxa"/>
            <w:vAlign w:val="center"/>
          </w:tcPr>
          <w:p w14:paraId="4B84D658" w14:textId="77777777" w:rsidR="00124278" w:rsidRPr="00DD576D" w:rsidRDefault="00124278">
            <w:pPr>
              <w:rPr>
                <w:rFonts w:ascii="仿宋" w:eastAsia="仿宋" w:hAnsi="仿宋"/>
              </w:rPr>
            </w:pPr>
          </w:p>
        </w:tc>
        <w:tc>
          <w:tcPr>
            <w:tcW w:w="788" w:type="dxa"/>
            <w:vAlign w:val="center"/>
          </w:tcPr>
          <w:p w14:paraId="421FB873" w14:textId="77777777" w:rsidR="00124278" w:rsidRPr="00DD576D" w:rsidRDefault="00124278">
            <w:pPr>
              <w:rPr>
                <w:rFonts w:ascii="仿宋" w:eastAsia="仿宋" w:hAnsi="仿宋"/>
              </w:rPr>
            </w:pPr>
          </w:p>
        </w:tc>
        <w:tc>
          <w:tcPr>
            <w:tcW w:w="1063" w:type="dxa"/>
            <w:vAlign w:val="center"/>
          </w:tcPr>
          <w:p w14:paraId="55F3DC62" w14:textId="77777777" w:rsidR="00124278" w:rsidRPr="00DD576D" w:rsidRDefault="00124278">
            <w:pPr>
              <w:rPr>
                <w:rFonts w:ascii="仿宋" w:eastAsia="仿宋" w:hAnsi="仿宋"/>
              </w:rPr>
            </w:pPr>
          </w:p>
        </w:tc>
        <w:tc>
          <w:tcPr>
            <w:tcW w:w="1125" w:type="dxa"/>
            <w:vAlign w:val="center"/>
          </w:tcPr>
          <w:p w14:paraId="075A75D2" w14:textId="77777777" w:rsidR="00124278" w:rsidRPr="00DD576D" w:rsidRDefault="00124278">
            <w:pPr>
              <w:rPr>
                <w:rFonts w:ascii="仿宋" w:eastAsia="仿宋" w:hAnsi="仿宋"/>
              </w:rPr>
            </w:pPr>
          </w:p>
        </w:tc>
      </w:tr>
      <w:tr w:rsidR="00497D96" w:rsidRPr="00DD576D" w14:paraId="04507638" w14:textId="77777777">
        <w:trPr>
          <w:trHeight w:val="454"/>
          <w:jc w:val="center"/>
        </w:trPr>
        <w:tc>
          <w:tcPr>
            <w:tcW w:w="1717" w:type="dxa"/>
            <w:vMerge/>
          </w:tcPr>
          <w:p w14:paraId="603E410C" w14:textId="77777777" w:rsidR="00124278" w:rsidRPr="00DD576D" w:rsidRDefault="00124278">
            <w:pPr>
              <w:rPr>
                <w:rFonts w:ascii="仿宋" w:eastAsia="仿宋" w:hAnsi="仿宋"/>
              </w:rPr>
            </w:pPr>
          </w:p>
        </w:tc>
        <w:tc>
          <w:tcPr>
            <w:tcW w:w="1095" w:type="dxa"/>
            <w:vAlign w:val="center"/>
          </w:tcPr>
          <w:p w14:paraId="4F525FD2" w14:textId="77777777" w:rsidR="00124278" w:rsidRPr="00DD576D" w:rsidRDefault="00124278">
            <w:pPr>
              <w:rPr>
                <w:rFonts w:ascii="仿宋" w:eastAsia="仿宋" w:hAnsi="仿宋"/>
              </w:rPr>
            </w:pPr>
          </w:p>
        </w:tc>
        <w:tc>
          <w:tcPr>
            <w:tcW w:w="1095" w:type="dxa"/>
            <w:vAlign w:val="center"/>
          </w:tcPr>
          <w:p w14:paraId="2632DBCC" w14:textId="77777777" w:rsidR="00124278" w:rsidRPr="00DD576D" w:rsidRDefault="00124278">
            <w:pPr>
              <w:rPr>
                <w:rFonts w:ascii="仿宋" w:eastAsia="仿宋" w:hAnsi="仿宋"/>
              </w:rPr>
            </w:pPr>
          </w:p>
        </w:tc>
        <w:tc>
          <w:tcPr>
            <w:tcW w:w="1245" w:type="dxa"/>
            <w:vAlign w:val="center"/>
          </w:tcPr>
          <w:p w14:paraId="0826F927" w14:textId="77777777" w:rsidR="00124278" w:rsidRPr="00DD576D" w:rsidRDefault="00124278">
            <w:pPr>
              <w:rPr>
                <w:rFonts w:ascii="仿宋" w:eastAsia="仿宋" w:hAnsi="仿宋"/>
              </w:rPr>
            </w:pPr>
          </w:p>
        </w:tc>
        <w:tc>
          <w:tcPr>
            <w:tcW w:w="771" w:type="dxa"/>
            <w:vAlign w:val="center"/>
          </w:tcPr>
          <w:p w14:paraId="5A31110D" w14:textId="77777777" w:rsidR="00124278" w:rsidRPr="00DD576D" w:rsidRDefault="00124278">
            <w:pPr>
              <w:rPr>
                <w:rFonts w:ascii="仿宋" w:eastAsia="仿宋" w:hAnsi="仿宋"/>
              </w:rPr>
            </w:pPr>
          </w:p>
        </w:tc>
        <w:tc>
          <w:tcPr>
            <w:tcW w:w="788" w:type="dxa"/>
            <w:vAlign w:val="center"/>
          </w:tcPr>
          <w:p w14:paraId="27680F4B" w14:textId="77777777" w:rsidR="00124278" w:rsidRPr="00DD576D" w:rsidRDefault="00124278">
            <w:pPr>
              <w:rPr>
                <w:rFonts w:ascii="仿宋" w:eastAsia="仿宋" w:hAnsi="仿宋"/>
              </w:rPr>
            </w:pPr>
          </w:p>
        </w:tc>
        <w:tc>
          <w:tcPr>
            <w:tcW w:w="1063" w:type="dxa"/>
            <w:vAlign w:val="center"/>
          </w:tcPr>
          <w:p w14:paraId="5E1F757A" w14:textId="77777777" w:rsidR="00124278" w:rsidRPr="00DD576D" w:rsidRDefault="00124278">
            <w:pPr>
              <w:rPr>
                <w:rFonts w:ascii="仿宋" w:eastAsia="仿宋" w:hAnsi="仿宋"/>
              </w:rPr>
            </w:pPr>
          </w:p>
        </w:tc>
        <w:tc>
          <w:tcPr>
            <w:tcW w:w="1125" w:type="dxa"/>
            <w:vAlign w:val="center"/>
          </w:tcPr>
          <w:p w14:paraId="77EAC33A" w14:textId="77777777" w:rsidR="00124278" w:rsidRPr="00DD576D" w:rsidRDefault="00124278">
            <w:pPr>
              <w:rPr>
                <w:rFonts w:ascii="仿宋" w:eastAsia="仿宋" w:hAnsi="仿宋"/>
              </w:rPr>
            </w:pPr>
          </w:p>
        </w:tc>
      </w:tr>
      <w:tr w:rsidR="00497D96" w:rsidRPr="00DD576D" w14:paraId="2EAABBE1" w14:textId="77777777">
        <w:trPr>
          <w:trHeight w:val="454"/>
          <w:jc w:val="center"/>
        </w:trPr>
        <w:tc>
          <w:tcPr>
            <w:tcW w:w="1717" w:type="dxa"/>
            <w:vMerge/>
          </w:tcPr>
          <w:p w14:paraId="1DD3F66C" w14:textId="77777777" w:rsidR="00124278" w:rsidRPr="00DD576D" w:rsidRDefault="00124278">
            <w:pPr>
              <w:rPr>
                <w:rFonts w:ascii="仿宋" w:eastAsia="仿宋" w:hAnsi="仿宋"/>
              </w:rPr>
            </w:pPr>
          </w:p>
        </w:tc>
        <w:tc>
          <w:tcPr>
            <w:tcW w:w="1095" w:type="dxa"/>
            <w:vAlign w:val="center"/>
          </w:tcPr>
          <w:p w14:paraId="67A149ED" w14:textId="77777777" w:rsidR="00124278" w:rsidRPr="00DD576D" w:rsidRDefault="00124278">
            <w:pPr>
              <w:rPr>
                <w:rFonts w:ascii="仿宋" w:eastAsia="仿宋" w:hAnsi="仿宋"/>
              </w:rPr>
            </w:pPr>
          </w:p>
        </w:tc>
        <w:tc>
          <w:tcPr>
            <w:tcW w:w="1095" w:type="dxa"/>
            <w:vAlign w:val="center"/>
          </w:tcPr>
          <w:p w14:paraId="319DE7E2" w14:textId="77777777" w:rsidR="00124278" w:rsidRPr="00DD576D" w:rsidRDefault="00124278">
            <w:pPr>
              <w:rPr>
                <w:rFonts w:ascii="仿宋" w:eastAsia="仿宋" w:hAnsi="仿宋"/>
              </w:rPr>
            </w:pPr>
          </w:p>
        </w:tc>
        <w:tc>
          <w:tcPr>
            <w:tcW w:w="1245" w:type="dxa"/>
            <w:vAlign w:val="center"/>
          </w:tcPr>
          <w:p w14:paraId="11D59A54" w14:textId="77777777" w:rsidR="00124278" w:rsidRPr="00DD576D" w:rsidRDefault="00124278">
            <w:pPr>
              <w:rPr>
                <w:rFonts w:ascii="仿宋" w:eastAsia="仿宋" w:hAnsi="仿宋"/>
              </w:rPr>
            </w:pPr>
          </w:p>
        </w:tc>
        <w:tc>
          <w:tcPr>
            <w:tcW w:w="771" w:type="dxa"/>
            <w:vAlign w:val="center"/>
          </w:tcPr>
          <w:p w14:paraId="4A8E3818" w14:textId="77777777" w:rsidR="00124278" w:rsidRPr="00DD576D" w:rsidRDefault="00124278">
            <w:pPr>
              <w:rPr>
                <w:rFonts w:ascii="仿宋" w:eastAsia="仿宋" w:hAnsi="仿宋"/>
              </w:rPr>
            </w:pPr>
          </w:p>
        </w:tc>
        <w:tc>
          <w:tcPr>
            <w:tcW w:w="788" w:type="dxa"/>
            <w:vAlign w:val="center"/>
          </w:tcPr>
          <w:p w14:paraId="4D0AD7AB" w14:textId="77777777" w:rsidR="00124278" w:rsidRPr="00DD576D" w:rsidRDefault="00124278">
            <w:pPr>
              <w:rPr>
                <w:rFonts w:ascii="仿宋" w:eastAsia="仿宋" w:hAnsi="仿宋"/>
              </w:rPr>
            </w:pPr>
          </w:p>
        </w:tc>
        <w:tc>
          <w:tcPr>
            <w:tcW w:w="1063" w:type="dxa"/>
            <w:vAlign w:val="center"/>
          </w:tcPr>
          <w:p w14:paraId="3400AAFD" w14:textId="77777777" w:rsidR="00124278" w:rsidRPr="00DD576D" w:rsidRDefault="00124278">
            <w:pPr>
              <w:rPr>
                <w:rFonts w:ascii="仿宋" w:eastAsia="仿宋" w:hAnsi="仿宋"/>
              </w:rPr>
            </w:pPr>
          </w:p>
        </w:tc>
        <w:tc>
          <w:tcPr>
            <w:tcW w:w="1125" w:type="dxa"/>
            <w:vAlign w:val="center"/>
          </w:tcPr>
          <w:p w14:paraId="18AC8D05" w14:textId="77777777" w:rsidR="00124278" w:rsidRPr="00DD576D" w:rsidRDefault="00124278">
            <w:pPr>
              <w:rPr>
                <w:rFonts w:ascii="仿宋" w:eastAsia="仿宋" w:hAnsi="仿宋"/>
              </w:rPr>
            </w:pPr>
          </w:p>
        </w:tc>
      </w:tr>
      <w:tr w:rsidR="00497D96" w:rsidRPr="00DD576D" w14:paraId="4968C0AA" w14:textId="77777777">
        <w:trPr>
          <w:trHeight w:val="454"/>
          <w:jc w:val="center"/>
        </w:trPr>
        <w:tc>
          <w:tcPr>
            <w:tcW w:w="1717" w:type="dxa"/>
            <w:vMerge/>
          </w:tcPr>
          <w:p w14:paraId="66F67004" w14:textId="77777777" w:rsidR="00124278" w:rsidRPr="00DD576D" w:rsidRDefault="00124278">
            <w:pPr>
              <w:rPr>
                <w:rFonts w:ascii="仿宋" w:eastAsia="仿宋" w:hAnsi="仿宋"/>
              </w:rPr>
            </w:pPr>
          </w:p>
        </w:tc>
        <w:tc>
          <w:tcPr>
            <w:tcW w:w="1095" w:type="dxa"/>
            <w:vAlign w:val="center"/>
          </w:tcPr>
          <w:p w14:paraId="17343C05" w14:textId="77777777" w:rsidR="00124278" w:rsidRPr="00DD576D" w:rsidRDefault="00124278">
            <w:pPr>
              <w:rPr>
                <w:rFonts w:ascii="仿宋" w:eastAsia="仿宋" w:hAnsi="仿宋"/>
              </w:rPr>
            </w:pPr>
          </w:p>
        </w:tc>
        <w:tc>
          <w:tcPr>
            <w:tcW w:w="1095" w:type="dxa"/>
            <w:vAlign w:val="center"/>
          </w:tcPr>
          <w:p w14:paraId="49EF5B3D" w14:textId="77777777" w:rsidR="00124278" w:rsidRPr="00DD576D" w:rsidRDefault="00124278">
            <w:pPr>
              <w:rPr>
                <w:rFonts w:ascii="仿宋" w:eastAsia="仿宋" w:hAnsi="仿宋"/>
              </w:rPr>
            </w:pPr>
          </w:p>
        </w:tc>
        <w:tc>
          <w:tcPr>
            <w:tcW w:w="1245" w:type="dxa"/>
            <w:vAlign w:val="center"/>
          </w:tcPr>
          <w:p w14:paraId="7E8C21AD" w14:textId="77777777" w:rsidR="00124278" w:rsidRPr="00DD576D" w:rsidRDefault="00124278">
            <w:pPr>
              <w:rPr>
                <w:rFonts w:ascii="仿宋" w:eastAsia="仿宋" w:hAnsi="仿宋"/>
              </w:rPr>
            </w:pPr>
          </w:p>
        </w:tc>
        <w:tc>
          <w:tcPr>
            <w:tcW w:w="771" w:type="dxa"/>
            <w:vAlign w:val="center"/>
          </w:tcPr>
          <w:p w14:paraId="60F4E6FA" w14:textId="77777777" w:rsidR="00124278" w:rsidRPr="00DD576D" w:rsidRDefault="00124278">
            <w:pPr>
              <w:rPr>
                <w:rFonts w:ascii="仿宋" w:eastAsia="仿宋" w:hAnsi="仿宋"/>
              </w:rPr>
            </w:pPr>
          </w:p>
        </w:tc>
        <w:tc>
          <w:tcPr>
            <w:tcW w:w="788" w:type="dxa"/>
            <w:vAlign w:val="center"/>
          </w:tcPr>
          <w:p w14:paraId="2E4DEBD9" w14:textId="77777777" w:rsidR="00124278" w:rsidRPr="00DD576D" w:rsidRDefault="00124278">
            <w:pPr>
              <w:rPr>
                <w:rFonts w:ascii="仿宋" w:eastAsia="仿宋" w:hAnsi="仿宋"/>
              </w:rPr>
            </w:pPr>
          </w:p>
        </w:tc>
        <w:tc>
          <w:tcPr>
            <w:tcW w:w="1063" w:type="dxa"/>
            <w:vAlign w:val="center"/>
          </w:tcPr>
          <w:p w14:paraId="7E5DB44D" w14:textId="77777777" w:rsidR="00124278" w:rsidRPr="00DD576D" w:rsidRDefault="00124278">
            <w:pPr>
              <w:rPr>
                <w:rFonts w:ascii="仿宋" w:eastAsia="仿宋" w:hAnsi="仿宋"/>
              </w:rPr>
            </w:pPr>
          </w:p>
        </w:tc>
        <w:tc>
          <w:tcPr>
            <w:tcW w:w="1125" w:type="dxa"/>
            <w:vAlign w:val="center"/>
          </w:tcPr>
          <w:p w14:paraId="6BDAF152" w14:textId="77777777" w:rsidR="00124278" w:rsidRPr="00DD576D" w:rsidRDefault="00124278">
            <w:pPr>
              <w:rPr>
                <w:rFonts w:ascii="仿宋" w:eastAsia="仿宋" w:hAnsi="仿宋"/>
              </w:rPr>
            </w:pPr>
          </w:p>
        </w:tc>
      </w:tr>
      <w:tr w:rsidR="00497D96" w:rsidRPr="00DD576D" w14:paraId="29E0FED4" w14:textId="77777777">
        <w:trPr>
          <w:trHeight w:val="454"/>
          <w:jc w:val="center"/>
        </w:trPr>
        <w:tc>
          <w:tcPr>
            <w:tcW w:w="1717" w:type="dxa"/>
            <w:vMerge/>
          </w:tcPr>
          <w:p w14:paraId="52B4068F" w14:textId="77777777" w:rsidR="00124278" w:rsidRPr="00DD576D" w:rsidRDefault="00124278">
            <w:pPr>
              <w:rPr>
                <w:rFonts w:ascii="仿宋" w:eastAsia="仿宋" w:hAnsi="仿宋"/>
              </w:rPr>
            </w:pPr>
          </w:p>
        </w:tc>
        <w:tc>
          <w:tcPr>
            <w:tcW w:w="1095" w:type="dxa"/>
            <w:vAlign w:val="center"/>
          </w:tcPr>
          <w:p w14:paraId="5F6C7CC1" w14:textId="77777777" w:rsidR="00124278" w:rsidRPr="00DD576D" w:rsidRDefault="00124278">
            <w:pPr>
              <w:rPr>
                <w:rFonts w:ascii="仿宋" w:eastAsia="仿宋" w:hAnsi="仿宋"/>
              </w:rPr>
            </w:pPr>
          </w:p>
        </w:tc>
        <w:tc>
          <w:tcPr>
            <w:tcW w:w="1095" w:type="dxa"/>
            <w:vAlign w:val="center"/>
          </w:tcPr>
          <w:p w14:paraId="5FFAEC07" w14:textId="77777777" w:rsidR="00124278" w:rsidRPr="00DD576D" w:rsidRDefault="00124278">
            <w:pPr>
              <w:rPr>
                <w:rFonts w:ascii="仿宋" w:eastAsia="仿宋" w:hAnsi="仿宋"/>
              </w:rPr>
            </w:pPr>
          </w:p>
        </w:tc>
        <w:tc>
          <w:tcPr>
            <w:tcW w:w="1245" w:type="dxa"/>
            <w:vAlign w:val="center"/>
          </w:tcPr>
          <w:p w14:paraId="383DA24F" w14:textId="77777777" w:rsidR="00124278" w:rsidRPr="00DD576D" w:rsidRDefault="00124278">
            <w:pPr>
              <w:rPr>
                <w:rFonts w:ascii="仿宋" w:eastAsia="仿宋" w:hAnsi="仿宋"/>
              </w:rPr>
            </w:pPr>
          </w:p>
        </w:tc>
        <w:tc>
          <w:tcPr>
            <w:tcW w:w="771" w:type="dxa"/>
            <w:vAlign w:val="center"/>
          </w:tcPr>
          <w:p w14:paraId="2F887B67" w14:textId="77777777" w:rsidR="00124278" w:rsidRPr="00DD576D" w:rsidRDefault="00124278">
            <w:pPr>
              <w:rPr>
                <w:rFonts w:ascii="仿宋" w:eastAsia="仿宋" w:hAnsi="仿宋"/>
              </w:rPr>
            </w:pPr>
          </w:p>
        </w:tc>
        <w:tc>
          <w:tcPr>
            <w:tcW w:w="788" w:type="dxa"/>
            <w:vAlign w:val="center"/>
          </w:tcPr>
          <w:p w14:paraId="21F2FBEE" w14:textId="77777777" w:rsidR="00124278" w:rsidRPr="00DD576D" w:rsidRDefault="00124278">
            <w:pPr>
              <w:rPr>
                <w:rFonts w:ascii="仿宋" w:eastAsia="仿宋" w:hAnsi="仿宋"/>
              </w:rPr>
            </w:pPr>
          </w:p>
        </w:tc>
        <w:tc>
          <w:tcPr>
            <w:tcW w:w="1063" w:type="dxa"/>
            <w:vAlign w:val="center"/>
          </w:tcPr>
          <w:p w14:paraId="01B7A751" w14:textId="77777777" w:rsidR="00124278" w:rsidRPr="00DD576D" w:rsidRDefault="00124278">
            <w:pPr>
              <w:rPr>
                <w:rFonts w:ascii="仿宋" w:eastAsia="仿宋" w:hAnsi="仿宋"/>
              </w:rPr>
            </w:pPr>
          </w:p>
        </w:tc>
        <w:tc>
          <w:tcPr>
            <w:tcW w:w="1125" w:type="dxa"/>
            <w:vAlign w:val="center"/>
          </w:tcPr>
          <w:p w14:paraId="7D9A7755" w14:textId="77777777" w:rsidR="00124278" w:rsidRPr="00DD576D" w:rsidRDefault="00124278">
            <w:pPr>
              <w:rPr>
                <w:rFonts w:ascii="仿宋" w:eastAsia="仿宋" w:hAnsi="仿宋"/>
              </w:rPr>
            </w:pPr>
          </w:p>
        </w:tc>
      </w:tr>
      <w:tr w:rsidR="00497D96" w:rsidRPr="00DD576D" w14:paraId="6C9865A6" w14:textId="77777777">
        <w:trPr>
          <w:trHeight w:val="454"/>
          <w:jc w:val="center"/>
        </w:trPr>
        <w:tc>
          <w:tcPr>
            <w:tcW w:w="1717" w:type="dxa"/>
            <w:vMerge/>
          </w:tcPr>
          <w:p w14:paraId="379CDAAA" w14:textId="77777777" w:rsidR="00124278" w:rsidRPr="00DD576D" w:rsidRDefault="00124278">
            <w:pPr>
              <w:rPr>
                <w:rFonts w:ascii="仿宋" w:eastAsia="仿宋" w:hAnsi="仿宋"/>
              </w:rPr>
            </w:pPr>
          </w:p>
        </w:tc>
        <w:tc>
          <w:tcPr>
            <w:tcW w:w="1095" w:type="dxa"/>
            <w:vAlign w:val="center"/>
          </w:tcPr>
          <w:p w14:paraId="177D88D2" w14:textId="77777777" w:rsidR="00124278" w:rsidRPr="00DD576D" w:rsidRDefault="00124278">
            <w:pPr>
              <w:rPr>
                <w:rFonts w:ascii="仿宋" w:eastAsia="仿宋" w:hAnsi="仿宋"/>
              </w:rPr>
            </w:pPr>
          </w:p>
        </w:tc>
        <w:tc>
          <w:tcPr>
            <w:tcW w:w="1095" w:type="dxa"/>
            <w:vAlign w:val="center"/>
          </w:tcPr>
          <w:p w14:paraId="45F6AAB1" w14:textId="77777777" w:rsidR="00124278" w:rsidRPr="00DD576D" w:rsidRDefault="00124278">
            <w:pPr>
              <w:rPr>
                <w:rFonts w:ascii="仿宋" w:eastAsia="仿宋" w:hAnsi="仿宋"/>
              </w:rPr>
            </w:pPr>
          </w:p>
        </w:tc>
        <w:tc>
          <w:tcPr>
            <w:tcW w:w="1245" w:type="dxa"/>
            <w:vAlign w:val="center"/>
          </w:tcPr>
          <w:p w14:paraId="22FF304E" w14:textId="77777777" w:rsidR="00124278" w:rsidRPr="00DD576D" w:rsidRDefault="00124278">
            <w:pPr>
              <w:rPr>
                <w:rFonts w:ascii="仿宋" w:eastAsia="仿宋" w:hAnsi="仿宋"/>
              </w:rPr>
            </w:pPr>
          </w:p>
        </w:tc>
        <w:tc>
          <w:tcPr>
            <w:tcW w:w="771" w:type="dxa"/>
            <w:vAlign w:val="center"/>
          </w:tcPr>
          <w:p w14:paraId="32ECD84F" w14:textId="77777777" w:rsidR="00124278" w:rsidRPr="00DD576D" w:rsidRDefault="00124278">
            <w:pPr>
              <w:rPr>
                <w:rFonts w:ascii="仿宋" w:eastAsia="仿宋" w:hAnsi="仿宋"/>
              </w:rPr>
            </w:pPr>
          </w:p>
        </w:tc>
        <w:tc>
          <w:tcPr>
            <w:tcW w:w="788" w:type="dxa"/>
            <w:vAlign w:val="center"/>
          </w:tcPr>
          <w:p w14:paraId="43331C7A" w14:textId="77777777" w:rsidR="00124278" w:rsidRPr="00DD576D" w:rsidRDefault="00124278">
            <w:pPr>
              <w:rPr>
                <w:rFonts w:ascii="仿宋" w:eastAsia="仿宋" w:hAnsi="仿宋"/>
              </w:rPr>
            </w:pPr>
          </w:p>
        </w:tc>
        <w:tc>
          <w:tcPr>
            <w:tcW w:w="1063" w:type="dxa"/>
            <w:vAlign w:val="center"/>
          </w:tcPr>
          <w:p w14:paraId="1AD83CA1" w14:textId="77777777" w:rsidR="00124278" w:rsidRPr="00DD576D" w:rsidRDefault="00124278">
            <w:pPr>
              <w:rPr>
                <w:rFonts w:ascii="仿宋" w:eastAsia="仿宋" w:hAnsi="仿宋"/>
              </w:rPr>
            </w:pPr>
          </w:p>
        </w:tc>
        <w:tc>
          <w:tcPr>
            <w:tcW w:w="1125" w:type="dxa"/>
            <w:vAlign w:val="center"/>
          </w:tcPr>
          <w:p w14:paraId="749AAAD3" w14:textId="77777777" w:rsidR="00124278" w:rsidRPr="00DD576D" w:rsidRDefault="00124278">
            <w:pPr>
              <w:rPr>
                <w:rFonts w:ascii="仿宋" w:eastAsia="仿宋" w:hAnsi="仿宋"/>
              </w:rPr>
            </w:pPr>
          </w:p>
        </w:tc>
      </w:tr>
      <w:tr w:rsidR="00497D96" w:rsidRPr="00DD576D" w14:paraId="19161880" w14:textId="77777777">
        <w:trPr>
          <w:trHeight w:val="454"/>
          <w:jc w:val="center"/>
        </w:trPr>
        <w:tc>
          <w:tcPr>
            <w:tcW w:w="1717" w:type="dxa"/>
            <w:vMerge/>
          </w:tcPr>
          <w:p w14:paraId="2D807B08" w14:textId="77777777" w:rsidR="00124278" w:rsidRPr="00DD576D" w:rsidRDefault="00124278">
            <w:pPr>
              <w:rPr>
                <w:rFonts w:ascii="仿宋" w:eastAsia="仿宋" w:hAnsi="仿宋"/>
              </w:rPr>
            </w:pPr>
          </w:p>
        </w:tc>
        <w:tc>
          <w:tcPr>
            <w:tcW w:w="1095" w:type="dxa"/>
            <w:vAlign w:val="center"/>
          </w:tcPr>
          <w:p w14:paraId="34FCA0C6" w14:textId="77777777" w:rsidR="00124278" w:rsidRPr="00DD576D" w:rsidRDefault="00124278">
            <w:pPr>
              <w:rPr>
                <w:rFonts w:ascii="仿宋" w:eastAsia="仿宋" w:hAnsi="仿宋"/>
              </w:rPr>
            </w:pPr>
          </w:p>
        </w:tc>
        <w:tc>
          <w:tcPr>
            <w:tcW w:w="1095" w:type="dxa"/>
            <w:vAlign w:val="center"/>
          </w:tcPr>
          <w:p w14:paraId="5AB08E9D" w14:textId="77777777" w:rsidR="00124278" w:rsidRPr="00DD576D" w:rsidRDefault="00124278">
            <w:pPr>
              <w:rPr>
                <w:rFonts w:ascii="仿宋" w:eastAsia="仿宋" w:hAnsi="仿宋"/>
              </w:rPr>
            </w:pPr>
          </w:p>
        </w:tc>
        <w:tc>
          <w:tcPr>
            <w:tcW w:w="1245" w:type="dxa"/>
            <w:vAlign w:val="center"/>
          </w:tcPr>
          <w:p w14:paraId="425C1033" w14:textId="77777777" w:rsidR="00124278" w:rsidRPr="00DD576D" w:rsidRDefault="00124278">
            <w:pPr>
              <w:rPr>
                <w:rFonts w:ascii="仿宋" w:eastAsia="仿宋" w:hAnsi="仿宋"/>
              </w:rPr>
            </w:pPr>
          </w:p>
        </w:tc>
        <w:tc>
          <w:tcPr>
            <w:tcW w:w="771" w:type="dxa"/>
            <w:vAlign w:val="center"/>
          </w:tcPr>
          <w:p w14:paraId="60E65555" w14:textId="77777777" w:rsidR="00124278" w:rsidRPr="00DD576D" w:rsidRDefault="00124278">
            <w:pPr>
              <w:rPr>
                <w:rFonts w:ascii="仿宋" w:eastAsia="仿宋" w:hAnsi="仿宋"/>
              </w:rPr>
            </w:pPr>
          </w:p>
        </w:tc>
        <w:tc>
          <w:tcPr>
            <w:tcW w:w="788" w:type="dxa"/>
            <w:vAlign w:val="center"/>
          </w:tcPr>
          <w:p w14:paraId="7F6491CA" w14:textId="77777777" w:rsidR="00124278" w:rsidRPr="00DD576D" w:rsidRDefault="00124278">
            <w:pPr>
              <w:rPr>
                <w:rFonts w:ascii="仿宋" w:eastAsia="仿宋" w:hAnsi="仿宋"/>
              </w:rPr>
            </w:pPr>
          </w:p>
        </w:tc>
        <w:tc>
          <w:tcPr>
            <w:tcW w:w="1063" w:type="dxa"/>
            <w:vAlign w:val="center"/>
          </w:tcPr>
          <w:p w14:paraId="5039F282" w14:textId="77777777" w:rsidR="00124278" w:rsidRPr="00DD576D" w:rsidRDefault="00124278">
            <w:pPr>
              <w:rPr>
                <w:rFonts w:ascii="仿宋" w:eastAsia="仿宋" w:hAnsi="仿宋"/>
              </w:rPr>
            </w:pPr>
          </w:p>
        </w:tc>
        <w:tc>
          <w:tcPr>
            <w:tcW w:w="1125" w:type="dxa"/>
            <w:vAlign w:val="center"/>
          </w:tcPr>
          <w:p w14:paraId="5A195671" w14:textId="77777777" w:rsidR="00124278" w:rsidRPr="00DD576D" w:rsidRDefault="00124278">
            <w:pPr>
              <w:rPr>
                <w:rFonts w:ascii="仿宋" w:eastAsia="仿宋" w:hAnsi="仿宋"/>
              </w:rPr>
            </w:pPr>
          </w:p>
        </w:tc>
      </w:tr>
      <w:tr w:rsidR="00497D96" w:rsidRPr="00DD576D" w14:paraId="34C97477" w14:textId="77777777">
        <w:trPr>
          <w:trHeight w:val="454"/>
          <w:jc w:val="center"/>
        </w:trPr>
        <w:tc>
          <w:tcPr>
            <w:tcW w:w="1717" w:type="dxa"/>
            <w:vMerge/>
          </w:tcPr>
          <w:p w14:paraId="7FB6AC1B" w14:textId="77777777" w:rsidR="00124278" w:rsidRPr="00DD576D" w:rsidRDefault="00124278">
            <w:pPr>
              <w:rPr>
                <w:rFonts w:ascii="仿宋" w:eastAsia="仿宋" w:hAnsi="仿宋"/>
              </w:rPr>
            </w:pPr>
          </w:p>
        </w:tc>
        <w:tc>
          <w:tcPr>
            <w:tcW w:w="1095" w:type="dxa"/>
            <w:vAlign w:val="center"/>
          </w:tcPr>
          <w:p w14:paraId="1DF57E33" w14:textId="77777777" w:rsidR="00124278" w:rsidRPr="00DD576D" w:rsidRDefault="00124278">
            <w:pPr>
              <w:rPr>
                <w:rFonts w:ascii="仿宋" w:eastAsia="仿宋" w:hAnsi="仿宋"/>
              </w:rPr>
            </w:pPr>
          </w:p>
        </w:tc>
        <w:tc>
          <w:tcPr>
            <w:tcW w:w="1095" w:type="dxa"/>
            <w:vAlign w:val="center"/>
          </w:tcPr>
          <w:p w14:paraId="6DF71DB3" w14:textId="77777777" w:rsidR="00124278" w:rsidRPr="00DD576D" w:rsidRDefault="00124278">
            <w:pPr>
              <w:rPr>
                <w:rFonts w:ascii="仿宋" w:eastAsia="仿宋" w:hAnsi="仿宋"/>
              </w:rPr>
            </w:pPr>
          </w:p>
        </w:tc>
        <w:tc>
          <w:tcPr>
            <w:tcW w:w="1245" w:type="dxa"/>
            <w:vAlign w:val="center"/>
          </w:tcPr>
          <w:p w14:paraId="3C3B5E8E" w14:textId="77777777" w:rsidR="00124278" w:rsidRPr="00DD576D" w:rsidRDefault="00124278">
            <w:pPr>
              <w:rPr>
                <w:rFonts w:ascii="仿宋" w:eastAsia="仿宋" w:hAnsi="仿宋"/>
              </w:rPr>
            </w:pPr>
          </w:p>
        </w:tc>
        <w:tc>
          <w:tcPr>
            <w:tcW w:w="771" w:type="dxa"/>
            <w:vAlign w:val="center"/>
          </w:tcPr>
          <w:p w14:paraId="4CA7313F" w14:textId="77777777" w:rsidR="00124278" w:rsidRPr="00DD576D" w:rsidRDefault="00124278">
            <w:pPr>
              <w:rPr>
                <w:rFonts w:ascii="仿宋" w:eastAsia="仿宋" w:hAnsi="仿宋"/>
              </w:rPr>
            </w:pPr>
          </w:p>
        </w:tc>
        <w:tc>
          <w:tcPr>
            <w:tcW w:w="788" w:type="dxa"/>
            <w:vAlign w:val="center"/>
          </w:tcPr>
          <w:p w14:paraId="4519188D" w14:textId="77777777" w:rsidR="00124278" w:rsidRPr="00DD576D" w:rsidRDefault="00124278">
            <w:pPr>
              <w:rPr>
                <w:rFonts w:ascii="仿宋" w:eastAsia="仿宋" w:hAnsi="仿宋"/>
              </w:rPr>
            </w:pPr>
          </w:p>
        </w:tc>
        <w:tc>
          <w:tcPr>
            <w:tcW w:w="1063" w:type="dxa"/>
            <w:vAlign w:val="center"/>
          </w:tcPr>
          <w:p w14:paraId="6ECFAAD1" w14:textId="77777777" w:rsidR="00124278" w:rsidRPr="00DD576D" w:rsidRDefault="00124278">
            <w:pPr>
              <w:rPr>
                <w:rFonts w:ascii="仿宋" w:eastAsia="仿宋" w:hAnsi="仿宋"/>
              </w:rPr>
            </w:pPr>
          </w:p>
        </w:tc>
        <w:tc>
          <w:tcPr>
            <w:tcW w:w="1125" w:type="dxa"/>
            <w:vAlign w:val="center"/>
          </w:tcPr>
          <w:p w14:paraId="2FD90CB6" w14:textId="77777777" w:rsidR="00124278" w:rsidRPr="00DD576D" w:rsidRDefault="00124278">
            <w:pPr>
              <w:rPr>
                <w:rFonts w:ascii="仿宋" w:eastAsia="仿宋" w:hAnsi="仿宋"/>
              </w:rPr>
            </w:pPr>
          </w:p>
        </w:tc>
      </w:tr>
      <w:tr w:rsidR="00497D96" w:rsidRPr="00DD576D" w14:paraId="6C8473C3" w14:textId="77777777">
        <w:trPr>
          <w:trHeight w:val="454"/>
          <w:jc w:val="center"/>
        </w:trPr>
        <w:tc>
          <w:tcPr>
            <w:tcW w:w="1717" w:type="dxa"/>
            <w:vMerge/>
          </w:tcPr>
          <w:p w14:paraId="2F85C49C" w14:textId="77777777" w:rsidR="00124278" w:rsidRPr="00DD576D" w:rsidRDefault="00124278">
            <w:pPr>
              <w:rPr>
                <w:rFonts w:ascii="仿宋" w:eastAsia="仿宋" w:hAnsi="仿宋"/>
              </w:rPr>
            </w:pPr>
          </w:p>
        </w:tc>
        <w:tc>
          <w:tcPr>
            <w:tcW w:w="1095" w:type="dxa"/>
            <w:vAlign w:val="center"/>
          </w:tcPr>
          <w:p w14:paraId="39D4642C" w14:textId="77777777" w:rsidR="00124278" w:rsidRPr="00DD576D" w:rsidRDefault="00124278">
            <w:pPr>
              <w:rPr>
                <w:rFonts w:ascii="仿宋" w:eastAsia="仿宋" w:hAnsi="仿宋"/>
              </w:rPr>
            </w:pPr>
          </w:p>
        </w:tc>
        <w:tc>
          <w:tcPr>
            <w:tcW w:w="1095" w:type="dxa"/>
            <w:vAlign w:val="center"/>
          </w:tcPr>
          <w:p w14:paraId="2413BB1C" w14:textId="77777777" w:rsidR="00124278" w:rsidRPr="00DD576D" w:rsidRDefault="00124278">
            <w:pPr>
              <w:rPr>
                <w:rFonts w:ascii="仿宋" w:eastAsia="仿宋" w:hAnsi="仿宋"/>
              </w:rPr>
            </w:pPr>
          </w:p>
        </w:tc>
        <w:tc>
          <w:tcPr>
            <w:tcW w:w="1245" w:type="dxa"/>
            <w:vAlign w:val="center"/>
          </w:tcPr>
          <w:p w14:paraId="23FDF3D2" w14:textId="77777777" w:rsidR="00124278" w:rsidRPr="00DD576D" w:rsidRDefault="00124278">
            <w:pPr>
              <w:rPr>
                <w:rFonts w:ascii="仿宋" w:eastAsia="仿宋" w:hAnsi="仿宋"/>
              </w:rPr>
            </w:pPr>
          </w:p>
        </w:tc>
        <w:tc>
          <w:tcPr>
            <w:tcW w:w="771" w:type="dxa"/>
            <w:vAlign w:val="center"/>
          </w:tcPr>
          <w:p w14:paraId="607F802D" w14:textId="77777777" w:rsidR="00124278" w:rsidRPr="00DD576D" w:rsidRDefault="00124278">
            <w:pPr>
              <w:rPr>
                <w:rFonts w:ascii="仿宋" w:eastAsia="仿宋" w:hAnsi="仿宋"/>
              </w:rPr>
            </w:pPr>
          </w:p>
        </w:tc>
        <w:tc>
          <w:tcPr>
            <w:tcW w:w="788" w:type="dxa"/>
            <w:vAlign w:val="center"/>
          </w:tcPr>
          <w:p w14:paraId="166523BA" w14:textId="77777777" w:rsidR="00124278" w:rsidRPr="00DD576D" w:rsidRDefault="00124278">
            <w:pPr>
              <w:rPr>
                <w:rFonts w:ascii="仿宋" w:eastAsia="仿宋" w:hAnsi="仿宋"/>
              </w:rPr>
            </w:pPr>
          </w:p>
        </w:tc>
        <w:tc>
          <w:tcPr>
            <w:tcW w:w="1063" w:type="dxa"/>
            <w:vAlign w:val="center"/>
          </w:tcPr>
          <w:p w14:paraId="41186732" w14:textId="77777777" w:rsidR="00124278" w:rsidRPr="00DD576D" w:rsidRDefault="00124278">
            <w:pPr>
              <w:rPr>
                <w:rFonts w:ascii="仿宋" w:eastAsia="仿宋" w:hAnsi="仿宋"/>
              </w:rPr>
            </w:pPr>
          </w:p>
        </w:tc>
        <w:tc>
          <w:tcPr>
            <w:tcW w:w="1125" w:type="dxa"/>
            <w:vAlign w:val="center"/>
          </w:tcPr>
          <w:p w14:paraId="603BADB9" w14:textId="77777777" w:rsidR="00124278" w:rsidRPr="00DD576D" w:rsidRDefault="00124278">
            <w:pPr>
              <w:rPr>
                <w:rFonts w:ascii="仿宋" w:eastAsia="仿宋" w:hAnsi="仿宋"/>
              </w:rPr>
            </w:pPr>
          </w:p>
        </w:tc>
      </w:tr>
      <w:tr w:rsidR="00497D96" w:rsidRPr="00DD576D" w14:paraId="5CF1286D" w14:textId="77777777">
        <w:trPr>
          <w:trHeight w:val="454"/>
          <w:jc w:val="center"/>
        </w:trPr>
        <w:tc>
          <w:tcPr>
            <w:tcW w:w="1717" w:type="dxa"/>
            <w:vMerge/>
          </w:tcPr>
          <w:p w14:paraId="3059ECB6" w14:textId="77777777" w:rsidR="00124278" w:rsidRPr="00DD576D" w:rsidRDefault="00124278">
            <w:pPr>
              <w:rPr>
                <w:rFonts w:ascii="仿宋" w:eastAsia="仿宋" w:hAnsi="仿宋"/>
              </w:rPr>
            </w:pPr>
          </w:p>
        </w:tc>
        <w:tc>
          <w:tcPr>
            <w:tcW w:w="1095" w:type="dxa"/>
            <w:vAlign w:val="center"/>
          </w:tcPr>
          <w:p w14:paraId="04DAD91D" w14:textId="77777777" w:rsidR="00124278" w:rsidRPr="00DD576D" w:rsidRDefault="00124278">
            <w:pPr>
              <w:rPr>
                <w:rFonts w:ascii="仿宋" w:eastAsia="仿宋" w:hAnsi="仿宋"/>
              </w:rPr>
            </w:pPr>
          </w:p>
        </w:tc>
        <w:tc>
          <w:tcPr>
            <w:tcW w:w="1095" w:type="dxa"/>
            <w:vAlign w:val="center"/>
          </w:tcPr>
          <w:p w14:paraId="5AC7DC97" w14:textId="77777777" w:rsidR="00124278" w:rsidRPr="00DD576D" w:rsidRDefault="00124278">
            <w:pPr>
              <w:rPr>
                <w:rFonts w:ascii="仿宋" w:eastAsia="仿宋" w:hAnsi="仿宋"/>
              </w:rPr>
            </w:pPr>
          </w:p>
        </w:tc>
        <w:tc>
          <w:tcPr>
            <w:tcW w:w="1245" w:type="dxa"/>
            <w:vAlign w:val="center"/>
          </w:tcPr>
          <w:p w14:paraId="40666964" w14:textId="77777777" w:rsidR="00124278" w:rsidRPr="00DD576D" w:rsidRDefault="00124278">
            <w:pPr>
              <w:rPr>
                <w:rFonts w:ascii="仿宋" w:eastAsia="仿宋" w:hAnsi="仿宋"/>
              </w:rPr>
            </w:pPr>
          </w:p>
        </w:tc>
        <w:tc>
          <w:tcPr>
            <w:tcW w:w="771" w:type="dxa"/>
            <w:vAlign w:val="center"/>
          </w:tcPr>
          <w:p w14:paraId="33E607AE" w14:textId="77777777" w:rsidR="00124278" w:rsidRPr="00DD576D" w:rsidRDefault="00124278">
            <w:pPr>
              <w:rPr>
                <w:rFonts w:ascii="仿宋" w:eastAsia="仿宋" w:hAnsi="仿宋"/>
              </w:rPr>
            </w:pPr>
          </w:p>
        </w:tc>
        <w:tc>
          <w:tcPr>
            <w:tcW w:w="788" w:type="dxa"/>
            <w:vAlign w:val="center"/>
          </w:tcPr>
          <w:p w14:paraId="1AC17CB3" w14:textId="77777777" w:rsidR="00124278" w:rsidRPr="00DD576D" w:rsidRDefault="00124278">
            <w:pPr>
              <w:rPr>
                <w:rFonts w:ascii="仿宋" w:eastAsia="仿宋" w:hAnsi="仿宋"/>
              </w:rPr>
            </w:pPr>
          </w:p>
        </w:tc>
        <w:tc>
          <w:tcPr>
            <w:tcW w:w="1063" w:type="dxa"/>
            <w:vAlign w:val="center"/>
          </w:tcPr>
          <w:p w14:paraId="0BD99461" w14:textId="77777777" w:rsidR="00124278" w:rsidRPr="00DD576D" w:rsidRDefault="00124278">
            <w:pPr>
              <w:rPr>
                <w:rFonts w:ascii="仿宋" w:eastAsia="仿宋" w:hAnsi="仿宋"/>
              </w:rPr>
            </w:pPr>
          </w:p>
        </w:tc>
        <w:tc>
          <w:tcPr>
            <w:tcW w:w="1125" w:type="dxa"/>
            <w:vAlign w:val="center"/>
          </w:tcPr>
          <w:p w14:paraId="351E0D4E" w14:textId="77777777" w:rsidR="00124278" w:rsidRPr="00DD576D" w:rsidRDefault="00124278">
            <w:pPr>
              <w:rPr>
                <w:rFonts w:ascii="仿宋" w:eastAsia="仿宋" w:hAnsi="仿宋"/>
              </w:rPr>
            </w:pPr>
          </w:p>
        </w:tc>
      </w:tr>
      <w:tr w:rsidR="00124278" w:rsidRPr="00DD576D" w14:paraId="17F9B3EE" w14:textId="77777777">
        <w:trPr>
          <w:trHeight w:val="454"/>
          <w:jc w:val="center"/>
        </w:trPr>
        <w:tc>
          <w:tcPr>
            <w:tcW w:w="1717" w:type="dxa"/>
            <w:vMerge/>
          </w:tcPr>
          <w:p w14:paraId="2AA8B531" w14:textId="77777777" w:rsidR="00124278" w:rsidRPr="00DD576D" w:rsidRDefault="00124278">
            <w:pPr>
              <w:rPr>
                <w:rFonts w:ascii="仿宋" w:eastAsia="仿宋" w:hAnsi="仿宋"/>
              </w:rPr>
            </w:pPr>
          </w:p>
        </w:tc>
        <w:tc>
          <w:tcPr>
            <w:tcW w:w="1095" w:type="dxa"/>
            <w:vAlign w:val="center"/>
          </w:tcPr>
          <w:p w14:paraId="253BD93E" w14:textId="77777777" w:rsidR="00124278" w:rsidRPr="00DD576D" w:rsidRDefault="00124278">
            <w:pPr>
              <w:rPr>
                <w:rFonts w:ascii="仿宋" w:eastAsia="仿宋" w:hAnsi="仿宋"/>
              </w:rPr>
            </w:pPr>
          </w:p>
        </w:tc>
        <w:tc>
          <w:tcPr>
            <w:tcW w:w="1095" w:type="dxa"/>
            <w:vAlign w:val="center"/>
          </w:tcPr>
          <w:p w14:paraId="0409DB18" w14:textId="77777777" w:rsidR="00124278" w:rsidRPr="00DD576D" w:rsidRDefault="00124278">
            <w:pPr>
              <w:rPr>
                <w:rFonts w:ascii="仿宋" w:eastAsia="仿宋" w:hAnsi="仿宋"/>
              </w:rPr>
            </w:pPr>
          </w:p>
        </w:tc>
        <w:tc>
          <w:tcPr>
            <w:tcW w:w="1245" w:type="dxa"/>
            <w:vAlign w:val="center"/>
          </w:tcPr>
          <w:p w14:paraId="0926EAB5" w14:textId="77777777" w:rsidR="00124278" w:rsidRPr="00DD576D" w:rsidRDefault="00124278">
            <w:pPr>
              <w:rPr>
                <w:rFonts w:ascii="仿宋" w:eastAsia="仿宋" w:hAnsi="仿宋"/>
              </w:rPr>
            </w:pPr>
          </w:p>
        </w:tc>
        <w:tc>
          <w:tcPr>
            <w:tcW w:w="771" w:type="dxa"/>
            <w:vAlign w:val="center"/>
          </w:tcPr>
          <w:p w14:paraId="3506E411" w14:textId="77777777" w:rsidR="00124278" w:rsidRPr="00DD576D" w:rsidRDefault="00124278">
            <w:pPr>
              <w:rPr>
                <w:rFonts w:ascii="仿宋" w:eastAsia="仿宋" w:hAnsi="仿宋"/>
              </w:rPr>
            </w:pPr>
          </w:p>
        </w:tc>
        <w:tc>
          <w:tcPr>
            <w:tcW w:w="788" w:type="dxa"/>
            <w:vAlign w:val="center"/>
          </w:tcPr>
          <w:p w14:paraId="6468307F" w14:textId="77777777" w:rsidR="00124278" w:rsidRPr="00DD576D" w:rsidRDefault="00124278">
            <w:pPr>
              <w:rPr>
                <w:rFonts w:ascii="仿宋" w:eastAsia="仿宋" w:hAnsi="仿宋"/>
              </w:rPr>
            </w:pPr>
          </w:p>
        </w:tc>
        <w:tc>
          <w:tcPr>
            <w:tcW w:w="1063" w:type="dxa"/>
            <w:vAlign w:val="center"/>
          </w:tcPr>
          <w:p w14:paraId="0C196D8E" w14:textId="77777777" w:rsidR="00124278" w:rsidRPr="00DD576D" w:rsidRDefault="00124278">
            <w:pPr>
              <w:rPr>
                <w:rFonts w:ascii="仿宋" w:eastAsia="仿宋" w:hAnsi="仿宋"/>
              </w:rPr>
            </w:pPr>
          </w:p>
        </w:tc>
        <w:tc>
          <w:tcPr>
            <w:tcW w:w="1125" w:type="dxa"/>
            <w:vAlign w:val="center"/>
          </w:tcPr>
          <w:p w14:paraId="468C85E6" w14:textId="77777777" w:rsidR="00124278" w:rsidRPr="00DD576D" w:rsidRDefault="00124278">
            <w:pPr>
              <w:rPr>
                <w:rFonts w:ascii="仿宋" w:eastAsia="仿宋" w:hAnsi="仿宋"/>
              </w:rPr>
            </w:pPr>
          </w:p>
        </w:tc>
      </w:tr>
    </w:tbl>
    <w:p w14:paraId="61787019" w14:textId="77777777" w:rsidR="00124278" w:rsidRPr="00DD576D" w:rsidRDefault="00124278">
      <w:pPr>
        <w:rPr>
          <w:rFonts w:ascii="仿宋" w:eastAsia="仿宋" w:hAnsi="仿宋"/>
        </w:rPr>
      </w:pPr>
    </w:p>
    <w:p w14:paraId="64716996" w14:textId="77777777" w:rsidR="00124278" w:rsidRPr="00DD576D" w:rsidRDefault="00124278">
      <w:pPr>
        <w:rPr>
          <w:rFonts w:ascii="仿宋" w:eastAsia="仿宋" w:hAnsi="仿宋"/>
        </w:rPr>
      </w:pPr>
    </w:p>
    <w:p w14:paraId="6DEC9F05" w14:textId="77777777" w:rsidR="00124278" w:rsidRPr="00DD576D" w:rsidRDefault="00FD4DAC">
      <w:pPr>
        <w:rPr>
          <w:rFonts w:ascii="仿宋" w:eastAsia="仿宋" w:hAnsi="仿宋"/>
        </w:rPr>
      </w:pPr>
      <w:r w:rsidRPr="00DD576D">
        <w:rPr>
          <w:rFonts w:ascii="仿宋" w:eastAsia="仿宋" w:hAnsi="仿宋" w:hint="eastAsia"/>
        </w:rPr>
        <w:t>注：1.无需提供身份证、毕业证、执业资格证、职称证明等；</w:t>
      </w:r>
    </w:p>
    <w:p w14:paraId="299D6280" w14:textId="77777777" w:rsidR="00124278" w:rsidRPr="00DD576D" w:rsidRDefault="00FD4DAC">
      <w:pPr>
        <w:rPr>
          <w:rFonts w:ascii="仿宋" w:eastAsia="仿宋" w:hAnsi="仿宋"/>
        </w:rPr>
      </w:pPr>
      <w:r w:rsidRPr="00DD576D">
        <w:rPr>
          <w:rFonts w:ascii="仿宋" w:eastAsia="仿宋" w:hAnsi="仿宋" w:hint="eastAsia"/>
        </w:rPr>
        <w:t xml:space="preserve">    2. 项目管理机构（其他人员除外）须提供投标人或其分支机构近半年内连续三个月缴纳社保的证明，作为本表附件。   </w:t>
      </w:r>
    </w:p>
    <w:p w14:paraId="15D8A0B2" w14:textId="77777777" w:rsidR="00124278" w:rsidRPr="00DD576D" w:rsidRDefault="00124278">
      <w:pPr>
        <w:rPr>
          <w:rFonts w:ascii="仿宋" w:eastAsia="仿宋" w:hAnsi="仿宋"/>
        </w:rPr>
        <w:sectPr w:rsidR="00124278" w:rsidRPr="00DD576D">
          <w:pgSz w:w="11906" w:h="16838"/>
          <w:pgMar w:top="1440" w:right="1800" w:bottom="1440" w:left="1800" w:header="851" w:footer="992" w:gutter="0"/>
          <w:cols w:space="720"/>
          <w:titlePg/>
          <w:docGrid w:linePitch="312"/>
        </w:sectPr>
      </w:pPr>
    </w:p>
    <w:p w14:paraId="32997820" w14:textId="77777777" w:rsidR="00124278" w:rsidRPr="00DD576D" w:rsidRDefault="00FD4DAC">
      <w:pPr>
        <w:rPr>
          <w:rFonts w:ascii="仿宋" w:eastAsia="仿宋" w:hAnsi="仿宋"/>
        </w:rPr>
      </w:pPr>
      <w:r w:rsidRPr="00DD576D">
        <w:rPr>
          <w:rFonts w:ascii="仿宋" w:eastAsia="仿宋" w:hAnsi="仿宋" w:hint="eastAsia"/>
        </w:rPr>
        <w:lastRenderedPageBreak/>
        <w:t>5</w:t>
      </w:r>
      <w:r w:rsidRPr="00DD576D">
        <w:rPr>
          <w:rFonts w:ascii="仿宋" w:eastAsia="仿宋" w:hAnsi="仿宋"/>
        </w:rPr>
        <w:t>.</w:t>
      </w:r>
      <w:r w:rsidRPr="00DD576D">
        <w:rPr>
          <w:rFonts w:ascii="仿宋" w:eastAsia="仿宋" w:hAnsi="仿宋" w:hint="eastAsia"/>
        </w:rPr>
        <w:t>项目负责人简历表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49"/>
        <w:gridCol w:w="978"/>
        <w:gridCol w:w="358"/>
        <w:gridCol w:w="777"/>
        <w:gridCol w:w="450"/>
        <w:gridCol w:w="1323"/>
        <w:gridCol w:w="1214"/>
        <w:gridCol w:w="1050"/>
        <w:gridCol w:w="1209"/>
      </w:tblGrid>
      <w:tr w:rsidR="00497D96" w:rsidRPr="00DD576D" w14:paraId="55858596" w14:textId="77777777">
        <w:trPr>
          <w:trHeight w:val="454"/>
        </w:trPr>
        <w:tc>
          <w:tcPr>
            <w:tcW w:w="1149" w:type="dxa"/>
            <w:vAlign w:val="center"/>
          </w:tcPr>
          <w:p w14:paraId="44A22496" w14:textId="77777777" w:rsidR="00124278" w:rsidRPr="00DD576D" w:rsidRDefault="00FD4DAC">
            <w:pPr>
              <w:rPr>
                <w:rFonts w:ascii="仿宋" w:eastAsia="仿宋" w:hAnsi="仿宋"/>
              </w:rPr>
            </w:pPr>
            <w:r w:rsidRPr="00DD576D">
              <w:rPr>
                <w:rFonts w:ascii="仿宋" w:eastAsia="仿宋" w:hAnsi="仿宋" w:hint="eastAsia"/>
              </w:rPr>
              <w:t>姓</w:t>
            </w:r>
            <w:r w:rsidRPr="00DD576D">
              <w:rPr>
                <w:rFonts w:ascii="仿宋" w:eastAsia="仿宋" w:hAnsi="仿宋"/>
              </w:rPr>
              <w:t xml:space="preserve">  </w:t>
            </w:r>
            <w:r w:rsidRPr="00DD576D">
              <w:rPr>
                <w:rFonts w:ascii="仿宋" w:eastAsia="仿宋" w:hAnsi="仿宋" w:hint="eastAsia"/>
              </w:rPr>
              <w:t>名</w:t>
            </w:r>
          </w:p>
        </w:tc>
        <w:tc>
          <w:tcPr>
            <w:tcW w:w="978" w:type="dxa"/>
            <w:vAlign w:val="center"/>
          </w:tcPr>
          <w:p w14:paraId="1B627AD7" w14:textId="77777777" w:rsidR="00124278" w:rsidRPr="00DD576D" w:rsidRDefault="00124278">
            <w:pPr>
              <w:rPr>
                <w:rFonts w:ascii="仿宋" w:eastAsia="仿宋" w:hAnsi="仿宋"/>
              </w:rPr>
            </w:pPr>
          </w:p>
        </w:tc>
        <w:tc>
          <w:tcPr>
            <w:tcW w:w="1135" w:type="dxa"/>
            <w:gridSpan w:val="2"/>
            <w:vAlign w:val="center"/>
          </w:tcPr>
          <w:p w14:paraId="2C0F569C" w14:textId="77777777" w:rsidR="00124278" w:rsidRPr="00DD576D" w:rsidRDefault="00FD4DAC">
            <w:pPr>
              <w:rPr>
                <w:rFonts w:ascii="仿宋" w:eastAsia="仿宋" w:hAnsi="仿宋"/>
              </w:rPr>
            </w:pPr>
            <w:r w:rsidRPr="00DD576D">
              <w:rPr>
                <w:rFonts w:ascii="仿宋" w:eastAsia="仿宋" w:hAnsi="仿宋" w:hint="eastAsia"/>
              </w:rPr>
              <w:t>出生年月</w:t>
            </w:r>
          </w:p>
        </w:tc>
        <w:tc>
          <w:tcPr>
            <w:tcW w:w="1773" w:type="dxa"/>
            <w:gridSpan w:val="2"/>
            <w:vAlign w:val="center"/>
          </w:tcPr>
          <w:p w14:paraId="637A639B" w14:textId="77777777" w:rsidR="00124278" w:rsidRPr="00DD576D" w:rsidRDefault="00124278">
            <w:pPr>
              <w:rPr>
                <w:rFonts w:ascii="仿宋" w:eastAsia="仿宋" w:hAnsi="仿宋"/>
              </w:rPr>
            </w:pPr>
          </w:p>
        </w:tc>
        <w:tc>
          <w:tcPr>
            <w:tcW w:w="2264" w:type="dxa"/>
            <w:gridSpan w:val="2"/>
            <w:vAlign w:val="center"/>
          </w:tcPr>
          <w:p w14:paraId="694C0F57" w14:textId="77777777" w:rsidR="00124278" w:rsidRPr="00DD576D" w:rsidRDefault="00FD4DAC">
            <w:pPr>
              <w:rPr>
                <w:rFonts w:ascii="仿宋" w:eastAsia="仿宋" w:hAnsi="仿宋"/>
              </w:rPr>
            </w:pPr>
            <w:r w:rsidRPr="00DD576D">
              <w:rPr>
                <w:rFonts w:ascii="仿宋" w:eastAsia="仿宋" w:hAnsi="仿宋" w:hint="eastAsia"/>
              </w:rPr>
              <w:t>学历</w:t>
            </w:r>
          </w:p>
        </w:tc>
        <w:tc>
          <w:tcPr>
            <w:tcW w:w="1209" w:type="dxa"/>
            <w:vAlign w:val="center"/>
          </w:tcPr>
          <w:p w14:paraId="25F57B3C" w14:textId="77777777" w:rsidR="00124278" w:rsidRPr="00DD576D" w:rsidRDefault="00124278">
            <w:pPr>
              <w:rPr>
                <w:rFonts w:ascii="仿宋" w:eastAsia="仿宋" w:hAnsi="仿宋"/>
              </w:rPr>
            </w:pPr>
          </w:p>
        </w:tc>
      </w:tr>
      <w:tr w:rsidR="00497D96" w:rsidRPr="00DD576D" w14:paraId="6AB5E838" w14:textId="77777777">
        <w:trPr>
          <w:trHeight w:val="454"/>
        </w:trPr>
        <w:tc>
          <w:tcPr>
            <w:tcW w:w="1149" w:type="dxa"/>
            <w:vAlign w:val="center"/>
          </w:tcPr>
          <w:p w14:paraId="7E62AEB2" w14:textId="77777777" w:rsidR="00124278" w:rsidRPr="00DD576D" w:rsidRDefault="00FD4DAC">
            <w:pPr>
              <w:rPr>
                <w:rFonts w:ascii="仿宋" w:eastAsia="仿宋" w:hAnsi="仿宋"/>
              </w:rPr>
            </w:pPr>
            <w:r w:rsidRPr="00DD576D">
              <w:rPr>
                <w:rFonts w:ascii="仿宋" w:eastAsia="仿宋" w:hAnsi="仿宋" w:hint="eastAsia"/>
              </w:rPr>
              <w:t>职</w:t>
            </w:r>
            <w:r w:rsidRPr="00DD576D">
              <w:rPr>
                <w:rFonts w:ascii="仿宋" w:eastAsia="仿宋" w:hAnsi="仿宋"/>
              </w:rPr>
              <w:t xml:space="preserve">  </w:t>
            </w:r>
            <w:r w:rsidRPr="00DD576D">
              <w:rPr>
                <w:rFonts w:ascii="仿宋" w:eastAsia="仿宋" w:hAnsi="仿宋" w:hint="eastAsia"/>
              </w:rPr>
              <w:t>称</w:t>
            </w:r>
          </w:p>
        </w:tc>
        <w:tc>
          <w:tcPr>
            <w:tcW w:w="978" w:type="dxa"/>
            <w:vAlign w:val="center"/>
          </w:tcPr>
          <w:p w14:paraId="2AD4CF63" w14:textId="77777777" w:rsidR="00124278" w:rsidRPr="00DD576D" w:rsidRDefault="00124278">
            <w:pPr>
              <w:rPr>
                <w:rFonts w:ascii="仿宋" w:eastAsia="仿宋" w:hAnsi="仿宋"/>
              </w:rPr>
            </w:pPr>
          </w:p>
        </w:tc>
        <w:tc>
          <w:tcPr>
            <w:tcW w:w="1135" w:type="dxa"/>
            <w:gridSpan w:val="2"/>
            <w:vAlign w:val="center"/>
          </w:tcPr>
          <w:p w14:paraId="4124D205" w14:textId="77777777" w:rsidR="00124278" w:rsidRPr="00DD576D" w:rsidRDefault="00FD4DAC">
            <w:pPr>
              <w:rPr>
                <w:rFonts w:ascii="仿宋" w:eastAsia="仿宋" w:hAnsi="仿宋"/>
              </w:rPr>
            </w:pPr>
            <w:r w:rsidRPr="00DD576D">
              <w:rPr>
                <w:rFonts w:ascii="仿宋" w:eastAsia="仿宋" w:hAnsi="仿宋" w:hint="eastAsia"/>
              </w:rPr>
              <w:t>职</w:t>
            </w:r>
            <w:r w:rsidRPr="00DD576D">
              <w:rPr>
                <w:rFonts w:ascii="仿宋" w:eastAsia="仿宋" w:hAnsi="仿宋"/>
              </w:rPr>
              <w:t xml:space="preserve">  </w:t>
            </w:r>
            <w:proofErr w:type="gramStart"/>
            <w:r w:rsidRPr="00DD576D">
              <w:rPr>
                <w:rFonts w:ascii="仿宋" w:eastAsia="仿宋" w:hAnsi="仿宋" w:hint="eastAsia"/>
              </w:rPr>
              <w:t>务</w:t>
            </w:r>
            <w:proofErr w:type="gramEnd"/>
          </w:p>
        </w:tc>
        <w:tc>
          <w:tcPr>
            <w:tcW w:w="1773" w:type="dxa"/>
            <w:gridSpan w:val="2"/>
            <w:vAlign w:val="center"/>
          </w:tcPr>
          <w:p w14:paraId="3C99E77A" w14:textId="77777777" w:rsidR="00124278" w:rsidRPr="00DD576D" w:rsidRDefault="00124278">
            <w:pPr>
              <w:rPr>
                <w:rFonts w:ascii="仿宋" w:eastAsia="仿宋" w:hAnsi="仿宋"/>
              </w:rPr>
            </w:pPr>
          </w:p>
        </w:tc>
        <w:tc>
          <w:tcPr>
            <w:tcW w:w="2264" w:type="dxa"/>
            <w:gridSpan w:val="2"/>
            <w:vAlign w:val="center"/>
          </w:tcPr>
          <w:p w14:paraId="77520F1B" w14:textId="77777777" w:rsidR="00124278" w:rsidRPr="00DD576D" w:rsidRDefault="00FD4DAC">
            <w:pPr>
              <w:rPr>
                <w:rFonts w:ascii="仿宋" w:eastAsia="仿宋" w:hAnsi="仿宋"/>
              </w:rPr>
            </w:pPr>
            <w:r w:rsidRPr="00DD576D">
              <w:rPr>
                <w:rFonts w:ascii="仿宋" w:eastAsia="仿宋" w:hAnsi="仿宋" w:hint="eastAsia"/>
              </w:rPr>
              <w:t>拟在本工程任职</w:t>
            </w:r>
          </w:p>
        </w:tc>
        <w:tc>
          <w:tcPr>
            <w:tcW w:w="1209" w:type="dxa"/>
            <w:vAlign w:val="center"/>
          </w:tcPr>
          <w:p w14:paraId="221A6C35" w14:textId="77777777" w:rsidR="00124278" w:rsidRPr="00DD576D" w:rsidRDefault="00FD4DAC">
            <w:pPr>
              <w:rPr>
                <w:rFonts w:ascii="仿宋" w:eastAsia="仿宋" w:hAnsi="仿宋"/>
              </w:rPr>
            </w:pPr>
            <w:r w:rsidRPr="00DD576D">
              <w:rPr>
                <w:rFonts w:ascii="仿宋" w:eastAsia="仿宋" w:hAnsi="仿宋" w:hint="eastAsia"/>
              </w:rPr>
              <w:t>项目负责人</w:t>
            </w:r>
          </w:p>
        </w:tc>
      </w:tr>
      <w:tr w:rsidR="00497D96" w:rsidRPr="00DD576D" w14:paraId="3AD278C5" w14:textId="77777777">
        <w:trPr>
          <w:trHeight w:val="454"/>
        </w:trPr>
        <w:tc>
          <w:tcPr>
            <w:tcW w:w="3262" w:type="dxa"/>
            <w:gridSpan w:val="4"/>
            <w:vAlign w:val="center"/>
          </w:tcPr>
          <w:p w14:paraId="5F9AAAAC" w14:textId="77777777" w:rsidR="00124278" w:rsidRPr="00DD576D" w:rsidRDefault="00FD4DAC">
            <w:pPr>
              <w:rPr>
                <w:rFonts w:ascii="仿宋" w:eastAsia="仿宋" w:hAnsi="仿宋"/>
              </w:rPr>
            </w:pPr>
            <w:r w:rsidRPr="00DD576D">
              <w:rPr>
                <w:rFonts w:ascii="仿宋" w:eastAsia="仿宋" w:hAnsi="仿宋" w:hint="eastAsia"/>
              </w:rPr>
              <w:t>注册建造师执业资格等级</w:t>
            </w:r>
          </w:p>
        </w:tc>
        <w:tc>
          <w:tcPr>
            <w:tcW w:w="1773" w:type="dxa"/>
            <w:gridSpan w:val="2"/>
            <w:vAlign w:val="center"/>
          </w:tcPr>
          <w:p w14:paraId="4B926BC4" w14:textId="77777777" w:rsidR="00124278" w:rsidRPr="00DD576D" w:rsidRDefault="00FD4DAC">
            <w:pPr>
              <w:rPr>
                <w:rFonts w:ascii="仿宋" w:eastAsia="仿宋" w:hAnsi="仿宋"/>
              </w:rPr>
            </w:pPr>
            <w:r w:rsidRPr="00DD576D">
              <w:rPr>
                <w:rFonts w:ascii="仿宋" w:eastAsia="仿宋" w:hAnsi="仿宋"/>
              </w:rPr>
              <w:t xml:space="preserve">      </w:t>
            </w:r>
            <w:r w:rsidRPr="00DD576D">
              <w:rPr>
                <w:rFonts w:ascii="仿宋" w:eastAsia="仿宋" w:hAnsi="仿宋" w:hint="eastAsia"/>
              </w:rPr>
              <w:t>级</w:t>
            </w:r>
          </w:p>
        </w:tc>
        <w:tc>
          <w:tcPr>
            <w:tcW w:w="2264" w:type="dxa"/>
            <w:gridSpan w:val="2"/>
            <w:vAlign w:val="center"/>
          </w:tcPr>
          <w:p w14:paraId="4B3D0B87" w14:textId="77777777" w:rsidR="00124278" w:rsidRPr="00DD576D" w:rsidRDefault="00FD4DAC">
            <w:pPr>
              <w:rPr>
                <w:rFonts w:ascii="仿宋" w:eastAsia="仿宋" w:hAnsi="仿宋"/>
              </w:rPr>
            </w:pPr>
            <w:r w:rsidRPr="00DD576D">
              <w:rPr>
                <w:rFonts w:ascii="仿宋" w:eastAsia="仿宋" w:hAnsi="仿宋" w:hint="eastAsia"/>
              </w:rPr>
              <w:t>建造师专业</w:t>
            </w:r>
          </w:p>
        </w:tc>
        <w:tc>
          <w:tcPr>
            <w:tcW w:w="1209" w:type="dxa"/>
            <w:vAlign w:val="center"/>
          </w:tcPr>
          <w:p w14:paraId="7FF02543" w14:textId="77777777" w:rsidR="00124278" w:rsidRPr="00DD576D" w:rsidRDefault="00124278">
            <w:pPr>
              <w:rPr>
                <w:rFonts w:ascii="仿宋" w:eastAsia="仿宋" w:hAnsi="仿宋"/>
              </w:rPr>
            </w:pPr>
          </w:p>
        </w:tc>
      </w:tr>
      <w:tr w:rsidR="00497D96" w:rsidRPr="00DD576D" w14:paraId="26E47999" w14:textId="77777777">
        <w:trPr>
          <w:trHeight w:val="454"/>
        </w:trPr>
        <w:tc>
          <w:tcPr>
            <w:tcW w:w="3262" w:type="dxa"/>
            <w:gridSpan w:val="4"/>
            <w:vAlign w:val="center"/>
          </w:tcPr>
          <w:p w14:paraId="376FFA1B" w14:textId="77777777" w:rsidR="00124278" w:rsidRPr="00DD576D" w:rsidRDefault="00FD4DAC">
            <w:pPr>
              <w:rPr>
                <w:rFonts w:ascii="仿宋" w:eastAsia="仿宋" w:hAnsi="仿宋"/>
              </w:rPr>
            </w:pPr>
            <w:r w:rsidRPr="00DD576D">
              <w:rPr>
                <w:rFonts w:ascii="仿宋" w:eastAsia="仿宋" w:hAnsi="仿宋" w:hint="eastAsia"/>
              </w:rPr>
              <w:t>安全生产考核合格证书</w:t>
            </w:r>
          </w:p>
        </w:tc>
        <w:tc>
          <w:tcPr>
            <w:tcW w:w="5246" w:type="dxa"/>
            <w:gridSpan w:val="5"/>
            <w:vAlign w:val="center"/>
          </w:tcPr>
          <w:p w14:paraId="5DDA9DCC" w14:textId="77777777" w:rsidR="00124278" w:rsidRPr="00DD576D" w:rsidRDefault="00124278">
            <w:pPr>
              <w:rPr>
                <w:rFonts w:ascii="仿宋" w:eastAsia="仿宋" w:hAnsi="仿宋"/>
              </w:rPr>
            </w:pPr>
          </w:p>
        </w:tc>
      </w:tr>
      <w:tr w:rsidR="00497D96" w:rsidRPr="00DD576D" w14:paraId="28C5C8EB" w14:textId="77777777">
        <w:trPr>
          <w:trHeight w:val="454"/>
        </w:trPr>
        <w:tc>
          <w:tcPr>
            <w:tcW w:w="1149" w:type="dxa"/>
            <w:vAlign w:val="center"/>
          </w:tcPr>
          <w:p w14:paraId="261997EF" w14:textId="77777777" w:rsidR="00124278" w:rsidRPr="00DD576D" w:rsidRDefault="00FD4DAC">
            <w:pPr>
              <w:rPr>
                <w:rFonts w:ascii="仿宋" w:eastAsia="仿宋" w:hAnsi="仿宋"/>
              </w:rPr>
            </w:pPr>
            <w:r w:rsidRPr="00DD576D">
              <w:rPr>
                <w:rFonts w:ascii="仿宋" w:eastAsia="仿宋" w:hAnsi="仿宋" w:hint="eastAsia"/>
              </w:rPr>
              <w:t>毕业学校</w:t>
            </w:r>
          </w:p>
        </w:tc>
        <w:tc>
          <w:tcPr>
            <w:tcW w:w="7359" w:type="dxa"/>
            <w:gridSpan w:val="8"/>
            <w:vAlign w:val="center"/>
          </w:tcPr>
          <w:p w14:paraId="3EE66BE3" w14:textId="77777777" w:rsidR="00124278" w:rsidRPr="00DD576D" w:rsidRDefault="00FD4DAC">
            <w:pPr>
              <w:rPr>
                <w:rFonts w:ascii="仿宋" w:eastAsia="仿宋" w:hAnsi="仿宋"/>
              </w:rPr>
            </w:pPr>
            <w:r w:rsidRPr="00DD576D">
              <w:rPr>
                <w:rFonts w:ascii="仿宋" w:eastAsia="仿宋" w:hAnsi="仿宋" w:hint="eastAsia"/>
              </w:rPr>
              <w:t>年毕业于</w:t>
            </w:r>
            <w:r w:rsidRPr="00DD576D">
              <w:rPr>
                <w:rFonts w:ascii="仿宋" w:eastAsia="仿宋" w:hAnsi="仿宋"/>
              </w:rPr>
              <w:t xml:space="preserve">                  </w:t>
            </w:r>
            <w:r w:rsidRPr="00DD576D">
              <w:rPr>
                <w:rFonts w:ascii="仿宋" w:eastAsia="仿宋" w:hAnsi="仿宋" w:hint="eastAsia"/>
              </w:rPr>
              <w:t>学校</w:t>
            </w:r>
            <w:r w:rsidRPr="00DD576D">
              <w:rPr>
                <w:rFonts w:ascii="仿宋" w:eastAsia="仿宋" w:hAnsi="仿宋"/>
              </w:rPr>
              <w:t xml:space="preserve">            </w:t>
            </w:r>
            <w:r w:rsidRPr="00DD576D">
              <w:rPr>
                <w:rFonts w:ascii="仿宋" w:eastAsia="仿宋" w:hAnsi="仿宋" w:hint="eastAsia"/>
              </w:rPr>
              <w:t>专业</w:t>
            </w:r>
          </w:p>
        </w:tc>
      </w:tr>
      <w:tr w:rsidR="00497D96" w:rsidRPr="00DD576D" w14:paraId="5DACE22B" w14:textId="77777777">
        <w:trPr>
          <w:trHeight w:val="744"/>
        </w:trPr>
        <w:tc>
          <w:tcPr>
            <w:tcW w:w="8508" w:type="dxa"/>
            <w:gridSpan w:val="9"/>
            <w:vAlign w:val="center"/>
          </w:tcPr>
          <w:p w14:paraId="46B9B6F6" w14:textId="77777777" w:rsidR="00124278" w:rsidRPr="00DD576D" w:rsidRDefault="00FD4DAC">
            <w:pPr>
              <w:rPr>
                <w:rFonts w:ascii="仿宋" w:eastAsia="仿宋" w:hAnsi="仿宋"/>
              </w:rPr>
            </w:pPr>
            <w:r w:rsidRPr="00DD576D">
              <w:rPr>
                <w:rFonts w:ascii="仿宋" w:eastAsia="仿宋" w:hAnsi="仿宋" w:hint="eastAsia"/>
              </w:rPr>
              <w:t>近年作为项目负责人完成的类似项目情况表</w:t>
            </w:r>
          </w:p>
        </w:tc>
      </w:tr>
      <w:tr w:rsidR="00497D96" w:rsidRPr="00DD576D" w14:paraId="23ACF5AC" w14:textId="77777777">
        <w:trPr>
          <w:trHeight w:val="882"/>
        </w:trPr>
        <w:tc>
          <w:tcPr>
            <w:tcW w:w="1149" w:type="dxa"/>
            <w:vAlign w:val="center"/>
          </w:tcPr>
          <w:p w14:paraId="4C6D6D8D" w14:textId="77777777" w:rsidR="00124278" w:rsidRPr="00DD576D" w:rsidRDefault="00FD4DAC">
            <w:pPr>
              <w:rPr>
                <w:rFonts w:ascii="仿宋" w:eastAsia="仿宋" w:hAnsi="仿宋"/>
              </w:rPr>
            </w:pPr>
            <w:r w:rsidRPr="00DD576D">
              <w:rPr>
                <w:rFonts w:ascii="仿宋" w:eastAsia="仿宋" w:hAnsi="仿宋" w:hint="eastAsia"/>
              </w:rPr>
              <w:t>项目编号</w:t>
            </w:r>
          </w:p>
        </w:tc>
        <w:tc>
          <w:tcPr>
            <w:tcW w:w="1336" w:type="dxa"/>
            <w:gridSpan w:val="2"/>
            <w:vAlign w:val="center"/>
          </w:tcPr>
          <w:p w14:paraId="1D10A393" w14:textId="77777777" w:rsidR="00124278" w:rsidRPr="00DD576D" w:rsidRDefault="00FD4DAC">
            <w:pPr>
              <w:rPr>
                <w:rFonts w:ascii="仿宋" w:eastAsia="仿宋" w:hAnsi="仿宋"/>
              </w:rPr>
            </w:pPr>
            <w:r w:rsidRPr="00DD576D">
              <w:rPr>
                <w:rFonts w:ascii="仿宋" w:eastAsia="仿宋" w:hAnsi="仿宋" w:hint="eastAsia"/>
              </w:rPr>
              <w:t>项目名称</w:t>
            </w:r>
          </w:p>
        </w:tc>
        <w:tc>
          <w:tcPr>
            <w:tcW w:w="1227" w:type="dxa"/>
            <w:gridSpan w:val="2"/>
            <w:vAlign w:val="center"/>
          </w:tcPr>
          <w:p w14:paraId="226000B7" w14:textId="77777777" w:rsidR="00124278" w:rsidRPr="00DD576D" w:rsidRDefault="00FD4DAC">
            <w:pPr>
              <w:rPr>
                <w:rFonts w:ascii="仿宋" w:eastAsia="仿宋" w:hAnsi="仿宋"/>
              </w:rPr>
            </w:pPr>
            <w:r w:rsidRPr="00DD576D">
              <w:rPr>
                <w:rFonts w:ascii="仿宋" w:eastAsia="仿宋" w:hAnsi="仿宋" w:hint="eastAsia"/>
              </w:rPr>
              <w:t>项目类型</w:t>
            </w:r>
          </w:p>
        </w:tc>
        <w:tc>
          <w:tcPr>
            <w:tcW w:w="1323" w:type="dxa"/>
            <w:vAlign w:val="center"/>
          </w:tcPr>
          <w:p w14:paraId="58083CCD" w14:textId="77777777" w:rsidR="00124278" w:rsidRPr="00DD576D" w:rsidRDefault="00FD4DAC">
            <w:pPr>
              <w:rPr>
                <w:rFonts w:ascii="仿宋" w:eastAsia="仿宋" w:hAnsi="仿宋"/>
              </w:rPr>
            </w:pPr>
            <w:r w:rsidRPr="00DD576D">
              <w:rPr>
                <w:rFonts w:ascii="仿宋" w:eastAsia="仿宋" w:hAnsi="仿宋" w:hint="eastAsia"/>
              </w:rPr>
              <w:t>规模</w:t>
            </w:r>
          </w:p>
        </w:tc>
        <w:tc>
          <w:tcPr>
            <w:tcW w:w="1214" w:type="dxa"/>
            <w:vAlign w:val="center"/>
          </w:tcPr>
          <w:p w14:paraId="4F1179E2" w14:textId="77777777" w:rsidR="00124278" w:rsidRPr="00DD576D" w:rsidRDefault="00FD4DAC">
            <w:pPr>
              <w:rPr>
                <w:rFonts w:ascii="仿宋" w:eastAsia="仿宋" w:hAnsi="仿宋"/>
              </w:rPr>
            </w:pPr>
            <w:r w:rsidRPr="00DD576D">
              <w:rPr>
                <w:rFonts w:ascii="仿宋" w:eastAsia="仿宋" w:hAnsi="仿宋" w:hint="eastAsia"/>
              </w:rPr>
              <w:t>合同签订日期</w:t>
            </w:r>
          </w:p>
        </w:tc>
        <w:tc>
          <w:tcPr>
            <w:tcW w:w="1050" w:type="dxa"/>
            <w:vAlign w:val="center"/>
          </w:tcPr>
          <w:p w14:paraId="6C7DC524" w14:textId="77777777" w:rsidR="00124278" w:rsidRPr="00DD576D" w:rsidRDefault="00FD4DAC">
            <w:pPr>
              <w:rPr>
                <w:rFonts w:ascii="仿宋" w:eastAsia="仿宋" w:hAnsi="仿宋"/>
              </w:rPr>
            </w:pPr>
            <w:r w:rsidRPr="00DD576D">
              <w:rPr>
                <w:rFonts w:ascii="仿宋" w:eastAsia="仿宋" w:hAnsi="仿宋" w:hint="eastAsia"/>
              </w:rPr>
              <w:t>合同价</w:t>
            </w:r>
          </w:p>
        </w:tc>
        <w:tc>
          <w:tcPr>
            <w:tcW w:w="1209" w:type="dxa"/>
            <w:vAlign w:val="center"/>
          </w:tcPr>
          <w:p w14:paraId="3000E174" w14:textId="77777777" w:rsidR="00124278" w:rsidRPr="00DD576D" w:rsidRDefault="00FD4DAC">
            <w:pPr>
              <w:rPr>
                <w:rFonts w:ascii="仿宋" w:eastAsia="仿宋" w:hAnsi="仿宋"/>
              </w:rPr>
            </w:pPr>
            <w:r w:rsidRPr="00DD576D">
              <w:rPr>
                <w:rFonts w:ascii="仿宋" w:eastAsia="仿宋" w:hAnsi="仿宋" w:hint="eastAsia"/>
              </w:rPr>
              <w:t>开竣工</w:t>
            </w:r>
          </w:p>
          <w:p w14:paraId="2CD5DDDB" w14:textId="77777777" w:rsidR="00124278" w:rsidRPr="00DD576D" w:rsidRDefault="00FD4DAC">
            <w:pPr>
              <w:rPr>
                <w:rFonts w:ascii="仿宋" w:eastAsia="仿宋" w:hAnsi="仿宋"/>
              </w:rPr>
            </w:pPr>
            <w:r w:rsidRPr="00DD576D">
              <w:rPr>
                <w:rFonts w:ascii="仿宋" w:eastAsia="仿宋" w:hAnsi="仿宋" w:hint="eastAsia"/>
              </w:rPr>
              <w:t>日期</w:t>
            </w:r>
          </w:p>
        </w:tc>
      </w:tr>
      <w:tr w:rsidR="00497D96" w:rsidRPr="00DD576D" w14:paraId="3BA7CB23" w14:textId="77777777">
        <w:trPr>
          <w:trHeight w:val="671"/>
        </w:trPr>
        <w:tc>
          <w:tcPr>
            <w:tcW w:w="1149" w:type="dxa"/>
            <w:vAlign w:val="center"/>
          </w:tcPr>
          <w:p w14:paraId="3D599C87" w14:textId="77777777" w:rsidR="00124278" w:rsidRPr="00DD576D" w:rsidRDefault="00124278">
            <w:pPr>
              <w:rPr>
                <w:rFonts w:ascii="仿宋" w:eastAsia="仿宋" w:hAnsi="仿宋"/>
              </w:rPr>
            </w:pPr>
          </w:p>
        </w:tc>
        <w:tc>
          <w:tcPr>
            <w:tcW w:w="1336" w:type="dxa"/>
            <w:gridSpan w:val="2"/>
            <w:vAlign w:val="center"/>
          </w:tcPr>
          <w:p w14:paraId="31D6C71A" w14:textId="77777777" w:rsidR="00124278" w:rsidRPr="00DD576D" w:rsidRDefault="00124278">
            <w:pPr>
              <w:rPr>
                <w:rFonts w:ascii="仿宋" w:eastAsia="仿宋" w:hAnsi="仿宋"/>
              </w:rPr>
            </w:pPr>
          </w:p>
        </w:tc>
        <w:tc>
          <w:tcPr>
            <w:tcW w:w="1227" w:type="dxa"/>
            <w:gridSpan w:val="2"/>
            <w:vAlign w:val="center"/>
          </w:tcPr>
          <w:p w14:paraId="17A1050B" w14:textId="77777777" w:rsidR="00124278" w:rsidRPr="00DD576D" w:rsidRDefault="00124278">
            <w:pPr>
              <w:rPr>
                <w:rFonts w:ascii="仿宋" w:eastAsia="仿宋" w:hAnsi="仿宋"/>
              </w:rPr>
            </w:pPr>
          </w:p>
        </w:tc>
        <w:tc>
          <w:tcPr>
            <w:tcW w:w="1323" w:type="dxa"/>
            <w:vAlign w:val="center"/>
          </w:tcPr>
          <w:p w14:paraId="174B2D3F" w14:textId="77777777" w:rsidR="00124278" w:rsidRPr="00DD576D" w:rsidRDefault="00124278">
            <w:pPr>
              <w:rPr>
                <w:rFonts w:ascii="仿宋" w:eastAsia="仿宋" w:hAnsi="仿宋"/>
              </w:rPr>
            </w:pPr>
          </w:p>
        </w:tc>
        <w:tc>
          <w:tcPr>
            <w:tcW w:w="1214" w:type="dxa"/>
            <w:vAlign w:val="center"/>
          </w:tcPr>
          <w:p w14:paraId="3A1390D8" w14:textId="77777777" w:rsidR="00124278" w:rsidRPr="00DD576D" w:rsidRDefault="00124278">
            <w:pPr>
              <w:rPr>
                <w:rFonts w:ascii="仿宋" w:eastAsia="仿宋" w:hAnsi="仿宋"/>
              </w:rPr>
            </w:pPr>
          </w:p>
        </w:tc>
        <w:tc>
          <w:tcPr>
            <w:tcW w:w="1050" w:type="dxa"/>
            <w:vAlign w:val="center"/>
          </w:tcPr>
          <w:p w14:paraId="1BA888D6" w14:textId="77777777" w:rsidR="00124278" w:rsidRPr="00DD576D" w:rsidRDefault="00124278">
            <w:pPr>
              <w:rPr>
                <w:rFonts w:ascii="仿宋" w:eastAsia="仿宋" w:hAnsi="仿宋"/>
              </w:rPr>
            </w:pPr>
          </w:p>
        </w:tc>
        <w:tc>
          <w:tcPr>
            <w:tcW w:w="1209" w:type="dxa"/>
            <w:vAlign w:val="center"/>
          </w:tcPr>
          <w:p w14:paraId="2B962F78" w14:textId="77777777" w:rsidR="00124278" w:rsidRPr="00DD576D" w:rsidRDefault="00124278">
            <w:pPr>
              <w:rPr>
                <w:rFonts w:ascii="仿宋" w:eastAsia="仿宋" w:hAnsi="仿宋"/>
              </w:rPr>
            </w:pPr>
          </w:p>
        </w:tc>
      </w:tr>
      <w:tr w:rsidR="00497D96" w:rsidRPr="00DD576D" w14:paraId="16BEE90C" w14:textId="77777777">
        <w:trPr>
          <w:trHeight w:val="616"/>
        </w:trPr>
        <w:tc>
          <w:tcPr>
            <w:tcW w:w="1149" w:type="dxa"/>
            <w:vAlign w:val="center"/>
          </w:tcPr>
          <w:p w14:paraId="2F28CE90" w14:textId="77777777" w:rsidR="00124278" w:rsidRPr="00DD576D" w:rsidRDefault="00124278">
            <w:pPr>
              <w:rPr>
                <w:rFonts w:ascii="仿宋" w:eastAsia="仿宋" w:hAnsi="仿宋"/>
              </w:rPr>
            </w:pPr>
          </w:p>
        </w:tc>
        <w:tc>
          <w:tcPr>
            <w:tcW w:w="1336" w:type="dxa"/>
            <w:gridSpan w:val="2"/>
            <w:vAlign w:val="center"/>
          </w:tcPr>
          <w:p w14:paraId="4B8943C7" w14:textId="77777777" w:rsidR="00124278" w:rsidRPr="00DD576D" w:rsidRDefault="00124278">
            <w:pPr>
              <w:rPr>
                <w:rFonts w:ascii="仿宋" w:eastAsia="仿宋" w:hAnsi="仿宋"/>
              </w:rPr>
            </w:pPr>
          </w:p>
        </w:tc>
        <w:tc>
          <w:tcPr>
            <w:tcW w:w="1227" w:type="dxa"/>
            <w:gridSpan w:val="2"/>
            <w:vAlign w:val="center"/>
          </w:tcPr>
          <w:p w14:paraId="6BF9FE7C" w14:textId="77777777" w:rsidR="00124278" w:rsidRPr="00DD576D" w:rsidRDefault="00124278">
            <w:pPr>
              <w:rPr>
                <w:rFonts w:ascii="仿宋" w:eastAsia="仿宋" w:hAnsi="仿宋"/>
              </w:rPr>
            </w:pPr>
          </w:p>
        </w:tc>
        <w:tc>
          <w:tcPr>
            <w:tcW w:w="1323" w:type="dxa"/>
            <w:vAlign w:val="center"/>
          </w:tcPr>
          <w:p w14:paraId="70A4C90A" w14:textId="77777777" w:rsidR="00124278" w:rsidRPr="00DD576D" w:rsidRDefault="00124278">
            <w:pPr>
              <w:rPr>
                <w:rFonts w:ascii="仿宋" w:eastAsia="仿宋" w:hAnsi="仿宋"/>
              </w:rPr>
            </w:pPr>
          </w:p>
        </w:tc>
        <w:tc>
          <w:tcPr>
            <w:tcW w:w="1214" w:type="dxa"/>
            <w:vAlign w:val="center"/>
          </w:tcPr>
          <w:p w14:paraId="7CC17758" w14:textId="77777777" w:rsidR="00124278" w:rsidRPr="00DD576D" w:rsidRDefault="00124278">
            <w:pPr>
              <w:rPr>
                <w:rFonts w:ascii="仿宋" w:eastAsia="仿宋" w:hAnsi="仿宋"/>
              </w:rPr>
            </w:pPr>
          </w:p>
        </w:tc>
        <w:tc>
          <w:tcPr>
            <w:tcW w:w="1050" w:type="dxa"/>
            <w:vAlign w:val="center"/>
          </w:tcPr>
          <w:p w14:paraId="250C6EC5" w14:textId="77777777" w:rsidR="00124278" w:rsidRPr="00DD576D" w:rsidRDefault="00124278">
            <w:pPr>
              <w:rPr>
                <w:rFonts w:ascii="仿宋" w:eastAsia="仿宋" w:hAnsi="仿宋"/>
              </w:rPr>
            </w:pPr>
          </w:p>
        </w:tc>
        <w:tc>
          <w:tcPr>
            <w:tcW w:w="1209" w:type="dxa"/>
            <w:vAlign w:val="center"/>
          </w:tcPr>
          <w:p w14:paraId="69024285" w14:textId="77777777" w:rsidR="00124278" w:rsidRPr="00DD576D" w:rsidRDefault="00124278">
            <w:pPr>
              <w:rPr>
                <w:rFonts w:ascii="仿宋" w:eastAsia="仿宋" w:hAnsi="仿宋"/>
              </w:rPr>
            </w:pPr>
          </w:p>
        </w:tc>
      </w:tr>
      <w:tr w:rsidR="00497D96" w:rsidRPr="00DD576D" w14:paraId="5A58EA8B" w14:textId="77777777">
        <w:trPr>
          <w:trHeight w:val="657"/>
        </w:trPr>
        <w:tc>
          <w:tcPr>
            <w:tcW w:w="1149" w:type="dxa"/>
            <w:vAlign w:val="center"/>
          </w:tcPr>
          <w:p w14:paraId="34FF2715" w14:textId="77777777" w:rsidR="00124278" w:rsidRPr="00DD576D" w:rsidRDefault="00124278">
            <w:pPr>
              <w:rPr>
                <w:rFonts w:ascii="仿宋" w:eastAsia="仿宋" w:hAnsi="仿宋"/>
              </w:rPr>
            </w:pPr>
          </w:p>
        </w:tc>
        <w:tc>
          <w:tcPr>
            <w:tcW w:w="1336" w:type="dxa"/>
            <w:gridSpan w:val="2"/>
            <w:vAlign w:val="center"/>
          </w:tcPr>
          <w:p w14:paraId="3B8B3389" w14:textId="77777777" w:rsidR="00124278" w:rsidRPr="00DD576D" w:rsidRDefault="00124278">
            <w:pPr>
              <w:rPr>
                <w:rFonts w:ascii="仿宋" w:eastAsia="仿宋" w:hAnsi="仿宋"/>
              </w:rPr>
            </w:pPr>
          </w:p>
        </w:tc>
        <w:tc>
          <w:tcPr>
            <w:tcW w:w="1227" w:type="dxa"/>
            <w:gridSpan w:val="2"/>
            <w:vAlign w:val="center"/>
          </w:tcPr>
          <w:p w14:paraId="6644DF9D" w14:textId="77777777" w:rsidR="00124278" w:rsidRPr="00DD576D" w:rsidRDefault="00124278">
            <w:pPr>
              <w:rPr>
                <w:rFonts w:ascii="仿宋" w:eastAsia="仿宋" w:hAnsi="仿宋"/>
              </w:rPr>
            </w:pPr>
          </w:p>
        </w:tc>
        <w:tc>
          <w:tcPr>
            <w:tcW w:w="1323" w:type="dxa"/>
            <w:vAlign w:val="center"/>
          </w:tcPr>
          <w:p w14:paraId="7B4389DC" w14:textId="77777777" w:rsidR="00124278" w:rsidRPr="00DD576D" w:rsidRDefault="00124278">
            <w:pPr>
              <w:rPr>
                <w:rFonts w:ascii="仿宋" w:eastAsia="仿宋" w:hAnsi="仿宋"/>
              </w:rPr>
            </w:pPr>
          </w:p>
        </w:tc>
        <w:tc>
          <w:tcPr>
            <w:tcW w:w="1214" w:type="dxa"/>
            <w:vAlign w:val="center"/>
          </w:tcPr>
          <w:p w14:paraId="690CB87A" w14:textId="77777777" w:rsidR="00124278" w:rsidRPr="00DD576D" w:rsidRDefault="00124278">
            <w:pPr>
              <w:rPr>
                <w:rFonts w:ascii="仿宋" w:eastAsia="仿宋" w:hAnsi="仿宋"/>
              </w:rPr>
            </w:pPr>
          </w:p>
        </w:tc>
        <w:tc>
          <w:tcPr>
            <w:tcW w:w="1050" w:type="dxa"/>
            <w:vAlign w:val="center"/>
          </w:tcPr>
          <w:p w14:paraId="280E0E64" w14:textId="77777777" w:rsidR="00124278" w:rsidRPr="00DD576D" w:rsidRDefault="00124278">
            <w:pPr>
              <w:rPr>
                <w:rFonts w:ascii="仿宋" w:eastAsia="仿宋" w:hAnsi="仿宋"/>
              </w:rPr>
            </w:pPr>
          </w:p>
        </w:tc>
        <w:tc>
          <w:tcPr>
            <w:tcW w:w="1209" w:type="dxa"/>
            <w:vAlign w:val="center"/>
          </w:tcPr>
          <w:p w14:paraId="3E4AE5A6" w14:textId="77777777" w:rsidR="00124278" w:rsidRPr="00DD576D" w:rsidRDefault="00124278">
            <w:pPr>
              <w:rPr>
                <w:rFonts w:ascii="仿宋" w:eastAsia="仿宋" w:hAnsi="仿宋"/>
              </w:rPr>
            </w:pPr>
          </w:p>
        </w:tc>
      </w:tr>
      <w:tr w:rsidR="00497D96" w:rsidRPr="00DD576D" w14:paraId="7CC4ACBE" w14:textId="77777777">
        <w:trPr>
          <w:trHeight w:val="617"/>
        </w:trPr>
        <w:tc>
          <w:tcPr>
            <w:tcW w:w="1149" w:type="dxa"/>
            <w:vAlign w:val="center"/>
          </w:tcPr>
          <w:p w14:paraId="202ABD26" w14:textId="77777777" w:rsidR="00124278" w:rsidRPr="00DD576D" w:rsidRDefault="00124278">
            <w:pPr>
              <w:rPr>
                <w:rFonts w:ascii="仿宋" w:eastAsia="仿宋" w:hAnsi="仿宋"/>
              </w:rPr>
            </w:pPr>
          </w:p>
        </w:tc>
        <w:tc>
          <w:tcPr>
            <w:tcW w:w="1336" w:type="dxa"/>
            <w:gridSpan w:val="2"/>
            <w:vAlign w:val="center"/>
          </w:tcPr>
          <w:p w14:paraId="22A72ECD" w14:textId="77777777" w:rsidR="00124278" w:rsidRPr="00DD576D" w:rsidRDefault="00124278">
            <w:pPr>
              <w:rPr>
                <w:rFonts w:ascii="仿宋" w:eastAsia="仿宋" w:hAnsi="仿宋"/>
              </w:rPr>
            </w:pPr>
          </w:p>
        </w:tc>
        <w:tc>
          <w:tcPr>
            <w:tcW w:w="1227" w:type="dxa"/>
            <w:gridSpan w:val="2"/>
            <w:vAlign w:val="center"/>
          </w:tcPr>
          <w:p w14:paraId="02BB39B4" w14:textId="77777777" w:rsidR="00124278" w:rsidRPr="00DD576D" w:rsidRDefault="00124278">
            <w:pPr>
              <w:rPr>
                <w:rFonts w:ascii="仿宋" w:eastAsia="仿宋" w:hAnsi="仿宋"/>
              </w:rPr>
            </w:pPr>
          </w:p>
        </w:tc>
        <w:tc>
          <w:tcPr>
            <w:tcW w:w="1323" w:type="dxa"/>
            <w:vAlign w:val="center"/>
          </w:tcPr>
          <w:p w14:paraId="63A16FF3" w14:textId="77777777" w:rsidR="00124278" w:rsidRPr="00DD576D" w:rsidRDefault="00124278">
            <w:pPr>
              <w:rPr>
                <w:rFonts w:ascii="仿宋" w:eastAsia="仿宋" w:hAnsi="仿宋"/>
              </w:rPr>
            </w:pPr>
          </w:p>
        </w:tc>
        <w:tc>
          <w:tcPr>
            <w:tcW w:w="1214" w:type="dxa"/>
            <w:vAlign w:val="center"/>
          </w:tcPr>
          <w:p w14:paraId="4350BB02" w14:textId="77777777" w:rsidR="00124278" w:rsidRPr="00DD576D" w:rsidRDefault="00124278">
            <w:pPr>
              <w:rPr>
                <w:rFonts w:ascii="仿宋" w:eastAsia="仿宋" w:hAnsi="仿宋"/>
              </w:rPr>
            </w:pPr>
          </w:p>
        </w:tc>
        <w:tc>
          <w:tcPr>
            <w:tcW w:w="1050" w:type="dxa"/>
            <w:vAlign w:val="center"/>
          </w:tcPr>
          <w:p w14:paraId="0B2324A1" w14:textId="77777777" w:rsidR="00124278" w:rsidRPr="00DD576D" w:rsidRDefault="00124278">
            <w:pPr>
              <w:rPr>
                <w:rFonts w:ascii="仿宋" w:eastAsia="仿宋" w:hAnsi="仿宋"/>
              </w:rPr>
            </w:pPr>
          </w:p>
        </w:tc>
        <w:tc>
          <w:tcPr>
            <w:tcW w:w="1209" w:type="dxa"/>
            <w:vAlign w:val="center"/>
          </w:tcPr>
          <w:p w14:paraId="5E40F35A" w14:textId="77777777" w:rsidR="00124278" w:rsidRPr="00DD576D" w:rsidRDefault="00124278">
            <w:pPr>
              <w:rPr>
                <w:rFonts w:ascii="仿宋" w:eastAsia="仿宋" w:hAnsi="仿宋"/>
              </w:rPr>
            </w:pPr>
          </w:p>
        </w:tc>
      </w:tr>
      <w:tr w:rsidR="00497D96" w:rsidRPr="00DD576D" w14:paraId="1C8F5A53" w14:textId="77777777">
        <w:trPr>
          <w:trHeight w:val="680"/>
        </w:trPr>
        <w:tc>
          <w:tcPr>
            <w:tcW w:w="8508" w:type="dxa"/>
            <w:gridSpan w:val="9"/>
            <w:vAlign w:val="center"/>
          </w:tcPr>
          <w:p w14:paraId="2023E831" w14:textId="77777777" w:rsidR="00124278" w:rsidRPr="00DD576D" w:rsidRDefault="00FD4DAC">
            <w:pPr>
              <w:rPr>
                <w:rFonts w:ascii="仿宋" w:eastAsia="仿宋" w:hAnsi="仿宋"/>
              </w:rPr>
            </w:pPr>
            <w:r w:rsidRPr="00DD576D">
              <w:rPr>
                <w:rFonts w:ascii="仿宋" w:eastAsia="仿宋" w:hAnsi="仿宋" w:hint="eastAsia"/>
              </w:rPr>
              <w:t>主要工作经历</w:t>
            </w:r>
          </w:p>
        </w:tc>
      </w:tr>
      <w:tr w:rsidR="00497D96" w:rsidRPr="00DD576D" w14:paraId="7EA66A00" w14:textId="77777777">
        <w:trPr>
          <w:trHeight w:val="680"/>
        </w:trPr>
        <w:tc>
          <w:tcPr>
            <w:tcW w:w="1149" w:type="dxa"/>
            <w:vAlign w:val="center"/>
          </w:tcPr>
          <w:p w14:paraId="4288D04F" w14:textId="77777777" w:rsidR="00124278" w:rsidRPr="00DD576D" w:rsidRDefault="00FD4DAC">
            <w:pPr>
              <w:rPr>
                <w:rFonts w:ascii="仿宋" w:eastAsia="仿宋" w:hAnsi="仿宋"/>
              </w:rPr>
            </w:pPr>
            <w:r w:rsidRPr="00DD576D">
              <w:rPr>
                <w:rFonts w:ascii="仿宋" w:eastAsia="仿宋" w:hAnsi="仿宋" w:hint="eastAsia"/>
              </w:rPr>
              <w:t>时</w:t>
            </w:r>
            <w:r w:rsidRPr="00DD576D">
              <w:rPr>
                <w:rFonts w:ascii="仿宋" w:eastAsia="仿宋" w:hAnsi="仿宋"/>
              </w:rPr>
              <w:t xml:space="preserve">  </w:t>
            </w:r>
            <w:r w:rsidRPr="00DD576D">
              <w:rPr>
                <w:rFonts w:ascii="仿宋" w:eastAsia="仿宋" w:hAnsi="仿宋" w:hint="eastAsia"/>
              </w:rPr>
              <w:t>间</w:t>
            </w:r>
          </w:p>
        </w:tc>
        <w:tc>
          <w:tcPr>
            <w:tcW w:w="2563" w:type="dxa"/>
            <w:gridSpan w:val="4"/>
            <w:vAlign w:val="center"/>
          </w:tcPr>
          <w:p w14:paraId="15AC3C58" w14:textId="77777777" w:rsidR="00124278" w:rsidRPr="00DD576D" w:rsidRDefault="00FD4DAC">
            <w:pPr>
              <w:rPr>
                <w:rFonts w:ascii="仿宋" w:eastAsia="仿宋" w:hAnsi="仿宋"/>
              </w:rPr>
            </w:pPr>
            <w:r w:rsidRPr="00DD576D">
              <w:rPr>
                <w:rFonts w:ascii="仿宋" w:eastAsia="仿宋" w:hAnsi="仿宋" w:hint="eastAsia"/>
              </w:rPr>
              <w:t>参加过的类似</w:t>
            </w:r>
          </w:p>
          <w:p w14:paraId="0B93C70D" w14:textId="77777777" w:rsidR="00124278" w:rsidRPr="00DD576D" w:rsidRDefault="00FD4DAC">
            <w:pPr>
              <w:rPr>
                <w:rFonts w:ascii="仿宋" w:eastAsia="仿宋" w:hAnsi="仿宋"/>
              </w:rPr>
            </w:pPr>
            <w:r w:rsidRPr="00DD576D">
              <w:rPr>
                <w:rFonts w:ascii="仿宋" w:eastAsia="仿宋" w:hAnsi="仿宋" w:hint="eastAsia"/>
              </w:rPr>
              <w:t>项目名称</w:t>
            </w:r>
          </w:p>
        </w:tc>
        <w:tc>
          <w:tcPr>
            <w:tcW w:w="1323" w:type="dxa"/>
            <w:vAlign w:val="center"/>
          </w:tcPr>
          <w:p w14:paraId="3F47F159" w14:textId="77777777" w:rsidR="00124278" w:rsidRPr="00DD576D" w:rsidRDefault="00FD4DAC">
            <w:pPr>
              <w:rPr>
                <w:rFonts w:ascii="仿宋" w:eastAsia="仿宋" w:hAnsi="仿宋"/>
              </w:rPr>
            </w:pPr>
            <w:r w:rsidRPr="00DD576D">
              <w:rPr>
                <w:rFonts w:ascii="仿宋" w:eastAsia="仿宋" w:hAnsi="仿宋" w:hint="eastAsia"/>
              </w:rPr>
              <w:t>担任职务</w:t>
            </w:r>
          </w:p>
        </w:tc>
        <w:tc>
          <w:tcPr>
            <w:tcW w:w="2264" w:type="dxa"/>
            <w:gridSpan w:val="2"/>
            <w:vAlign w:val="center"/>
          </w:tcPr>
          <w:p w14:paraId="4602C2F1" w14:textId="77777777" w:rsidR="00124278" w:rsidRPr="00DD576D" w:rsidRDefault="00FD4DAC">
            <w:pPr>
              <w:rPr>
                <w:rFonts w:ascii="仿宋" w:eastAsia="仿宋" w:hAnsi="仿宋"/>
              </w:rPr>
            </w:pPr>
            <w:r w:rsidRPr="00DD576D">
              <w:rPr>
                <w:rFonts w:ascii="仿宋" w:eastAsia="仿宋" w:hAnsi="仿宋" w:hint="eastAsia"/>
              </w:rPr>
              <w:t>工程概况说明</w:t>
            </w:r>
          </w:p>
        </w:tc>
        <w:tc>
          <w:tcPr>
            <w:tcW w:w="1209" w:type="dxa"/>
            <w:vAlign w:val="center"/>
          </w:tcPr>
          <w:p w14:paraId="72FD68B2" w14:textId="77777777" w:rsidR="00124278" w:rsidRPr="00DD576D" w:rsidRDefault="00FD4DAC">
            <w:pPr>
              <w:rPr>
                <w:rFonts w:ascii="仿宋" w:eastAsia="仿宋" w:hAnsi="仿宋"/>
              </w:rPr>
            </w:pPr>
            <w:r w:rsidRPr="00DD576D">
              <w:rPr>
                <w:rFonts w:ascii="仿宋" w:eastAsia="仿宋" w:hAnsi="仿宋" w:hint="eastAsia"/>
              </w:rPr>
              <w:t>发包人及联系电话</w:t>
            </w:r>
          </w:p>
        </w:tc>
      </w:tr>
      <w:tr w:rsidR="00497D96" w:rsidRPr="00DD576D" w14:paraId="490B58B6" w14:textId="77777777">
        <w:trPr>
          <w:trHeight w:val="680"/>
        </w:trPr>
        <w:tc>
          <w:tcPr>
            <w:tcW w:w="1149" w:type="dxa"/>
            <w:vAlign w:val="center"/>
          </w:tcPr>
          <w:p w14:paraId="513D6D39" w14:textId="77777777" w:rsidR="00124278" w:rsidRPr="00DD576D" w:rsidRDefault="00124278">
            <w:pPr>
              <w:rPr>
                <w:rFonts w:ascii="仿宋" w:eastAsia="仿宋" w:hAnsi="仿宋"/>
              </w:rPr>
            </w:pPr>
          </w:p>
        </w:tc>
        <w:tc>
          <w:tcPr>
            <w:tcW w:w="2563" w:type="dxa"/>
            <w:gridSpan w:val="4"/>
            <w:vAlign w:val="center"/>
          </w:tcPr>
          <w:p w14:paraId="3C93FAD9" w14:textId="77777777" w:rsidR="00124278" w:rsidRPr="00DD576D" w:rsidRDefault="00124278">
            <w:pPr>
              <w:rPr>
                <w:rFonts w:ascii="仿宋" w:eastAsia="仿宋" w:hAnsi="仿宋"/>
              </w:rPr>
            </w:pPr>
          </w:p>
        </w:tc>
        <w:tc>
          <w:tcPr>
            <w:tcW w:w="1323" w:type="dxa"/>
            <w:vAlign w:val="center"/>
          </w:tcPr>
          <w:p w14:paraId="140B3A31" w14:textId="77777777" w:rsidR="00124278" w:rsidRPr="00DD576D" w:rsidRDefault="00124278">
            <w:pPr>
              <w:rPr>
                <w:rFonts w:ascii="仿宋" w:eastAsia="仿宋" w:hAnsi="仿宋"/>
              </w:rPr>
            </w:pPr>
          </w:p>
        </w:tc>
        <w:tc>
          <w:tcPr>
            <w:tcW w:w="2264" w:type="dxa"/>
            <w:gridSpan w:val="2"/>
            <w:vAlign w:val="center"/>
          </w:tcPr>
          <w:p w14:paraId="0DC417BC" w14:textId="77777777" w:rsidR="00124278" w:rsidRPr="00DD576D" w:rsidRDefault="00124278">
            <w:pPr>
              <w:rPr>
                <w:rFonts w:ascii="仿宋" w:eastAsia="仿宋" w:hAnsi="仿宋"/>
              </w:rPr>
            </w:pPr>
          </w:p>
        </w:tc>
        <w:tc>
          <w:tcPr>
            <w:tcW w:w="1209" w:type="dxa"/>
            <w:vAlign w:val="center"/>
          </w:tcPr>
          <w:p w14:paraId="36CF4809" w14:textId="77777777" w:rsidR="00124278" w:rsidRPr="00DD576D" w:rsidRDefault="00124278">
            <w:pPr>
              <w:rPr>
                <w:rFonts w:ascii="仿宋" w:eastAsia="仿宋" w:hAnsi="仿宋"/>
              </w:rPr>
            </w:pPr>
          </w:p>
        </w:tc>
      </w:tr>
      <w:tr w:rsidR="00497D96" w:rsidRPr="00DD576D" w14:paraId="4AE9A909" w14:textId="77777777">
        <w:trPr>
          <w:trHeight w:val="680"/>
        </w:trPr>
        <w:tc>
          <w:tcPr>
            <w:tcW w:w="1149" w:type="dxa"/>
            <w:vAlign w:val="center"/>
          </w:tcPr>
          <w:p w14:paraId="535716FB" w14:textId="77777777" w:rsidR="00124278" w:rsidRPr="00DD576D" w:rsidRDefault="00124278">
            <w:pPr>
              <w:rPr>
                <w:rFonts w:ascii="仿宋" w:eastAsia="仿宋" w:hAnsi="仿宋"/>
              </w:rPr>
            </w:pPr>
          </w:p>
        </w:tc>
        <w:tc>
          <w:tcPr>
            <w:tcW w:w="2563" w:type="dxa"/>
            <w:gridSpan w:val="4"/>
            <w:vAlign w:val="center"/>
          </w:tcPr>
          <w:p w14:paraId="4F19855B" w14:textId="77777777" w:rsidR="00124278" w:rsidRPr="00DD576D" w:rsidRDefault="00124278">
            <w:pPr>
              <w:rPr>
                <w:rFonts w:ascii="仿宋" w:eastAsia="仿宋" w:hAnsi="仿宋"/>
              </w:rPr>
            </w:pPr>
          </w:p>
        </w:tc>
        <w:tc>
          <w:tcPr>
            <w:tcW w:w="1323" w:type="dxa"/>
            <w:vAlign w:val="center"/>
          </w:tcPr>
          <w:p w14:paraId="211DDCA9" w14:textId="77777777" w:rsidR="00124278" w:rsidRPr="00DD576D" w:rsidRDefault="00124278">
            <w:pPr>
              <w:rPr>
                <w:rFonts w:ascii="仿宋" w:eastAsia="仿宋" w:hAnsi="仿宋"/>
              </w:rPr>
            </w:pPr>
          </w:p>
        </w:tc>
        <w:tc>
          <w:tcPr>
            <w:tcW w:w="2264" w:type="dxa"/>
            <w:gridSpan w:val="2"/>
            <w:vAlign w:val="center"/>
          </w:tcPr>
          <w:p w14:paraId="11A708C1" w14:textId="77777777" w:rsidR="00124278" w:rsidRPr="00DD576D" w:rsidRDefault="00124278">
            <w:pPr>
              <w:rPr>
                <w:rFonts w:ascii="仿宋" w:eastAsia="仿宋" w:hAnsi="仿宋"/>
              </w:rPr>
            </w:pPr>
          </w:p>
        </w:tc>
        <w:tc>
          <w:tcPr>
            <w:tcW w:w="1209" w:type="dxa"/>
            <w:vAlign w:val="center"/>
          </w:tcPr>
          <w:p w14:paraId="500780EB" w14:textId="77777777" w:rsidR="00124278" w:rsidRPr="00DD576D" w:rsidRDefault="00124278">
            <w:pPr>
              <w:rPr>
                <w:rFonts w:ascii="仿宋" w:eastAsia="仿宋" w:hAnsi="仿宋"/>
              </w:rPr>
            </w:pPr>
          </w:p>
        </w:tc>
      </w:tr>
      <w:tr w:rsidR="00497D96" w:rsidRPr="00DD576D" w14:paraId="75CE7ACC" w14:textId="77777777">
        <w:trPr>
          <w:trHeight w:val="680"/>
        </w:trPr>
        <w:tc>
          <w:tcPr>
            <w:tcW w:w="1149" w:type="dxa"/>
            <w:vAlign w:val="center"/>
          </w:tcPr>
          <w:p w14:paraId="0106AD2B" w14:textId="77777777" w:rsidR="00124278" w:rsidRPr="00DD576D" w:rsidRDefault="00124278">
            <w:pPr>
              <w:rPr>
                <w:rFonts w:ascii="仿宋" w:eastAsia="仿宋" w:hAnsi="仿宋"/>
              </w:rPr>
            </w:pPr>
          </w:p>
        </w:tc>
        <w:tc>
          <w:tcPr>
            <w:tcW w:w="2563" w:type="dxa"/>
            <w:gridSpan w:val="4"/>
            <w:vAlign w:val="center"/>
          </w:tcPr>
          <w:p w14:paraId="782DF780" w14:textId="77777777" w:rsidR="00124278" w:rsidRPr="00DD576D" w:rsidRDefault="00124278">
            <w:pPr>
              <w:rPr>
                <w:rFonts w:ascii="仿宋" w:eastAsia="仿宋" w:hAnsi="仿宋"/>
              </w:rPr>
            </w:pPr>
          </w:p>
        </w:tc>
        <w:tc>
          <w:tcPr>
            <w:tcW w:w="1323" w:type="dxa"/>
            <w:vAlign w:val="center"/>
          </w:tcPr>
          <w:p w14:paraId="167CE223" w14:textId="77777777" w:rsidR="00124278" w:rsidRPr="00DD576D" w:rsidRDefault="00124278">
            <w:pPr>
              <w:rPr>
                <w:rFonts w:ascii="仿宋" w:eastAsia="仿宋" w:hAnsi="仿宋"/>
              </w:rPr>
            </w:pPr>
          </w:p>
        </w:tc>
        <w:tc>
          <w:tcPr>
            <w:tcW w:w="2264" w:type="dxa"/>
            <w:gridSpan w:val="2"/>
            <w:vAlign w:val="center"/>
          </w:tcPr>
          <w:p w14:paraId="4FFC28AA" w14:textId="77777777" w:rsidR="00124278" w:rsidRPr="00DD576D" w:rsidRDefault="00124278">
            <w:pPr>
              <w:rPr>
                <w:rFonts w:ascii="仿宋" w:eastAsia="仿宋" w:hAnsi="仿宋"/>
              </w:rPr>
            </w:pPr>
          </w:p>
        </w:tc>
        <w:tc>
          <w:tcPr>
            <w:tcW w:w="1209" w:type="dxa"/>
            <w:vAlign w:val="center"/>
          </w:tcPr>
          <w:p w14:paraId="17B0D455" w14:textId="77777777" w:rsidR="00124278" w:rsidRPr="00DD576D" w:rsidRDefault="00124278">
            <w:pPr>
              <w:rPr>
                <w:rFonts w:ascii="仿宋" w:eastAsia="仿宋" w:hAnsi="仿宋"/>
              </w:rPr>
            </w:pPr>
          </w:p>
        </w:tc>
      </w:tr>
      <w:tr w:rsidR="00124278" w:rsidRPr="00DD576D" w14:paraId="3BC5E26B" w14:textId="77777777">
        <w:trPr>
          <w:trHeight w:val="680"/>
        </w:trPr>
        <w:tc>
          <w:tcPr>
            <w:tcW w:w="1149" w:type="dxa"/>
            <w:vAlign w:val="center"/>
          </w:tcPr>
          <w:p w14:paraId="0D49CD9D" w14:textId="77777777" w:rsidR="00124278" w:rsidRPr="00DD576D" w:rsidRDefault="00124278">
            <w:pPr>
              <w:rPr>
                <w:rFonts w:ascii="仿宋" w:eastAsia="仿宋" w:hAnsi="仿宋"/>
              </w:rPr>
            </w:pPr>
          </w:p>
        </w:tc>
        <w:tc>
          <w:tcPr>
            <w:tcW w:w="2563" w:type="dxa"/>
            <w:gridSpan w:val="4"/>
            <w:vAlign w:val="center"/>
          </w:tcPr>
          <w:p w14:paraId="6361A9EB" w14:textId="77777777" w:rsidR="00124278" w:rsidRPr="00DD576D" w:rsidRDefault="00124278">
            <w:pPr>
              <w:rPr>
                <w:rFonts w:ascii="仿宋" w:eastAsia="仿宋" w:hAnsi="仿宋"/>
              </w:rPr>
            </w:pPr>
          </w:p>
        </w:tc>
        <w:tc>
          <w:tcPr>
            <w:tcW w:w="1323" w:type="dxa"/>
            <w:vAlign w:val="center"/>
          </w:tcPr>
          <w:p w14:paraId="34C08AD1" w14:textId="77777777" w:rsidR="00124278" w:rsidRPr="00DD576D" w:rsidRDefault="00124278">
            <w:pPr>
              <w:rPr>
                <w:rFonts w:ascii="仿宋" w:eastAsia="仿宋" w:hAnsi="仿宋"/>
              </w:rPr>
            </w:pPr>
          </w:p>
        </w:tc>
        <w:tc>
          <w:tcPr>
            <w:tcW w:w="2264" w:type="dxa"/>
            <w:gridSpan w:val="2"/>
            <w:vAlign w:val="center"/>
          </w:tcPr>
          <w:p w14:paraId="599A43B9" w14:textId="77777777" w:rsidR="00124278" w:rsidRPr="00DD576D" w:rsidRDefault="00124278">
            <w:pPr>
              <w:rPr>
                <w:rFonts w:ascii="仿宋" w:eastAsia="仿宋" w:hAnsi="仿宋"/>
              </w:rPr>
            </w:pPr>
          </w:p>
        </w:tc>
        <w:tc>
          <w:tcPr>
            <w:tcW w:w="1209" w:type="dxa"/>
            <w:vAlign w:val="center"/>
          </w:tcPr>
          <w:p w14:paraId="0E24FB35" w14:textId="77777777" w:rsidR="00124278" w:rsidRPr="00DD576D" w:rsidRDefault="00124278">
            <w:pPr>
              <w:rPr>
                <w:rFonts w:ascii="仿宋" w:eastAsia="仿宋" w:hAnsi="仿宋"/>
              </w:rPr>
            </w:pPr>
          </w:p>
        </w:tc>
      </w:tr>
    </w:tbl>
    <w:p w14:paraId="318BE542" w14:textId="77777777" w:rsidR="00124278" w:rsidRPr="00DD576D" w:rsidRDefault="00124278">
      <w:pPr>
        <w:rPr>
          <w:rFonts w:ascii="仿宋" w:eastAsia="仿宋" w:hAnsi="仿宋"/>
        </w:rPr>
      </w:pPr>
    </w:p>
    <w:p w14:paraId="5EE6EC44" w14:textId="77777777" w:rsidR="00124278" w:rsidRPr="00DD576D" w:rsidRDefault="00FD4DAC">
      <w:pPr>
        <w:rPr>
          <w:rFonts w:ascii="仿宋" w:eastAsia="仿宋" w:hAnsi="仿宋"/>
        </w:rPr>
      </w:pPr>
      <w:r w:rsidRPr="00DD576D">
        <w:rPr>
          <w:rFonts w:ascii="仿宋" w:eastAsia="仿宋" w:hAnsi="仿宋" w:hint="eastAsia"/>
        </w:rPr>
        <w:t>注：1、无需提供身份证、毕业证、执业资格证、职称证明等</w:t>
      </w:r>
    </w:p>
    <w:p w14:paraId="5C02DDFE" w14:textId="77777777" w:rsidR="00124278" w:rsidRPr="00DD576D" w:rsidRDefault="00124278">
      <w:pPr>
        <w:rPr>
          <w:rFonts w:ascii="仿宋" w:eastAsia="仿宋" w:hAnsi="仿宋"/>
        </w:rPr>
      </w:pPr>
    </w:p>
    <w:p w14:paraId="750B4BB0" w14:textId="77777777" w:rsidR="00124278" w:rsidRPr="00DD576D" w:rsidRDefault="00124278">
      <w:pPr>
        <w:rPr>
          <w:rFonts w:ascii="仿宋" w:eastAsia="仿宋" w:hAnsi="仿宋"/>
        </w:rPr>
      </w:pPr>
    </w:p>
    <w:p w14:paraId="4D6386CA" w14:textId="77777777" w:rsidR="00124278" w:rsidRPr="00DD576D" w:rsidRDefault="00124278">
      <w:pPr>
        <w:rPr>
          <w:rFonts w:ascii="仿宋" w:eastAsia="仿宋" w:hAnsi="仿宋"/>
        </w:rPr>
      </w:pPr>
    </w:p>
    <w:p w14:paraId="7E36C3ED" w14:textId="77777777" w:rsidR="00124278" w:rsidRPr="00DD576D" w:rsidRDefault="00124278">
      <w:pPr>
        <w:rPr>
          <w:rFonts w:ascii="仿宋" w:eastAsia="仿宋" w:hAnsi="仿宋"/>
        </w:rPr>
      </w:pPr>
    </w:p>
    <w:p w14:paraId="1607656B" w14:textId="77777777" w:rsidR="00124278" w:rsidRPr="00DD576D" w:rsidRDefault="00FD4DAC">
      <w:pPr>
        <w:widowControl/>
        <w:jc w:val="left"/>
        <w:rPr>
          <w:rFonts w:ascii="仿宋" w:eastAsia="仿宋" w:hAnsi="仿宋"/>
        </w:rPr>
      </w:pPr>
      <w:r w:rsidRPr="00DD576D">
        <w:rPr>
          <w:rFonts w:ascii="仿宋" w:eastAsia="仿宋" w:hAnsi="仿宋"/>
        </w:rPr>
        <w:br w:type="page"/>
      </w:r>
    </w:p>
    <w:p w14:paraId="34CA7956" w14:textId="77777777" w:rsidR="00124278" w:rsidRPr="00DD576D" w:rsidRDefault="00FD4DAC">
      <w:pPr>
        <w:rPr>
          <w:rFonts w:ascii="仿宋" w:eastAsia="仿宋" w:hAnsi="仿宋"/>
        </w:rPr>
      </w:pPr>
      <w:r w:rsidRPr="00DD576D">
        <w:rPr>
          <w:rFonts w:ascii="仿宋" w:eastAsia="仿宋" w:hAnsi="仿宋" w:hint="eastAsia"/>
        </w:rPr>
        <w:lastRenderedPageBreak/>
        <w:t>6</w:t>
      </w:r>
      <w:r w:rsidRPr="00DD576D">
        <w:rPr>
          <w:rFonts w:ascii="仿宋" w:eastAsia="仿宋" w:hAnsi="仿宋"/>
        </w:rPr>
        <w:t>.</w:t>
      </w:r>
      <w:r w:rsidRPr="00DD576D">
        <w:rPr>
          <w:rFonts w:ascii="仿宋" w:eastAsia="仿宋" w:hAnsi="仿宋" w:hint="eastAsia"/>
        </w:rPr>
        <w:t>近年财务状况表</w:t>
      </w:r>
    </w:p>
    <w:p w14:paraId="569DAC50" w14:textId="77777777" w:rsidR="00124278" w:rsidRPr="00DD576D" w:rsidRDefault="00FD4DAC">
      <w:pPr>
        <w:rPr>
          <w:rFonts w:ascii="仿宋" w:eastAsia="仿宋" w:hAnsi="仿宋"/>
        </w:rPr>
      </w:pPr>
      <w:r w:rsidRPr="00DD576D">
        <w:rPr>
          <w:rFonts w:ascii="仿宋" w:eastAsia="仿宋" w:hAnsi="仿宋" w:hint="eastAsia"/>
        </w:rPr>
        <w:t>投标人须知前附表规定需提供近年财务状况表的，仅需提供会计师事务所或审计机构审计的财务会计报表中的汇总表、资产负债表、现金流量表、利润表。具体年份要求见投标人须知前附表。</w:t>
      </w:r>
      <w:proofErr w:type="gramStart"/>
      <w:r w:rsidRPr="00DD576D">
        <w:rPr>
          <w:rFonts w:ascii="仿宋" w:eastAsia="仿宋" w:hAnsi="仿宋" w:hint="eastAsia"/>
        </w:rPr>
        <w:t>样表如下</w:t>
      </w:r>
      <w:proofErr w:type="gramEnd"/>
      <w:r w:rsidRPr="00DD576D">
        <w:rPr>
          <w:rFonts w:ascii="仿宋" w:eastAsia="仿宋" w:hAnsi="仿宋" w:hint="eastAsia"/>
        </w:rPr>
        <w:t>：</w:t>
      </w:r>
    </w:p>
    <w:p w14:paraId="79E84B41" w14:textId="77777777" w:rsidR="00124278" w:rsidRPr="00DD576D" w:rsidRDefault="00FD4DAC">
      <w:pPr>
        <w:rPr>
          <w:rFonts w:ascii="仿宋" w:eastAsia="仿宋" w:hAnsi="仿宋"/>
        </w:rPr>
      </w:pPr>
      <w:r w:rsidRPr="00DD576D">
        <w:rPr>
          <w:rFonts w:ascii="仿宋" w:eastAsia="仿宋" w:hAnsi="仿宋" w:hint="eastAsia"/>
        </w:rPr>
        <w:t>近年财务状况汇总表</w:t>
      </w:r>
    </w:p>
    <w:tbl>
      <w:tblPr>
        <w:tblpPr w:leftFromText="180" w:rightFromText="180" w:vertAnchor="text" w:horzAnchor="page" w:tblpXSpec="center" w:tblpY="15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58"/>
        <w:gridCol w:w="1279"/>
        <w:gridCol w:w="1401"/>
        <w:gridCol w:w="1401"/>
        <w:gridCol w:w="1401"/>
      </w:tblGrid>
      <w:tr w:rsidR="00497D96" w:rsidRPr="00DD576D" w14:paraId="4F2A14FB" w14:textId="77777777">
        <w:trPr>
          <w:trHeight w:val="539"/>
          <w:jc w:val="center"/>
        </w:trPr>
        <w:tc>
          <w:tcPr>
            <w:tcW w:w="2758" w:type="dxa"/>
          </w:tcPr>
          <w:p w14:paraId="5F9C06C8" w14:textId="77777777" w:rsidR="00124278" w:rsidRPr="00DD576D" w:rsidRDefault="00FD4DAC">
            <w:pPr>
              <w:rPr>
                <w:rFonts w:ascii="仿宋" w:eastAsia="仿宋" w:hAnsi="仿宋"/>
              </w:rPr>
            </w:pPr>
            <w:r w:rsidRPr="00DD576D">
              <w:rPr>
                <w:rFonts w:ascii="仿宋" w:eastAsia="仿宋" w:hAnsi="仿宋" w:hint="eastAsia"/>
              </w:rPr>
              <w:t>项目或指标</w:t>
            </w:r>
          </w:p>
        </w:tc>
        <w:tc>
          <w:tcPr>
            <w:tcW w:w="1279" w:type="dxa"/>
          </w:tcPr>
          <w:p w14:paraId="7FBCFE65" w14:textId="77777777" w:rsidR="00124278" w:rsidRPr="00DD576D" w:rsidRDefault="00FD4DAC">
            <w:pPr>
              <w:rPr>
                <w:rFonts w:ascii="仿宋" w:eastAsia="仿宋" w:hAnsi="仿宋"/>
              </w:rPr>
            </w:pPr>
            <w:r w:rsidRPr="00DD576D">
              <w:rPr>
                <w:rFonts w:ascii="仿宋" w:eastAsia="仿宋" w:hAnsi="仿宋" w:hint="eastAsia"/>
              </w:rPr>
              <w:t>单位</w:t>
            </w:r>
          </w:p>
        </w:tc>
        <w:tc>
          <w:tcPr>
            <w:tcW w:w="1401" w:type="dxa"/>
          </w:tcPr>
          <w:p w14:paraId="10785D6F" w14:textId="77777777" w:rsidR="00124278" w:rsidRPr="00DD576D" w:rsidRDefault="00FD4DAC">
            <w:pPr>
              <w:rPr>
                <w:rFonts w:ascii="仿宋" w:eastAsia="仿宋" w:hAnsi="仿宋"/>
              </w:rPr>
            </w:pPr>
            <w:r w:rsidRPr="00DD576D">
              <w:rPr>
                <w:rFonts w:ascii="仿宋" w:eastAsia="仿宋" w:hAnsi="仿宋" w:hint="eastAsia"/>
              </w:rPr>
              <w:t>-----年</w:t>
            </w:r>
          </w:p>
        </w:tc>
        <w:tc>
          <w:tcPr>
            <w:tcW w:w="1401" w:type="dxa"/>
          </w:tcPr>
          <w:p w14:paraId="74A51ECC" w14:textId="77777777" w:rsidR="00124278" w:rsidRPr="00DD576D" w:rsidRDefault="00FD4DAC">
            <w:pPr>
              <w:rPr>
                <w:rFonts w:ascii="仿宋" w:eastAsia="仿宋" w:hAnsi="仿宋"/>
              </w:rPr>
            </w:pPr>
            <w:r w:rsidRPr="00DD576D">
              <w:rPr>
                <w:rFonts w:ascii="仿宋" w:eastAsia="仿宋" w:hAnsi="仿宋" w:hint="eastAsia"/>
              </w:rPr>
              <w:t>-----年</w:t>
            </w:r>
          </w:p>
        </w:tc>
        <w:tc>
          <w:tcPr>
            <w:tcW w:w="1401" w:type="dxa"/>
          </w:tcPr>
          <w:p w14:paraId="7D9B7024" w14:textId="77777777" w:rsidR="00124278" w:rsidRPr="00DD576D" w:rsidRDefault="00FD4DAC">
            <w:pPr>
              <w:rPr>
                <w:rFonts w:ascii="仿宋" w:eastAsia="仿宋" w:hAnsi="仿宋"/>
              </w:rPr>
            </w:pPr>
            <w:r w:rsidRPr="00DD576D">
              <w:rPr>
                <w:rFonts w:ascii="仿宋" w:eastAsia="仿宋" w:hAnsi="仿宋" w:hint="eastAsia"/>
              </w:rPr>
              <w:t>-----年</w:t>
            </w:r>
          </w:p>
        </w:tc>
      </w:tr>
      <w:tr w:rsidR="00497D96" w:rsidRPr="00DD576D" w14:paraId="62B4DE90" w14:textId="77777777">
        <w:trPr>
          <w:trHeight w:val="539"/>
          <w:jc w:val="center"/>
        </w:trPr>
        <w:tc>
          <w:tcPr>
            <w:tcW w:w="2758" w:type="dxa"/>
          </w:tcPr>
          <w:p w14:paraId="1C73BD6C" w14:textId="77777777" w:rsidR="00124278" w:rsidRPr="00DD576D" w:rsidRDefault="00FD4DAC">
            <w:pPr>
              <w:rPr>
                <w:rFonts w:ascii="仿宋" w:eastAsia="仿宋" w:hAnsi="仿宋"/>
              </w:rPr>
            </w:pPr>
            <w:r w:rsidRPr="00DD576D">
              <w:rPr>
                <w:rFonts w:ascii="仿宋" w:eastAsia="仿宋" w:hAnsi="仿宋" w:hint="eastAsia"/>
              </w:rPr>
              <w:t>一、注册资本</w:t>
            </w:r>
          </w:p>
        </w:tc>
        <w:tc>
          <w:tcPr>
            <w:tcW w:w="1279" w:type="dxa"/>
          </w:tcPr>
          <w:p w14:paraId="1F36A2B7"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0E0D0F17" w14:textId="77777777" w:rsidR="00124278" w:rsidRPr="00DD576D" w:rsidRDefault="00124278">
            <w:pPr>
              <w:rPr>
                <w:rFonts w:ascii="仿宋" w:eastAsia="仿宋" w:hAnsi="仿宋"/>
              </w:rPr>
            </w:pPr>
          </w:p>
        </w:tc>
        <w:tc>
          <w:tcPr>
            <w:tcW w:w="1401" w:type="dxa"/>
          </w:tcPr>
          <w:p w14:paraId="26089935" w14:textId="77777777" w:rsidR="00124278" w:rsidRPr="00DD576D" w:rsidRDefault="00124278">
            <w:pPr>
              <w:rPr>
                <w:rFonts w:ascii="仿宋" w:eastAsia="仿宋" w:hAnsi="仿宋"/>
              </w:rPr>
            </w:pPr>
          </w:p>
        </w:tc>
        <w:tc>
          <w:tcPr>
            <w:tcW w:w="1401" w:type="dxa"/>
          </w:tcPr>
          <w:p w14:paraId="32EA5468" w14:textId="77777777" w:rsidR="00124278" w:rsidRPr="00DD576D" w:rsidRDefault="00124278">
            <w:pPr>
              <w:rPr>
                <w:rFonts w:ascii="仿宋" w:eastAsia="仿宋" w:hAnsi="仿宋"/>
              </w:rPr>
            </w:pPr>
          </w:p>
        </w:tc>
      </w:tr>
      <w:tr w:rsidR="00497D96" w:rsidRPr="00DD576D" w14:paraId="01441760" w14:textId="77777777">
        <w:trPr>
          <w:trHeight w:val="539"/>
          <w:jc w:val="center"/>
        </w:trPr>
        <w:tc>
          <w:tcPr>
            <w:tcW w:w="2758" w:type="dxa"/>
          </w:tcPr>
          <w:p w14:paraId="4FCB30C6" w14:textId="77777777" w:rsidR="00124278" w:rsidRPr="00DD576D" w:rsidRDefault="00FD4DAC">
            <w:pPr>
              <w:rPr>
                <w:rFonts w:ascii="仿宋" w:eastAsia="仿宋" w:hAnsi="仿宋"/>
              </w:rPr>
            </w:pPr>
            <w:r w:rsidRPr="00DD576D">
              <w:rPr>
                <w:rFonts w:ascii="仿宋" w:eastAsia="仿宋" w:hAnsi="仿宋" w:hint="eastAsia"/>
              </w:rPr>
              <w:t>二、净资产</w:t>
            </w:r>
          </w:p>
        </w:tc>
        <w:tc>
          <w:tcPr>
            <w:tcW w:w="1279" w:type="dxa"/>
          </w:tcPr>
          <w:p w14:paraId="411AFC70"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43532CBA" w14:textId="77777777" w:rsidR="00124278" w:rsidRPr="00DD576D" w:rsidRDefault="00124278">
            <w:pPr>
              <w:rPr>
                <w:rFonts w:ascii="仿宋" w:eastAsia="仿宋" w:hAnsi="仿宋"/>
              </w:rPr>
            </w:pPr>
          </w:p>
        </w:tc>
        <w:tc>
          <w:tcPr>
            <w:tcW w:w="1401" w:type="dxa"/>
          </w:tcPr>
          <w:p w14:paraId="68E7C5D1" w14:textId="77777777" w:rsidR="00124278" w:rsidRPr="00DD576D" w:rsidRDefault="00124278">
            <w:pPr>
              <w:rPr>
                <w:rFonts w:ascii="仿宋" w:eastAsia="仿宋" w:hAnsi="仿宋"/>
              </w:rPr>
            </w:pPr>
          </w:p>
        </w:tc>
        <w:tc>
          <w:tcPr>
            <w:tcW w:w="1401" w:type="dxa"/>
          </w:tcPr>
          <w:p w14:paraId="1E9CD27F" w14:textId="77777777" w:rsidR="00124278" w:rsidRPr="00DD576D" w:rsidRDefault="00124278">
            <w:pPr>
              <w:rPr>
                <w:rFonts w:ascii="仿宋" w:eastAsia="仿宋" w:hAnsi="仿宋"/>
              </w:rPr>
            </w:pPr>
          </w:p>
        </w:tc>
      </w:tr>
      <w:tr w:rsidR="00497D96" w:rsidRPr="00DD576D" w14:paraId="7A335540" w14:textId="77777777">
        <w:trPr>
          <w:trHeight w:val="539"/>
          <w:jc w:val="center"/>
        </w:trPr>
        <w:tc>
          <w:tcPr>
            <w:tcW w:w="2758" w:type="dxa"/>
          </w:tcPr>
          <w:p w14:paraId="2C416B0F" w14:textId="77777777" w:rsidR="00124278" w:rsidRPr="00DD576D" w:rsidRDefault="00FD4DAC">
            <w:pPr>
              <w:rPr>
                <w:rFonts w:ascii="仿宋" w:eastAsia="仿宋" w:hAnsi="仿宋"/>
              </w:rPr>
            </w:pPr>
            <w:r w:rsidRPr="00DD576D">
              <w:rPr>
                <w:rFonts w:ascii="仿宋" w:eastAsia="仿宋" w:hAnsi="仿宋" w:hint="eastAsia"/>
              </w:rPr>
              <w:t>三、总资产</w:t>
            </w:r>
          </w:p>
        </w:tc>
        <w:tc>
          <w:tcPr>
            <w:tcW w:w="1279" w:type="dxa"/>
          </w:tcPr>
          <w:p w14:paraId="64B4E63B"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0AF14B3A" w14:textId="77777777" w:rsidR="00124278" w:rsidRPr="00DD576D" w:rsidRDefault="00124278">
            <w:pPr>
              <w:rPr>
                <w:rFonts w:ascii="仿宋" w:eastAsia="仿宋" w:hAnsi="仿宋"/>
              </w:rPr>
            </w:pPr>
          </w:p>
        </w:tc>
        <w:tc>
          <w:tcPr>
            <w:tcW w:w="1401" w:type="dxa"/>
          </w:tcPr>
          <w:p w14:paraId="65DFAD82" w14:textId="77777777" w:rsidR="00124278" w:rsidRPr="00DD576D" w:rsidRDefault="00124278">
            <w:pPr>
              <w:rPr>
                <w:rFonts w:ascii="仿宋" w:eastAsia="仿宋" w:hAnsi="仿宋"/>
              </w:rPr>
            </w:pPr>
          </w:p>
        </w:tc>
        <w:tc>
          <w:tcPr>
            <w:tcW w:w="1401" w:type="dxa"/>
          </w:tcPr>
          <w:p w14:paraId="51105255" w14:textId="77777777" w:rsidR="00124278" w:rsidRPr="00DD576D" w:rsidRDefault="00124278">
            <w:pPr>
              <w:rPr>
                <w:rFonts w:ascii="仿宋" w:eastAsia="仿宋" w:hAnsi="仿宋"/>
              </w:rPr>
            </w:pPr>
          </w:p>
        </w:tc>
      </w:tr>
      <w:tr w:rsidR="00497D96" w:rsidRPr="00DD576D" w14:paraId="303EF9F4" w14:textId="77777777">
        <w:trPr>
          <w:trHeight w:val="539"/>
          <w:jc w:val="center"/>
        </w:trPr>
        <w:tc>
          <w:tcPr>
            <w:tcW w:w="2758" w:type="dxa"/>
          </w:tcPr>
          <w:p w14:paraId="1E5A784E" w14:textId="77777777" w:rsidR="00124278" w:rsidRPr="00DD576D" w:rsidRDefault="00FD4DAC">
            <w:pPr>
              <w:rPr>
                <w:rFonts w:ascii="仿宋" w:eastAsia="仿宋" w:hAnsi="仿宋"/>
              </w:rPr>
            </w:pPr>
            <w:r w:rsidRPr="00DD576D">
              <w:rPr>
                <w:rFonts w:ascii="仿宋" w:eastAsia="仿宋" w:hAnsi="仿宋" w:hint="eastAsia"/>
              </w:rPr>
              <w:t>四、固定资产</w:t>
            </w:r>
          </w:p>
        </w:tc>
        <w:tc>
          <w:tcPr>
            <w:tcW w:w="1279" w:type="dxa"/>
          </w:tcPr>
          <w:p w14:paraId="0FC60C26"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3BCCD00B" w14:textId="77777777" w:rsidR="00124278" w:rsidRPr="00DD576D" w:rsidRDefault="00124278">
            <w:pPr>
              <w:rPr>
                <w:rFonts w:ascii="仿宋" w:eastAsia="仿宋" w:hAnsi="仿宋"/>
              </w:rPr>
            </w:pPr>
          </w:p>
        </w:tc>
        <w:tc>
          <w:tcPr>
            <w:tcW w:w="1401" w:type="dxa"/>
          </w:tcPr>
          <w:p w14:paraId="3B55FF5A" w14:textId="77777777" w:rsidR="00124278" w:rsidRPr="00DD576D" w:rsidRDefault="00124278">
            <w:pPr>
              <w:rPr>
                <w:rFonts w:ascii="仿宋" w:eastAsia="仿宋" w:hAnsi="仿宋"/>
              </w:rPr>
            </w:pPr>
          </w:p>
        </w:tc>
        <w:tc>
          <w:tcPr>
            <w:tcW w:w="1401" w:type="dxa"/>
          </w:tcPr>
          <w:p w14:paraId="6D31F2DD" w14:textId="77777777" w:rsidR="00124278" w:rsidRPr="00DD576D" w:rsidRDefault="00124278">
            <w:pPr>
              <w:rPr>
                <w:rFonts w:ascii="仿宋" w:eastAsia="仿宋" w:hAnsi="仿宋"/>
              </w:rPr>
            </w:pPr>
          </w:p>
        </w:tc>
      </w:tr>
      <w:tr w:rsidR="00497D96" w:rsidRPr="00DD576D" w14:paraId="0EC47B4A" w14:textId="77777777">
        <w:trPr>
          <w:trHeight w:val="539"/>
          <w:jc w:val="center"/>
        </w:trPr>
        <w:tc>
          <w:tcPr>
            <w:tcW w:w="2758" w:type="dxa"/>
          </w:tcPr>
          <w:p w14:paraId="7B07CE3E" w14:textId="77777777" w:rsidR="00124278" w:rsidRPr="00DD576D" w:rsidRDefault="00FD4DAC">
            <w:pPr>
              <w:rPr>
                <w:rFonts w:ascii="仿宋" w:eastAsia="仿宋" w:hAnsi="仿宋"/>
              </w:rPr>
            </w:pPr>
            <w:r w:rsidRPr="00DD576D">
              <w:rPr>
                <w:rFonts w:ascii="仿宋" w:eastAsia="仿宋" w:hAnsi="仿宋" w:hint="eastAsia"/>
              </w:rPr>
              <w:t>五、流动资产</w:t>
            </w:r>
          </w:p>
        </w:tc>
        <w:tc>
          <w:tcPr>
            <w:tcW w:w="1279" w:type="dxa"/>
          </w:tcPr>
          <w:p w14:paraId="75802119"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4F82B098" w14:textId="77777777" w:rsidR="00124278" w:rsidRPr="00DD576D" w:rsidRDefault="00124278">
            <w:pPr>
              <w:rPr>
                <w:rFonts w:ascii="仿宋" w:eastAsia="仿宋" w:hAnsi="仿宋"/>
              </w:rPr>
            </w:pPr>
          </w:p>
        </w:tc>
        <w:tc>
          <w:tcPr>
            <w:tcW w:w="1401" w:type="dxa"/>
          </w:tcPr>
          <w:p w14:paraId="63BDA270" w14:textId="77777777" w:rsidR="00124278" w:rsidRPr="00DD576D" w:rsidRDefault="00124278">
            <w:pPr>
              <w:rPr>
                <w:rFonts w:ascii="仿宋" w:eastAsia="仿宋" w:hAnsi="仿宋"/>
              </w:rPr>
            </w:pPr>
          </w:p>
        </w:tc>
        <w:tc>
          <w:tcPr>
            <w:tcW w:w="1401" w:type="dxa"/>
          </w:tcPr>
          <w:p w14:paraId="7D0DA01D" w14:textId="77777777" w:rsidR="00124278" w:rsidRPr="00DD576D" w:rsidRDefault="00124278">
            <w:pPr>
              <w:rPr>
                <w:rFonts w:ascii="仿宋" w:eastAsia="仿宋" w:hAnsi="仿宋"/>
              </w:rPr>
            </w:pPr>
          </w:p>
        </w:tc>
      </w:tr>
      <w:tr w:rsidR="00497D96" w:rsidRPr="00DD576D" w14:paraId="36752ADD" w14:textId="77777777">
        <w:trPr>
          <w:trHeight w:val="539"/>
          <w:jc w:val="center"/>
        </w:trPr>
        <w:tc>
          <w:tcPr>
            <w:tcW w:w="2758" w:type="dxa"/>
          </w:tcPr>
          <w:p w14:paraId="22BA7803" w14:textId="77777777" w:rsidR="00124278" w:rsidRPr="00DD576D" w:rsidRDefault="00FD4DAC">
            <w:pPr>
              <w:rPr>
                <w:rFonts w:ascii="仿宋" w:eastAsia="仿宋" w:hAnsi="仿宋"/>
              </w:rPr>
            </w:pPr>
            <w:r w:rsidRPr="00DD576D">
              <w:rPr>
                <w:rFonts w:ascii="仿宋" w:eastAsia="仿宋" w:hAnsi="仿宋" w:hint="eastAsia"/>
              </w:rPr>
              <w:t>六、流动负债</w:t>
            </w:r>
          </w:p>
        </w:tc>
        <w:tc>
          <w:tcPr>
            <w:tcW w:w="1279" w:type="dxa"/>
          </w:tcPr>
          <w:p w14:paraId="669AD26B"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5C875013" w14:textId="77777777" w:rsidR="00124278" w:rsidRPr="00DD576D" w:rsidRDefault="00124278">
            <w:pPr>
              <w:rPr>
                <w:rFonts w:ascii="仿宋" w:eastAsia="仿宋" w:hAnsi="仿宋"/>
              </w:rPr>
            </w:pPr>
          </w:p>
        </w:tc>
        <w:tc>
          <w:tcPr>
            <w:tcW w:w="1401" w:type="dxa"/>
          </w:tcPr>
          <w:p w14:paraId="4E17D6BF" w14:textId="77777777" w:rsidR="00124278" w:rsidRPr="00DD576D" w:rsidRDefault="00124278">
            <w:pPr>
              <w:rPr>
                <w:rFonts w:ascii="仿宋" w:eastAsia="仿宋" w:hAnsi="仿宋"/>
              </w:rPr>
            </w:pPr>
          </w:p>
        </w:tc>
        <w:tc>
          <w:tcPr>
            <w:tcW w:w="1401" w:type="dxa"/>
          </w:tcPr>
          <w:p w14:paraId="0396422B" w14:textId="77777777" w:rsidR="00124278" w:rsidRPr="00DD576D" w:rsidRDefault="00124278">
            <w:pPr>
              <w:rPr>
                <w:rFonts w:ascii="仿宋" w:eastAsia="仿宋" w:hAnsi="仿宋"/>
              </w:rPr>
            </w:pPr>
          </w:p>
        </w:tc>
      </w:tr>
      <w:tr w:rsidR="00497D96" w:rsidRPr="00DD576D" w14:paraId="363E39F0" w14:textId="77777777">
        <w:trPr>
          <w:trHeight w:val="539"/>
          <w:jc w:val="center"/>
        </w:trPr>
        <w:tc>
          <w:tcPr>
            <w:tcW w:w="2758" w:type="dxa"/>
          </w:tcPr>
          <w:p w14:paraId="47FA1F73" w14:textId="77777777" w:rsidR="00124278" w:rsidRPr="00DD576D" w:rsidRDefault="00FD4DAC">
            <w:pPr>
              <w:rPr>
                <w:rFonts w:ascii="仿宋" w:eastAsia="仿宋" w:hAnsi="仿宋"/>
              </w:rPr>
            </w:pPr>
            <w:r w:rsidRPr="00DD576D">
              <w:rPr>
                <w:rFonts w:ascii="仿宋" w:eastAsia="仿宋" w:hAnsi="仿宋" w:hint="eastAsia"/>
              </w:rPr>
              <w:t>七、负债合计</w:t>
            </w:r>
          </w:p>
        </w:tc>
        <w:tc>
          <w:tcPr>
            <w:tcW w:w="1279" w:type="dxa"/>
          </w:tcPr>
          <w:p w14:paraId="61955D56"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3A2A8EEC" w14:textId="77777777" w:rsidR="00124278" w:rsidRPr="00DD576D" w:rsidRDefault="00124278">
            <w:pPr>
              <w:rPr>
                <w:rFonts w:ascii="仿宋" w:eastAsia="仿宋" w:hAnsi="仿宋"/>
              </w:rPr>
            </w:pPr>
          </w:p>
        </w:tc>
        <w:tc>
          <w:tcPr>
            <w:tcW w:w="1401" w:type="dxa"/>
          </w:tcPr>
          <w:p w14:paraId="0DB9D60B" w14:textId="77777777" w:rsidR="00124278" w:rsidRPr="00DD576D" w:rsidRDefault="00124278">
            <w:pPr>
              <w:rPr>
                <w:rFonts w:ascii="仿宋" w:eastAsia="仿宋" w:hAnsi="仿宋"/>
              </w:rPr>
            </w:pPr>
          </w:p>
        </w:tc>
        <w:tc>
          <w:tcPr>
            <w:tcW w:w="1401" w:type="dxa"/>
          </w:tcPr>
          <w:p w14:paraId="2D552376" w14:textId="77777777" w:rsidR="00124278" w:rsidRPr="00DD576D" w:rsidRDefault="00124278">
            <w:pPr>
              <w:rPr>
                <w:rFonts w:ascii="仿宋" w:eastAsia="仿宋" w:hAnsi="仿宋"/>
              </w:rPr>
            </w:pPr>
          </w:p>
        </w:tc>
      </w:tr>
      <w:tr w:rsidR="00497D96" w:rsidRPr="00DD576D" w14:paraId="5B758507" w14:textId="77777777">
        <w:trPr>
          <w:trHeight w:val="539"/>
          <w:jc w:val="center"/>
        </w:trPr>
        <w:tc>
          <w:tcPr>
            <w:tcW w:w="2758" w:type="dxa"/>
          </w:tcPr>
          <w:p w14:paraId="0C417E63" w14:textId="77777777" w:rsidR="00124278" w:rsidRPr="00DD576D" w:rsidRDefault="00FD4DAC">
            <w:pPr>
              <w:rPr>
                <w:rFonts w:ascii="仿宋" w:eastAsia="仿宋" w:hAnsi="仿宋"/>
              </w:rPr>
            </w:pPr>
            <w:r w:rsidRPr="00DD576D">
              <w:rPr>
                <w:rFonts w:ascii="仿宋" w:eastAsia="仿宋" w:hAnsi="仿宋" w:hint="eastAsia"/>
              </w:rPr>
              <w:t>八、营业收入</w:t>
            </w:r>
          </w:p>
        </w:tc>
        <w:tc>
          <w:tcPr>
            <w:tcW w:w="1279" w:type="dxa"/>
          </w:tcPr>
          <w:p w14:paraId="479A5968"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0764C287" w14:textId="77777777" w:rsidR="00124278" w:rsidRPr="00DD576D" w:rsidRDefault="00124278">
            <w:pPr>
              <w:rPr>
                <w:rFonts w:ascii="仿宋" w:eastAsia="仿宋" w:hAnsi="仿宋"/>
              </w:rPr>
            </w:pPr>
          </w:p>
        </w:tc>
        <w:tc>
          <w:tcPr>
            <w:tcW w:w="1401" w:type="dxa"/>
          </w:tcPr>
          <w:p w14:paraId="3F875D0E" w14:textId="77777777" w:rsidR="00124278" w:rsidRPr="00DD576D" w:rsidRDefault="00124278">
            <w:pPr>
              <w:rPr>
                <w:rFonts w:ascii="仿宋" w:eastAsia="仿宋" w:hAnsi="仿宋"/>
              </w:rPr>
            </w:pPr>
          </w:p>
        </w:tc>
        <w:tc>
          <w:tcPr>
            <w:tcW w:w="1401" w:type="dxa"/>
          </w:tcPr>
          <w:p w14:paraId="4709BBC6" w14:textId="77777777" w:rsidR="00124278" w:rsidRPr="00DD576D" w:rsidRDefault="00124278">
            <w:pPr>
              <w:rPr>
                <w:rFonts w:ascii="仿宋" w:eastAsia="仿宋" w:hAnsi="仿宋"/>
              </w:rPr>
            </w:pPr>
          </w:p>
        </w:tc>
      </w:tr>
      <w:tr w:rsidR="00497D96" w:rsidRPr="00DD576D" w14:paraId="041B6101" w14:textId="77777777">
        <w:trPr>
          <w:trHeight w:val="539"/>
          <w:jc w:val="center"/>
        </w:trPr>
        <w:tc>
          <w:tcPr>
            <w:tcW w:w="2758" w:type="dxa"/>
          </w:tcPr>
          <w:p w14:paraId="467D3F2D" w14:textId="77777777" w:rsidR="00124278" w:rsidRPr="00DD576D" w:rsidRDefault="00FD4DAC">
            <w:pPr>
              <w:rPr>
                <w:rFonts w:ascii="仿宋" w:eastAsia="仿宋" w:hAnsi="仿宋"/>
              </w:rPr>
            </w:pPr>
            <w:r w:rsidRPr="00DD576D">
              <w:rPr>
                <w:rFonts w:ascii="仿宋" w:eastAsia="仿宋" w:hAnsi="仿宋" w:hint="eastAsia"/>
              </w:rPr>
              <w:t>九、净利润</w:t>
            </w:r>
          </w:p>
        </w:tc>
        <w:tc>
          <w:tcPr>
            <w:tcW w:w="1279" w:type="dxa"/>
          </w:tcPr>
          <w:p w14:paraId="4DED6ED3"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28C16773" w14:textId="77777777" w:rsidR="00124278" w:rsidRPr="00DD576D" w:rsidRDefault="00124278">
            <w:pPr>
              <w:rPr>
                <w:rFonts w:ascii="仿宋" w:eastAsia="仿宋" w:hAnsi="仿宋"/>
              </w:rPr>
            </w:pPr>
          </w:p>
        </w:tc>
        <w:tc>
          <w:tcPr>
            <w:tcW w:w="1401" w:type="dxa"/>
          </w:tcPr>
          <w:p w14:paraId="1EAA759B" w14:textId="77777777" w:rsidR="00124278" w:rsidRPr="00DD576D" w:rsidRDefault="00124278">
            <w:pPr>
              <w:rPr>
                <w:rFonts w:ascii="仿宋" w:eastAsia="仿宋" w:hAnsi="仿宋"/>
              </w:rPr>
            </w:pPr>
          </w:p>
        </w:tc>
        <w:tc>
          <w:tcPr>
            <w:tcW w:w="1401" w:type="dxa"/>
          </w:tcPr>
          <w:p w14:paraId="0C6E7216" w14:textId="77777777" w:rsidR="00124278" w:rsidRPr="00DD576D" w:rsidRDefault="00124278">
            <w:pPr>
              <w:rPr>
                <w:rFonts w:ascii="仿宋" w:eastAsia="仿宋" w:hAnsi="仿宋"/>
              </w:rPr>
            </w:pPr>
          </w:p>
        </w:tc>
      </w:tr>
      <w:tr w:rsidR="00497D96" w:rsidRPr="00DD576D" w14:paraId="6F66C340" w14:textId="77777777">
        <w:trPr>
          <w:trHeight w:val="539"/>
          <w:jc w:val="center"/>
        </w:trPr>
        <w:tc>
          <w:tcPr>
            <w:tcW w:w="2758" w:type="dxa"/>
          </w:tcPr>
          <w:p w14:paraId="296520E2" w14:textId="77777777" w:rsidR="00124278" w:rsidRPr="00DD576D" w:rsidRDefault="00FD4DAC">
            <w:pPr>
              <w:rPr>
                <w:rFonts w:ascii="仿宋" w:eastAsia="仿宋" w:hAnsi="仿宋"/>
              </w:rPr>
            </w:pPr>
            <w:r w:rsidRPr="00DD576D">
              <w:rPr>
                <w:rFonts w:ascii="仿宋" w:eastAsia="仿宋" w:hAnsi="仿宋" w:hint="eastAsia"/>
              </w:rPr>
              <w:t>十、现金流量净额</w:t>
            </w:r>
          </w:p>
        </w:tc>
        <w:tc>
          <w:tcPr>
            <w:tcW w:w="1279" w:type="dxa"/>
          </w:tcPr>
          <w:p w14:paraId="27AB3673" w14:textId="77777777" w:rsidR="00124278" w:rsidRPr="00DD576D" w:rsidRDefault="00FD4DAC">
            <w:pPr>
              <w:rPr>
                <w:rFonts w:ascii="仿宋" w:eastAsia="仿宋" w:hAnsi="仿宋"/>
              </w:rPr>
            </w:pPr>
            <w:r w:rsidRPr="00DD576D">
              <w:rPr>
                <w:rFonts w:ascii="仿宋" w:eastAsia="仿宋" w:hAnsi="仿宋" w:hint="eastAsia"/>
              </w:rPr>
              <w:t>万元</w:t>
            </w:r>
          </w:p>
        </w:tc>
        <w:tc>
          <w:tcPr>
            <w:tcW w:w="1401" w:type="dxa"/>
          </w:tcPr>
          <w:p w14:paraId="6E54A407" w14:textId="77777777" w:rsidR="00124278" w:rsidRPr="00DD576D" w:rsidRDefault="00124278">
            <w:pPr>
              <w:rPr>
                <w:rFonts w:ascii="仿宋" w:eastAsia="仿宋" w:hAnsi="仿宋"/>
              </w:rPr>
            </w:pPr>
          </w:p>
        </w:tc>
        <w:tc>
          <w:tcPr>
            <w:tcW w:w="1401" w:type="dxa"/>
          </w:tcPr>
          <w:p w14:paraId="4025A0F8" w14:textId="77777777" w:rsidR="00124278" w:rsidRPr="00DD576D" w:rsidRDefault="00124278">
            <w:pPr>
              <w:rPr>
                <w:rFonts w:ascii="仿宋" w:eastAsia="仿宋" w:hAnsi="仿宋"/>
              </w:rPr>
            </w:pPr>
          </w:p>
        </w:tc>
        <w:tc>
          <w:tcPr>
            <w:tcW w:w="1401" w:type="dxa"/>
          </w:tcPr>
          <w:p w14:paraId="7E9D30D1" w14:textId="77777777" w:rsidR="00124278" w:rsidRPr="00DD576D" w:rsidRDefault="00124278">
            <w:pPr>
              <w:rPr>
                <w:rFonts w:ascii="仿宋" w:eastAsia="仿宋" w:hAnsi="仿宋"/>
              </w:rPr>
            </w:pPr>
          </w:p>
        </w:tc>
      </w:tr>
      <w:tr w:rsidR="00497D96" w:rsidRPr="00DD576D" w14:paraId="7F606CF7" w14:textId="77777777">
        <w:trPr>
          <w:trHeight w:val="539"/>
          <w:jc w:val="center"/>
        </w:trPr>
        <w:tc>
          <w:tcPr>
            <w:tcW w:w="2758" w:type="dxa"/>
          </w:tcPr>
          <w:p w14:paraId="545D5BDF" w14:textId="77777777" w:rsidR="00124278" w:rsidRPr="00DD576D" w:rsidRDefault="00FD4DAC">
            <w:pPr>
              <w:rPr>
                <w:rFonts w:ascii="仿宋" w:eastAsia="仿宋" w:hAnsi="仿宋"/>
              </w:rPr>
            </w:pPr>
            <w:r w:rsidRPr="00DD576D">
              <w:rPr>
                <w:rFonts w:ascii="仿宋" w:eastAsia="仿宋" w:hAnsi="仿宋" w:hint="eastAsia"/>
              </w:rPr>
              <w:t>十一、主要财务指标</w:t>
            </w:r>
          </w:p>
        </w:tc>
        <w:tc>
          <w:tcPr>
            <w:tcW w:w="1279" w:type="dxa"/>
          </w:tcPr>
          <w:p w14:paraId="1C9A49F6" w14:textId="77777777" w:rsidR="00124278" w:rsidRPr="00DD576D" w:rsidRDefault="00124278">
            <w:pPr>
              <w:rPr>
                <w:rFonts w:ascii="仿宋" w:eastAsia="仿宋" w:hAnsi="仿宋"/>
              </w:rPr>
            </w:pPr>
          </w:p>
        </w:tc>
        <w:tc>
          <w:tcPr>
            <w:tcW w:w="1401" w:type="dxa"/>
          </w:tcPr>
          <w:p w14:paraId="661434F0" w14:textId="77777777" w:rsidR="00124278" w:rsidRPr="00DD576D" w:rsidRDefault="00124278">
            <w:pPr>
              <w:rPr>
                <w:rFonts w:ascii="仿宋" w:eastAsia="仿宋" w:hAnsi="仿宋"/>
              </w:rPr>
            </w:pPr>
          </w:p>
        </w:tc>
        <w:tc>
          <w:tcPr>
            <w:tcW w:w="1401" w:type="dxa"/>
          </w:tcPr>
          <w:p w14:paraId="303FBB79" w14:textId="77777777" w:rsidR="00124278" w:rsidRPr="00DD576D" w:rsidRDefault="00124278">
            <w:pPr>
              <w:rPr>
                <w:rFonts w:ascii="仿宋" w:eastAsia="仿宋" w:hAnsi="仿宋"/>
              </w:rPr>
            </w:pPr>
          </w:p>
        </w:tc>
        <w:tc>
          <w:tcPr>
            <w:tcW w:w="1401" w:type="dxa"/>
          </w:tcPr>
          <w:p w14:paraId="1807D418" w14:textId="77777777" w:rsidR="00124278" w:rsidRPr="00DD576D" w:rsidRDefault="00124278">
            <w:pPr>
              <w:rPr>
                <w:rFonts w:ascii="仿宋" w:eastAsia="仿宋" w:hAnsi="仿宋"/>
              </w:rPr>
            </w:pPr>
          </w:p>
        </w:tc>
      </w:tr>
      <w:tr w:rsidR="00497D96" w:rsidRPr="00DD576D" w14:paraId="0BC24721" w14:textId="77777777">
        <w:trPr>
          <w:trHeight w:val="539"/>
          <w:jc w:val="center"/>
        </w:trPr>
        <w:tc>
          <w:tcPr>
            <w:tcW w:w="2758" w:type="dxa"/>
          </w:tcPr>
          <w:p w14:paraId="31412E2D" w14:textId="77777777" w:rsidR="00124278" w:rsidRPr="00DD576D" w:rsidRDefault="00FD4DAC">
            <w:pPr>
              <w:rPr>
                <w:rFonts w:ascii="仿宋" w:eastAsia="仿宋" w:hAnsi="仿宋"/>
              </w:rPr>
            </w:pPr>
            <w:r w:rsidRPr="00DD576D">
              <w:rPr>
                <w:rFonts w:ascii="仿宋" w:eastAsia="仿宋" w:hAnsi="仿宋" w:hint="eastAsia"/>
              </w:rPr>
              <w:t>1、净资产收益率</w:t>
            </w:r>
          </w:p>
        </w:tc>
        <w:tc>
          <w:tcPr>
            <w:tcW w:w="1279" w:type="dxa"/>
          </w:tcPr>
          <w:p w14:paraId="2C95444C" w14:textId="77777777" w:rsidR="00124278" w:rsidRPr="00DD576D" w:rsidRDefault="00FD4DAC">
            <w:pPr>
              <w:rPr>
                <w:rFonts w:ascii="仿宋" w:eastAsia="仿宋" w:hAnsi="仿宋"/>
              </w:rPr>
            </w:pPr>
            <w:r w:rsidRPr="00DD576D">
              <w:rPr>
                <w:rFonts w:ascii="仿宋" w:eastAsia="仿宋" w:hAnsi="仿宋" w:hint="eastAsia"/>
              </w:rPr>
              <w:t>%</w:t>
            </w:r>
          </w:p>
        </w:tc>
        <w:tc>
          <w:tcPr>
            <w:tcW w:w="1401" w:type="dxa"/>
          </w:tcPr>
          <w:p w14:paraId="7569EA2D" w14:textId="77777777" w:rsidR="00124278" w:rsidRPr="00DD576D" w:rsidRDefault="00124278">
            <w:pPr>
              <w:rPr>
                <w:rFonts w:ascii="仿宋" w:eastAsia="仿宋" w:hAnsi="仿宋"/>
              </w:rPr>
            </w:pPr>
          </w:p>
        </w:tc>
        <w:tc>
          <w:tcPr>
            <w:tcW w:w="1401" w:type="dxa"/>
          </w:tcPr>
          <w:p w14:paraId="7B49C6FE" w14:textId="77777777" w:rsidR="00124278" w:rsidRPr="00DD576D" w:rsidRDefault="00124278">
            <w:pPr>
              <w:rPr>
                <w:rFonts w:ascii="仿宋" w:eastAsia="仿宋" w:hAnsi="仿宋"/>
              </w:rPr>
            </w:pPr>
          </w:p>
        </w:tc>
        <w:tc>
          <w:tcPr>
            <w:tcW w:w="1401" w:type="dxa"/>
          </w:tcPr>
          <w:p w14:paraId="5863E7D9" w14:textId="77777777" w:rsidR="00124278" w:rsidRPr="00DD576D" w:rsidRDefault="00124278">
            <w:pPr>
              <w:rPr>
                <w:rFonts w:ascii="仿宋" w:eastAsia="仿宋" w:hAnsi="仿宋"/>
              </w:rPr>
            </w:pPr>
          </w:p>
        </w:tc>
      </w:tr>
      <w:tr w:rsidR="00497D96" w:rsidRPr="00DD576D" w14:paraId="2B4274CB" w14:textId="77777777">
        <w:trPr>
          <w:trHeight w:val="539"/>
          <w:jc w:val="center"/>
        </w:trPr>
        <w:tc>
          <w:tcPr>
            <w:tcW w:w="2758" w:type="dxa"/>
          </w:tcPr>
          <w:p w14:paraId="372F618E" w14:textId="77777777" w:rsidR="00124278" w:rsidRPr="00DD576D" w:rsidRDefault="00FD4DAC">
            <w:pPr>
              <w:rPr>
                <w:rFonts w:ascii="仿宋" w:eastAsia="仿宋" w:hAnsi="仿宋"/>
              </w:rPr>
            </w:pPr>
            <w:r w:rsidRPr="00DD576D">
              <w:rPr>
                <w:rFonts w:ascii="仿宋" w:eastAsia="仿宋" w:hAnsi="仿宋" w:hint="eastAsia"/>
              </w:rPr>
              <w:t>2、总资产报酬率</w:t>
            </w:r>
          </w:p>
        </w:tc>
        <w:tc>
          <w:tcPr>
            <w:tcW w:w="1279" w:type="dxa"/>
          </w:tcPr>
          <w:p w14:paraId="2FBE50A4" w14:textId="77777777" w:rsidR="00124278" w:rsidRPr="00DD576D" w:rsidRDefault="00FD4DAC">
            <w:pPr>
              <w:rPr>
                <w:rFonts w:ascii="仿宋" w:eastAsia="仿宋" w:hAnsi="仿宋"/>
              </w:rPr>
            </w:pPr>
            <w:r w:rsidRPr="00DD576D">
              <w:rPr>
                <w:rFonts w:ascii="仿宋" w:eastAsia="仿宋" w:hAnsi="仿宋" w:hint="eastAsia"/>
              </w:rPr>
              <w:t>%</w:t>
            </w:r>
          </w:p>
        </w:tc>
        <w:tc>
          <w:tcPr>
            <w:tcW w:w="1401" w:type="dxa"/>
          </w:tcPr>
          <w:p w14:paraId="33286511" w14:textId="77777777" w:rsidR="00124278" w:rsidRPr="00DD576D" w:rsidRDefault="00124278">
            <w:pPr>
              <w:rPr>
                <w:rFonts w:ascii="仿宋" w:eastAsia="仿宋" w:hAnsi="仿宋"/>
              </w:rPr>
            </w:pPr>
          </w:p>
        </w:tc>
        <w:tc>
          <w:tcPr>
            <w:tcW w:w="1401" w:type="dxa"/>
          </w:tcPr>
          <w:p w14:paraId="2FBA0D93" w14:textId="77777777" w:rsidR="00124278" w:rsidRPr="00DD576D" w:rsidRDefault="00124278">
            <w:pPr>
              <w:rPr>
                <w:rFonts w:ascii="仿宋" w:eastAsia="仿宋" w:hAnsi="仿宋"/>
              </w:rPr>
            </w:pPr>
          </w:p>
        </w:tc>
        <w:tc>
          <w:tcPr>
            <w:tcW w:w="1401" w:type="dxa"/>
          </w:tcPr>
          <w:p w14:paraId="0FA7966C" w14:textId="77777777" w:rsidR="00124278" w:rsidRPr="00DD576D" w:rsidRDefault="00124278">
            <w:pPr>
              <w:rPr>
                <w:rFonts w:ascii="仿宋" w:eastAsia="仿宋" w:hAnsi="仿宋"/>
              </w:rPr>
            </w:pPr>
          </w:p>
        </w:tc>
      </w:tr>
      <w:tr w:rsidR="00497D96" w:rsidRPr="00DD576D" w14:paraId="74298369" w14:textId="77777777">
        <w:trPr>
          <w:trHeight w:val="539"/>
          <w:jc w:val="center"/>
        </w:trPr>
        <w:tc>
          <w:tcPr>
            <w:tcW w:w="2758" w:type="dxa"/>
          </w:tcPr>
          <w:p w14:paraId="2F875522" w14:textId="77777777" w:rsidR="00124278" w:rsidRPr="00DD576D" w:rsidRDefault="00FD4DAC">
            <w:pPr>
              <w:rPr>
                <w:rFonts w:ascii="仿宋" w:eastAsia="仿宋" w:hAnsi="仿宋"/>
              </w:rPr>
            </w:pPr>
            <w:r w:rsidRPr="00DD576D">
              <w:rPr>
                <w:rFonts w:ascii="仿宋" w:eastAsia="仿宋" w:hAnsi="仿宋" w:hint="eastAsia"/>
              </w:rPr>
              <w:t>3、主营业务利润率</w:t>
            </w:r>
          </w:p>
        </w:tc>
        <w:tc>
          <w:tcPr>
            <w:tcW w:w="1279" w:type="dxa"/>
          </w:tcPr>
          <w:p w14:paraId="75D9B478" w14:textId="77777777" w:rsidR="00124278" w:rsidRPr="00DD576D" w:rsidRDefault="00FD4DAC">
            <w:pPr>
              <w:rPr>
                <w:rFonts w:ascii="仿宋" w:eastAsia="仿宋" w:hAnsi="仿宋"/>
              </w:rPr>
            </w:pPr>
            <w:r w:rsidRPr="00DD576D">
              <w:rPr>
                <w:rFonts w:ascii="仿宋" w:eastAsia="仿宋" w:hAnsi="仿宋" w:hint="eastAsia"/>
              </w:rPr>
              <w:t>%</w:t>
            </w:r>
          </w:p>
        </w:tc>
        <w:tc>
          <w:tcPr>
            <w:tcW w:w="1401" w:type="dxa"/>
          </w:tcPr>
          <w:p w14:paraId="3BED457F" w14:textId="77777777" w:rsidR="00124278" w:rsidRPr="00DD576D" w:rsidRDefault="00124278">
            <w:pPr>
              <w:rPr>
                <w:rFonts w:ascii="仿宋" w:eastAsia="仿宋" w:hAnsi="仿宋"/>
              </w:rPr>
            </w:pPr>
          </w:p>
        </w:tc>
        <w:tc>
          <w:tcPr>
            <w:tcW w:w="1401" w:type="dxa"/>
          </w:tcPr>
          <w:p w14:paraId="188FF42D" w14:textId="77777777" w:rsidR="00124278" w:rsidRPr="00DD576D" w:rsidRDefault="00124278">
            <w:pPr>
              <w:rPr>
                <w:rFonts w:ascii="仿宋" w:eastAsia="仿宋" w:hAnsi="仿宋"/>
              </w:rPr>
            </w:pPr>
          </w:p>
        </w:tc>
        <w:tc>
          <w:tcPr>
            <w:tcW w:w="1401" w:type="dxa"/>
          </w:tcPr>
          <w:p w14:paraId="6597306C" w14:textId="77777777" w:rsidR="00124278" w:rsidRPr="00DD576D" w:rsidRDefault="00124278">
            <w:pPr>
              <w:rPr>
                <w:rFonts w:ascii="仿宋" w:eastAsia="仿宋" w:hAnsi="仿宋"/>
              </w:rPr>
            </w:pPr>
          </w:p>
        </w:tc>
      </w:tr>
      <w:tr w:rsidR="00497D96" w:rsidRPr="00DD576D" w14:paraId="1D9FF05D" w14:textId="77777777">
        <w:trPr>
          <w:trHeight w:val="539"/>
          <w:jc w:val="center"/>
        </w:trPr>
        <w:tc>
          <w:tcPr>
            <w:tcW w:w="2758" w:type="dxa"/>
          </w:tcPr>
          <w:p w14:paraId="77A34DB9" w14:textId="77777777" w:rsidR="00124278" w:rsidRPr="00DD576D" w:rsidRDefault="00FD4DAC">
            <w:pPr>
              <w:rPr>
                <w:rFonts w:ascii="仿宋" w:eastAsia="仿宋" w:hAnsi="仿宋"/>
              </w:rPr>
            </w:pPr>
            <w:r w:rsidRPr="00DD576D">
              <w:rPr>
                <w:rFonts w:ascii="仿宋" w:eastAsia="仿宋" w:hAnsi="仿宋" w:hint="eastAsia"/>
              </w:rPr>
              <w:t>4、资产负债表</w:t>
            </w:r>
          </w:p>
        </w:tc>
        <w:tc>
          <w:tcPr>
            <w:tcW w:w="1279" w:type="dxa"/>
          </w:tcPr>
          <w:p w14:paraId="4EE9B8B4" w14:textId="77777777" w:rsidR="00124278" w:rsidRPr="00DD576D" w:rsidRDefault="00FD4DAC">
            <w:pPr>
              <w:rPr>
                <w:rFonts w:ascii="仿宋" w:eastAsia="仿宋" w:hAnsi="仿宋"/>
              </w:rPr>
            </w:pPr>
            <w:r w:rsidRPr="00DD576D">
              <w:rPr>
                <w:rFonts w:ascii="仿宋" w:eastAsia="仿宋" w:hAnsi="仿宋" w:hint="eastAsia"/>
              </w:rPr>
              <w:t>%</w:t>
            </w:r>
          </w:p>
        </w:tc>
        <w:tc>
          <w:tcPr>
            <w:tcW w:w="1401" w:type="dxa"/>
          </w:tcPr>
          <w:p w14:paraId="775FAD06" w14:textId="77777777" w:rsidR="00124278" w:rsidRPr="00DD576D" w:rsidRDefault="00124278">
            <w:pPr>
              <w:rPr>
                <w:rFonts w:ascii="仿宋" w:eastAsia="仿宋" w:hAnsi="仿宋"/>
              </w:rPr>
            </w:pPr>
          </w:p>
        </w:tc>
        <w:tc>
          <w:tcPr>
            <w:tcW w:w="1401" w:type="dxa"/>
          </w:tcPr>
          <w:p w14:paraId="2C7DC501" w14:textId="77777777" w:rsidR="00124278" w:rsidRPr="00DD576D" w:rsidRDefault="00124278">
            <w:pPr>
              <w:rPr>
                <w:rFonts w:ascii="仿宋" w:eastAsia="仿宋" w:hAnsi="仿宋"/>
              </w:rPr>
            </w:pPr>
          </w:p>
        </w:tc>
        <w:tc>
          <w:tcPr>
            <w:tcW w:w="1401" w:type="dxa"/>
          </w:tcPr>
          <w:p w14:paraId="6FFB7AB9" w14:textId="77777777" w:rsidR="00124278" w:rsidRPr="00DD576D" w:rsidRDefault="00124278">
            <w:pPr>
              <w:rPr>
                <w:rFonts w:ascii="仿宋" w:eastAsia="仿宋" w:hAnsi="仿宋"/>
              </w:rPr>
            </w:pPr>
          </w:p>
        </w:tc>
      </w:tr>
      <w:tr w:rsidR="00497D96" w:rsidRPr="00DD576D" w14:paraId="33D0038E" w14:textId="77777777">
        <w:trPr>
          <w:trHeight w:val="539"/>
          <w:jc w:val="center"/>
        </w:trPr>
        <w:tc>
          <w:tcPr>
            <w:tcW w:w="2758" w:type="dxa"/>
          </w:tcPr>
          <w:p w14:paraId="1BD4DBA8" w14:textId="77777777" w:rsidR="00124278" w:rsidRPr="00DD576D" w:rsidRDefault="00FD4DAC">
            <w:pPr>
              <w:rPr>
                <w:rFonts w:ascii="仿宋" w:eastAsia="仿宋" w:hAnsi="仿宋"/>
              </w:rPr>
            </w:pPr>
            <w:r w:rsidRPr="00DD576D">
              <w:rPr>
                <w:rFonts w:ascii="仿宋" w:eastAsia="仿宋" w:hAnsi="仿宋" w:hint="eastAsia"/>
              </w:rPr>
              <w:t>5、流动比率</w:t>
            </w:r>
          </w:p>
        </w:tc>
        <w:tc>
          <w:tcPr>
            <w:tcW w:w="1279" w:type="dxa"/>
          </w:tcPr>
          <w:p w14:paraId="4FFB7487" w14:textId="77777777" w:rsidR="00124278" w:rsidRPr="00DD576D" w:rsidRDefault="00FD4DAC">
            <w:pPr>
              <w:rPr>
                <w:rFonts w:ascii="仿宋" w:eastAsia="仿宋" w:hAnsi="仿宋"/>
              </w:rPr>
            </w:pPr>
            <w:r w:rsidRPr="00DD576D">
              <w:rPr>
                <w:rFonts w:ascii="仿宋" w:eastAsia="仿宋" w:hAnsi="仿宋" w:hint="eastAsia"/>
              </w:rPr>
              <w:t>%</w:t>
            </w:r>
          </w:p>
        </w:tc>
        <w:tc>
          <w:tcPr>
            <w:tcW w:w="1401" w:type="dxa"/>
          </w:tcPr>
          <w:p w14:paraId="7CB2373B" w14:textId="77777777" w:rsidR="00124278" w:rsidRPr="00DD576D" w:rsidRDefault="00124278">
            <w:pPr>
              <w:rPr>
                <w:rFonts w:ascii="仿宋" w:eastAsia="仿宋" w:hAnsi="仿宋"/>
              </w:rPr>
            </w:pPr>
          </w:p>
        </w:tc>
        <w:tc>
          <w:tcPr>
            <w:tcW w:w="1401" w:type="dxa"/>
          </w:tcPr>
          <w:p w14:paraId="5BFDCA9E" w14:textId="77777777" w:rsidR="00124278" w:rsidRPr="00DD576D" w:rsidRDefault="00124278">
            <w:pPr>
              <w:rPr>
                <w:rFonts w:ascii="仿宋" w:eastAsia="仿宋" w:hAnsi="仿宋"/>
              </w:rPr>
            </w:pPr>
          </w:p>
        </w:tc>
        <w:tc>
          <w:tcPr>
            <w:tcW w:w="1401" w:type="dxa"/>
          </w:tcPr>
          <w:p w14:paraId="3252F6BA" w14:textId="77777777" w:rsidR="00124278" w:rsidRPr="00DD576D" w:rsidRDefault="00124278">
            <w:pPr>
              <w:rPr>
                <w:rFonts w:ascii="仿宋" w:eastAsia="仿宋" w:hAnsi="仿宋"/>
              </w:rPr>
            </w:pPr>
          </w:p>
        </w:tc>
      </w:tr>
      <w:tr w:rsidR="00497D96" w:rsidRPr="00DD576D" w14:paraId="3EAF30DE" w14:textId="77777777">
        <w:trPr>
          <w:trHeight w:val="348"/>
          <w:jc w:val="center"/>
        </w:trPr>
        <w:tc>
          <w:tcPr>
            <w:tcW w:w="2758" w:type="dxa"/>
          </w:tcPr>
          <w:p w14:paraId="4E252B16" w14:textId="77777777" w:rsidR="00124278" w:rsidRPr="00DD576D" w:rsidRDefault="00FD4DAC">
            <w:pPr>
              <w:rPr>
                <w:rFonts w:ascii="仿宋" w:eastAsia="仿宋" w:hAnsi="仿宋"/>
              </w:rPr>
            </w:pPr>
            <w:r w:rsidRPr="00DD576D">
              <w:rPr>
                <w:rFonts w:ascii="仿宋" w:eastAsia="仿宋" w:hAnsi="仿宋" w:hint="eastAsia"/>
              </w:rPr>
              <w:t>6、速动比率</w:t>
            </w:r>
          </w:p>
        </w:tc>
        <w:tc>
          <w:tcPr>
            <w:tcW w:w="1279" w:type="dxa"/>
          </w:tcPr>
          <w:p w14:paraId="02F2D64B" w14:textId="77777777" w:rsidR="00124278" w:rsidRPr="00DD576D" w:rsidRDefault="00FD4DAC">
            <w:pPr>
              <w:rPr>
                <w:rFonts w:ascii="仿宋" w:eastAsia="仿宋" w:hAnsi="仿宋"/>
              </w:rPr>
            </w:pPr>
            <w:r w:rsidRPr="00DD576D">
              <w:rPr>
                <w:rFonts w:ascii="仿宋" w:eastAsia="仿宋" w:hAnsi="仿宋" w:hint="eastAsia"/>
              </w:rPr>
              <w:t>%</w:t>
            </w:r>
          </w:p>
        </w:tc>
        <w:tc>
          <w:tcPr>
            <w:tcW w:w="1401" w:type="dxa"/>
          </w:tcPr>
          <w:p w14:paraId="3913B2EB" w14:textId="77777777" w:rsidR="00124278" w:rsidRPr="00DD576D" w:rsidRDefault="00124278">
            <w:pPr>
              <w:rPr>
                <w:rFonts w:ascii="仿宋" w:eastAsia="仿宋" w:hAnsi="仿宋"/>
              </w:rPr>
            </w:pPr>
          </w:p>
        </w:tc>
        <w:tc>
          <w:tcPr>
            <w:tcW w:w="1401" w:type="dxa"/>
          </w:tcPr>
          <w:p w14:paraId="43C3B9A4" w14:textId="77777777" w:rsidR="00124278" w:rsidRPr="00DD576D" w:rsidRDefault="00124278">
            <w:pPr>
              <w:rPr>
                <w:rFonts w:ascii="仿宋" w:eastAsia="仿宋" w:hAnsi="仿宋"/>
              </w:rPr>
            </w:pPr>
          </w:p>
        </w:tc>
        <w:tc>
          <w:tcPr>
            <w:tcW w:w="1401" w:type="dxa"/>
          </w:tcPr>
          <w:p w14:paraId="46B59202" w14:textId="77777777" w:rsidR="00124278" w:rsidRPr="00DD576D" w:rsidRDefault="00124278">
            <w:pPr>
              <w:rPr>
                <w:rFonts w:ascii="仿宋" w:eastAsia="仿宋" w:hAnsi="仿宋"/>
              </w:rPr>
            </w:pPr>
          </w:p>
        </w:tc>
      </w:tr>
    </w:tbl>
    <w:p w14:paraId="61F27BD4" w14:textId="77777777" w:rsidR="00124278" w:rsidRPr="00DD576D" w:rsidRDefault="00FD4DAC">
      <w:pPr>
        <w:rPr>
          <w:rFonts w:ascii="仿宋" w:eastAsia="仿宋" w:hAnsi="仿宋"/>
        </w:rPr>
      </w:pPr>
      <w:r w:rsidRPr="00DD576D">
        <w:rPr>
          <w:rFonts w:ascii="仿宋" w:eastAsia="仿宋" w:hAnsi="仿宋" w:hint="eastAsia"/>
        </w:rPr>
        <w:t>注：1、本表所列数据必须与本表各附件中的数据相一致</w:t>
      </w:r>
    </w:p>
    <w:p w14:paraId="2E856349" w14:textId="77777777" w:rsidR="00124278" w:rsidRPr="00DD576D" w:rsidRDefault="00FD4DAC">
      <w:pPr>
        <w:rPr>
          <w:rFonts w:ascii="仿宋" w:eastAsia="仿宋" w:hAnsi="仿宋"/>
        </w:rPr>
      </w:pPr>
      <w:r w:rsidRPr="00DD576D">
        <w:rPr>
          <w:rFonts w:ascii="仿宋" w:eastAsia="仿宋" w:hAnsi="仿宋" w:hint="eastAsia"/>
        </w:rPr>
        <w:t>2、以联合体形</w:t>
      </w:r>
      <w:proofErr w:type="gramStart"/>
      <w:r w:rsidRPr="00DD576D">
        <w:rPr>
          <w:rFonts w:ascii="仿宋" w:eastAsia="仿宋" w:hAnsi="仿宋" w:hint="eastAsia"/>
        </w:rPr>
        <w:t>式参与</w:t>
      </w:r>
      <w:proofErr w:type="gramEnd"/>
      <w:r w:rsidRPr="00DD576D">
        <w:rPr>
          <w:rFonts w:ascii="仿宋" w:eastAsia="仿宋" w:hAnsi="仿宋" w:hint="eastAsia"/>
        </w:rPr>
        <w:t>投标的，联合体各成员应分别填写</w:t>
      </w:r>
    </w:p>
    <w:p w14:paraId="4E3EB73E" w14:textId="77777777" w:rsidR="00124278" w:rsidRPr="00DD576D" w:rsidRDefault="00124278">
      <w:pPr>
        <w:rPr>
          <w:rFonts w:ascii="仿宋" w:eastAsia="仿宋" w:hAnsi="仿宋"/>
        </w:rPr>
      </w:pPr>
    </w:p>
    <w:p w14:paraId="5708A98D" w14:textId="77777777" w:rsidR="00124278" w:rsidRPr="00DD576D" w:rsidRDefault="00FD4DAC">
      <w:pPr>
        <w:widowControl/>
        <w:jc w:val="left"/>
        <w:rPr>
          <w:rFonts w:ascii="仿宋" w:eastAsia="仿宋" w:hAnsi="仿宋"/>
        </w:rPr>
      </w:pPr>
      <w:r w:rsidRPr="00DD576D">
        <w:rPr>
          <w:rFonts w:ascii="仿宋" w:eastAsia="仿宋" w:hAnsi="仿宋"/>
        </w:rPr>
        <w:br w:type="page"/>
      </w:r>
    </w:p>
    <w:p w14:paraId="025D72DF" w14:textId="77777777" w:rsidR="00124278" w:rsidRPr="00DD576D" w:rsidRDefault="00FD4DAC">
      <w:pPr>
        <w:rPr>
          <w:rFonts w:ascii="仿宋" w:eastAsia="仿宋" w:hAnsi="仿宋"/>
        </w:rPr>
      </w:pPr>
      <w:r w:rsidRPr="00DD576D">
        <w:rPr>
          <w:rFonts w:ascii="仿宋" w:eastAsia="仿宋" w:hAnsi="仿宋" w:hint="eastAsia"/>
        </w:rPr>
        <w:lastRenderedPageBreak/>
        <w:t>7.近年信誉情况</w:t>
      </w:r>
    </w:p>
    <w:p w14:paraId="560C9706" w14:textId="77777777" w:rsidR="00124278" w:rsidRPr="00DD576D" w:rsidRDefault="00FD4DAC">
      <w:pPr>
        <w:rPr>
          <w:rFonts w:ascii="仿宋" w:eastAsia="仿宋" w:hAnsi="仿宋"/>
        </w:rPr>
      </w:pPr>
      <w:r w:rsidRPr="00DD576D">
        <w:rPr>
          <w:rFonts w:ascii="仿宋" w:eastAsia="仿宋" w:hAnsi="仿宋" w:hint="eastAsia"/>
        </w:rPr>
        <w:t>指企业是否具备管理体系证书，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w:t>
      </w:r>
      <w:proofErr w:type="gramStart"/>
      <w:r w:rsidRPr="00DD576D">
        <w:rPr>
          <w:rFonts w:ascii="仿宋" w:eastAsia="仿宋" w:hAnsi="仿宋" w:hint="eastAsia"/>
        </w:rPr>
        <w:t>作出</w:t>
      </w:r>
      <w:proofErr w:type="gramEnd"/>
      <w:r w:rsidRPr="00DD576D">
        <w:rPr>
          <w:rFonts w:ascii="仿宋" w:eastAsia="仿宋" w:hAnsi="仿宋" w:hint="eastAsia"/>
        </w:rPr>
        <w:t>判决或裁决的，应附此类判决、裁决等有关法律文书。</w:t>
      </w:r>
    </w:p>
    <w:p w14:paraId="3C0A9BFF" w14:textId="77777777" w:rsidR="00124278" w:rsidRPr="00DD576D" w:rsidRDefault="00FD4DAC">
      <w:pPr>
        <w:rPr>
          <w:rFonts w:ascii="仿宋" w:eastAsia="仿宋" w:hAnsi="仿宋"/>
        </w:rPr>
      </w:pPr>
      <w:r w:rsidRPr="00DD576D">
        <w:rPr>
          <w:rFonts w:ascii="仿宋" w:eastAsia="仿宋" w:hAnsi="仿宋" w:hint="eastAsia"/>
        </w:rPr>
        <w:t>提供的具体年份要求见投标人须知前附表。</w:t>
      </w:r>
    </w:p>
    <w:p w14:paraId="7E0F55CE" w14:textId="77777777" w:rsidR="00124278" w:rsidRPr="00DD576D" w:rsidRDefault="00124278">
      <w:pPr>
        <w:rPr>
          <w:rFonts w:ascii="仿宋" w:eastAsia="仿宋" w:hAnsi="仿宋"/>
        </w:rPr>
      </w:pPr>
    </w:p>
    <w:p w14:paraId="2D5BCDAD" w14:textId="77777777" w:rsidR="00124278" w:rsidRPr="00DD576D" w:rsidRDefault="00124278">
      <w:pPr>
        <w:rPr>
          <w:rFonts w:ascii="仿宋" w:eastAsia="仿宋" w:hAnsi="仿宋"/>
        </w:rPr>
      </w:pPr>
    </w:p>
    <w:p w14:paraId="35EE39D8" w14:textId="77777777" w:rsidR="00124278" w:rsidRPr="00DD576D" w:rsidRDefault="00FD4DAC">
      <w:pPr>
        <w:widowControl/>
        <w:jc w:val="left"/>
        <w:rPr>
          <w:rFonts w:ascii="仿宋" w:eastAsia="仿宋" w:hAnsi="仿宋"/>
          <w:b/>
          <w:sz w:val="24"/>
          <w:szCs w:val="24"/>
          <w:lang w:val="zh-CN"/>
        </w:rPr>
      </w:pPr>
      <w:r w:rsidRPr="00DD576D">
        <w:rPr>
          <w:rFonts w:ascii="仿宋" w:eastAsia="仿宋" w:hAnsi="仿宋"/>
          <w:b/>
          <w:sz w:val="24"/>
          <w:szCs w:val="24"/>
          <w:lang w:val="zh-CN"/>
        </w:rPr>
        <w:br w:type="page"/>
      </w:r>
    </w:p>
    <w:p w14:paraId="0F2DDEB3" w14:textId="14A303CF" w:rsidR="00124278" w:rsidRPr="00DD576D" w:rsidRDefault="00FD4DAC">
      <w:pPr>
        <w:autoSpaceDE w:val="0"/>
        <w:autoSpaceDN w:val="0"/>
        <w:adjustRightInd w:val="0"/>
        <w:jc w:val="center"/>
        <w:rPr>
          <w:rFonts w:ascii="仿宋" w:eastAsia="仿宋" w:hAnsi="仿宋"/>
          <w:b/>
          <w:sz w:val="24"/>
          <w:szCs w:val="24"/>
          <w:lang w:val="zh-CN"/>
        </w:rPr>
      </w:pPr>
      <w:r w:rsidRPr="00DD576D">
        <w:rPr>
          <w:rFonts w:ascii="仿宋" w:eastAsia="仿宋" w:hAnsi="仿宋" w:hint="eastAsia"/>
          <w:b/>
          <w:sz w:val="24"/>
          <w:szCs w:val="24"/>
          <w:lang w:val="zh-CN"/>
        </w:rPr>
        <w:lastRenderedPageBreak/>
        <w:t xml:space="preserve"> 第</w:t>
      </w:r>
      <w:r w:rsidR="00D5452D" w:rsidRPr="00DD576D">
        <w:rPr>
          <w:rFonts w:ascii="仿宋" w:eastAsia="仿宋" w:hAnsi="仿宋" w:hint="eastAsia"/>
          <w:b/>
          <w:sz w:val="24"/>
          <w:szCs w:val="24"/>
          <w:lang w:val="zh-CN"/>
        </w:rPr>
        <w:t>五</w:t>
      </w:r>
      <w:r w:rsidRPr="00DD576D">
        <w:rPr>
          <w:rFonts w:ascii="仿宋" w:eastAsia="仿宋" w:hAnsi="仿宋" w:hint="eastAsia"/>
          <w:b/>
          <w:sz w:val="24"/>
          <w:szCs w:val="24"/>
          <w:lang w:val="zh-CN"/>
        </w:rPr>
        <w:t>章 评标打分标准</w:t>
      </w:r>
    </w:p>
    <w:p w14:paraId="6DC53A96" w14:textId="77777777" w:rsidR="00124278" w:rsidRPr="00DD576D" w:rsidRDefault="00124278">
      <w:pPr>
        <w:pStyle w:val="af1"/>
        <w:spacing w:line="480" w:lineRule="exact"/>
        <w:rPr>
          <w:rFonts w:ascii="仿宋" w:eastAsia="仿宋" w:hAnsi="仿宋"/>
          <w:b/>
          <w:sz w:val="28"/>
        </w:rPr>
      </w:pPr>
    </w:p>
    <w:p w14:paraId="42658A39" w14:textId="77777777" w:rsidR="00124278" w:rsidRPr="00DD576D" w:rsidRDefault="00FD4DAC">
      <w:pPr>
        <w:tabs>
          <w:tab w:val="left" w:pos="425"/>
        </w:tabs>
        <w:spacing w:beforeLines="50" w:before="120" w:line="360" w:lineRule="auto"/>
        <w:rPr>
          <w:rFonts w:ascii="仿宋" w:eastAsia="仿宋" w:hAnsi="仿宋"/>
          <w:szCs w:val="21"/>
        </w:rPr>
      </w:pPr>
      <w:r w:rsidRPr="00DD576D">
        <w:rPr>
          <w:rFonts w:ascii="仿宋" w:eastAsia="仿宋" w:hAnsi="仿宋" w:hint="eastAsia"/>
          <w:szCs w:val="21"/>
        </w:rPr>
        <w:t>一、评标办法</w:t>
      </w:r>
    </w:p>
    <w:p w14:paraId="4C747EC1" w14:textId="77777777" w:rsidR="00124278" w:rsidRPr="00DD576D" w:rsidRDefault="00FD4DAC">
      <w:pPr>
        <w:tabs>
          <w:tab w:val="left" w:pos="425"/>
        </w:tabs>
        <w:spacing w:line="360" w:lineRule="auto"/>
        <w:ind w:firstLineChars="200" w:firstLine="420"/>
        <w:rPr>
          <w:rFonts w:ascii="仿宋" w:eastAsia="仿宋" w:hAnsi="仿宋"/>
          <w:szCs w:val="21"/>
        </w:rPr>
      </w:pPr>
      <w:r w:rsidRPr="00DD576D">
        <w:rPr>
          <w:rFonts w:ascii="仿宋" w:eastAsia="仿宋" w:hAnsi="仿宋" w:hint="eastAsia"/>
          <w:szCs w:val="21"/>
        </w:rPr>
        <w:t>本工程评标办法按照中华人民共和国招标投标法制定本工程的评标办法，作为本工程择优选择施工企业的依据。</w:t>
      </w:r>
    </w:p>
    <w:p w14:paraId="2C2F87FC" w14:textId="77777777" w:rsidR="00124278" w:rsidRPr="00DD576D" w:rsidRDefault="00FD4DAC">
      <w:pPr>
        <w:tabs>
          <w:tab w:val="left" w:pos="425"/>
        </w:tabs>
        <w:spacing w:line="360" w:lineRule="auto"/>
        <w:ind w:firstLineChars="200" w:firstLine="420"/>
        <w:rPr>
          <w:rFonts w:ascii="仿宋" w:eastAsia="仿宋" w:hAnsi="仿宋"/>
          <w:szCs w:val="21"/>
        </w:rPr>
      </w:pPr>
      <w:r w:rsidRPr="00DD576D">
        <w:rPr>
          <w:rFonts w:ascii="仿宋" w:eastAsia="仿宋" w:hAnsi="仿宋" w:hint="eastAsia"/>
          <w:szCs w:val="21"/>
        </w:rPr>
        <w:t>1. 本工程评标、决标工作由评标委员会负责。</w:t>
      </w:r>
    </w:p>
    <w:p w14:paraId="3680882B" w14:textId="77777777" w:rsidR="00124278" w:rsidRPr="00DD576D" w:rsidRDefault="00FD4DAC">
      <w:pPr>
        <w:tabs>
          <w:tab w:val="left" w:pos="425"/>
        </w:tabs>
        <w:spacing w:line="360" w:lineRule="auto"/>
        <w:ind w:firstLineChars="200" w:firstLine="420"/>
        <w:rPr>
          <w:rFonts w:ascii="仿宋" w:eastAsia="仿宋" w:hAnsi="仿宋"/>
          <w:szCs w:val="21"/>
        </w:rPr>
      </w:pPr>
      <w:r w:rsidRPr="00DD576D">
        <w:rPr>
          <w:rFonts w:ascii="仿宋" w:eastAsia="仿宋" w:hAnsi="仿宋" w:hint="eastAsia"/>
          <w:szCs w:val="21"/>
        </w:rPr>
        <w:t>2. 本工程采用“综合评估法”评标，设总分为100分；技术标为45分，商务标为55分。</w:t>
      </w:r>
    </w:p>
    <w:p w14:paraId="7BF4A73E" w14:textId="77777777" w:rsidR="00124278" w:rsidRPr="00DD576D" w:rsidRDefault="00FD4DAC">
      <w:pPr>
        <w:tabs>
          <w:tab w:val="left" w:pos="425"/>
        </w:tabs>
        <w:spacing w:line="360" w:lineRule="auto"/>
        <w:ind w:firstLineChars="200" w:firstLine="420"/>
        <w:rPr>
          <w:rFonts w:ascii="仿宋" w:eastAsia="仿宋" w:hAnsi="仿宋"/>
          <w:szCs w:val="21"/>
        </w:rPr>
      </w:pPr>
      <w:r w:rsidRPr="00DD576D">
        <w:rPr>
          <w:rFonts w:ascii="仿宋" w:eastAsia="仿宋" w:hAnsi="仿宋" w:hint="eastAsia"/>
          <w:szCs w:val="21"/>
        </w:rPr>
        <w:t>3. 评标原则：</w:t>
      </w:r>
    </w:p>
    <w:p w14:paraId="73C0FC9E" w14:textId="77777777" w:rsidR="00124278" w:rsidRPr="00DD576D" w:rsidRDefault="00FD4DAC">
      <w:pPr>
        <w:tabs>
          <w:tab w:val="left" w:pos="425"/>
        </w:tabs>
        <w:spacing w:line="360" w:lineRule="auto"/>
        <w:ind w:firstLineChars="200" w:firstLine="420"/>
        <w:rPr>
          <w:rFonts w:ascii="仿宋" w:eastAsia="仿宋" w:hAnsi="仿宋"/>
          <w:szCs w:val="21"/>
        </w:rPr>
      </w:pPr>
      <w:r w:rsidRPr="00DD576D">
        <w:rPr>
          <w:rFonts w:ascii="仿宋" w:eastAsia="仿宋" w:hAnsi="仿宋" w:hint="eastAsia"/>
          <w:szCs w:val="21"/>
        </w:rPr>
        <w:t>本工程评标将以招标文件规定内容为主要依据，由评委对各投标单位的深化设计方案、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4DA8266B" w14:textId="77777777" w:rsidR="00124278" w:rsidRPr="00DD576D" w:rsidRDefault="00FD4DAC">
      <w:pPr>
        <w:tabs>
          <w:tab w:val="left" w:pos="425"/>
        </w:tabs>
        <w:spacing w:line="360" w:lineRule="auto"/>
        <w:ind w:firstLineChars="200" w:firstLine="420"/>
        <w:rPr>
          <w:rFonts w:ascii="仿宋" w:eastAsia="仿宋" w:hAnsi="仿宋"/>
          <w:szCs w:val="21"/>
        </w:rPr>
      </w:pPr>
      <w:r w:rsidRPr="00DD576D">
        <w:rPr>
          <w:rFonts w:ascii="仿宋" w:eastAsia="仿宋" w:hAnsi="仿宋" w:hint="eastAsia"/>
          <w:szCs w:val="21"/>
        </w:rPr>
        <w:t>4. 评标人员必须在评分表和汇总表上签字。</w:t>
      </w:r>
    </w:p>
    <w:p w14:paraId="46D6BBCD" w14:textId="77777777" w:rsidR="00124278" w:rsidRPr="00DD576D" w:rsidRDefault="00124278">
      <w:pPr>
        <w:tabs>
          <w:tab w:val="left" w:pos="425"/>
        </w:tabs>
        <w:spacing w:beforeLines="50" w:before="120" w:line="360" w:lineRule="auto"/>
        <w:ind w:firstLineChars="196" w:firstLine="412"/>
        <w:rPr>
          <w:rFonts w:ascii="仿宋" w:eastAsia="仿宋" w:hAnsi="仿宋"/>
          <w:szCs w:val="21"/>
        </w:rPr>
      </w:pPr>
    </w:p>
    <w:p w14:paraId="36EF74A6" w14:textId="77777777" w:rsidR="00124278" w:rsidRPr="00DD576D" w:rsidRDefault="00FD4DAC">
      <w:pPr>
        <w:tabs>
          <w:tab w:val="left" w:pos="425"/>
        </w:tabs>
        <w:spacing w:beforeLines="50" w:before="120" w:line="360" w:lineRule="auto"/>
        <w:rPr>
          <w:rFonts w:ascii="仿宋" w:eastAsia="仿宋" w:hAnsi="仿宋"/>
          <w:szCs w:val="21"/>
        </w:rPr>
      </w:pPr>
      <w:r w:rsidRPr="00DD576D">
        <w:rPr>
          <w:rFonts w:ascii="仿宋" w:eastAsia="仿宋" w:hAnsi="仿宋" w:hint="eastAsia"/>
          <w:szCs w:val="21"/>
        </w:rPr>
        <w:t>二、评标细则</w:t>
      </w:r>
    </w:p>
    <w:p w14:paraId="1B5AE198"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5</w:t>
      </w:r>
      <w:r w:rsidRPr="00DD576D">
        <w:rPr>
          <w:rFonts w:ascii="仿宋" w:eastAsia="仿宋" w:hAnsi="仿宋"/>
          <w:szCs w:val="21"/>
        </w:rPr>
        <w:t xml:space="preserve">. </w:t>
      </w:r>
      <w:r w:rsidRPr="00DD576D">
        <w:rPr>
          <w:rFonts w:ascii="仿宋" w:eastAsia="仿宋" w:hAnsi="仿宋" w:hint="eastAsia"/>
          <w:szCs w:val="21"/>
        </w:rPr>
        <w:t>商务标部分（55分）</w:t>
      </w:r>
    </w:p>
    <w:p w14:paraId="088D3D2B"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 xml:space="preserve">5.1 工程总造价（50分）： </w:t>
      </w:r>
    </w:p>
    <w:p w14:paraId="2D704FE6"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48B5E3A6"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基准价的计算方法:</w:t>
      </w:r>
    </w:p>
    <w:p w14:paraId="04EB40E2"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a、若投标单位&gt;=7家，去除最高、最低价以后剩余投标单位报价的算术平均值作为基准价；若投标单位&lt;7家，所有投标单位报价的算术平均值作为基准价。</w:t>
      </w:r>
    </w:p>
    <w:p w14:paraId="5024CEF4"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b、计算各投标单位投标价得分：得出基准商务评标价后确定基准分为47分，然后根据以下规定，求出各投标单位的商务评标价得分（商务</w:t>
      </w:r>
      <w:proofErr w:type="gramStart"/>
      <w:r w:rsidRPr="00DD576D">
        <w:rPr>
          <w:rFonts w:ascii="仿宋" w:eastAsia="仿宋" w:hAnsi="仿宋" w:hint="eastAsia"/>
          <w:szCs w:val="21"/>
        </w:rPr>
        <w:t>评标价得分值</w:t>
      </w:r>
      <w:proofErr w:type="gramEnd"/>
      <w:r w:rsidRPr="00DD576D">
        <w:rPr>
          <w:rFonts w:ascii="仿宋" w:eastAsia="仿宋" w:hAnsi="仿宋" w:hint="eastAsia"/>
          <w:szCs w:val="21"/>
        </w:rPr>
        <w:t>保留两位小数，最小计分单位0.01分，小数点第三位四舍五入）。</w:t>
      </w:r>
    </w:p>
    <w:p w14:paraId="2F2450F7"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商务评标价报价每高出基准价</w:t>
      </w:r>
      <w:r w:rsidRPr="00DD576D">
        <w:rPr>
          <w:rFonts w:ascii="仿宋" w:eastAsia="仿宋" w:hAnsi="仿宋"/>
          <w:szCs w:val="21"/>
        </w:rPr>
        <w:t>2</w:t>
      </w:r>
      <w:r w:rsidRPr="00DD576D">
        <w:rPr>
          <w:rFonts w:ascii="仿宋" w:eastAsia="仿宋" w:hAnsi="仿宋" w:hint="eastAsia"/>
          <w:szCs w:val="21"/>
        </w:rPr>
        <w:t>%，商务报价得分在基准分的基础上减0.5分，最少减至45分；</w:t>
      </w:r>
    </w:p>
    <w:p w14:paraId="1F42E3E8"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商务评标价报价每低于基准价</w:t>
      </w:r>
      <w:r w:rsidRPr="00DD576D">
        <w:rPr>
          <w:rFonts w:ascii="仿宋" w:eastAsia="仿宋" w:hAnsi="仿宋"/>
          <w:szCs w:val="21"/>
        </w:rPr>
        <w:t>2</w:t>
      </w:r>
      <w:r w:rsidRPr="00DD576D">
        <w:rPr>
          <w:rFonts w:ascii="仿宋" w:eastAsia="仿宋" w:hAnsi="仿宋" w:hint="eastAsia"/>
          <w:szCs w:val="21"/>
        </w:rPr>
        <w:t>%，商务报价得分在基准分的基础上增0.5分，最高增至50分；</w:t>
      </w:r>
    </w:p>
    <w:p w14:paraId="642DFC64"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5.2  施工总工期（分值：3分）</w:t>
      </w:r>
    </w:p>
    <w:p w14:paraId="5338829C"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满足招标文件工期要求2分</w:t>
      </w:r>
      <w:r w:rsidRPr="00DD576D">
        <w:rPr>
          <w:rFonts w:ascii="仿宋" w:eastAsia="仿宋" w:hAnsi="仿宋"/>
          <w:szCs w:val="21"/>
        </w:rPr>
        <w:t>，</w:t>
      </w:r>
      <w:r w:rsidRPr="00DD576D">
        <w:rPr>
          <w:rFonts w:ascii="仿宋" w:eastAsia="仿宋" w:hAnsi="仿宋" w:hint="eastAsia"/>
          <w:szCs w:val="21"/>
        </w:rPr>
        <w:t>在此基础上承诺每延误一</w:t>
      </w:r>
      <w:proofErr w:type="gramStart"/>
      <w:r w:rsidRPr="00DD576D">
        <w:rPr>
          <w:rFonts w:ascii="仿宋" w:eastAsia="仿宋" w:hAnsi="仿宋" w:hint="eastAsia"/>
          <w:szCs w:val="21"/>
        </w:rPr>
        <w:t>日历天</w:t>
      </w:r>
      <w:proofErr w:type="gramEnd"/>
      <w:r w:rsidRPr="00DD576D">
        <w:rPr>
          <w:rFonts w:ascii="仿宋" w:eastAsia="仿宋" w:hAnsi="仿宋" w:hint="eastAsia"/>
          <w:szCs w:val="21"/>
        </w:rPr>
        <w:t>工期承担违约金≥合同总价的千分之一，得3分。</w:t>
      </w:r>
    </w:p>
    <w:p w14:paraId="39F7854C"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t>5.3 质量等级（分值：2分）</w:t>
      </w:r>
    </w:p>
    <w:p w14:paraId="67C17A4A" w14:textId="77777777" w:rsidR="00124278" w:rsidRPr="00DD576D" w:rsidRDefault="00FD4DAC">
      <w:pPr>
        <w:tabs>
          <w:tab w:val="left" w:pos="425"/>
        </w:tabs>
        <w:spacing w:line="360" w:lineRule="auto"/>
        <w:ind w:firstLineChars="196" w:firstLine="412"/>
        <w:rPr>
          <w:rFonts w:ascii="仿宋" w:eastAsia="仿宋" w:hAnsi="仿宋"/>
          <w:szCs w:val="21"/>
        </w:rPr>
      </w:pPr>
      <w:r w:rsidRPr="00DD576D">
        <w:rPr>
          <w:rFonts w:ascii="仿宋" w:eastAsia="仿宋" w:hAnsi="仿宋" w:hint="eastAsia"/>
          <w:szCs w:val="21"/>
        </w:rPr>
        <w:lastRenderedPageBreak/>
        <w:t>满足招标文件质量要求竣工验收一次合格率100%得1分。在此基础上承诺达不到的按≥合同总价的3%承担违约金，得2分。</w:t>
      </w:r>
    </w:p>
    <w:p w14:paraId="047D663E" w14:textId="079F7C6D" w:rsidR="00124278" w:rsidRPr="00DD576D" w:rsidRDefault="00FD4DAC" w:rsidP="00DB7A20">
      <w:pPr>
        <w:tabs>
          <w:tab w:val="left" w:pos="425"/>
        </w:tabs>
        <w:spacing w:line="360" w:lineRule="auto"/>
        <w:rPr>
          <w:rFonts w:ascii="仿宋" w:eastAsia="仿宋" w:hAnsi="仿宋"/>
          <w:szCs w:val="21"/>
        </w:rPr>
      </w:pPr>
      <w:r w:rsidRPr="00DD576D">
        <w:rPr>
          <w:rFonts w:ascii="仿宋" w:eastAsia="仿宋" w:hAnsi="仿宋" w:hint="eastAsia"/>
          <w:szCs w:val="21"/>
        </w:rPr>
        <w:t>技术标部分（45分）</w:t>
      </w:r>
    </w:p>
    <w:tbl>
      <w:tblPr>
        <w:tblW w:w="8465" w:type="dxa"/>
        <w:jc w:val="center"/>
        <w:tblLayout w:type="fixed"/>
        <w:tblLook w:val="04A0" w:firstRow="1" w:lastRow="0" w:firstColumn="1" w:lastColumn="0" w:noHBand="0" w:noVBand="1"/>
      </w:tblPr>
      <w:tblGrid>
        <w:gridCol w:w="1213"/>
        <w:gridCol w:w="2148"/>
        <w:gridCol w:w="5104"/>
      </w:tblGrid>
      <w:tr w:rsidR="00497D96" w:rsidRPr="00DD576D" w14:paraId="50F41A0A" w14:textId="77777777" w:rsidTr="00CE5C40">
        <w:trPr>
          <w:trHeight w:val="344"/>
          <w:jc w:val="center"/>
        </w:trPr>
        <w:tc>
          <w:tcPr>
            <w:tcW w:w="3361" w:type="dxa"/>
            <w:gridSpan w:val="2"/>
            <w:tcBorders>
              <w:top w:val="single" w:sz="4" w:space="0" w:color="auto"/>
              <w:left w:val="single" w:sz="4" w:space="0" w:color="auto"/>
              <w:bottom w:val="single" w:sz="4" w:space="0" w:color="auto"/>
              <w:right w:val="single" w:sz="4" w:space="0" w:color="auto"/>
            </w:tcBorders>
            <w:vAlign w:val="center"/>
          </w:tcPr>
          <w:p w14:paraId="79EC525D" w14:textId="77777777" w:rsidR="00DB7A20" w:rsidRPr="00DD576D" w:rsidRDefault="00DB7A20" w:rsidP="00CE5C40">
            <w:pPr>
              <w:jc w:val="center"/>
              <w:rPr>
                <w:rFonts w:ascii="仿宋" w:eastAsia="仿宋" w:hAnsi="仿宋"/>
                <w:szCs w:val="21"/>
                <w:lang w:val="zh-CN"/>
              </w:rPr>
            </w:pPr>
            <w:r w:rsidRPr="00DD576D">
              <w:rPr>
                <w:rFonts w:ascii="仿宋" w:eastAsia="仿宋" w:hAnsi="仿宋" w:hint="eastAsia"/>
                <w:kern w:val="0"/>
                <w:szCs w:val="21"/>
                <w:lang w:val="zh-CN"/>
              </w:rPr>
              <w:t>评审项目</w:t>
            </w:r>
          </w:p>
        </w:tc>
        <w:tc>
          <w:tcPr>
            <w:tcW w:w="5104" w:type="dxa"/>
            <w:tcBorders>
              <w:top w:val="single" w:sz="4" w:space="0" w:color="auto"/>
              <w:left w:val="single" w:sz="4" w:space="0" w:color="auto"/>
              <w:bottom w:val="single" w:sz="4" w:space="0" w:color="auto"/>
              <w:right w:val="single" w:sz="4" w:space="0" w:color="auto"/>
            </w:tcBorders>
            <w:vAlign w:val="center"/>
          </w:tcPr>
          <w:p w14:paraId="7A20A202" w14:textId="77777777" w:rsidR="00DB7A20" w:rsidRPr="00DD576D" w:rsidRDefault="00DB7A20" w:rsidP="00CE5C40">
            <w:pPr>
              <w:jc w:val="center"/>
              <w:rPr>
                <w:rFonts w:ascii="仿宋" w:eastAsia="仿宋" w:hAnsi="仿宋"/>
                <w:szCs w:val="21"/>
                <w:lang w:val="zh-CN"/>
              </w:rPr>
            </w:pPr>
            <w:r w:rsidRPr="00DD576D">
              <w:rPr>
                <w:rFonts w:ascii="仿宋" w:eastAsia="仿宋" w:hAnsi="仿宋" w:hint="eastAsia"/>
                <w:kern w:val="0"/>
                <w:szCs w:val="21"/>
                <w:lang w:val="zh-CN"/>
              </w:rPr>
              <w:t>评分标准说明</w:t>
            </w:r>
          </w:p>
        </w:tc>
      </w:tr>
      <w:tr w:rsidR="00497D96" w:rsidRPr="00DD576D" w14:paraId="6B675DD3" w14:textId="77777777" w:rsidTr="00CE5C40">
        <w:trPr>
          <w:trHeight w:val="485"/>
          <w:jc w:val="center"/>
        </w:trPr>
        <w:tc>
          <w:tcPr>
            <w:tcW w:w="3361" w:type="dxa"/>
            <w:gridSpan w:val="2"/>
            <w:tcBorders>
              <w:top w:val="single" w:sz="4" w:space="0" w:color="auto"/>
              <w:left w:val="single" w:sz="4" w:space="0" w:color="auto"/>
              <w:bottom w:val="single" w:sz="4" w:space="0" w:color="auto"/>
              <w:right w:val="single" w:sz="4" w:space="0" w:color="auto"/>
            </w:tcBorders>
            <w:vAlign w:val="center"/>
          </w:tcPr>
          <w:p w14:paraId="274D75BD" w14:textId="77777777"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近三年类似项目成功案例（</w:t>
            </w:r>
            <w:r w:rsidRPr="00DD576D">
              <w:rPr>
                <w:rFonts w:ascii="仿宋" w:eastAsia="仿宋" w:hAnsi="仿宋" w:hint="eastAsia"/>
                <w:kern w:val="0"/>
                <w:szCs w:val="21"/>
              </w:rPr>
              <w:t>2</w:t>
            </w:r>
            <w:r w:rsidRPr="00DD576D">
              <w:rPr>
                <w:rFonts w:ascii="仿宋" w:eastAsia="仿宋" w:hAnsi="仿宋" w:hint="eastAsia"/>
                <w:kern w:val="0"/>
                <w:szCs w:val="21"/>
                <w:lang w:val="zh-CN"/>
              </w:rPr>
              <w:t>）</w:t>
            </w:r>
          </w:p>
        </w:tc>
        <w:tc>
          <w:tcPr>
            <w:tcW w:w="5104" w:type="dxa"/>
            <w:tcBorders>
              <w:top w:val="single" w:sz="4" w:space="0" w:color="auto"/>
              <w:left w:val="single" w:sz="4" w:space="0" w:color="auto"/>
              <w:bottom w:val="single" w:sz="4" w:space="0" w:color="auto"/>
              <w:right w:val="single" w:sz="4" w:space="0" w:color="auto"/>
            </w:tcBorders>
            <w:vAlign w:val="center"/>
          </w:tcPr>
          <w:p w14:paraId="61AAAACD" w14:textId="77777777"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以合同复印件及中标通知书为准，每提供一项得1分，满分</w:t>
            </w:r>
            <w:r w:rsidRPr="00DD576D">
              <w:rPr>
                <w:rFonts w:ascii="仿宋" w:eastAsia="仿宋" w:hAnsi="仿宋" w:hint="eastAsia"/>
                <w:kern w:val="0"/>
                <w:szCs w:val="21"/>
              </w:rPr>
              <w:t>2</w:t>
            </w:r>
            <w:r w:rsidRPr="00DD576D">
              <w:rPr>
                <w:rFonts w:ascii="仿宋" w:eastAsia="仿宋" w:hAnsi="仿宋" w:hint="eastAsia"/>
                <w:kern w:val="0"/>
                <w:szCs w:val="21"/>
                <w:lang w:val="zh-CN"/>
              </w:rPr>
              <w:t>分。</w:t>
            </w:r>
          </w:p>
        </w:tc>
      </w:tr>
      <w:tr w:rsidR="00497D96" w:rsidRPr="00DD576D" w14:paraId="4CB075A2" w14:textId="77777777" w:rsidTr="00CE5C40">
        <w:trPr>
          <w:trHeight w:val="360"/>
          <w:jc w:val="center"/>
        </w:trPr>
        <w:tc>
          <w:tcPr>
            <w:tcW w:w="1213" w:type="dxa"/>
            <w:vMerge w:val="restart"/>
            <w:tcBorders>
              <w:top w:val="single" w:sz="4" w:space="0" w:color="auto"/>
              <w:left w:val="single" w:sz="4" w:space="0" w:color="auto"/>
              <w:bottom w:val="single" w:sz="4" w:space="0" w:color="auto"/>
              <w:right w:val="single" w:sz="4" w:space="0" w:color="auto"/>
            </w:tcBorders>
            <w:vAlign w:val="center"/>
          </w:tcPr>
          <w:p w14:paraId="7787624F" w14:textId="01859B65" w:rsidR="00DB7A20" w:rsidRPr="00DD576D" w:rsidRDefault="00DB7A20" w:rsidP="00CE5C40">
            <w:pPr>
              <w:jc w:val="center"/>
              <w:rPr>
                <w:rFonts w:ascii="仿宋" w:eastAsia="仿宋" w:hAnsi="仿宋"/>
                <w:szCs w:val="21"/>
                <w:lang w:val="zh-CN"/>
              </w:rPr>
            </w:pPr>
            <w:r w:rsidRPr="00DD576D">
              <w:rPr>
                <w:rFonts w:ascii="仿宋" w:eastAsia="仿宋" w:hAnsi="仿宋" w:hint="eastAsia"/>
                <w:kern w:val="0"/>
                <w:szCs w:val="21"/>
                <w:lang w:val="zh-CN"/>
              </w:rPr>
              <w:t>技术方案   （</w:t>
            </w:r>
            <w:r w:rsidR="00013BF2" w:rsidRPr="00DD576D">
              <w:rPr>
                <w:rFonts w:ascii="仿宋" w:eastAsia="仿宋" w:hAnsi="仿宋"/>
                <w:kern w:val="0"/>
                <w:szCs w:val="21"/>
              </w:rPr>
              <w:t>35</w:t>
            </w:r>
            <w:r w:rsidRPr="00DD576D">
              <w:rPr>
                <w:rFonts w:ascii="仿宋" w:eastAsia="仿宋" w:hAnsi="仿宋" w:hint="eastAsia"/>
                <w:kern w:val="0"/>
                <w:szCs w:val="21"/>
                <w:lang w:val="zh-CN"/>
              </w:rPr>
              <w:t>分）</w:t>
            </w:r>
          </w:p>
        </w:tc>
        <w:tc>
          <w:tcPr>
            <w:tcW w:w="2148" w:type="dxa"/>
            <w:tcBorders>
              <w:top w:val="single" w:sz="4" w:space="0" w:color="auto"/>
              <w:left w:val="single" w:sz="4" w:space="0" w:color="auto"/>
              <w:bottom w:val="single" w:sz="4" w:space="0" w:color="auto"/>
              <w:right w:val="single" w:sz="4" w:space="0" w:color="auto"/>
            </w:tcBorders>
            <w:vAlign w:val="center"/>
          </w:tcPr>
          <w:p w14:paraId="1FD357E1" w14:textId="564D3C5A"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材料质量及选用品牌（</w:t>
            </w:r>
            <w:r w:rsidR="00013BF2" w:rsidRPr="00DD576D">
              <w:rPr>
                <w:rFonts w:ascii="仿宋" w:eastAsia="仿宋" w:hAnsi="仿宋"/>
                <w:kern w:val="0"/>
                <w:szCs w:val="21"/>
              </w:rPr>
              <w:t>15</w:t>
            </w:r>
            <w:r w:rsidRPr="00DD576D">
              <w:rPr>
                <w:rFonts w:ascii="仿宋" w:eastAsia="仿宋" w:hAnsi="仿宋" w:hint="eastAsia"/>
                <w:kern w:val="0"/>
                <w:szCs w:val="21"/>
                <w:lang w:val="zh-CN"/>
              </w:rPr>
              <w:t>分）</w:t>
            </w:r>
          </w:p>
        </w:tc>
        <w:tc>
          <w:tcPr>
            <w:tcW w:w="5104" w:type="dxa"/>
            <w:tcBorders>
              <w:top w:val="single" w:sz="4" w:space="0" w:color="auto"/>
              <w:left w:val="single" w:sz="4" w:space="0" w:color="auto"/>
              <w:bottom w:val="single" w:sz="4" w:space="0" w:color="auto"/>
              <w:right w:val="single" w:sz="4" w:space="0" w:color="auto"/>
            </w:tcBorders>
            <w:vAlign w:val="center"/>
          </w:tcPr>
          <w:p w14:paraId="09DF0ADD" w14:textId="77777777"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根据所提供的材料的质量及选用品牌的承诺等。</w:t>
            </w:r>
          </w:p>
        </w:tc>
      </w:tr>
      <w:tr w:rsidR="00497D96" w:rsidRPr="00DD576D" w14:paraId="028B4E20" w14:textId="77777777" w:rsidTr="00CE5C40">
        <w:trPr>
          <w:trHeight w:val="360"/>
          <w:jc w:val="center"/>
        </w:trPr>
        <w:tc>
          <w:tcPr>
            <w:tcW w:w="1213" w:type="dxa"/>
            <w:vMerge/>
            <w:tcBorders>
              <w:top w:val="single" w:sz="4" w:space="0" w:color="auto"/>
              <w:left w:val="single" w:sz="4" w:space="0" w:color="auto"/>
              <w:bottom w:val="single" w:sz="4" w:space="0" w:color="auto"/>
              <w:right w:val="single" w:sz="4" w:space="0" w:color="auto"/>
            </w:tcBorders>
            <w:vAlign w:val="center"/>
          </w:tcPr>
          <w:p w14:paraId="289DAE48" w14:textId="77777777" w:rsidR="00DB7A20" w:rsidRPr="00DD576D" w:rsidRDefault="00DB7A20" w:rsidP="00CE5C40">
            <w:pPr>
              <w:rPr>
                <w:rFonts w:ascii="仿宋" w:eastAsia="仿宋" w:hAnsi="仿宋"/>
                <w:szCs w:val="21"/>
                <w:lang w:val="zh-CN"/>
              </w:rPr>
            </w:pPr>
          </w:p>
        </w:tc>
        <w:tc>
          <w:tcPr>
            <w:tcW w:w="2148" w:type="dxa"/>
            <w:tcBorders>
              <w:top w:val="single" w:sz="4" w:space="0" w:color="auto"/>
              <w:left w:val="single" w:sz="4" w:space="0" w:color="auto"/>
              <w:bottom w:val="single" w:sz="4" w:space="0" w:color="auto"/>
              <w:right w:val="single" w:sz="4" w:space="0" w:color="auto"/>
            </w:tcBorders>
            <w:vAlign w:val="center"/>
          </w:tcPr>
          <w:p w14:paraId="4433BF3F" w14:textId="688B1798"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施工方案和施工组织设计（</w:t>
            </w:r>
            <w:r w:rsidR="00013BF2" w:rsidRPr="00DD576D">
              <w:rPr>
                <w:rFonts w:ascii="仿宋" w:eastAsia="仿宋" w:hAnsi="仿宋"/>
                <w:kern w:val="0"/>
                <w:szCs w:val="21"/>
              </w:rPr>
              <w:t>20</w:t>
            </w:r>
            <w:r w:rsidRPr="00DD576D">
              <w:rPr>
                <w:rFonts w:ascii="仿宋" w:eastAsia="仿宋" w:hAnsi="仿宋" w:hint="eastAsia"/>
                <w:kern w:val="0"/>
                <w:szCs w:val="21"/>
                <w:lang w:val="zh-CN"/>
              </w:rPr>
              <w:t>分）</w:t>
            </w:r>
          </w:p>
        </w:tc>
        <w:tc>
          <w:tcPr>
            <w:tcW w:w="5104" w:type="dxa"/>
            <w:tcBorders>
              <w:top w:val="single" w:sz="4" w:space="0" w:color="auto"/>
              <w:left w:val="single" w:sz="4" w:space="0" w:color="auto"/>
              <w:bottom w:val="single" w:sz="4" w:space="0" w:color="auto"/>
              <w:right w:val="single" w:sz="4" w:space="0" w:color="auto"/>
            </w:tcBorders>
            <w:vAlign w:val="center"/>
          </w:tcPr>
          <w:p w14:paraId="103CAB7B" w14:textId="77777777"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根据所提供的施工组织设计、管理体系、工程实施方案进行综合评分。</w:t>
            </w:r>
          </w:p>
        </w:tc>
      </w:tr>
      <w:tr w:rsidR="00497D96" w:rsidRPr="00DD576D" w14:paraId="4B00034E" w14:textId="77777777" w:rsidTr="00CE5C40">
        <w:trPr>
          <w:trHeight w:val="555"/>
          <w:jc w:val="center"/>
        </w:trPr>
        <w:tc>
          <w:tcPr>
            <w:tcW w:w="1213" w:type="dxa"/>
            <w:vMerge w:val="restart"/>
            <w:tcBorders>
              <w:top w:val="single" w:sz="4" w:space="0" w:color="auto"/>
              <w:left w:val="single" w:sz="4" w:space="0" w:color="auto"/>
              <w:bottom w:val="single" w:sz="4" w:space="0" w:color="auto"/>
              <w:right w:val="single" w:sz="4" w:space="0" w:color="auto"/>
            </w:tcBorders>
            <w:vAlign w:val="center"/>
          </w:tcPr>
          <w:p w14:paraId="3540DD32" w14:textId="77777777" w:rsidR="00DB7A20" w:rsidRPr="00DD576D" w:rsidRDefault="00DB7A20" w:rsidP="00CE5C40">
            <w:pPr>
              <w:jc w:val="center"/>
              <w:rPr>
                <w:rFonts w:ascii="仿宋" w:eastAsia="仿宋" w:hAnsi="仿宋"/>
                <w:szCs w:val="21"/>
                <w:lang w:val="zh-CN"/>
              </w:rPr>
            </w:pPr>
            <w:r w:rsidRPr="00DD576D">
              <w:rPr>
                <w:rFonts w:ascii="仿宋" w:eastAsia="仿宋" w:hAnsi="仿宋" w:hint="eastAsia"/>
                <w:kern w:val="0"/>
                <w:szCs w:val="21"/>
                <w:lang w:val="zh-CN"/>
              </w:rPr>
              <w:t>项目管理（5）</w:t>
            </w:r>
          </w:p>
        </w:tc>
        <w:tc>
          <w:tcPr>
            <w:tcW w:w="2148" w:type="dxa"/>
            <w:tcBorders>
              <w:top w:val="single" w:sz="4" w:space="0" w:color="auto"/>
              <w:left w:val="single" w:sz="4" w:space="0" w:color="auto"/>
              <w:bottom w:val="single" w:sz="4" w:space="0" w:color="auto"/>
              <w:right w:val="single" w:sz="4" w:space="0" w:color="auto"/>
            </w:tcBorders>
            <w:vAlign w:val="center"/>
          </w:tcPr>
          <w:p w14:paraId="14728A28" w14:textId="77777777"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项目经理，团队成员资质和经验（2）</w:t>
            </w:r>
          </w:p>
        </w:tc>
        <w:tc>
          <w:tcPr>
            <w:tcW w:w="5104" w:type="dxa"/>
            <w:tcBorders>
              <w:top w:val="single" w:sz="4" w:space="0" w:color="auto"/>
              <w:left w:val="single" w:sz="4" w:space="0" w:color="auto"/>
              <w:bottom w:val="single" w:sz="4" w:space="0" w:color="auto"/>
              <w:right w:val="single" w:sz="4" w:space="0" w:color="auto"/>
            </w:tcBorders>
            <w:vAlign w:val="center"/>
          </w:tcPr>
          <w:p w14:paraId="092AD37C" w14:textId="77777777"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根据项目经理和团队成员类似相关经验以及所获职称证书情况进行综合评分。</w:t>
            </w:r>
          </w:p>
        </w:tc>
      </w:tr>
      <w:tr w:rsidR="00497D96" w:rsidRPr="00DD576D" w14:paraId="6E43DE82" w14:textId="77777777" w:rsidTr="00CE5C40">
        <w:trPr>
          <w:trHeight w:val="390"/>
          <w:jc w:val="center"/>
        </w:trPr>
        <w:tc>
          <w:tcPr>
            <w:tcW w:w="1213" w:type="dxa"/>
            <w:vMerge/>
            <w:tcBorders>
              <w:top w:val="single" w:sz="4" w:space="0" w:color="auto"/>
              <w:left w:val="single" w:sz="4" w:space="0" w:color="auto"/>
              <w:bottom w:val="single" w:sz="4" w:space="0" w:color="auto"/>
              <w:right w:val="single" w:sz="4" w:space="0" w:color="auto"/>
            </w:tcBorders>
            <w:vAlign w:val="center"/>
          </w:tcPr>
          <w:p w14:paraId="5A8B9735" w14:textId="77777777" w:rsidR="00DB7A20" w:rsidRPr="00DD576D" w:rsidRDefault="00DB7A20" w:rsidP="00CE5C40">
            <w:pPr>
              <w:rPr>
                <w:rFonts w:ascii="仿宋" w:eastAsia="仿宋" w:hAnsi="仿宋"/>
                <w:szCs w:val="21"/>
                <w:lang w:val="zh-CN"/>
              </w:rPr>
            </w:pPr>
          </w:p>
        </w:tc>
        <w:tc>
          <w:tcPr>
            <w:tcW w:w="2148" w:type="dxa"/>
            <w:tcBorders>
              <w:top w:val="single" w:sz="4" w:space="0" w:color="auto"/>
              <w:left w:val="single" w:sz="4" w:space="0" w:color="auto"/>
              <w:bottom w:val="single" w:sz="4" w:space="0" w:color="auto"/>
              <w:right w:val="single" w:sz="4" w:space="0" w:color="auto"/>
            </w:tcBorders>
            <w:vAlign w:val="center"/>
          </w:tcPr>
          <w:p w14:paraId="3834BE38" w14:textId="77777777"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施工工期、组织与管理（3）</w:t>
            </w:r>
          </w:p>
        </w:tc>
        <w:tc>
          <w:tcPr>
            <w:tcW w:w="5104" w:type="dxa"/>
            <w:tcBorders>
              <w:top w:val="single" w:sz="4" w:space="0" w:color="auto"/>
              <w:left w:val="single" w:sz="4" w:space="0" w:color="auto"/>
              <w:bottom w:val="single" w:sz="4" w:space="0" w:color="auto"/>
              <w:right w:val="single" w:sz="4" w:space="0" w:color="auto"/>
            </w:tcBorders>
            <w:vAlign w:val="center"/>
          </w:tcPr>
          <w:p w14:paraId="5A724EBF" w14:textId="77777777"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根据施工组织安排和文明施工、施工进度保证措施进行综合评分。</w:t>
            </w:r>
          </w:p>
        </w:tc>
      </w:tr>
      <w:tr w:rsidR="00DB7A20" w:rsidRPr="00DD576D" w14:paraId="0709461C" w14:textId="77777777" w:rsidTr="00CE5C40">
        <w:trPr>
          <w:trHeight w:val="555"/>
          <w:jc w:val="center"/>
        </w:trPr>
        <w:tc>
          <w:tcPr>
            <w:tcW w:w="1213" w:type="dxa"/>
            <w:tcBorders>
              <w:top w:val="single" w:sz="4" w:space="0" w:color="auto"/>
              <w:left w:val="single" w:sz="4" w:space="0" w:color="auto"/>
              <w:bottom w:val="single" w:sz="4" w:space="0" w:color="auto"/>
              <w:right w:val="single" w:sz="4" w:space="0" w:color="auto"/>
            </w:tcBorders>
            <w:vAlign w:val="center"/>
          </w:tcPr>
          <w:p w14:paraId="3CBC1B5C" w14:textId="77777777" w:rsidR="00DB7A20" w:rsidRPr="00DD576D" w:rsidRDefault="00DB7A20" w:rsidP="00CE5C40">
            <w:pPr>
              <w:jc w:val="center"/>
              <w:rPr>
                <w:rFonts w:ascii="仿宋" w:eastAsia="仿宋" w:hAnsi="仿宋"/>
                <w:szCs w:val="21"/>
                <w:lang w:val="zh-CN"/>
              </w:rPr>
            </w:pPr>
            <w:r w:rsidRPr="00DD576D">
              <w:rPr>
                <w:rFonts w:ascii="仿宋" w:eastAsia="仿宋" w:hAnsi="仿宋" w:hint="eastAsia"/>
                <w:kern w:val="0"/>
                <w:szCs w:val="21"/>
                <w:lang w:val="zh-CN"/>
              </w:rPr>
              <w:t>售后服务（</w:t>
            </w:r>
            <w:r w:rsidRPr="00DD576D">
              <w:rPr>
                <w:rFonts w:ascii="仿宋" w:eastAsia="仿宋" w:hAnsi="仿宋" w:hint="eastAsia"/>
                <w:kern w:val="0"/>
                <w:szCs w:val="21"/>
              </w:rPr>
              <w:t>3</w:t>
            </w:r>
            <w:r w:rsidRPr="00DD576D">
              <w:rPr>
                <w:rFonts w:ascii="仿宋" w:eastAsia="仿宋" w:hAnsi="仿宋" w:hint="eastAsia"/>
                <w:kern w:val="0"/>
                <w:szCs w:val="21"/>
                <w:lang w:val="zh-CN"/>
              </w:rPr>
              <w:t>）</w:t>
            </w:r>
          </w:p>
        </w:tc>
        <w:tc>
          <w:tcPr>
            <w:tcW w:w="2148" w:type="dxa"/>
            <w:tcBorders>
              <w:top w:val="single" w:sz="4" w:space="0" w:color="auto"/>
              <w:left w:val="single" w:sz="4" w:space="0" w:color="auto"/>
              <w:bottom w:val="single" w:sz="4" w:space="0" w:color="auto"/>
              <w:right w:val="single" w:sz="4" w:space="0" w:color="auto"/>
            </w:tcBorders>
            <w:vAlign w:val="center"/>
          </w:tcPr>
          <w:p w14:paraId="17727543" w14:textId="77777777" w:rsidR="00DB7A20" w:rsidRPr="00DD576D" w:rsidRDefault="00DB7A20" w:rsidP="00CE5C40">
            <w:pPr>
              <w:rPr>
                <w:rFonts w:ascii="仿宋" w:eastAsia="仿宋" w:hAnsi="仿宋"/>
                <w:szCs w:val="21"/>
                <w:lang w:val="zh-CN"/>
              </w:rPr>
            </w:pPr>
            <w:r w:rsidRPr="00DD576D">
              <w:rPr>
                <w:rFonts w:ascii="仿宋" w:eastAsia="仿宋" w:hAnsi="仿宋" w:hint="eastAsia"/>
                <w:kern w:val="0"/>
                <w:szCs w:val="21"/>
                <w:lang w:val="zh-CN"/>
              </w:rPr>
              <w:t>技术服务和售后服务承诺（</w:t>
            </w:r>
            <w:r w:rsidRPr="00DD576D">
              <w:rPr>
                <w:rFonts w:ascii="仿宋" w:eastAsia="仿宋" w:hAnsi="仿宋" w:hint="eastAsia"/>
                <w:kern w:val="0"/>
                <w:szCs w:val="21"/>
              </w:rPr>
              <w:t>3</w:t>
            </w:r>
            <w:r w:rsidRPr="00DD576D">
              <w:rPr>
                <w:rFonts w:ascii="仿宋" w:eastAsia="仿宋" w:hAnsi="仿宋" w:hint="eastAsia"/>
                <w:kern w:val="0"/>
                <w:szCs w:val="21"/>
                <w:lang w:val="zh-CN"/>
              </w:rPr>
              <w:t>）</w:t>
            </w:r>
          </w:p>
        </w:tc>
        <w:tc>
          <w:tcPr>
            <w:tcW w:w="5104" w:type="dxa"/>
            <w:tcBorders>
              <w:top w:val="single" w:sz="4" w:space="0" w:color="auto"/>
              <w:left w:val="single" w:sz="4" w:space="0" w:color="auto"/>
              <w:bottom w:val="single" w:sz="4" w:space="0" w:color="auto"/>
              <w:right w:val="single" w:sz="4" w:space="0" w:color="auto"/>
            </w:tcBorders>
            <w:vAlign w:val="center"/>
          </w:tcPr>
          <w:p w14:paraId="1D0940D7" w14:textId="77777777" w:rsidR="00DB7A20" w:rsidRPr="00DD576D" w:rsidRDefault="00DB7A20" w:rsidP="00CE5C40">
            <w:pPr>
              <w:rPr>
                <w:rFonts w:ascii="仿宋" w:eastAsia="仿宋" w:hAnsi="仿宋"/>
                <w:szCs w:val="21"/>
              </w:rPr>
            </w:pPr>
            <w:r w:rsidRPr="00DD576D">
              <w:rPr>
                <w:rFonts w:ascii="仿宋" w:eastAsia="仿宋" w:hAnsi="仿宋" w:hint="eastAsia"/>
                <w:kern w:val="0"/>
                <w:szCs w:val="21"/>
                <w:lang w:val="zh-CN"/>
              </w:rPr>
              <w:t>承诺故障响应时间在</w:t>
            </w:r>
            <w:r w:rsidRPr="00DD576D">
              <w:rPr>
                <w:rFonts w:ascii="仿宋" w:eastAsia="仿宋" w:hAnsi="仿宋" w:hint="eastAsia"/>
                <w:kern w:val="0"/>
                <w:szCs w:val="21"/>
              </w:rPr>
              <w:t>2</w:t>
            </w:r>
            <w:r w:rsidRPr="00DD576D">
              <w:rPr>
                <w:rFonts w:ascii="仿宋" w:eastAsia="仿宋" w:hAnsi="仿宋" w:hint="eastAsia"/>
                <w:kern w:val="0"/>
                <w:szCs w:val="21"/>
                <w:lang w:val="zh-CN"/>
              </w:rPr>
              <w:t>小时以内到达的得1分，</w:t>
            </w:r>
            <w:r w:rsidRPr="00DD576D">
              <w:rPr>
                <w:rFonts w:ascii="仿宋" w:eastAsia="仿宋" w:hAnsi="仿宋" w:hint="eastAsia"/>
                <w:kern w:val="0"/>
                <w:szCs w:val="21"/>
              </w:rPr>
              <w:t>1小时</w:t>
            </w:r>
            <w:r w:rsidRPr="00DD576D">
              <w:rPr>
                <w:rFonts w:ascii="仿宋" w:eastAsia="仿宋" w:hAnsi="仿宋" w:hint="eastAsia"/>
                <w:kern w:val="0"/>
                <w:szCs w:val="21"/>
                <w:lang w:val="zh-CN"/>
              </w:rPr>
              <w:t>内到达的得</w:t>
            </w:r>
            <w:r w:rsidRPr="00DD576D">
              <w:rPr>
                <w:rFonts w:ascii="仿宋" w:eastAsia="仿宋" w:hAnsi="仿宋" w:hint="eastAsia"/>
                <w:kern w:val="0"/>
                <w:szCs w:val="21"/>
              </w:rPr>
              <w:t>2</w:t>
            </w:r>
            <w:r w:rsidRPr="00DD576D">
              <w:rPr>
                <w:rFonts w:ascii="仿宋" w:eastAsia="仿宋" w:hAnsi="仿宋" w:hint="eastAsia"/>
                <w:kern w:val="0"/>
                <w:szCs w:val="21"/>
                <w:lang w:val="zh-CN"/>
              </w:rPr>
              <w:t>分，</w:t>
            </w:r>
            <w:r w:rsidRPr="00DD576D">
              <w:rPr>
                <w:rFonts w:ascii="仿宋" w:eastAsia="仿宋" w:hAnsi="仿宋" w:hint="eastAsia"/>
                <w:kern w:val="0"/>
                <w:szCs w:val="21"/>
              </w:rPr>
              <w:t>30分钟</w:t>
            </w:r>
            <w:r w:rsidRPr="00DD576D">
              <w:rPr>
                <w:rFonts w:ascii="仿宋" w:eastAsia="仿宋" w:hAnsi="仿宋" w:hint="eastAsia"/>
                <w:kern w:val="0"/>
                <w:szCs w:val="21"/>
                <w:lang w:val="zh-CN"/>
              </w:rPr>
              <w:t>内到达的得</w:t>
            </w:r>
            <w:r w:rsidRPr="00DD576D">
              <w:rPr>
                <w:rFonts w:ascii="仿宋" w:eastAsia="仿宋" w:hAnsi="仿宋" w:hint="eastAsia"/>
                <w:kern w:val="0"/>
                <w:szCs w:val="21"/>
              </w:rPr>
              <w:t>3</w:t>
            </w:r>
            <w:r w:rsidRPr="00DD576D">
              <w:rPr>
                <w:rFonts w:ascii="仿宋" w:eastAsia="仿宋" w:hAnsi="仿宋" w:hint="eastAsia"/>
                <w:kern w:val="0"/>
                <w:szCs w:val="21"/>
                <w:lang w:val="zh-CN"/>
              </w:rPr>
              <w:t>分。</w:t>
            </w:r>
          </w:p>
        </w:tc>
      </w:tr>
    </w:tbl>
    <w:p w14:paraId="51781A8D" w14:textId="028BAE8F" w:rsidR="00DB7A20" w:rsidRPr="00DD576D" w:rsidRDefault="00DB7A20" w:rsidP="00DB7A20">
      <w:pPr>
        <w:pStyle w:val="affa"/>
        <w:tabs>
          <w:tab w:val="left" w:pos="425"/>
        </w:tabs>
        <w:spacing w:line="360" w:lineRule="auto"/>
        <w:ind w:left="425" w:firstLineChars="0" w:firstLine="0"/>
        <w:rPr>
          <w:rFonts w:ascii="仿宋" w:eastAsia="仿宋" w:hAnsi="仿宋"/>
          <w:szCs w:val="21"/>
        </w:rPr>
      </w:pPr>
    </w:p>
    <w:p w14:paraId="43B460A4" w14:textId="77777777" w:rsidR="00DB7A20" w:rsidRPr="00DD576D" w:rsidRDefault="00DB7A20" w:rsidP="00DB7A20">
      <w:pPr>
        <w:pStyle w:val="affa"/>
        <w:tabs>
          <w:tab w:val="left" w:pos="425"/>
        </w:tabs>
        <w:spacing w:line="360" w:lineRule="auto"/>
        <w:ind w:left="425" w:firstLineChars="0" w:firstLine="0"/>
        <w:rPr>
          <w:rFonts w:ascii="仿宋" w:eastAsia="仿宋" w:hAnsi="仿宋"/>
          <w:szCs w:val="21"/>
        </w:rPr>
      </w:pPr>
    </w:p>
    <w:p w14:paraId="11A25216" w14:textId="77777777" w:rsidR="00124278" w:rsidRPr="00DD576D" w:rsidRDefault="00FD4DAC">
      <w:pPr>
        <w:pStyle w:val="affa"/>
        <w:spacing w:line="360" w:lineRule="auto"/>
        <w:ind w:left="420" w:firstLineChars="0" w:firstLine="0"/>
        <w:rPr>
          <w:rFonts w:ascii="仿宋" w:eastAsia="仿宋" w:hAnsi="仿宋"/>
          <w:szCs w:val="21"/>
        </w:rPr>
      </w:pPr>
      <w:r w:rsidRPr="00DD576D">
        <w:rPr>
          <w:rFonts w:ascii="仿宋" w:eastAsia="仿宋" w:hAnsi="仿宋" w:hint="eastAsia"/>
          <w:szCs w:val="21"/>
        </w:rPr>
        <w:t>附：1、上述计算结果四舍五入后保留2位有效小数，按评审后得分由高到低顺序排列。得分相同的，按投标报价由低到高顺序排列。得分且投标报价相同的，按技术指标优劣顺序排列。</w:t>
      </w:r>
    </w:p>
    <w:p w14:paraId="1B33D9E1" w14:textId="77777777" w:rsidR="00124278" w:rsidRPr="00DD576D" w:rsidRDefault="00FD4DAC">
      <w:pPr>
        <w:pStyle w:val="affa"/>
        <w:spacing w:line="360" w:lineRule="auto"/>
        <w:ind w:left="420" w:firstLineChars="0" w:firstLine="0"/>
        <w:rPr>
          <w:rFonts w:ascii="仿宋" w:eastAsia="仿宋" w:hAnsi="仿宋"/>
          <w:szCs w:val="21"/>
        </w:rPr>
      </w:pPr>
      <w:r w:rsidRPr="00DD576D">
        <w:rPr>
          <w:rFonts w:ascii="仿宋" w:eastAsia="仿宋" w:hAnsi="仿宋" w:hint="eastAsia"/>
          <w:szCs w:val="21"/>
        </w:rPr>
        <w:t>2、最低报价不是被授予合同的保证。</w:t>
      </w:r>
    </w:p>
    <w:p w14:paraId="2F3A55F2" w14:textId="77777777" w:rsidR="00124278" w:rsidRPr="00DD576D" w:rsidRDefault="00124278">
      <w:pPr>
        <w:autoSpaceDE w:val="0"/>
        <w:autoSpaceDN w:val="0"/>
        <w:adjustRightInd w:val="0"/>
        <w:ind w:firstLine="420"/>
        <w:rPr>
          <w:rFonts w:ascii="仿宋" w:eastAsia="仿宋" w:hAnsi="仿宋"/>
          <w:sz w:val="24"/>
          <w:szCs w:val="24"/>
        </w:rPr>
      </w:pPr>
    </w:p>
    <w:p w14:paraId="6BFFEA25" w14:textId="77777777" w:rsidR="00124278" w:rsidRPr="00DD576D" w:rsidRDefault="00124278">
      <w:pPr>
        <w:autoSpaceDE w:val="0"/>
        <w:autoSpaceDN w:val="0"/>
        <w:adjustRightInd w:val="0"/>
        <w:ind w:firstLine="420"/>
        <w:rPr>
          <w:rFonts w:ascii="仿宋" w:eastAsia="仿宋" w:hAnsi="仿宋"/>
          <w:sz w:val="24"/>
          <w:szCs w:val="24"/>
        </w:rPr>
      </w:pPr>
    </w:p>
    <w:p w14:paraId="53C68759" w14:textId="419B50E0" w:rsidR="00124278" w:rsidRPr="00DD576D" w:rsidRDefault="00FD4DAC">
      <w:pPr>
        <w:widowControl/>
        <w:jc w:val="center"/>
        <w:rPr>
          <w:rFonts w:ascii="仿宋" w:eastAsia="仿宋" w:hAnsi="仿宋" w:cs="华文中宋"/>
          <w:b/>
          <w:sz w:val="44"/>
          <w:szCs w:val="44"/>
        </w:rPr>
      </w:pPr>
      <w:r w:rsidRPr="00DD576D">
        <w:rPr>
          <w:rFonts w:ascii="仿宋" w:eastAsia="仿宋" w:hAnsi="仿宋" w:cs="华文中宋"/>
          <w:b/>
          <w:sz w:val="44"/>
          <w:szCs w:val="44"/>
        </w:rPr>
        <w:br w:type="page"/>
      </w:r>
      <w:r w:rsidRPr="00DD576D">
        <w:rPr>
          <w:rFonts w:ascii="仿宋" w:eastAsia="仿宋" w:hAnsi="仿宋" w:cs="华文中宋"/>
          <w:b/>
          <w:sz w:val="44"/>
          <w:szCs w:val="44"/>
        </w:rPr>
        <w:lastRenderedPageBreak/>
        <w:t>第</w:t>
      </w:r>
      <w:r w:rsidR="00D5452D" w:rsidRPr="00DD576D">
        <w:rPr>
          <w:rFonts w:ascii="仿宋" w:eastAsia="仿宋" w:hAnsi="仿宋" w:cs="华文中宋" w:hint="eastAsia"/>
          <w:b/>
          <w:sz w:val="44"/>
          <w:szCs w:val="44"/>
        </w:rPr>
        <w:t>六</w:t>
      </w:r>
      <w:r w:rsidRPr="00DD576D">
        <w:rPr>
          <w:rFonts w:ascii="仿宋" w:eastAsia="仿宋" w:hAnsi="仿宋" w:cs="华文中宋"/>
          <w:b/>
          <w:sz w:val="44"/>
          <w:szCs w:val="44"/>
        </w:rPr>
        <w:t>章</w:t>
      </w:r>
      <w:r w:rsidRPr="00DD576D">
        <w:rPr>
          <w:rFonts w:ascii="仿宋" w:eastAsia="仿宋" w:hAnsi="仿宋" w:cs="华文中宋" w:hint="eastAsia"/>
          <w:b/>
          <w:sz w:val="44"/>
          <w:szCs w:val="44"/>
        </w:rPr>
        <w:t xml:space="preserve"> 合同格式</w:t>
      </w:r>
    </w:p>
    <w:p w14:paraId="02434F8E" w14:textId="1F8A8EEC" w:rsidR="00124278" w:rsidRPr="00DD576D" w:rsidRDefault="006F6D4F">
      <w:pPr>
        <w:jc w:val="center"/>
        <w:rPr>
          <w:rFonts w:ascii="仿宋" w:eastAsia="仿宋" w:hAnsi="仿宋" w:cs="华文中宋"/>
          <w:b/>
          <w:sz w:val="44"/>
          <w:szCs w:val="44"/>
        </w:rPr>
      </w:pPr>
      <w:r w:rsidRPr="00DD576D">
        <w:rPr>
          <w:rFonts w:ascii="仿宋" w:eastAsia="仿宋" w:hAnsi="仿宋" w:cs="华文中宋" w:hint="eastAsia"/>
          <w:b/>
          <w:sz w:val="44"/>
          <w:szCs w:val="44"/>
        </w:rPr>
        <w:t>复旦大学北区41、42、110、111、112、113、104、105、106、119、121号宿舍楼弱电改造项目</w:t>
      </w:r>
      <w:r w:rsidR="00FD4DAC" w:rsidRPr="00DD576D">
        <w:rPr>
          <w:rFonts w:ascii="仿宋" w:eastAsia="仿宋" w:hAnsi="仿宋" w:cs="华文中宋" w:hint="eastAsia"/>
          <w:b/>
          <w:sz w:val="44"/>
          <w:szCs w:val="44"/>
        </w:rPr>
        <w:t>合同格式</w:t>
      </w:r>
    </w:p>
    <w:p w14:paraId="6B4FB57A" w14:textId="77777777" w:rsidR="00124278" w:rsidRPr="00DD576D" w:rsidRDefault="00FD4DAC">
      <w:pPr>
        <w:snapToGrid w:val="0"/>
        <w:spacing w:line="360" w:lineRule="auto"/>
        <w:jc w:val="center"/>
        <w:rPr>
          <w:rStyle w:val="33"/>
          <w:rFonts w:ascii="仿宋" w:hAnsi="仿宋"/>
          <w:b w:val="0"/>
          <w:bCs/>
          <w:sz w:val="21"/>
          <w:szCs w:val="21"/>
        </w:rPr>
      </w:pPr>
      <w:r w:rsidRPr="00DD576D">
        <w:rPr>
          <w:rStyle w:val="33"/>
          <w:rFonts w:ascii="仿宋" w:hAnsi="仿宋" w:hint="eastAsia"/>
          <w:sz w:val="21"/>
          <w:szCs w:val="21"/>
        </w:rPr>
        <w:t>第一节  合同协议书</w:t>
      </w:r>
    </w:p>
    <w:p w14:paraId="6BF200AE" w14:textId="77777777" w:rsidR="00124278" w:rsidRPr="00DD576D" w:rsidRDefault="00124278">
      <w:pPr>
        <w:snapToGrid w:val="0"/>
        <w:spacing w:line="360" w:lineRule="auto"/>
        <w:ind w:firstLine="480"/>
        <w:rPr>
          <w:rStyle w:val="33"/>
          <w:rFonts w:ascii="仿宋" w:hAnsi="仿宋"/>
          <w:b w:val="0"/>
          <w:bCs/>
          <w:sz w:val="21"/>
          <w:szCs w:val="21"/>
        </w:rPr>
      </w:pPr>
    </w:p>
    <w:p w14:paraId="3E11119E" w14:textId="478A4409"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发包人：复旦大学 </w:t>
      </w:r>
    </w:p>
    <w:p w14:paraId="2FDD9E5C"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承包人：    </w:t>
      </w:r>
    </w:p>
    <w:p w14:paraId="6410FF98" w14:textId="21FACE66"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依照《中华人民共和国合同法》、《中华人民共和国建筑法》及其他有关法律、行政法规，遵循平等、自愿、公平和诚实信用的原则，双方就“</w:t>
      </w:r>
      <w:r w:rsidR="006F6D4F" w:rsidRPr="00DD576D">
        <w:rPr>
          <w:rStyle w:val="33"/>
          <w:rFonts w:ascii="仿宋" w:hAnsi="仿宋" w:hint="eastAsia"/>
          <w:b w:val="0"/>
          <w:bCs/>
          <w:sz w:val="21"/>
          <w:szCs w:val="21"/>
        </w:rPr>
        <w:t>复旦大学北区41、42、110、111、112、113、104、105、106、119、121号宿舍楼弱电改造项目</w:t>
      </w:r>
      <w:r w:rsidRPr="00DD576D">
        <w:rPr>
          <w:rStyle w:val="33"/>
          <w:rFonts w:ascii="仿宋" w:hAnsi="仿宋" w:hint="eastAsia"/>
          <w:b w:val="0"/>
          <w:bCs/>
          <w:sz w:val="21"/>
          <w:szCs w:val="21"/>
        </w:rPr>
        <w:t>”协商一致，订立本合同。</w:t>
      </w:r>
    </w:p>
    <w:p w14:paraId="7B2A51B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1、工程概况</w:t>
      </w:r>
    </w:p>
    <w:p w14:paraId="218CED96" w14:textId="28A97B11"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工程名称：</w:t>
      </w:r>
      <w:r w:rsidR="006F6D4F" w:rsidRPr="00DD576D">
        <w:rPr>
          <w:rStyle w:val="33"/>
          <w:rFonts w:ascii="仿宋" w:hAnsi="仿宋" w:hint="eastAsia"/>
          <w:b w:val="0"/>
          <w:bCs/>
          <w:sz w:val="21"/>
          <w:szCs w:val="21"/>
        </w:rPr>
        <w:t>复旦大学北区41、42、110、111、112、113、104、105、106、119、121号宿舍楼弱电改造项目</w:t>
      </w:r>
    </w:p>
    <w:p w14:paraId="368357C1" w14:textId="15A8F5EA"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工程地点：复旦大学 </w:t>
      </w:r>
      <w:r w:rsidR="00875FFC" w:rsidRPr="00DD576D">
        <w:rPr>
          <w:rStyle w:val="33"/>
          <w:rFonts w:ascii="仿宋" w:hAnsi="仿宋" w:hint="eastAsia"/>
          <w:b w:val="0"/>
          <w:bCs/>
          <w:sz w:val="21"/>
          <w:szCs w:val="21"/>
        </w:rPr>
        <w:t>邯郸校区</w:t>
      </w:r>
      <w:r w:rsidRPr="00DD576D">
        <w:rPr>
          <w:rStyle w:val="33"/>
          <w:rFonts w:ascii="仿宋" w:hAnsi="仿宋" w:hint="eastAsia"/>
          <w:b w:val="0"/>
          <w:bCs/>
          <w:sz w:val="21"/>
          <w:szCs w:val="21"/>
        </w:rPr>
        <w:t xml:space="preserve">                              </w:t>
      </w:r>
    </w:p>
    <w:p w14:paraId="67CA4CCB" w14:textId="537F26F1" w:rsidR="00124278" w:rsidRPr="00DD576D" w:rsidRDefault="00FD4DAC">
      <w:pPr>
        <w:snapToGrid w:val="0"/>
        <w:spacing w:line="360" w:lineRule="auto"/>
        <w:ind w:firstLine="480"/>
        <w:rPr>
          <w:rStyle w:val="33"/>
          <w:rFonts w:ascii="仿宋" w:hAnsi="仿宋"/>
          <w:bCs/>
          <w:sz w:val="21"/>
          <w:szCs w:val="21"/>
        </w:rPr>
      </w:pPr>
      <w:r w:rsidRPr="00DD576D">
        <w:rPr>
          <w:rStyle w:val="33"/>
          <w:rFonts w:ascii="仿宋" w:hAnsi="仿宋" w:hint="eastAsia"/>
          <w:b w:val="0"/>
          <w:bCs/>
          <w:sz w:val="21"/>
          <w:szCs w:val="21"/>
        </w:rPr>
        <w:t>工程内容：</w:t>
      </w:r>
      <w:r w:rsidRPr="00DD576D">
        <w:rPr>
          <w:rFonts w:ascii="仿宋" w:eastAsia="仿宋" w:hAnsi="仿宋" w:hint="eastAsia"/>
        </w:rPr>
        <w:t>图纸及清单范围内北区110、111、112、113、104、105、106、119、121</w:t>
      </w:r>
      <w:r w:rsidR="005D057F" w:rsidRPr="00DD576D">
        <w:rPr>
          <w:rFonts w:ascii="仿宋" w:eastAsia="仿宋" w:hAnsi="仿宋" w:hint="eastAsia"/>
        </w:rPr>
        <w:t>号</w:t>
      </w:r>
      <w:r w:rsidRPr="00DD576D">
        <w:rPr>
          <w:rFonts w:ascii="仿宋" w:eastAsia="仿宋" w:hAnsi="仿宋" w:hint="eastAsia"/>
        </w:rPr>
        <w:t>宿舍楼综合布线及桥架管道等弱电工程</w:t>
      </w:r>
    </w:p>
    <w:p w14:paraId="56F1051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工程立项批准文号：                   </w:t>
      </w:r>
    </w:p>
    <w:p w14:paraId="775D8BDC"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资金来源：财政资金100%                        </w:t>
      </w:r>
    </w:p>
    <w:p w14:paraId="5ACB79D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2、工程承包范围</w:t>
      </w:r>
    </w:p>
    <w:p w14:paraId="4B0D53B7"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承包范围：本</w:t>
      </w:r>
      <w:proofErr w:type="gramStart"/>
      <w:r w:rsidRPr="00DD576D">
        <w:rPr>
          <w:rStyle w:val="33"/>
          <w:rFonts w:ascii="仿宋" w:hAnsi="仿宋" w:hint="eastAsia"/>
          <w:b w:val="0"/>
          <w:bCs/>
          <w:sz w:val="21"/>
          <w:szCs w:val="21"/>
        </w:rPr>
        <w:t>工程工程</w:t>
      </w:r>
      <w:proofErr w:type="gramEnd"/>
      <w:r w:rsidRPr="00DD576D">
        <w:rPr>
          <w:rStyle w:val="33"/>
          <w:rFonts w:ascii="仿宋" w:hAnsi="仿宋" w:hint="eastAsia"/>
          <w:b w:val="0"/>
          <w:bCs/>
          <w:sz w:val="21"/>
          <w:szCs w:val="21"/>
        </w:rPr>
        <w:t>量范围内的包工、包料、包工期、包质量、包安全、包测试、包材料检测、</w:t>
      </w:r>
      <w:proofErr w:type="gramStart"/>
      <w:r w:rsidRPr="00DD576D">
        <w:rPr>
          <w:rStyle w:val="33"/>
          <w:rFonts w:ascii="仿宋" w:hAnsi="仿宋" w:hint="eastAsia"/>
          <w:b w:val="0"/>
          <w:bCs/>
          <w:sz w:val="21"/>
          <w:szCs w:val="21"/>
        </w:rPr>
        <w:t>包工</w:t>
      </w:r>
      <w:proofErr w:type="gramEnd"/>
      <w:r w:rsidRPr="00DD576D">
        <w:rPr>
          <w:rStyle w:val="33"/>
          <w:rFonts w:ascii="仿宋" w:hAnsi="仿宋" w:hint="eastAsia"/>
          <w:b w:val="0"/>
          <w:bCs/>
          <w:sz w:val="21"/>
          <w:szCs w:val="21"/>
        </w:rPr>
        <w:t>资及材料价之任何市场差价、管理费、利润、保险、必须的加班费、费率或汇率的变动、专利费、包装空运、国外及本地存仓、运输、因材料或设备迟到工地的窝工费等的固定综合单价方式。</w:t>
      </w:r>
    </w:p>
    <w:p w14:paraId="595178E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3、合同工期</w:t>
      </w:r>
    </w:p>
    <w:p w14:paraId="2599406B" w14:textId="70630B70"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计划开工日期（暂定）：20</w:t>
      </w:r>
      <w:r w:rsidR="007070CF" w:rsidRPr="00DD576D">
        <w:rPr>
          <w:rStyle w:val="33"/>
          <w:rFonts w:ascii="仿宋" w:hAnsi="仿宋"/>
          <w:b w:val="0"/>
          <w:bCs/>
          <w:sz w:val="21"/>
          <w:szCs w:val="21"/>
        </w:rPr>
        <w:t>20</w:t>
      </w:r>
      <w:r w:rsidRPr="00DD576D">
        <w:rPr>
          <w:rStyle w:val="33"/>
          <w:rFonts w:ascii="仿宋" w:hAnsi="仿宋" w:hint="eastAsia"/>
          <w:b w:val="0"/>
          <w:bCs/>
          <w:sz w:val="21"/>
          <w:szCs w:val="21"/>
        </w:rPr>
        <w:t>年  月  日（以发包人实际开</w:t>
      </w:r>
      <w:proofErr w:type="gramStart"/>
      <w:r w:rsidRPr="00DD576D">
        <w:rPr>
          <w:rStyle w:val="33"/>
          <w:rFonts w:ascii="仿宋" w:hAnsi="仿宋" w:hint="eastAsia"/>
          <w:b w:val="0"/>
          <w:bCs/>
          <w:sz w:val="21"/>
          <w:szCs w:val="21"/>
        </w:rPr>
        <w:t>工令</w:t>
      </w:r>
      <w:proofErr w:type="gramEnd"/>
      <w:r w:rsidRPr="00DD576D">
        <w:rPr>
          <w:rStyle w:val="33"/>
          <w:rFonts w:ascii="仿宋" w:hAnsi="仿宋" w:hint="eastAsia"/>
          <w:b w:val="0"/>
          <w:bCs/>
          <w:sz w:val="21"/>
          <w:szCs w:val="21"/>
        </w:rPr>
        <w:t>为准）</w:t>
      </w:r>
    </w:p>
    <w:p w14:paraId="03490950" w14:textId="61FFE484"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计划竣工日期（暂定）：</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w:t>
      </w:r>
    </w:p>
    <w:p w14:paraId="23F6FDA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合同工期总日历天数   天，工期总日历天数与根据前述计划开竣工日期计算的工期天数不一致的，以工期总日历天数为准。</w:t>
      </w:r>
    </w:p>
    <w:p w14:paraId="556CF2D7"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4、质量标准</w:t>
      </w:r>
    </w:p>
    <w:p w14:paraId="4FACFB6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工程质量标准：一次验收合格。</w:t>
      </w:r>
    </w:p>
    <w:p w14:paraId="3A36257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5、合同价款</w:t>
      </w:r>
    </w:p>
    <w:p w14:paraId="4A4922A6"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⑴签约合同价为：（大写）：  元整 （人民币）</w:t>
      </w:r>
    </w:p>
    <w:p w14:paraId="72C305E8"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 xml:space="preserve">  ￥   万 元。（其中安全文明措施项目费￥  万 元）</w:t>
      </w:r>
    </w:p>
    <w:p w14:paraId="3EC679B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⑵合同价格型式：固定综合单价承包方式。</w:t>
      </w:r>
    </w:p>
    <w:p w14:paraId="5F3717B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6、组成合同的文件</w:t>
      </w:r>
    </w:p>
    <w:p w14:paraId="5F9501CC"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6.1 组成本合同的文件包括：</w:t>
      </w:r>
    </w:p>
    <w:p w14:paraId="7272CBC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（1）本合同协议书；</w:t>
      </w:r>
    </w:p>
    <w:p w14:paraId="39011F09"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（2）中标通知书；</w:t>
      </w:r>
    </w:p>
    <w:p w14:paraId="7B10728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（3）本合同专用条款；</w:t>
      </w:r>
    </w:p>
    <w:p w14:paraId="4105E80D"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（4）招、投标书及其附件；</w:t>
      </w:r>
    </w:p>
    <w:p w14:paraId="1AA41A4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（5）本合同通用条款；</w:t>
      </w:r>
    </w:p>
    <w:p w14:paraId="24902028"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（6）国家及上海市现行相关工程标准、规范及有关技术文件；</w:t>
      </w:r>
    </w:p>
    <w:p w14:paraId="482E71A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（7）图纸及有关技术文件；</w:t>
      </w:r>
    </w:p>
    <w:p w14:paraId="38C9F1D3"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（8）工程量清单；</w:t>
      </w:r>
    </w:p>
    <w:p w14:paraId="364EF84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（9）工程报价单或预算书</w:t>
      </w:r>
    </w:p>
    <w:p w14:paraId="0E989B36"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双方签署的有关工程的洽商、变更确认书等书面协议或文件视为本合同的组成部分。</w:t>
      </w:r>
    </w:p>
    <w:p w14:paraId="0F87160D"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7、本协议书中有关词语含义与本合同《通用条款》中的定义相同。</w:t>
      </w:r>
    </w:p>
    <w:p w14:paraId="4C65A36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8、承包人向发包人承诺按照合同约定施工、竣工并在质量保修期内承担工程质量保修责任。</w:t>
      </w:r>
    </w:p>
    <w:p w14:paraId="72396B9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9、发包人向承包人承诺按照合同约定的期限和方式支付合同价款及其他应当支付的款项。</w:t>
      </w:r>
    </w:p>
    <w:p w14:paraId="1FE2931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10、合同生效</w:t>
      </w:r>
    </w:p>
    <w:p w14:paraId="5232D68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合同经双方签字盖章后生效。</w:t>
      </w:r>
    </w:p>
    <w:p w14:paraId="035C6005" w14:textId="4C45A393"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合同订立时间：</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w:t>
      </w:r>
    </w:p>
    <w:p w14:paraId="09DC6009"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合同订立地点：复旦大学</w:t>
      </w:r>
    </w:p>
    <w:p w14:paraId="665CDFE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合同份数：本合同一式12份，其中正本2份，双方各执1份，副本10份，双方各执5份。</w:t>
      </w:r>
    </w:p>
    <w:p w14:paraId="1407A32D" w14:textId="77777777" w:rsidR="00124278" w:rsidRPr="00DD576D" w:rsidRDefault="00FD4DAC">
      <w:pPr>
        <w:snapToGrid w:val="0"/>
        <w:spacing w:line="360" w:lineRule="auto"/>
        <w:rPr>
          <w:rStyle w:val="33"/>
          <w:rFonts w:ascii="仿宋" w:hAnsi="仿宋"/>
          <w:b w:val="0"/>
          <w:bCs/>
          <w:sz w:val="21"/>
          <w:szCs w:val="21"/>
        </w:rPr>
      </w:pPr>
      <w:r w:rsidRPr="00DD576D">
        <w:rPr>
          <w:rStyle w:val="33"/>
          <w:rFonts w:ascii="仿宋" w:hAnsi="仿宋" w:hint="eastAsia"/>
          <w:b w:val="0"/>
          <w:bCs/>
          <w:sz w:val="21"/>
          <w:szCs w:val="21"/>
        </w:rPr>
        <w:t xml:space="preserve">发  包  人：（公章）                     承  包  人：（公章）                  </w:t>
      </w:r>
    </w:p>
    <w:p w14:paraId="040BB68A" w14:textId="77777777" w:rsidR="00124278" w:rsidRPr="00DD576D" w:rsidRDefault="00FD4DAC">
      <w:pPr>
        <w:snapToGrid w:val="0"/>
        <w:spacing w:line="360" w:lineRule="auto"/>
        <w:rPr>
          <w:rStyle w:val="33"/>
          <w:rFonts w:ascii="仿宋" w:hAnsi="仿宋"/>
          <w:b w:val="0"/>
          <w:bCs/>
          <w:sz w:val="21"/>
          <w:szCs w:val="21"/>
        </w:rPr>
      </w:pPr>
      <w:r w:rsidRPr="00DD576D">
        <w:rPr>
          <w:rStyle w:val="33"/>
          <w:rFonts w:ascii="仿宋" w:hAnsi="仿宋" w:hint="eastAsia"/>
          <w:b w:val="0"/>
          <w:bCs/>
          <w:sz w:val="21"/>
          <w:szCs w:val="21"/>
        </w:rPr>
        <w:t xml:space="preserve">住     所： </w:t>
      </w:r>
      <w:r w:rsidRPr="00DD576D">
        <w:rPr>
          <w:rStyle w:val="33"/>
          <w:rFonts w:ascii="仿宋" w:hAnsi="仿宋"/>
          <w:b w:val="0"/>
          <w:bCs/>
          <w:sz w:val="21"/>
          <w:szCs w:val="21"/>
        </w:rPr>
        <w:t xml:space="preserve">    </w:t>
      </w:r>
      <w:r w:rsidRPr="00DD576D">
        <w:rPr>
          <w:rStyle w:val="33"/>
          <w:rFonts w:ascii="仿宋" w:hAnsi="仿宋" w:hint="eastAsia"/>
          <w:b w:val="0"/>
          <w:bCs/>
          <w:sz w:val="21"/>
          <w:szCs w:val="21"/>
        </w:rPr>
        <w:t xml:space="preserve">邯郸路220号            住    所：    </w:t>
      </w:r>
    </w:p>
    <w:p w14:paraId="506680A8" w14:textId="77777777" w:rsidR="00124278" w:rsidRPr="00DD576D" w:rsidRDefault="00FD4DAC">
      <w:pPr>
        <w:snapToGrid w:val="0"/>
        <w:spacing w:line="360" w:lineRule="auto"/>
        <w:rPr>
          <w:rStyle w:val="33"/>
          <w:rFonts w:ascii="仿宋" w:hAnsi="仿宋"/>
          <w:b w:val="0"/>
          <w:bCs/>
          <w:sz w:val="21"/>
          <w:szCs w:val="21"/>
        </w:rPr>
      </w:pPr>
      <w:r w:rsidRPr="00DD576D">
        <w:rPr>
          <w:rStyle w:val="33"/>
          <w:rFonts w:ascii="仿宋" w:hAnsi="仿宋" w:hint="eastAsia"/>
          <w:b w:val="0"/>
          <w:bCs/>
          <w:sz w:val="21"/>
          <w:szCs w:val="21"/>
        </w:rPr>
        <w:t xml:space="preserve">法定代表人：                            法定代表人： </w:t>
      </w:r>
    </w:p>
    <w:p w14:paraId="07629389" w14:textId="77777777" w:rsidR="00124278" w:rsidRPr="00DD576D" w:rsidRDefault="00FD4DAC">
      <w:pPr>
        <w:snapToGrid w:val="0"/>
        <w:spacing w:line="360" w:lineRule="auto"/>
        <w:rPr>
          <w:rStyle w:val="33"/>
          <w:rFonts w:ascii="仿宋" w:hAnsi="仿宋"/>
          <w:b w:val="0"/>
          <w:bCs/>
          <w:sz w:val="21"/>
          <w:szCs w:val="21"/>
        </w:rPr>
      </w:pPr>
      <w:r w:rsidRPr="00DD576D">
        <w:rPr>
          <w:rStyle w:val="33"/>
          <w:rFonts w:ascii="仿宋" w:hAnsi="仿宋" w:hint="eastAsia"/>
          <w:b w:val="0"/>
          <w:bCs/>
          <w:sz w:val="21"/>
          <w:szCs w:val="21"/>
        </w:rPr>
        <w:t>经办人：                                经办人：</w:t>
      </w:r>
    </w:p>
    <w:p w14:paraId="6BC2B4D3" w14:textId="77777777" w:rsidR="00124278" w:rsidRPr="00DD576D" w:rsidRDefault="00FD4DAC">
      <w:pPr>
        <w:snapToGrid w:val="0"/>
        <w:spacing w:line="360" w:lineRule="auto"/>
        <w:rPr>
          <w:rStyle w:val="33"/>
          <w:rFonts w:ascii="仿宋" w:hAnsi="仿宋"/>
          <w:b w:val="0"/>
          <w:bCs/>
          <w:sz w:val="21"/>
          <w:szCs w:val="21"/>
        </w:rPr>
      </w:pPr>
      <w:r w:rsidRPr="00DD576D">
        <w:rPr>
          <w:rStyle w:val="33"/>
          <w:rFonts w:ascii="仿宋" w:hAnsi="仿宋" w:hint="eastAsia"/>
          <w:b w:val="0"/>
          <w:bCs/>
          <w:sz w:val="21"/>
          <w:szCs w:val="21"/>
        </w:rPr>
        <w:t>电    话：                              电    话：</w:t>
      </w:r>
    </w:p>
    <w:p w14:paraId="279FFC7D" w14:textId="77777777" w:rsidR="00124278" w:rsidRPr="00DD576D" w:rsidRDefault="00FD4DAC">
      <w:pPr>
        <w:snapToGrid w:val="0"/>
        <w:spacing w:line="360" w:lineRule="auto"/>
        <w:rPr>
          <w:rStyle w:val="33"/>
          <w:rFonts w:ascii="仿宋" w:hAnsi="仿宋"/>
          <w:b w:val="0"/>
          <w:bCs/>
          <w:sz w:val="21"/>
          <w:szCs w:val="21"/>
        </w:rPr>
      </w:pPr>
      <w:r w:rsidRPr="00DD576D">
        <w:rPr>
          <w:rStyle w:val="33"/>
          <w:rFonts w:ascii="仿宋" w:hAnsi="仿宋" w:hint="eastAsia"/>
          <w:b w:val="0"/>
          <w:bCs/>
          <w:sz w:val="21"/>
          <w:szCs w:val="21"/>
        </w:rPr>
        <w:t>开户银行：                              开户银行：</w:t>
      </w:r>
    </w:p>
    <w:p w14:paraId="3FA60860" w14:textId="77777777" w:rsidR="00124278" w:rsidRPr="00DD576D" w:rsidRDefault="00FD4DAC">
      <w:pPr>
        <w:snapToGrid w:val="0"/>
        <w:spacing w:line="360" w:lineRule="auto"/>
        <w:rPr>
          <w:rStyle w:val="33"/>
          <w:rFonts w:ascii="仿宋" w:hAnsi="仿宋"/>
          <w:b w:val="0"/>
          <w:bCs/>
          <w:sz w:val="21"/>
          <w:szCs w:val="21"/>
        </w:rPr>
      </w:pPr>
      <w:proofErr w:type="gramStart"/>
      <w:r w:rsidRPr="00DD576D">
        <w:rPr>
          <w:rStyle w:val="33"/>
          <w:rFonts w:ascii="仿宋" w:hAnsi="仿宋" w:hint="eastAsia"/>
          <w:b w:val="0"/>
          <w:bCs/>
          <w:sz w:val="21"/>
          <w:szCs w:val="21"/>
        </w:rPr>
        <w:t>账</w:t>
      </w:r>
      <w:proofErr w:type="gramEnd"/>
      <w:r w:rsidRPr="00DD576D">
        <w:rPr>
          <w:rStyle w:val="33"/>
          <w:rFonts w:ascii="仿宋" w:hAnsi="仿宋" w:hint="eastAsia"/>
          <w:b w:val="0"/>
          <w:bCs/>
          <w:sz w:val="21"/>
          <w:szCs w:val="21"/>
        </w:rPr>
        <w:t xml:space="preserve">    号：                              </w:t>
      </w:r>
      <w:proofErr w:type="gramStart"/>
      <w:r w:rsidRPr="00DD576D">
        <w:rPr>
          <w:rStyle w:val="33"/>
          <w:rFonts w:ascii="仿宋" w:hAnsi="仿宋" w:hint="eastAsia"/>
          <w:b w:val="0"/>
          <w:bCs/>
          <w:sz w:val="21"/>
          <w:szCs w:val="21"/>
        </w:rPr>
        <w:t>账</w:t>
      </w:r>
      <w:proofErr w:type="gramEnd"/>
      <w:r w:rsidRPr="00DD576D">
        <w:rPr>
          <w:rStyle w:val="33"/>
          <w:rFonts w:ascii="仿宋" w:hAnsi="仿宋" w:hint="eastAsia"/>
          <w:b w:val="0"/>
          <w:bCs/>
          <w:sz w:val="21"/>
          <w:szCs w:val="21"/>
        </w:rPr>
        <w:t xml:space="preserve">    号： </w:t>
      </w:r>
    </w:p>
    <w:p w14:paraId="5F9C10DB" w14:textId="115B005F" w:rsidR="00124278" w:rsidRPr="00DD576D" w:rsidRDefault="00E9004D">
      <w:pPr>
        <w:snapToGrid w:val="0"/>
        <w:spacing w:line="360" w:lineRule="auto"/>
        <w:rPr>
          <w:rStyle w:val="33"/>
          <w:rFonts w:ascii="仿宋" w:hAnsi="仿宋"/>
          <w:b w:val="0"/>
          <w:bCs/>
          <w:sz w:val="21"/>
          <w:szCs w:val="21"/>
        </w:rPr>
      </w:pPr>
      <w:r w:rsidRPr="00DD576D">
        <w:rPr>
          <w:rStyle w:val="33"/>
          <w:rFonts w:ascii="仿宋" w:hAnsi="仿宋" w:hint="eastAsia"/>
          <w:b w:val="0"/>
          <w:bCs/>
          <w:sz w:val="21"/>
          <w:szCs w:val="21"/>
        </w:rPr>
        <w:t>2020</w:t>
      </w:r>
      <w:r w:rsidR="00FD4DAC" w:rsidRPr="00DD576D">
        <w:rPr>
          <w:rStyle w:val="33"/>
          <w:rFonts w:ascii="仿宋" w:hAnsi="仿宋" w:hint="eastAsia"/>
          <w:b w:val="0"/>
          <w:bCs/>
          <w:sz w:val="21"/>
          <w:szCs w:val="21"/>
        </w:rPr>
        <w:t xml:space="preserve">年    月    日                      </w:t>
      </w:r>
      <w:r w:rsidRPr="00DD576D">
        <w:rPr>
          <w:rStyle w:val="33"/>
          <w:rFonts w:ascii="仿宋" w:hAnsi="仿宋" w:hint="eastAsia"/>
          <w:b w:val="0"/>
          <w:bCs/>
          <w:sz w:val="21"/>
          <w:szCs w:val="21"/>
        </w:rPr>
        <w:t>2020</w:t>
      </w:r>
      <w:r w:rsidR="00FD4DAC" w:rsidRPr="00DD576D">
        <w:rPr>
          <w:rStyle w:val="33"/>
          <w:rFonts w:ascii="仿宋" w:hAnsi="仿宋" w:hint="eastAsia"/>
          <w:b w:val="0"/>
          <w:bCs/>
          <w:sz w:val="21"/>
          <w:szCs w:val="21"/>
        </w:rPr>
        <w:t xml:space="preserve">年    月    日 </w:t>
      </w:r>
    </w:p>
    <w:p w14:paraId="013F946E" w14:textId="77777777" w:rsidR="00124278" w:rsidRPr="00DD576D" w:rsidRDefault="00124278">
      <w:pPr>
        <w:snapToGrid w:val="0"/>
        <w:spacing w:line="360" w:lineRule="auto"/>
        <w:ind w:firstLine="480"/>
        <w:rPr>
          <w:rStyle w:val="33"/>
          <w:rFonts w:ascii="仿宋" w:hAnsi="仿宋"/>
          <w:b w:val="0"/>
          <w:bCs/>
          <w:sz w:val="21"/>
          <w:szCs w:val="21"/>
        </w:rPr>
      </w:pPr>
    </w:p>
    <w:p w14:paraId="7F2DDE87" w14:textId="77777777" w:rsidR="00124278" w:rsidRPr="00DD576D" w:rsidRDefault="00FD4DAC">
      <w:pPr>
        <w:snapToGrid w:val="0"/>
        <w:spacing w:line="360" w:lineRule="auto"/>
        <w:ind w:firstLine="480"/>
        <w:jc w:val="center"/>
        <w:rPr>
          <w:rStyle w:val="33"/>
          <w:rFonts w:ascii="仿宋" w:hAnsi="仿宋"/>
          <w:sz w:val="21"/>
          <w:szCs w:val="21"/>
        </w:rPr>
      </w:pPr>
      <w:r w:rsidRPr="00DD576D">
        <w:rPr>
          <w:rStyle w:val="33"/>
          <w:rFonts w:ascii="仿宋" w:hAnsi="仿宋"/>
          <w:sz w:val="21"/>
          <w:szCs w:val="21"/>
        </w:rPr>
        <w:br w:type="page"/>
      </w:r>
      <w:r w:rsidRPr="00DD576D">
        <w:rPr>
          <w:rStyle w:val="33"/>
          <w:rFonts w:ascii="仿宋" w:hAnsi="仿宋" w:hint="eastAsia"/>
          <w:sz w:val="21"/>
          <w:szCs w:val="21"/>
        </w:rPr>
        <w:lastRenderedPageBreak/>
        <w:t>第二节  通用合同条款</w:t>
      </w:r>
    </w:p>
    <w:p w14:paraId="1DBEE572" w14:textId="77777777" w:rsidR="00124278" w:rsidRPr="00DD576D" w:rsidRDefault="00FD4DAC">
      <w:pPr>
        <w:snapToGrid w:val="0"/>
        <w:spacing w:line="360" w:lineRule="auto"/>
        <w:ind w:firstLine="480"/>
        <w:jc w:val="center"/>
        <w:rPr>
          <w:rStyle w:val="33"/>
          <w:rFonts w:ascii="仿宋" w:hAnsi="仿宋"/>
          <w:b w:val="0"/>
          <w:bCs/>
          <w:sz w:val="21"/>
          <w:szCs w:val="21"/>
        </w:rPr>
      </w:pPr>
      <w:r w:rsidRPr="00DD576D">
        <w:rPr>
          <w:rStyle w:val="33"/>
          <w:rFonts w:ascii="仿宋" w:hAnsi="仿宋" w:hint="eastAsia"/>
          <w:b w:val="0"/>
          <w:bCs/>
          <w:sz w:val="21"/>
          <w:szCs w:val="21"/>
        </w:rPr>
        <w:t>通用合同条款直接引用《上海市建设工程施工合同示范文本2004》第二部分“通用合同条款”。</w:t>
      </w:r>
    </w:p>
    <w:p w14:paraId="3F7503EE" w14:textId="77777777" w:rsidR="00124278" w:rsidRPr="00DD576D" w:rsidRDefault="00124278">
      <w:pPr>
        <w:snapToGrid w:val="0"/>
        <w:spacing w:line="360" w:lineRule="auto"/>
        <w:ind w:firstLine="480"/>
        <w:rPr>
          <w:rStyle w:val="33"/>
          <w:rFonts w:ascii="仿宋" w:hAnsi="仿宋"/>
          <w:b w:val="0"/>
          <w:bCs/>
          <w:sz w:val="21"/>
          <w:szCs w:val="21"/>
        </w:rPr>
      </w:pPr>
    </w:p>
    <w:p w14:paraId="0724A02D" w14:textId="77777777" w:rsidR="00124278" w:rsidRPr="00DD576D" w:rsidRDefault="00124278">
      <w:pPr>
        <w:snapToGrid w:val="0"/>
        <w:spacing w:line="360" w:lineRule="auto"/>
        <w:rPr>
          <w:rStyle w:val="33"/>
          <w:rFonts w:ascii="仿宋" w:hAnsi="仿宋"/>
          <w:b w:val="0"/>
          <w:bCs/>
          <w:sz w:val="21"/>
          <w:szCs w:val="21"/>
        </w:rPr>
      </w:pPr>
    </w:p>
    <w:p w14:paraId="2321823E" w14:textId="7EEEB9BF" w:rsidR="00124278" w:rsidRPr="00DD576D" w:rsidRDefault="00FD4DAC">
      <w:pPr>
        <w:snapToGrid w:val="0"/>
        <w:spacing w:line="360" w:lineRule="auto"/>
        <w:ind w:firstLine="480"/>
        <w:jc w:val="center"/>
        <w:rPr>
          <w:rStyle w:val="33"/>
          <w:rFonts w:ascii="仿宋" w:hAnsi="仿宋"/>
          <w:sz w:val="21"/>
          <w:szCs w:val="21"/>
        </w:rPr>
      </w:pPr>
      <w:r w:rsidRPr="00DD576D">
        <w:rPr>
          <w:rStyle w:val="33"/>
          <w:rFonts w:ascii="仿宋" w:hAnsi="仿宋"/>
          <w:sz w:val="21"/>
          <w:szCs w:val="21"/>
        </w:rPr>
        <w:br w:type="page"/>
      </w:r>
    </w:p>
    <w:p w14:paraId="3E875869" w14:textId="77777777" w:rsidR="00E00A0A" w:rsidRPr="00DD576D" w:rsidRDefault="00E00A0A" w:rsidP="00E00A0A">
      <w:pPr>
        <w:snapToGrid w:val="0"/>
        <w:spacing w:line="360" w:lineRule="auto"/>
        <w:ind w:firstLine="480"/>
        <w:jc w:val="center"/>
        <w:rPr>
          <w:rStyle w:val="33"/>
          <w:rFonts w:ascii="仿宋" w:hAnsi="仿宋"/>
          <w:sz w:val="21"/>
          <w:szCs w:val="21"/>
        </w:rPr>
      </w:pPr>
      <w:r w:rsidRPr="00DD576D">
        <w:rPr>
          <w:rStyle w:val="33"/>
          <w:rFonts w:ascii="仿宋" w:hAnsi="仿宋" w:hint="eastAsia"/>
          <w:sz w:val="21"/>
          <w:szCs w:val="21"/>
        </w:rPr>
        <w:lastRenderedPageBreak/>
        <w:t>第三节   专用合同条款</w:t>
      </w:r>
    </w:p>
    <w:p w14:paraId="69579014" w14:textId="77777777" w:rsidR="00E00A0A" w:rsidRPr="00DD576D" w:rsidRDefault="00E00A0A" w:rsidP="00E00A0A">
      <w:pPr>
        <w:snapToGrid w:val="0"/>
        <w:spacing w:line="360" w:lineRule="auto"/>
        <w:ind w:firstLine="480"/>
        <w:rPr>
          <w:rStyle w:val="33"/>
          <w:rFonts w:ascii="仿宋" w:hAnsi="仿宋"/>
          <w:b w:val="0"/>
          <w:bCs/>
          <w:sz w:val="21"/>
          <w:szCs w:val="21"/>
        </w:rPr>
      </w:pPr>
    </w:p>
    <w:p w14:paraId="5F3F4A9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一、词语定义及合同文件</w:t>
      </w:r>
    </w:p>
    <w:p w14:paraId="1A1DA8A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1、词语定义</w:t>
      </w:r>
    </w:p>
    <w:p w14:paraId="7EDCA73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1.1  发包人：复旦大学</w:t>
      </w:r>
    </w:p>
    <w:p w14:paraId="72072BC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1.2  监理单位：   （本工程无专业监理单位）</w:t>
      </w:r>
    </w:p>
    <w:p w14:paraId="1826C8C2" w14:textId="77777777" w:rsidR="00E00A0A" w:rsidRPr="00DD576D" w:rsidRDefault="00E00A0A" w:rsidP="00E00A0A">
      <w:pPr>
        <w:snapToGrid w:val="0"/>
        <w:spacing w:line="360" w:lineRule="auto"/>
        <w:ind w:firstLineChars="400" w:firstLine="840"/>
        <w:rPr>
          <w:rStyle w:val="33"/>
          <w:rFonts w:ascii="仿宋" w:hAnsi="仿宋"/>
          <w:b w:val="0"/>
          <w:bCs/>
          <w:sz w:val="21"/>
          <w:szCs w:val="21"/>
        </w:rPr>
      </w:pPr>
      <w:r w:rsidRPr="00DD576D">
        <w:rPr>
          <w:rStyle w:val="33"/>
          <w:rFonts w:ascii="仿宋" w:hAnsi="仿宋" w:hint="eastAsia"/>
          <w:b w:val="0"/>
          <w:bCs/>
          <w:sz w:val="21"/>
          <w:szCs w:val="21"/>
        </w:rPr>
        <w:t>监理单位：    （本工程无投资控制单位）</w:t>
      </w:r>
    </w:p>
    <w:p w14:paraId="22F08A2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1.3  开工日期：暂定20</w:t>
      </w:r>
      <w:r w:rsidRPr="00DD576D">
        <w:rPr>
          <w:rStyle w:val="33"/>
          <w:rFonts w:ascii="仿宋" w:hAnsi="仿宋"/>
          <w:b w:val="0"/>
          <w:bCs/>
          <w:sz w:val="21"/>
          <w:szCs w:val="21"/>
        </w:rPr>
        <w:t>20</w:t>
      </w:r>
      <w:r w:rsidRPr="00DD576D">
        <w:rPr>
          <w:rStyle w:val="33"/>
          <w:rFonts w:ascii="仿宋" w:hAnsi="仿宋" w:hint="eastAsia"/>
          <w:b w:val="0"/>
          <w:bCs/>
          <w:sz w:val="21"/>
          <w:szCs w:val="21"/>
        </w:rPr>
        <w:t>年     月      日，以发包人的开</w:t>
      </w:r>
      <w:proofErr w:type="gramStart"/>
      <w:r w:rsidRPr="00DD576D">
        <w:rPr>
          <w:rStyle w:val="33"/>
          <w:rFonts w:ascii="仿宋" w:hAnsi="仿宋" w:hint="eastAsia"/>
          <w:b w:val="0"/>
          <w:bCs/>
          <w:sz w:val="21"/>
          <w:szCs w:val="21"/>
        </w:rPr>
        <w:t>工令</w:t>
      </w:r>
      <w:proofErr w:type="gramEnd"/>
      <w:r w:rsidRPr="00DD576D">
        <w:rPr>
          <w:rStyle w:val="33"/>
          <w:rFonts w:ascii="仿宋" w:hAnsi="仿宋" w:hint="eastAsia"/>
          <w:b w:val="0"/>
          <w:bCs/>
          <w:sz w:val="21"/>
          <w:szCs w:val="21"/>
        </w:rPr>
        <w:t>为准。</w:t>
      </w:r>
    </w:p>
    <w:p w14:paraId="00EFCAB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1.4  竣工日期：指双方在协议书约定，承包人应完成承包范围内全部工程并通过发包人组织的竣工验收的日期。</w:t>
      </w:r>
    </w:p>
    <w:p w14:paraId="0A3F8C5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2、合同文件及解释顺序</w:t>
      </w:r>
    </w:p>
    <w:p w14:paraId="42F7CD9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2.1  合同文件应能相互解释，互为说明。组成本合同的文件及解释顺序：</w:t>
      </w:r>
    </w:p>
    <w:p w14:paraId="37979D2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（1）本合同协议书</w:t>
      </w:r>
    </w:p>
    <w:p w14:paraId="4E7470E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（2）中标通知书</w:t>
      </w:r>
    </w:p>
    <w:p w14:paraId="641C2D4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（3）本合同专用条款</w:t>
      </w:r>
    </w:p>
    <w:p w14:paraId="2802C59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（4）招、投标书及其附件</w:t>
      </w:r>
    </w:p>
    <w:p w14:paraId="0D629A1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（5）本合同通用条款</w:t>
      </w:r>
    </w:p>
    <w:p w14:paraId="1ABEC16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（6）标准、规范及有关技术文件</w:t>
      </w:r>
    </w:p>
    <w:p w14:paraId="230E136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（7）图纸                         </w:t>
      </w:r>
    </w:p>
    <w:p w14:paraId="6E0A92A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（8）工程量清单</w:t>
      </w:r>
    </w:p>
    <w:p w14:paraId="26AA159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（9）工程报价单或预算书</w:t>
      </w:r>
    </w:p>
    <w:p w14:paraId="660C4AB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双方签署的有关工程的洽商、变更确认书等书面协议或文件视为本合同的组成部分。</w:t>
      </w:r>
    </w:p>
    <w:p w14:paraId="009AC25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2.2 当合同文件内容界定不清或不相一致时，按上述2.1款的约定顺序</w:t>
      </w:r>
      <w:proofErr w:type="gramStart"/>
      <w:r w:rsidRPr="00DD576D">
        <w:rPr>
          <w:rStyle w:val="33"/>
          <w:rFonts w:ascii="仿宋" w:hAnsi="仿宋" w:hint="eastAsia"/>
          <w:b w:val="0"/>
          <w:bCs/>
          <w:sz w:val="21"/>
          <w:szCs w:val="21"/>
        </w:rPr>
        <w:t>作出</w:t>
      </w:r>
      <w:proofErr w:type="gramEnd"/>
      <w:r w:rsidRPr="00DD576D">
        <w:rPr>
          <w:rStyle w:val="33"/>
          <w:rFonts w:ascii="仿宋" w:hAnsi="仿宋" w:hint="eastAsia"/>
          <w:b w:val="0"/>
          <w:bCs/>
          <w:sz w:val="21"/>
          <w:szCs w:val="21"/>
        </w:rPr>
        <w:t>解释，以顺序在先者为准。如按上述2.1款的约定无法</w:t>
      </w:r>
      <w:proofErr w:type="gramStart"/>
      <w:r w:rsidRPr="00DD576D">
        <w:rPr>
          <w:rStyle w:val="33"/>
          <w:rFonts w:ascii="仿宋" w:hAnsi="仿宋" w:hint="eastAsia"/>
          <w:b w:val="0"/>
          <w:bCs/>
          <w:sz w:val="21"/>
          <w:szCs w:val="21"/>
        </w:rPr>
        <w:t>作出</w:t>
      </w:r>
      <w:proofErr w:type="gramEnd"/>
      <w:r w:rsidRPr="00DD576D">
        <w:rPr>
          <w:rStyle w:val="33"/>
          <w:rFonts w:ascii="仿宋" w:hAnsi="仿宋" w:hint="eastAsia"/>
          <w:b w:val="0"/>
          <w:bCs/>
          <w:sz w:val="21"/>
          <w:szCs w:val="21"/>
        </w:rPr>
        <w:t>解释，在不影响工程正常进行的情况下，由发包人、承包人协商解决，双方协商不成按本合同专用条款第38条关于争议的约定处理。</w:t>
      </w:r>
    </w:p>
    <w:p w14:paraId="4C1E737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3、语言文字和适用法律、标准及规范</w:t>
      </w:r>
    </w:p>
    <w:p w14:paraId="4740CA1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3.1  本合同除使用汉语外,  不使用其他语言文字。</w:t>
      </w:r>
    </w:p>
    <w:p w14:paraId="1B94BCB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3.2  适用法律和法规</w:t>
      </w:r>
    </w:p>
    <w:p w14:paraId="341806A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明示的法律、行政法规（但不限于）： 《中华人民共和国建筑法》；《中华人民共和国合同法》；《建设工程质量管理条例》；《建设工程安全生产管理条例》；现行及施工期间颁布实施国家的法律和行政法规、部委规章、上海市地方法规、规章及政府主管部门的各种规范性文件。</w:t>
      </w:r>
    </w:p>
    <w:p w14:paraId="18C4168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3.3  适用标准、规范</w:t>
      </w:r>
    </w:p>
    <w:p w14:paraId="35A0F51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（1）本项目的技术标准与规范应按照本项目设计单位提供的施工图设计说明，以及上述设计说明书中明确要采用的国家、部颁、地方的施工技术（验收）规程和规范。</w:t>
      </w:r>
    </w:p>
    <w:p w14:paraId="7AE62D3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（2）本项目适用标准、规范必须符合上海现行的标准规范；若上海没有相应标准、规范时，应</w:t>
      </w:r>
      <w:r w:rsidRPr="00DD576D">
        <w:rPr>
          <w:rStyle w:val="33"/>
          <w:rFonts w:ascii="仿宋" w:hAnsi="仿宋" w:hint="eastAsia"/>
          <w:b w:val="0"/>
          <w:bCs/>
          <w:sz w:val="21"/>
          <w:szCs w:val="21"/>
        </w:rPr>
        <w:lastRenderedPageBreak/>
        <w:t>按国家标准、规范执行。</w:t>
      </w:r>
    </w:p>
    <w:p w14:paraId="6B6299D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（3）工程施工期间，如果有新版的规范和标准颁布，按有关规定执行；</w:t>
      </w:r>
    </w:p>
    <w:p w14:paraId="40B4796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（4）对不在规范验评范围内项目，执行设计院、发包人指定的补充技术标准及工艺技术要求。</w:t>
      </w:r>
    </w:p>
    <w:p w14:paraId="66A1B24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（5）如以上要求不一致的地方，以最高要求为准；</w:t>
      </w:r>
    </w:p>
    <w:p w14:paraId="6441AD3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发包人不提供标准、规范。标准、规范由承包人自行自费配备。如需发包人提供，费用由承包人自理。</w:t>
      </w:r>
    </w:p>
    <w:p w14:paraId="469F7CE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4、图纸</w:t>
      </w:r>
    </w:p>
    <w:p w14:paraId="6F88C81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4.1  发包人向承包人提供图纸日期和套数： 发包人在发出中标通知书后，向承包人免费提供施工图4份（其中2套用于绘制竣工图），并向承包人进行设计交底。承包人需增加图纸套数时，应自费复制。上述图纸、技术规范和其他技术资料、工程图纸未经工程师同意，承包人不得提供给与本工程施工无关第三方。</w:t>
      </w:r>
    </w:p>
    <w:p w14:paraId="6D722B4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若发包人提供的图纸不完整，承包人应在收到图纸后3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工程师。</w:t>
      </w:r>
    </w:p>
    <w:p w14:paraId="4FF3DAF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发包人对图纸的保密要求： 承包人对获得的与本项目有关的所有图纸以及招标文件、资料，均应对有关内容严格保密，仅为完成本项目之目的正当使用。</w:t>
      </w:r>
    </w:p>
    <w:p w14:paraId="59237C1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使用国外图纸的要求及费用承担：若需参考国外施工图纸，需符合国内规范要求，所需的相关费用由承包人自行承担。</w:t>
      </w:r>
    </w:p>
    <w:p w14:paraId="415D243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工程师有权随时向承包人发出为使工程合理及正确施工、竣工以及保修所需的补充图纸和指示。承包人应执行这些补充文件和指示，并受其约束。</w:t>
      </w:r>
    </w:p>
    <w:p w14:paraId="2D4387A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二、双方一般权利和义务</w:t>
      </w:r>
    </w:p>
    <w:p w14:paraId="12B90A6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5、工程师</w:t>
      </w:r>
    </w:p>
    <w:p w14:paraId="5FD11CB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5.1  发包人派驻的工程师：</w:t>
      </w:r>
    </w:p>
    <w:p w14:paraId="74473F4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发包人现场代表：</w:t>
      </w:r>
    </w:p>
    <w:p w14:paraId="6C53FD8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姓名：    </w:t>
      </w:r>
    </w:p>
    <w:p w14:paraId="6D3229C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职权：完成合同约定发包人应完成工作，全面负责本工程。 </w:t>
      </w:r>
    </w:p>
    <w:p w14:paraId="387A0D1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5.2  监理单位委派的工程师：本项目不设专业监理单位</w:t>
      </w:r>
    </w:p>
    <w:p w14:paraId="3D54013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（1）工程监理单位委派的工程师</w:t>
      </w:r>
    </w:p>
    <w:p w14:paraId="5ABEA19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姓名： </w:t>
      </w:r>
      <w:r w:rsidRPr="00DD576D">
        <w:rPr>
          <w:rStyle w:val="33"/>
          <w:rFonts w:ascii="仿宋" w:hAnsi="仿宋"/>
          <w:b w:val="0"/>
          <w:bCs/>
          <w:sz w:val="21"/>
          <w:szCs w:val="21"/>
        </w:rPr>
        <w:t>/</w:t>
      </w:r>
      <w:r w:rsidRPr="00DD576D">
        <w:rPr>
          <w:rStyle w:val="33"/>
          <w:rFonts w:ascii="仿宋" w:hAnsi="仿宋" w:hint="eastAsia"/>
          <w:b w:val="0"/>
          <w:bCs/>
          <w:sz w:val="21"/>
          <w:szCs w:val="21"/>
        </w:rPr>
        <w:t xml:space="preserve"> 职务：</w:t>
      </w:r>
      <w:r w:rsidRPr="00DD576D">
        <w:rPr>
          <w:rStyle w:val="33"/>
          <w:rFonts w:ascii="仿宋" w:hAnsi="仿宋"/>
          <w:b w:val="0"/>
          <w:bCs/>
          <w:sz w:val="21"/>
          <w:szCs w:val="21"/>
        </w:rPr>
        <w:t>/</w:t>
      </w:r>
      <w:r w:rsidRPr="00DD576D">
        <w:rPr>
          <w:rStyle w:val="33"/>
          <w:rFonts w:ascii="仿宋" w:hAnsi="仿宋" w:hint="eastAsia"/>
          <w:b w:val="0"/>
          <w:bCs/>
          <w:sz w:val="21"/>
          <w:szCs w:val="21"/>
        </w:rPr>
        <w:t xml:space="preserve"> </w:t>
      </w:r>
    </w:p>
    <w:p w14:paraId="5E4A3A87" w14:textId="77777777" w:rsidR="00E00A0A" w:rsidRPr="00DD576D" w:rsidRDefault="00E00A0A" w:rsidP="00E00A0A">
      <w:pPr>
        <w:snapToGrid w:val="0"/>
        <w:spacing w:line="360" w:lineRule="auto"/>
        <w:ind w:firstLine="480"/>
        <w:rPr>
          <w:rStyle w:val="33"/>
          <w:rFonts w:ascii="仿宋" w:hAnsi="仿宋"/>
          <w:b w:val="0"/>
          <w:bCs/>
          <w:sz w:val="21"/>
          <w:szCs w:val="21"/>
        </w:rPr>
      </w:pPr>
    </w:p>
    <w:p w14:paraId="60B445F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（2）投资控制单位委派的工程师：本项目无投资控制单位</w:t>
      </w:r>
    </w:p>
    <w:p w14:paraId="7EED681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姓名：</w:t>
      </w:r>
      <w:r w:rsidRPr="00DD576D">
        <w:rPr>
          <w:rStyle w:val="33"/>
          <w:rFonts w:ascii="仿宋" w:hAnsi="仿宋"/>
          <w:b w:val="0"/>
          <w:bCs/>
          <w:sz w:val="21"/>
          <w:szCs w:val="21"/>
        </w:rPr>
        <w:t>/</w:t>
      </w:r>
      <w:r w:rsidRPr="00DD576D">
        <w:rPr>
          <w:rStyle w:val="33"/>
          <w:rFonts w:ascii="仿宋" w:hAnsi="仿宋" w:hint="eastAsia"/>
          <w:b w:val="0"/>
          <w:bCs/>
          <w:sz w:val="21"/>
          <w:szCs w:val="21"/>
        </w:rPr>
        <w:t>职务：</w:t>
      </w:r>
      <w:r w:rsidRPr="00DD576D">
        <w:rPr>
          <w:rStyle w:val="33"/>
          <w:rFonts w:ascii="仿宋" w:hAnsi="仿宋"/>
          <w:b w:val="0"/>
          <w:bCs/>
          <w:sz w:val="21"/>
          <w:szCs w:val="21"/>
        </w:rPr>
        <w:t>/</w:t>
      </w:r>
    </w:p>
    <w:p w14:paraId="74BF96F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7、承包人代表</w:t>
      </w:r>
    </w:p>
    <w:p w14:paraId="750E922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姓名：         职务：  </w:t>
      </w:r>
    </w:p>
    <w:p w14:paraId="4B0A1D6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项目经理职权： 完成合同约定承包人应完成工作，全面负责工程质量、安全、进度。</w:t>
      </w:r>
    </w:p>
    <w:p w14:paraId="5E17425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承包人管理、技术人员应与投标及询标时承诺保持一致。承包人不得随意调换项目经理、项目副经理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50万元，任意调换项目副经理或项目技术负责人的，支付发包人违约金人民币30万元。</w:t>
      </w:r>
    </w:p>
    <w:p w14:paraId="3D593E2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项目经理、项目副经理及项目技术负责人须保证正常工作时间及重要节点常驻现场工作，经发包人同意外出除外。发包人负责对承包人项目管理、技术人员进行考勤，项目经理及项目副经理缺勤按照 5000 元/天进行罚款，项目副经理和技术负责人缺勤按照 3000 元/天进行罚款。施工期间承包方人员不听从调度指挥、行为不端、玩忽职守或发包人认为其不称职，经发包人书面警告未能在24小时内改正的，发包人有权要求承包人调整承包人代表或现场相关人员，承包人应当予以无条件立即更换。涉及一切费用均由承包人自负。</w:t>
      </w:r>
    </w:p>
    <w:p w14:paraId="23B3292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8、发包人工作</w:t>
      </w:r>
    </w:p>
    <w:p w14:paraId="2B3D963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8.1  发包人应按约定的时间和要求完成以下工作：</w:t>
      </w:r>
    </w:p>
    <w:p w14:paraId="74B9149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⑴施工场地具备施工条件的要求及完成的时间：</w:t>
      </w:r>
    </w:p>
    <w:p w14:paraId="7B58102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开工前七天负责该项目施工区域内管线、绿化搬迁等工作，使施工场地具备施工条件，在开工后继续负责解决以上事项遗留问题； </w:t>
      </w:r>
    </w:p>
    <w:p w14:paraId="7C7017E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⑵将施工所需的水、电、电讯线路接至施工场地的时间、地点和供应要求：</w:t>
      </w:r>
    </w:p>
    <w:p w14:paraId="73520F9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开工前将施工所需的水、电接至施工场地边界，具体见平面示意图。</w:t>
      </w:r>
    </w:p>
    <w:p w14:paraId="2E2D453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⑶施工场地与公共道路的通道开通时间和要求：</w:t>
      </w:r>
    </w:p>
    <w:p w14:paraId="19C5005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负责开通施工场地与城乡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35AB97C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⑷工程地质和地下管线资料的提供时间：</w:t>
      </w:r>
    </w:p>
    <w:p w14:paraId="12EB46C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开工前向承包人提供施工场地的工程地质和地下管线资料供参考；施工过程中由于承包人措施不力、管理不善造成线路管线损坏的，由承包人承担责任和损失。</w:t>
      </w:r>
    </w:p>
    <w:p w14:paraId="6707EA3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⑸由发包人办理的施工所需证件、批件的名称和完成时间：</w:t>
      </w:r>
    </w:p>
    <w:p w14:paraId="35B0D4E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执行该条通用条款。开工前叁天办理</w:t>
      </w:r>
      <w:proofErr w:type="gramStart"/>
      <w:r w:rsidRPr="00DD576D">
        <w:rPr>
          <w:rStyle w:val="33"/>
          <w:rFonts w:ascii="仿宋" w:hAnsi="仿宋" w:hint="eastAsia"/>
          <w:b w:val="0"/>
          <w:bCs/>
          <w:sz w:val="21"/>
          <w:szCs w:val="21"/>
        </w:rPr>
        <w:t>完施工</w:t>
      </w:r>
      <w:proofErr w:type="gramEnd"/>
      <w:r w:rsidRPr="00DD576D">
        <w:rPr>
          <w:rStyle w:val="33"/>
          <w:rFonts w:ascii="仿宋" w:hAnsi="仿宋" w:hint="eastAsia"/>
          <w:b w:val="0"/>
          <w:bCs/>
          <w:sz w:val="21"/>
          <w:szCs w:val="21"/>
        </w:rPr>
        <w:t>所需的有关手续。承包人协助发包人办理工程报监、施工许可证等开工前所需手续。</w:t>
      </w:r>
    </w:p>
    <w:p w14:paraId="5BE3D5F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⑹水准点与坐标控制点交验要求：</w:t>
      </w:r>
    </w:p>
    <w:p w14:paraId="4E93515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开工前以书面形式交承包人并进行现场交验；交验完毕后由承包人负责管理保护，此后如发生破坏造成需要重新测量放样或其他相关损失的，由承包人自行负责。</w:t>
      </w:r>
    </w:p>
    <w:p w14:paraId="04A4922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⑺图纸会审和设计交底时间：由业主另行通知。承包人拿到施工图纸后十四天内，由发包人（或项目管理单位）组织承包人和设计单位等单位进行图纸会审和设计交底，会议纪要由承包人起草并由相关各方签章后确认生效。</w:t>
      </w:r>
    </w:p>
    <w:p w14:paraId="3887E5A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⑻协调处理施工场地周围地下管线和邻近建筑物、构筑物（含文物保护建筑）、古树名木的保护工作：</w:t>
      </w:r>
    </w:p>
    <w:p w14:paraId="5082A27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保护工作由发包人会同承包人及有关部门协商保护措施，由承包人负责实施，</w:t>
      </w:r>
      <w:proofErr w:type="gramStart"/>
      <w:r w:rsidRPr="00DD576D">
        <w:rPr>
          <w:rStyle w:val="33"/>
          <w:rFonts w:ascii="仿宋" w:hAnsi="仿宋" w:hint="eastAsia"/>
          <w:b w:val="0"/>
          <w:bCs/>
          <w:sz w:val="21"/>
          <w:szCs w:val="21"/>
        </w:rPr>
        <w:t>费用按招投标</w:t>
      </w:r>
      <w:proofErr w:type="gramEnd"/>
      <w:r w:rsidRPr="00DD576D">
        <w:rPr>
          <w:rStyle w:val="33"/>
          <w:rFonts w:ascii="仿宋" w:hAnsi="仿宋" w:hint="eastAsia"/>
          <w:b w:val="0"/>
          <w:bCs/>
          <w:sz w:val="21"/>
          <w:szCs w:val="21"/>
        </w:rPr>
        <w:t>文件相关条款确定。</w:t>
      </w:r>
    </w:p>
    <w:p w14:paraId="3EA09FA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因承包人过错造成施工现场周围地下管线和临近建筑物、构筑物的损失与费用，由承包人承担。若场地内及周边地下管线与发包人提供的资料有出入而造成的损失，由发包人承担，但承包人仍应尽量避免损失的发生。 </w:t>
      </w:r>
    </w:p>
    <w:p w14:paraId="3319A86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⑼双方约定发包人应做的其他工作：</w:t>
      </w:r>
    </w:p>
    <w:p w14:paraId="7A5D5B7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6A8BCAD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发包人派驻施工现场的代表，对工程进度、工程质量进行监督检查和验收。负责设计图纸问题的处理，负责设计变更签证、隐蔽工程验收、工程进度签证、付款签证和其他必须签证。</w:t>
      </w:r>
    </w:p>
    <w:p w14:paraId="0FF15A7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发包人按工程验收的有关要求，组织工程的分阶段验收和竣工验收，并按合同规定日期配合承包人办好结算工作，并在结算完成后按照合同约定支付工程款项。</w:t>
      </w:r>
    </w:p>
    <w:p w14:paraId="3928888F" w14:textId="77777777" w:rsidR="00E00A0A" w:rsidRPr="00DD576D" w:rsidRDefault="00E00A0A" w:rsidP="00E00A0A">
      <w:pPr>
        <w:snapToGrid w:val="0"/>
        <w:spacing w:line="360" w:lineRule="auto"/>
        <w:ind w:firstLine="480"/>
        <w:rPr>
          <w:rStyle w:val="33"/>
          <w:rFonts w:ascii="仿宋" w:hAnsi="仿宋"/>
          <w:b w:val="0"/>
          <w:bCs/>
          <w:sz w:val="21"/>
          <w:szCs w:val="21"/>
        </w:rPr>
      </w:pPr>
    </w:p>
    <w:p w14:paraId="630B9D0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配合承包人办理施工需要的各项手续及合同签订等工作。</w:t>
      </w:r>
    </w:p>
    <w:p w14:paraId="4F950A6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8.2 发包人委托承包人办理的工作：</w:t>
      </w:r>
    </w:p>
    <w:p w14:paraId="23BC4BD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发包人另行以书面形式委托承包人办理的工作，承包人应积极配合，因非承包人原因发生的费用由发包人承担。</w:t>
      </w:r>
    </w:p>
    <w:p w14:paraId="09B527D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9、承包人工作（费用已包含在总报价中）</w:t>
      </w:r>
    </w:p>
    <w:p w14:paraId="05C6C65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9.1承包人应按约定时间和要求，完成以下工作：</w:t>
      </w:r>
    </w:p>
    <w:p w14:paraId="35B4B46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应提供计划、报表的名称及完成时间：①合同签订后7天内，承包人须向发包人提供施工总进度计划一式四份；②每月20日向发包人报当月已完成工作量报表，每月20日提供下月施工进度计划表及资金使用计划表各一式四份。如不按时报送，发包人不予支付工程进度款。</w:t>
      </w:r>
    </w:p>
    <w:p w14:paraId="7079AC5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如承包人所需的临水、临电容量超过了发包人所提供的数量，则超出部分由承包人自行解决，以上相应的费用由承包人自报并列入措施项目中，闭口包干，不予调整。施工中发生的水、电费用，由发包人根据</w:t>
      </w:r>
      <w:proofErr w:type="gramStart"/>
      <w:r w:rsidRPr="00DD576D">
        <w:rPr>
          <w:rStyle w:val="33"/>
          <w:rFonts w:ascii="仿宋" w:hAnsi="仿宋" w:hint="eastAsia"/>
          <w:b w:val="0"/>
          <w:bCs/>
          <w:sz w:val="21"/>
          <w:szCs w:val="21"/>
        </w:rPr>
        <w:t>计量表具的</w:t>
      </w:r>
      <w:proofErr w:type="gramEnd"/>
      <w:r w:rsidRPr="00DD576D">
        <w:rPr>
          <w:rStyle w:val="33"/>
          <w:rFonts w:ascii="仿宋" w:hAnsi="仿宋" w:hint="eastAsia"/>
          <w:b w:val="0"/>
          <w:bCs/>
          <w:sz w:val="21"/>
          <w:szCs w:val="21"/>
        </w:rPr>
        <w:t>数据按实扣减。发包人不提供通讯及宽带的接入，由承包人自行考虑，相应的费用由承包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06D6103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5D38592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（3）遵守政府有关主管部门对施工场地交通、施工噪音、扬尘烟</w:t>
      </w:r>
      <w:proofErr w:type="gramStart"/>
      <w:r w:rsidRPr="00DD576D">
        <w:rPr>
          <w:rStyle w:val="33"/>
          <w:rFonts w:ascii="仿宋" w:hAnsi="仿宋" w:hint="eastAsia"/>
          <w:b w:val="0"/>
          <w:bCs/>
          <w:sz w:val="21"/>
          <w:szCs w:val="21"/>
        </w:rPr>
        <w:t>尘</w:t>
      </w:r>
      <w:proofErr w:type="gramEnd"/>
      <w:r w:rsidRPr="00DD576D">
        <w:rPr>
          <w:rStyle w:val="33"/>
          <w:rFonts w:ascii="仿宋" w:hAnsi="仿宋" w:hint="eastAsia"/>
          <w:b w:val="0"/>
          <w:bCs/>
          <w:sz w:val="21"/>
          <w:szCs w:val="21"/>
        </w:rPr>
        <w:t>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施工期间，如</w:t>
      </w:r>
      <w:proofErr w:type="gramStart"/>
      <w:r w:rsidRPr="00DD576D">
        <w:rPr>
          <w:rStyle w:val="33"/>
          <w:rFonts w:ascii="仿宋" w:hAnsi="仿宋" w:hint="eastAsia"/>
          <w:b w:val="0"/>
          <w:bCs/>
          <w:sz w:val="21"/>
          <w:szCs w:val="21"/>
        </w:rPr>
        <w:t>遇学校</w:t>
      </w:r>
      <w:proofErr w:type="gramEnd"/>
      <w:r w:rsidRPr="00DD576D">
        <w:rPr>
          <w:rStyle w:val="33"/>
          <w:rFonts w:ascii="仿宋" w:hAnsi="仿宋" w:hint="eastAsia"/>
          <w:b w:val="0"/>
          <w:bCs/>
          <w:sz w:val="21"/>
          <w:szCs w:val="21"/>
        </w:rPr>
        <w:t>考试或召开重大会议等情况，承包人需无条件满足考试及会议的需求，直至停工等待。</w:t>
      </w:r>
    </w:p>
    <w:p w14:paraId="55C12B3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6EA30AE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7FE750A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（6）保证施工场地清洁符合环境卫生管理的有关规定，符合文明施工的要求。职工临时宿舍及卫生设施应符合治安、消防、卫生等要求，保持文明清洁，临</w:t>
      </w:r>
      <w:proofErr w:type="gramStart"/>
      <w:r w:rsidRPr="00DD576D">
        <w:rPr>
          <w:rStyle w:val="33"/>
          <w:rFonts w:ascii="仿宋" w:hAnsi="仿宋" w:hint="eastAsia"/>
          <w:b w:val="0"/>
          <w:bCs/>
          <w:sz w:val="21"/>
          <w:szCs w:val="21"/>
        </w:rPr>
        <w:t>设必须</w:t>
      </w:r>
      <w:proofErr w:type="gramEnd"/>
      <w:r w:rsidRPr="00DD576D">
        <w:rPr>
          <w:rStyle w:val="33"/>
          <w:rFonts w:ascii="仿宋" w:hAnsi="仿宋" w:hint="eastAsia"/>
          <w:b w:val="0"/>
          <w:bCs/>
          <w:sz w:val="21"/>
          <w:szCs w:val="21"/>
        </w:rPr>
        <w:t>达到市级文明工地达标要求。按照发包人提出的要求，设置隔离护栏，严格做到封闭式施工，控制扬尘，确保项目施工场地清洁卫生。</w:t>
      </w:r>
    </w:p>
    <w:p w14:paraId="680D409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（7）双方约定承包人应做的其他工作：</w:t>
      </w:r>
    </w:p>
    <w:p w14:paraId="5F732CA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t>A</w:t>
      </w:r>
      <w:r w:rsidRPr="00DD576D">
        <w:rPr>
          <w:rStyle w:val="33"/>
          <w:rFonts w:ascii="仿宋" w:hAnsi="仿宋" w:hint="eastAsia"/>
          <w:b w:val="0"/>
          <w:bCs/>
          <w:sz w:val="21"/>
          <w:szCs w:val="21"/>
        </w:rPr>
        <w:t>.负责施工期</w:t>
      </w:r>
      <w:proofErr w:type="gramStart"/>
      <w:r w:rsidRPr="00DD576D">
        <w:rPr>
          <w:rStyle w:val="33"/>
          <w:rFonts w:ascii="仿宋" w:hAnsi="仿宋" w:hint="eastAsia"/>
          <w:b w:val="0"/>
          <w:bCs/>
          <w:sz w:val="21"/>
          <w:szCs w:val="21"/>
        </w:rPr>
        <w:t>间施工</w:t>
      </w:r>
      <w:proofErr w:type="gramEnd"/>
      <w:r w:rsidRPr="00DD576D">
        <w:rPr>
          <w:rStyle w:val="33"/>
          <w:rFonts w:ascii="仿宋" w:hAnsi="仿宋" w:hint="eastAsia"/>
          <w:b w:val="0"/>
          <w:bCs/>
          <w:sz w:val="21"/>
          <w:szCs w:val="21"/>
        </w:rPr>
        <w:t>区域的防汛防台工作，并承担相应费用。</w:t>
      </w:r>
    </w:p>
    <w:p w14:paraId="6084058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t>B</w:t>
      </w:r>
      <w:r w:rsidRPr="00DD576D">
        <w:rPr>
          <w:rStyle w:val="33"/>
          <w:rFonts w:ascii="仿宋" w:hAnsi="仿宋" w:hint="eastAsia"/>
          <w:b w:val="0"/>
          <w:bCs/>
          <w:sz w:val="21"/>
          <w:szCs w:val="21"/>
        </w:rPr>
        <w:t>.负责施工期间因施工作业（如噪声、粉尘、震动等）可能造成对周边环境影响及安全的保护工作，并承担相应费用。</w:t>
      </w:r>
    </w:p>
    <w:p w14:paraId="43D54BE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t>C</w:t>
      </w:r>
      <w:r w:rsidRPr="00DD576D">
        <w:rPr>
          <w:rStyle w:val="33"/>
          <w:rFonts w:ascii="仿宋" w:hAnsi="仿宋" w:hint="eastAsia"/>
          <w:b w:val="0"/>
          <w:bCs/>
          <w:sz w:val="21"/>
          <w:szCs w:val="21"/>
        </w:rPr>
        <w:t>.承包人应充分处理好与周边建筑物及项目的关系，包括交通运输、材料堆放、工作界面划分、安全文明施工协调管理、因施工影响周边居民生活的</w:t>
      </w:r>
      <w:proofErr w:type="gramStart"/>
      <w:r w:rsidRPr="00DD576D">
        <w:rPr>
          <w:rStyle w:val="33"/>
          <w:rFonts w:ascii="仿宋" w:hAnsi="仿宋" w:hint="eastAsia"/>
          <w:b w:val="0"/>
          <w:bCs/>
          <w:sz w:val="21"/>
          <w:szCs w:val="21"/>
        </w:rPr>
        <w:t>维稳协调</w:t>
      </w:r>
      <w:proofErr w:type="gramEnd"/>
      <w:r w:rsidRPr="00DD576D">
        <w:rPr>
          <w:rStyle w:val="33"/>
          <w:rFonts w:ascii="仿宋" w:hAnsi="仿宋" w:hint="eastAsia"/>
          <w:b w:val="0"/>
          <w:bCs/>
          <w:sz w:val="21"/>
          <w:szCs w:val="21"/>
        </w:rPr>
        <w:t>工作等。</w:t>
      </w:r>
    </w:p>
    <w:p w14:paraId="68CEF0A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t>D</w:t>
      </w:r>
      <w:r w:rsidRPr="00DD576D">
        <w:rPr>
          <w:rStyle w:val="33"/>
          <w:rFonts w:ascii="仿宋" w:hAnsi="仿宋" w:hint="eastAsia"/>
          <w:b w:val="0"/>
          <w:bCs/>
          <w:sz w:val="21"/>
          <w:szCs w:val="21"/>
        </w:rPr>
        <w:t>.承包人不受招标阶段的现场布置图的制约，须负责从发包人在红线范围内指定的水、电接口</w:t>
      </w:r>
      <w:proofErr w:type="gramStart"/>
      <w:r w:rsidRPr="00DD576D">
        <w:rPr>
          <w:rStyle w:val="33"/>
          <w:rFonts w:ascii="仿宋" w:hAnsi="仿宋" w:hint="eastAsia"/>
          <w:b w:val="0"/>
          <w:bCs/>
          <w:sz w:val="21"/>
          <w:szCs w:val="21"/>
        </w:rPr>
        <w:t>排管线至施工</w:t>
      </w:r>
      <w:proofErr w:type="gramEnd"/>
      <w:r w:rsidRPr="00DD576D">
        <w:rPr>
          <w:rStyle w:val="33"/>
          <w:rFonts w:ascii="仿宋" w:hAnsi="仿宋" w:hint="eastAsia"/>
          <w:b w:val="0"/>
          <w:bCs/>
          <w:sz w:val="21"/>
          <w:szCs w:val="21"/>
        </w:rPr>
        <w:t>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65F2446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t>E</w:t>
      </w:r>
      <w:r w:rsidRPr="00DD576D">
        <w:rPr>
          <w:rStyle w:val="33"/>
          <w:rFonts w:ascii="仿宋" w:hAnsi="仿宋" w:hint="eastAsia"/>
          <w:b w:val="0"/>
          <w:bCs/>
          <w:sz w:val="21"/>
          <w:szCs w:val="21"/>
        </w:rPr>
        <w:t>.承包人负责在需要的时间和地点，根据有关要求，自费提供和维护所有灯光、围墙、满足夜间施工照明、护板、栅栏、警告信号和警卫，以及对工程进行保护，为公众提供安全和方便。</w:t>
      </w:r>
    </w:p>
    <w:p w14:paraId="1A36FD2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t>F</w:t>
      </w:r>
      <w:r w:rsidRPr="00DD576D">
        <w:rPr>
          <w:rStyle w:val="33"/>
          <w:rFonts w:ascii="仿宋" w:hAnsi="仿宋" w:hint="eastAsia"/>
          <w:b w:val="0"/>
          <w:bCs/>
          <w:sz w:val="21"/>
          <w:szCs w:val="21"/>
        </w:rPr>
        <w:t>.如发包人有指定的专业分包工程和直接发包工程，承包人有组织、协调、施工配合、进度安排和实施、文明施工管理、质量监督的职责，对施工水电的使用、材料仓库</w:t>
      </w:r>
      <w:proofErr w:type="gramStart"/>
      <w:r w:rsidRPr="00DD576D">
        <w:rPr>
          <w:rStyle w:val="33"/>
          <w:rFonts w:ascii="仿宋" w:hAnsi="仿宋" w:hint="eastAsia"/>
          <w:b w:val="0"/>
          <w:bCs/>
          <w:sz w:val="21"/>
          <w:szCs w:val="21"/>
        </w:rPr>
        <w:t>等临设</w:t>
      </w:r>
      <w:proofErr w:type="gramEnd"/>
      <w:r w:rsidRPr="00DD576D">
        <w:rPr>
          <w:rStyle w:val="33"/>
          <w:rFonts w:ascii="仿宋" w:hAnsi="仿宋" w:hint="eastAsia"/>
          <w:b w:val="0"/>
          <w:bCs/>
          <w:sz w:val="21"/>
          <w:szCs w:val="21"/>
        </w:rPr>
        <w:t>空间的提供、工程进度拨款的确认、工程竣工资料检查汇总管理等均有管理的责任和配合的义务。</w:t>
      </w:r>
      <w:proofErr w:type="gramStart"/>
      <w:r w:rsidRPr="00DD576D">
        <w:rPr>
          <w:rStyle w:val="33"/>
          <w:rFonts w:ascii="仿宋" w:hAnsi="仿宋" w:hint="eastAsia"/>
          <w:b w:val="0"/>
          <w:bCs/>
          <w:sz w:val="21"/>
          <w:szCs w:val="21"/>
        </w:rPr>
        <w:t>甲供材料</w:t>
      </w:r>
      <w:proofErr w:type="gramEnd"/>
      <w:r w:rsidRPr="00DD576D">
        <w:rPr>
          <w:rStyle w:val="33"/>
          <w:rFonts w:ascii="仿宋" w:hAnsi="仿宋" w:hint="eastAsia"/>
          <w:b w:val="0"/>
          <w:bCs/>
          <w:sz w:val="21"/>
          <w:szCs w:val="21"/>
        </w:rPr>
        <w:t>的堆置、保管责任同属承包人的承包责任。承包人管理配合费按投标文件。</w:t>
      </w:r>
    </w:p>
    <w:p w14:paraId="4A9BBEC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t>G</w:t>
      </w:r>
      <w:r w:rsidRPr="00DD576D">
        <w:rPr>
          <w:rStyle w:val="33"/>
          <w:rFonts w:ascii="仿宋" w:hAnsi="仿宋" w:hint="eastAsia"/>
          <w:b w:val="0"/>
          <w:bCs/>
          <w:sz w:val="21"/>
          <w:szCs w:val="21"/>
        </w:rPr>
        <w:t>.承包人作为总包单位，须负责管理协调工程所有专业分包单位、指定供货商、材料供应商的设计、施工方案、进度计划、施工质量等，确保工程整体进度、质量及安全施工满足发包人的要求。</w:t>
      </w:r>
      <w:r w:rsidRPr="00DD576D">
        <w:rPr>
          <w:rStyle w:val="33"/>
          <w:rFonts w:ascii="仿宋" w:hAnsi="仿宋" w:hint="eastAsia"/>
          <w:b w:val="0"/>
          <w:bCs/>
          <w:sz w:val="21"/>
          <w:szCs w:val="21"/>
        </w:rPr>
        <w:lastRenderedPageBreak/>
        <w:t>发包人除按价格条款付款并接受施工成果外，不再承担任何费用和责任。因承包人管理不善造成的违约责任由承包人承担。</w:t>
      </w:r>
    </w:p>
    <w:p w14:paraId="53F2B5C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t>H</w:t>
      </w:r>
      <w:r w:rsidRPr="00DD576D">
        <w:rPr>
          <w:rStyle w:val="33"/>
          <w:rFonts w:ascii="仿宋" w:hAnsi="仿宋" w:hint="eastAsia"/>
          <w:b w:val="0"/>
          <w:bCs/>
          <w:sz w:val="21"/>
          <w:szCs w:val="21"/>
        </w:rPr>
        <w:t>.承包人应负责选择有相应资质的劳务单位并按时支付劳务民工的工资，如因发生拖欠而引起的一切责任均由承包人承担。必要情况下发包人可以从承包人款项中扣除足够金额，直接支付民工工资。</w:t>
      </w:r>
    </w:p>
    <w:p w14:paraId="21356DB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（8）清理、移交和其他工作：</w:t>
      </w:r>
    </w:p>
    <w:p w14:paraId="19BDC83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A. 鉴于发包人在招标时提供给承包人现场勘察的机会，承包人应接受开工日的现场条件，并应自费消除影响工程进行的先前留在现场的任何垃圾及残留物。</w:t>
      </w:r>
    </w:p>
    <w:p w14:paraId="20B6A03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B. 承包人必须负责清理、运走和处理所有承包人（含专业分包商、供货商、指定分包商、配套施工单位等）产生的废渣与垃圾，并缴付所有当地政府所需的取费。没有按规定进行施工现场渣土垃圾处置的，按合同总价1%支付违约金。</w:t>
      </w:r>
    </w:p>
    <w:p w14:paraId="192CA38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C. 在工程竣工之后15天内，承包人必须搬走所有的临时设施、施工机械、垃圾、容器、剩余材料等一切物品和设施，以保持其清洁和整齐，逾期不撤作为工期计算。</w:t>
      </w:r>
    </w:p>
    <w:p w14:paraId="608AA4E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D. 承包人在完成本项目后须按发包人指令无偿及时地撤离现场。</w:t>
      </w:r>
    </w:p>
    <w:p w14:paraId="41E4D52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E. 根据工程进度及工程师指令及时向工程师递交隐蔽工程验收通知、工程质量自检报告、竣工验收申请报告等；</w:t>
      </w:r>
    </w:p>
    <w:p w14:paraId="02D1616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F. 承包人必须负责与分承包人及指定材料、设备供应商的沟通、管理、协调，并提供施工条件、施工设施等直至工程完成，对本项目的质量、进度、安全等全面负责；</w:t>
      </w:r>
    </w:p>
    <w:p w14:paraId="359377E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G. 承包人应服从发包人的统一管理；配合发包人做好工程相关工作。</w:t>
      </w:r>
    </w:p>
    <w:p w14:paraId="756BA29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H. 承包人不得以不知道现场或现有建筑物、或在建工程对本工程可能造成影响(不可预见的情况除外)等情况为借口而做出的额外索赔或延长竣工期限的要求，对这种索赔或要求，发包人将不予考虑。</w:t>
      </w:r>
    </w:p>
    <w:p w14:paraId="3D48C11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9）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2B24412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（10）鉴于发包人在招标时提供给承包人现场勘察的机会，承包人应接受施工的现场条件，并应自费消除影响工程进行的先前留在现场的地上地下的任何垃圾及残留物。</w:t>
      </w:r>
    </w:p>
    <w:p w14:paraId="28E579E6" w14:textId="77777777" w:rsidR="00E00A0A" w:rsidRPr="00DD576D" w:rsidRDefault="00E00A0A" w:rsidP="00E00A0A">
      <w:pPr>
        <w:snapToGrid w:val="0"/>
        <w:spacing w:line="360" w:lineRule="auto"/>
        <w:ind w:firstLine="480"/>
        <w:rPr>
          <w:rStyle w:val="33"/>
          <w:rFonts w:ascii="仿宋" w:hAnsi="仿宋"/>
          <w:b w:val="0"/>
          <w:bCs/>
          <w:sz w:val="21"/>
          <w:szCs w:val="21"/>
        </w:rPr>
      </w:pPr>
    </w:p>
    <w:p w14:paraId="06822D8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三、施工组织设计和工期</w:t>
      </w:r>
    </w:p>
    <w:p w14:paraId="4B190D4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10、进度计划</w:t>
      </w:r>
    </w:p>
    <w:p w14:paraId="1B200F7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10.1 承包人提供施工组织设计（施工方案）和进度计划的时间：</w:t>
      </w:r>
    </w:p>
    <w:p w14:paraId="37FE804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承包人在开工前一周内提供在投标基础上进一步优化的施工组织设计和施工总进度计划一式四份。</w:t>
      </w:r>
    </w:p>
    <w:p w14:paraId="398B1BA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工程师确认的时间：工程师会同发包人在7天内予以确认。工程师及发包人对施工组织设计（施工方案）和进度计划的</w:t>
      </w:r>
      <w:proofErr w:type="gramStart"/>
      <w:r w:rsidRPr="00DD576D">
        <w:rPr>
          <w:rStyle w:val="33"/>
          <w:rFonts w:ascii="仿宋" w:hAnsi="仿宋" w:hint="eastAsia"/>
          <w:b w:val="0"/>
          <w:bCs/>
          <w:sz w:val="21"/>
          <w:szCs w:val="21"/>
        </w:rPr>
        <w:t>确认仅</w:t>
      </w:r>
      <w:proofErr w:type="gramEnd"/>
      <w:r w:rsidRPr="00DD576D">
        <w:rPr>
          <w:rStyle w:val="33"/>
          <w:rFonts w:ascii="仿宋" w:hAnsi="仿宋" w:hint="eastAsia"/>
          <w:b w:val="0"/>
          <w:bCs/>
          <w:sz w:val="21"/>
          <w:szCs w:val="21"/>
        </w:rPr>
        <w:t>涉及可行性，并不涉及费用的认可，与投标方案比较所增加的费用均</w:t>
      </w:r>
      <w:r w:rsidRPr="00DD576D">
        <w:rPr>
          <w:rStyle w:val="33"/>
          <w:rFonts w:ascii="仿宋" w:hAnsi="仿宋" w:hint="eastAsia"/>
          <w:b w:val="0"/>
          <w:bCs/>
          <w:sz w:val="21"/>
          <w:szCs w:val="21"/>
        </w:rPr>
        <w:lastRenderedPageBreak/>
        <w:t>由承包人承担。</w:t>
      </w:r>
    </w:p>
    <w:p w14:paraId="28B0879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10.2工程中有关进度计划的要求：总工期共计   </w:t>
      </w:r>
      <w:proofErr w:type="gramStart"/>
      <w:r w:rsidRPr="00DD576D">
        <w:rPr>
          <w:rStyle w:val="33"/>
          <w:rFonts w:ascii="仿宋" w:hAnsi="仿宋" w:hint="eastAsia"/>
          <w:b w:val="0"/>
          <w:bCs/>
          <w:sz w:val="21"/>
          <w:szCs w:val="21"/>
        </w:rPr>
        <w:t>个</w:t>
      </w:r>
      <w:proofErr w:type="gramEnd"/>
      <w:r w:rsidRPr="00DD576D">
        <w:rPr>
          <w:rStyle w:val="33"/>
          <w:rFonts w:ascii="仿宋" w:hAnsi="仿宋" w:hint="eastAsia"/>
          <w:b w:val="0"/>
          <w:bCs/>
          <w:sz w:val="21"/>
          <w:szCs w:val="21"/>
        </w:rPr>
        <w:t>日历天（总工期的概念：从开工日至竣工通过验收），计划开工日期暂定为 20</w:t>
      </w:r>
      <w:r w:rsidRPr="00DD576D">
        <w:rPr>
          <w:rStyle w:val="33"/>
          <w:rFonts w:ascii="仿宋" w:hAnsi="仿宋"/>
          <w:b w:val="0"/>
          <w:bCs/>
          <w:sz w:val="21"/>
          <w:szCs w:val="21"/>
        </w:rPr>
        <w:t>20</w:t>
      </w:r>
      <w:r w:rsidRPr="00DD576D">
        <w:rPr>
          <w:rStyle w:val="33"/>
          <w:rFonts w:ascii="仿宋" w:hAnsi="仿宋" w:hint="eastAsia"/>
          <w:b w:val="0"/>
          <w:bCs/>
          <w:sz w:val="21"/>
          <w:szCs w:val="21"/>
        </w:rPr>
        <w:t>年   月   日（实际开工日期以开</w:t>
      </w:r>
      <w:proofErr w:type="gramStart"/>
      <w:r w:rsidRPr="00DD576D">
        <w:rPr>
          <w:rStyle w:val="33"/>
          <w:rFonts w:ascii="仿宋" w:hAnsi="仿宋" w:hint="eastAsia"/>
          <w:b w:val="0"/>
          <w:bCs/>
          <w:sz w:val="21"/>
          <w:szCs w:val="21"/>
        </w:rPr>
        <w:t>工</w:t>
      </w:r>
      <w:proofErr w:type="gramEnd"/>
      <w:r w:rsidRPr="00DD576D">
        <w:rPr>
          <w:rStyle w:val="33"/>
          <w:rFonts w:ascii="仿宋" w:hAnsi="仿宋" w:hint="eastAsia"/>
          <w:b w:val="0"/>
          <w:bCs/>
          <w:sz w:val="21"/>
          <w:szCs w:val="21"/>
        </w:rPr>
        <w:t>令为准）。</w:t>
      </w:r>
    </w:p>
    <w:p w14:paraId="174DC4D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10.3  承包人必须按工程师确认的进度计划组织施工，接受工程师对进度的检查、监督。工程实际进度与经确认的进度计划不符时，承包人应按工程师的要求提出改进措施，经工程师确认后执行。因承包人的原因及承包人预判、准备工作不足导致实际进度与进度计划不符，承包人无权就改进措施提出追加合同价款</w:t>
      </w:r>
    </w:p>
    <w:p w14:paraId="1D84DC3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12、暂停施工</w:t>
      </w:r>
    </w:p>
    <w:p w14:paraId="0D013D1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工程师认为确有必要暂停施工时，应当以书面形式要求承包人暂停施工，并在提出要求后48小时内提出书面处理意见。承包人应当按工程师要求停止施工，并妥善保护总</w:t>
      </w:r>
      <w:proofErr w:type="gramStart"/>
      <w:r w:rsidRPr="00DD576D">
        <w:rPr>
          <w:rStyle w:val="33"/>
          <w:rFonts w:ascii="仿宋" w:hAnsi="仿宋" w:hint="eastAsia"/>
          <w:b w:val="0"/>
          <w:bCs/>
          <w:sz w:val="21"/>
          <w:szCs w:val="21"/>
        </w:rPr>
        <w:t>包范围</w:t>
      </w:r>
      <w:proofErr w:type="gramEnd"/>
      <w:r w:rsidRPr="00DD576D">
        <w:rPr>
          <w:rStyle w:val="33"/>
          <w:rFonts w:ascii="仿宋" w:hAnsi="仿宋" w:hint="eastAsia"/>
          <w:b w:val="0"/>
          <w:bCs/>
          <w:sz w:val="21"/>
          <w:szCs w:val="21"/>
        </w:rPr>
        <w:t>及管理范围内的现场成品、半成品、安全文明施工设施。承包人实施工程师做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03907E2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13、工期延误</w:t>
      </w:r>
    </w:p>
    <w:p w14:paraId="59449B3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双方约定工期顺延的情况：除自然灾害等不可抗力因素影响外,不得延长工期。若因发包人的原因，延误工期，合同工期予以顺延。</w:t>
      </w:r>
    </w:p>
    <w:p w14:paraId="3803B99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承包人达不到自报工期，承包人每逾期一天按工程合同总价的0.5%承担违约金。最高不超过10万元。</w:t>
      </w:r>
    </w:p>
    <w:p w14:paraId="01F4A90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四、质量与验收</w:t>
      </w:r>
    </w:p>
    <w:p w14:paraId="220662F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15、工程质量</w:t>
      </w:r>
    </w:p>
    <w:p w14:paraId="6A0E7DC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工程质量达到 一次性验收合格100% ， 若因承包人原因工程质量达不到一次性验收合格100%，承包人应按发包人要求的时间修复或拆除重建，直到符合验收标准并承担合同总价的3%作为违约金。因承包人原因达不到验收标准，由承包人承担修复或重建的费用，工期不予顺延。</w:t>
      </w:r>
    </w:p>
    <w:p w14:paraId="48FB73E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17、隐蔽工程和中间验收</w:t>
      </w:r>
    </w:p>
    <w:p w14:paraId="7199A15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17.1双方约定中间验收部位： ⑴.所有隐蔽工程验收；⑵.其它质量监督站要求进行的验收；⑶.工程师有疑问的部位；以及按政府质量管理部门要求执行。</w:t>
      </w:r>
    </w:p>
    <w:p w14:paraId="2DCF19D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19、工程试车</w:t>
      </w:r>
    </w:p>
    <w:p w14:paraId="7D2000F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本工程不适用。</w:t>
      </w:r>
    </w:p>
    <w:p w14:paraId="4FD2AB3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五、安全施工</w:t>
      </w:r>
    </w:p>
    <w:p w14:paraId="600078B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21、安全防护</w:t>
      </w:r>
    </w:p>
    <w:p w14:paraId="0D23BC6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按照合同条款和《安全生产协议》执行。</w:t>
      </w:r>
    </w:p>
    <w:p w14:paraId="2EFE9C0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六、合同价款与支付</w:t>
      </w:r>
    </w:p>
    <w:p w14:paraId="78B544C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23、合同价款及调整</w:t>
      </w:r>
    </w:p>
    <w:p w14:paraId="5D1CB75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23.2采用固定单价计价方式的，在约定风险范围内，单价不作调整。</w:t>
      </w:r>
    </w:p>
    <w:p w14:paraId="31B2B39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23.2.1除通用条款23.3款外，合同价款不可以调整的情况或内容：</w:t>
      </w:r>
    </w:p>
    <w:p w14:paraId="2F9F7A2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（1）以下费用内容承包人中标后的中标价组成部分不得因市场价格波动而调整：</w:t>
      </w:r>
    </w:p>
    <w:p w14:paraId="141EC22E" w14:textId="77777777" w:rsidR="00E00A0A" w:rsidRPr="00DD576D" w:rsidRDefault="00E00A0A" w:rsidP="00E00A0A">
      <w:pPr>
        <w:snapToGrid w:val="0"/>
        <w:spacing w:line="360" w:lineRule="auto"/>
        <w:ind w:firstLine="480"/>
        <w:rPr>
          <w:rStyle w:val="33"/>
          <w:rFonts w:ascii="仿宋" w:hAnsi="仿宋"/>
          <w:bCs/>
          <w:sz w:val="21"/>
          <w:szCs w:val="21"/>
        </w:rPr>
      </w:pPr>
      <w:r w:rsidRPr="00DD576D">
        <w:rPr>
          <w:rStyle w:val="33"/>
          <w:rFonts w:ascii="仿宋" w:hAnsi="仿宋" w:hint="eastAsia"/>
          <w:bCs/>
          <w:sz w:val="21"/>
          <w:szCs w:val="21"/>
        </w:rPr>
        <w:t>承包人中标后的中标综合单价中，以下费用内容不得因市场价格波动而调整：</w:t>
      </w:r>
    </w:p>
    <w:p w14:paraId="7B0C0A2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1）机械费（含机械使用费、进出场费、</w:t>
      </w:r>
      <w:proofErr w:type="gramStart"/>
      <w:r w:rsidRPr="00DD576D">
        <w:rPr>
          <w:rStyle w:val="33"/>
          <w:rFonts w:ascii="仿宋" w:hAnsi="仿宋" w:hint="eastAsia"/>
          <w:b w:val="0"/>
          <w:bCs/>
          <w:sz w:val="21"/>
          <w:szCs w:val="21"/>
        </w:rPr>
        <w:t>安拆费</w:t>
      </w:r>
      <w:proofErr w:type="gramEnd"/>
      <w:r w:rsidRPr="00DD576D">
        <w:rPr>
          <w:rStyle w:val="33"/>
          <w:rFonts w:ascii="仿宋" w:hAnsi="仿宋" w:hint="eastAsia"/>
          <w:b w:val="0"/>
          <w:bCs/>
          <w:sz w:val="21"/>
          <w:szCs w:val="21"/>
        </w:rPr>
        <w:t>、操作人工费等）；</w:t>
      </w:r>
    </w:p>
    <w:p w14:paraId="17EEFAF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2）施工措施</w:t>
      </w:r>
      <w:proofErr w:type="gramStart"/>
      <w:r w:rsidRPr="00DD576D">
        <w:rPr>
          <w:rStyle w:val="33"/>
          <w:rFonts w:ascii="仿宋" w:hAnsi="仿宋" w:hint="eastAsia"/>
          <w:b w:val="0"/>
          <w:bCs/>
          <w:sz w:val="21"/>
          <w:szCs w:val="21"/>
        </w:rPr>
        <w:t>费涉及</w:t>
      </w:r>
      <w:proofErr w:type="gramEnd"/>
      <w:r w:rsidRPr="00DD576D">
        <w:rPr>
          <w:rStyle w:val="33"/>
          <w:rFonts w:ascii="仿宋" w:hAnsi="仿宋" w:hint="eastAsia"/>
          <w:b w:val="0"/>
          <w:bCs/>
          <w:sz w:val="21"/>
          <w:szCs w:val="21"/>
        </w:rPr>
        <w:t>的人工费（</w:t>
      </w:r>
      <w:proofErr w:type="gramStart"/>
      <w:r w:rsidRPr="00DD576D">
        <w:rPr>
          <w:rStyle w:val="33"/>
          <w:rFonts w:ascii="仿宋" w:hAnsi="仿宋" w:hint="eastAsia"/>
          <w:b w:val="0"/>
          <w:bCs/>
          <w:sz w:val="21"/>
          <w:szCs w:val="21"/>
        </w:rPr>
        <w:t>含整</w:t>
      </w:r>
      <w:proofErr w:type="gramEnd"/>
      <w:r w:rsidRPr="00DD576D">
        <w:rPr>
          <w:rStyle w:val="33"/>
          <w:rFonts w:ascii="仿宋" w:hAnsi="仿宋" w:hint="eastAsia"/>
          <w:b w:val="0"/>
          <w:bCs/>
          <w:sz w:val="21"/>
          <w:szCs w:val="21"/>
        </w:rPr>
        <w:t>体措施、单体措施、专项措施、模板、脚手架等）；</w:t>
      </w:r>
    </w:p>
    <w:p w14:paraId="461E025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3）人工、钢筋、商品</w:t>
      </w:r>
      <w:proofErr w:type="gramStart"/>
      <w:r w:rsidRPr="00DD576D">
        <w:rPr>
          <w:rStyle w:val="33"/>
          <w:rFonts w:ascii="仿宋" w:hAnsi="仿宋" w:hint="eastAsia"/>
          <w:b w:val="0"/>
          <w:bCs/>
          <w:sz w:val="21"/>
          <w:szCs w:val="21"/>
        </w:rPr>
        <w:t>砼</w:t>
      </w:r>
      <w:proofErr w:type="gramEnd"/>
      <w:r w:rsidRPr="00DD576D">
        <w:rPr>
          <w:rStyle w:val="33"/>
          <w:rFonts w:ascii="仿宋" w:hAnsi="仿宋" w:hint="eastAsia"/>
          <w:b w:val="0"/>
          <w:bCs/>
          <w:sz w:val="21"/>
          <w:szCs w:val="21"/>
        </w:rPr>
        <w:t>及其他材料价格；</w:t>
      </w:r>
    </w:p>
    <w:p w14:paraId="084C70B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（2）以下费用内容由承包人中标后按中标价格包干使用，竣工结算不得调整：</w:t>
      </w:r>
    </w:p>
    <w:p w14:paraId="778CDD4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w:t>
      </w:r>
      <w:r w:rsidRPr="00DD576D">
        <w:rPr>
          <w:rStyle w:val="33"/>
          <w:rFonts w:ascii="仿宋" w:hAnsi="仿宋"/>
          <w:b w:val="0"/>
          <w:bCs/>
          <w:sz w:val="21"/>
          <w:szCs w:val="21"/>
        </w:rPr>
        <w:t xml:space="preserve">  </w:t>
      </w:r>
      <w:r w:rsidRPr="00DD576D">
        <w:rPr>
          <w:rStyle w:val="33"/>
          <w:rFonts w:ascii="仿宋" w:hAnsi="仿宋" w:hint="eastAsia"/>
          <w:b w:val="0"/>
          <w:bCs/>
          <w:sz w:val="21"/>
          <w:szCs w:val="21"/>
        </w:rPr>
        <w:t>1）单体施工措施费、整体施工措施费；</w:t>
      </w:r>
    </w:p>
    <w:p w14:paraId="721264A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w:t>
      </w:r>
      <w:r w:rsidRPr="00DD576D">
        <w:rPr>
          <w:rStyle w:val="33"/>
          <w:rFonts w:ascii="仿宋" w:hAnsi="仿宋"/>
          <w:b w:val="0"/>
          <w:bCs/>
          <w:sz w:val="21"/>
          <w:szCs w:val="21"/>
        </w:rPr>
        <w:t xml:space="preserve">  </w:t>
      </w:r>
      <w:r w:rsidRPr="00DD576D">
        <w:rPr>
          <w:rStyle w:val="33"/>
          <w:rFonts w:ascii="仿宋" w:hAnsi="仿宋" w:hint="eastAsia"/>
          <w:b w:val="0"/>
          <w:bCs/>
          <w:sz w:val="21"/>
          <w:szCs w:val="21"/>
        </w:rPr>
        <w:t xml:space="preserve"> 2）模板综合单价、分部分项清单综合单价（不含暂定综合单价）；模板综合单价包括剪力墙模板使用止水对拉螺栓、</w:t>
      </w:r>
      <w:proofErr w:type="gramStart"/>
      <w:r w:rsidRPr="00DD576D">
        <w:rPr>
          <w:rStyle w:val="33"/>
          <w:rFonts w:ascii="仿宋" w:hAnsi="仿宋" w:hint="eastAsia"/>
          <w:b w:val="0"/>
          <w:bCs/>
          <w:sz w:val="21"/>
          <w:szCs w:val="21"/>
        </w:rPr>
        <w:t>木垫块</w:t>
      </w:r>
      <w:proofErr w:type="gramEnd"/>
      <w:r w:rsidRPr="00DD576D">
        <w:rPr>
          <w:rStyle w:val="33"/>
          <w:rFonts w:ascii="仿宋" w:hAnsi="仿宋" w:hint="eastAsia"/>
          <w:b w:val="0"/>
          <w:bCs/>
          <w:sz w:val="21"/>
          <w:szCs w:val="21"/>
        </w:rPr>
        <w:t>费用、普通对拉螺栓、螺栓塑套、模板安拆、以及局部模板无法拆除（一次性摊销）等全部费用。</w:t>
      </w:r>
    </w:p>
    <w:p w14:paraId="46AC55C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w:t>
      </w:r>
      <w:r w:rsidRPr="00DD576D">
        <w:rPr>
          <w:rStyle w:val="33"/>
          <w:rFonts w:ascii="仿宋" w:hAnsi="仿宋"/>
          <w:b w:val="0"/>
          <w:bCs/>
          <w:sz w:val="21"/>
          <w:szCs w:val="21"/>
        </w:rPr>
        <w:t xml:space="preserve">  </w:t>
      </w:r>
      <w:r w:rsidRPr="00DD576D">
        <w:rPr>
          <w:rStyle w:val="33"/>
          <w:rFonts w:ascii="仿宋" w:hAnsi="仿宋" w:hint="eastAsia"/>
          <w:b w:val="0"/>
          <w:bCs/>
          <w:sz w:val="21"/>
          <w:szCs w:val="21"/>
        </w:rPr>
        <w:t>3）社会保障费按实结算，不超过投标金额。</w:t>
      </w:r>
    </w:p>
    <w:p w14:paraId="5C63778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w:t>
      </w:r>
      <w:r w:rsidRPr="00DD576D">
        <w:rPr>
          <w:rStyle w:val="33"/>
          <w:rFonts w:ascii="仿宋" w:hAnsi="仿宋"/>
          <w:b w:val="0"/>
          <w:bCs/>
          <w:sz w:val="21"/>
          <w:szCs w:val="21"/>
        </w:rPr>
        <w:t xml:space="preserve">  </w:t>
      </w:r>
      <w:r w:rsidRPr="00DD576D">
        <w:rPr>
          <w:rStyle w:val="33"/>
          <w:rFonts w:ascii="仿宋" w:hAnsi="仿宋" w:hint="eastAsia"/>
          <w:b w:val="0"/>
          <w:bCs/>
          <w:sz w:val="21"/>
          <w:szCs w:val="21"/>
        </w:rPr>
        <w:t xml:space="preserve"> 4）合同约定的其他包干使用的费用内容。</w:t>
      </w:r>
    </w:p>
    <w:p w14:paraId="6EEE484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（3）以下情况合同价款也不得调整：</w:t>
      </w:r>
    </w:p>
    <w:p w14:paraId="4657560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1）承包人投标报价的笔误或失误；</w:t>
      </w:r>
    </w:p>
    <w:p w14:paraId="1F8D52F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2）承包人未按本合同约定的时间、发包人规定报审程序报审或未经发包人审核确认的现场经济签证费用及要求索赔的费用；</w:t>
      </w:r>
    </w:p>
    <w:p w14:paraId="0BB3CB0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3）因承包人原因导致的工程变更而产生的费用；</w:t>
      </w:r>
    </w:p>
    <w:p w14:paraId="0B81BA5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4）若招标清单暂定金额与其结算金额不一致，整体施工措施费不得调整；</w:t>
      </w:r>
    </w:p>
    <w:p w14:paraId="0AD5944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5）合同约定的其他合同价款不得调整的情况。</w:t>
      </w:r>
    </w:p>
    <w:p w14:paraId="3EA68CB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23.2.2 合同价款的调整还须执行以下规定：</w:t>
      </w:r>
    </w:p>
    <w:p w14:paraId="1670F3F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（1）暂定材料价格</w:t>
      </w:r>
    </w:p>
    <w:p w14:paraId="064B258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1）在采购订货前二十八天，承包人应根据合同清单规定的品牌和质量要求及市场价格（不少于三家供应商）并按规定的程序报审，发包人在二十天内组织相关单位或部门审核确认，结算时按发包人审核确认的价格计价。若承包人无法按发包人审核的价格采购，则由承包人按发包人审核的价格及提供的供应商店或厂家采购。</w:t>
      </w:r>
    </w:p>
    <w:p w14:paraId="0BEAFEF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2）其综合单价的调整由审核确认的材料价格代替原暂定材料价格，其人工费、综合费率及其他材料价格和耗量等一律不允许调整。</w:t>
      </w:r>
    </w:p>
    <w:p w14:paraId="514309B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3）设计师或发包人对招标清单中的材料或设备进行变更，则其材料或设备价格调整计价的原则同样按照上述的1）、2）点规定的原则执行。</w:t>
      </w:r>
    </w:p>
    <w:p w14:paraId="13D7903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（2）暂定综合单价（包括新综合单价）</w:t>
      </w:r>
    </w:p>
    <w:p w14:paraId="4FC52BD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1）承包人应在该暂定综合单价项目施工前56天按规定的程序报审，发包人在十四天内提出初步审核价，承包人在三天内回复意见，否则视为同意对方意见。</w:t>
      </w:r>
    </w:p>
    <w:p w14:paraId="5A2F62A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w:t>
      </w:r>
      <w:r w:rsidRPr="00DD576D">
        <w:rPr>
          <w:rStyle w:val="33"/>
          <w:rFonts w:ascii="仿宋" w:hAnsi="仿宋"/>
          <w:b w:val="0"/>
          <w:bCs/>
          <w:sz w:val="21"/>
          <w:szCs w:val="21"/>
        </w:rPr>
        <w:t xml:space="preserve">  </w:t>
      </w:r>
      <w:r w:rsidRPr="00DD576D">
        <w:rPr>
          <w:rStyle w:val="33"/>
          <w:rFonts w:ascii="仿宋" w:hAnsi="仿宋" w:hint="eastAsia"/>
          <w:b w:val="0"/>
          <w:bCs/>
          <w:sz w:val="21"/>
          <w:szCs w:val="21"/>
        </w:rPr>
        <w:t>2）暂定综合单价定价原则同照本合同中“新综合单价组价原则”执行。</w:t>
      </w:r>
    </w:p>
    <w:p w14:paraId="66E82CB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（3）暂定金额</w:t>
      </w:r>
    </w:p>
    <w:p w14:paraId="7408E52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承包人收到暂定金额项目的施工图后二十一天内，按《建设工程工程量清单计价规范》及合同专用条款“工程量调整计量计价原则”编制施工图预算按并规定的报审程序报审，发包人在二十一天内提出初步审核意见，承包人在三天内回复意见，否则视为同意对方意见。若暂定金额项目的施工图预算造价金额与招标清单的暂定金额不一致，将不再另计或调整整体措施费。</w:t>
      </w:r>
    </w:p>
    <w:p w14:paraId="144B5C7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（4）新综合</w:t>
      </w:r>
      <w:proofErr w:type="gramStart"/>
      <w:r w:rsidRPr="00DD576D">
        <w:rPr>
          <w:rStyle w:val="33"/>
          <w:rFonts w:ascii="仿宋" w:hAnsi="仿宋" w:hint="eastAsia"/>
          <w:b w:val="0"/>
          <w:bCs/>
          <w:sz w:val="21"/>
          <w:szCs w:val="21"/>
        </w:rPr>
        <w:t>单价组价原则</w:t>
      </w:r>
      <w:proofErr w:type="gramEnd"/>
    </w:p>
    <w:p w14:paraId="2A25FDB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中标清单表中子目细目表有同种工作内容（包括主材、辅材、机械和消耗量）的单价或价格，按中标清单表中子目</w:t>
      </w:r>
      <w:proofErr w:type="gramStart"/>
      <w:r w:rsidRPr="00DD576D">
        <w:rPr>
          <w:rStyle w:val="33"/>
          <w:rFonts w:ascii="仿宋" w:hAnsi="仿宋" w:hint="eastAsia"/>
          <w:b w:val="0"/>
          <w:bCs/>
          <w:sz w:val="21"/>
          <w:szCs w:val="21"/>
        </w:rPr>
        <w:t>细目表该工作</w:t>
      </w:r>
      <w:proofErr w:type="gramEnd"/>
      <w:r w:rsidRPr="00DD576D">
        <w:rPr>
          <w:rStyle w:val="33"/>
          <w:rFonts w:ascii="仿宋" w:hAnsi="仿宋" w:hint="eastAsia"/>
          <w:b w:val="0"/>
          <w:bCs/>
          <w:sz w:val="21"/>
          <w:szCs w:val="21"/>
        </w:rPr>
        <w:t>内容的单价或价格计价；中标清单表中子目细目表没有同种工作内容的单价或价格，则应尽可能在合理范围内以细目表中相近适用的工作内容的单价或价格基础进行换算计列。若投标中出现相同人工、材料、机械报价不一致的情况，参照最不利于施工单位的价格执行。无相近适用的单价或价格，则按以下原则计</w:t>
      </w:r>
      <w:proofErr w:type="gramStart"/>
      <w:r w:rsidRPr="00DD576D">
        <w:rPr>
          <w:rStyle w:val="33"/>
          <w:rFonts w:ascii="仿宋" w:hAnsi="仿宋" w:hint="eastAsia"/>
          <w:b w:val="0"/>
          <w:bCs/>
          <w:sz w:val="21"/>
          <w:szCs w:val="21"/>
        </w:rPr>
        <w:t>列组价</w:t>
      </w:r>
      <w:proofErr w:type="gramEnd"/>
      <w:r w:rsidRPr="00DD576D">
        <w:rPr>
          <w:rStyle w:val="33"/>
          <w:rFonts w:ascii="仿宋" w:hAnsi="仿宋" w:hint="eastAsia"/>
          <w:b w:val="0"/>
          <w:bCs/>
          <w:sz w:val="21"/>
          <w:szCs w:val="21"/>
        </w:rPr>
        <w:t>：</w:t>
      </w:r>
    </w:p>
    <w:p w14:paraId="0E843FB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w:t>
      </w:r>
      <w:proofErr w:type="gramStart"/>
      <w:r w:rsidRPr="00DD576D">
        <w:rPr>
          <w:rStyle w:val="33"/>
          <w:rFonts w:ascii="仿宋" w:hAnsi="仿宋" w:hint="eastAsia"/>
          <w:b w:val="0"/>
          <w:bCs/>
          <w:sz w:val="21"/>
          <w:szCs w:val="21"/>
        </w:rPr>
        <w:t>按沪建市管</w:t>
      </w:r>
      <w:proofErr w:type="gramEnd"/>
      <w:r w:rsidRPr="00DD576D">
        <w:rPr>
          <w:rStyle w:val="33"/>
          <w:rFonts w:ascii="仿宋" w:hAnsi="仿宋" w:hint="eastAsia"/>
          <w:b w:val="0"/>
          <w:bCs/>
          <w:sz w:val="21"/>
          <w:szCs w:val="21"/>
        </w:rPr>
        <w:t>[2016]42号文执行；</w:t>
      </w:r>
    </w:p>
    <w:p w14:paraId="028BF85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2)工程量计算规则按GB50500-2013《建设工程工程量清单计价规范》</w:t>
      </w:r>
      <w:proofErr w:type="gramStart"/>
      <w:r w:rsidRPr="00DD576D">
        <w:rPr>
          <w:rStyle w:val="33"/>
          <w:rFonts w:ascii="仿宋" w:hAnsi="仿宋" w:hint="eastAsia"/>
          <w:b w:val="0"/>
          <w:bCs/>
          <w:sz w:val="21"/>
          <w:szCs w:val="21"/>
        </w:rPr>
        <w:t>营改增模式</w:t>
      </w:r>
      <w:proofErr w:type="gramEnd"/>
      <w:r w:rsidRPr="00DD576D">
        <w:rPr>
          <w:rStyle w:val="33"/>
          <w:rFonts w:ascii="仿宋" w:hAnsi="仿宋" w:hint="eastAsia"/>
          <w:b w:val="0"/>
          <w:bCs/>
          <w:sz w:val="21"/>
          <w:szCs w:val="21"/>
        </w:rPr>
        <w:t>及本工程招标文件及补充招标文件（乙方提供增值税专用发票）；</w:t>
      </w:r>
    </w:p>
    <w:p w14:paraId="4EC3CED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3)人工、材料、机械消耗量参照《上海市建筑和装饰工程预算定额》（201</w:t>
      </w:r>
      <w:r w:rsidRPr="00DD576D">
        <w:rPr>
          <w:rStyle w:val="33"/>
          <w:rFonts w:ascii="仿宋" w:hAnsi="仿宋"/>
          <w:b w:val="0"/>
          <w:bCs/>
          <w:sz w:val="21"/>
          <w:szCs w:val="21"/>
        </w:rPr>
        <w:t>6</w:t>
      </w:r>
      <w:r w:rsidRPr="00DD576D">
        <w:rPr>
          <w:rStyle w:val="33"/>
          <w:rFonts w:ascii="仿宋" w:hAnsi="仿宋" w:hint="eastAsia"/>
          <w:b w:val="0"/>
          <w:bCs/>
          <w:sz w:val="21"/>
          <w:szCs w:val="21"/>
        </w:rPr>
        <w:t>年）、《上海市安装工程预算定额》（20</w:t>
      </w:r>
      <w:r w:rsidRPr="00DD576D">
        <w:rPr>
          <w:rStyle w:val="33"/>
          <w:rFonts w:ascii="仿宋" w:hAnsi="仿宋"/>
          <w:b w:val="0"/>
          <w:bCs/>
          <w:sz w:val="21"/>
          <w:szCs w:val="21"/>
        </w:rPr>
        <w:t>16</w:t>
      </w:r>
      <w:r w:rsidRPr="00DD576D">
        <w:rPr>
          <w:rStyle w:val="33"/>
          <w:rFonts w:ascii="仿宋" w:hAnsi="仿宋" w:hint="eastAsia"/>
          <w:b w:val="0"/>
          <w:bCs/>
          <w:sz w:val="21"/>
          <w:szCs w:val="21"/>
        </w:rPr>
        <w:t>年）、《上海市市政工程预算定额》（20</w:t>
      </w:r>
      <w:r w:rsidRPr="00DD576D">
        <w:rPr>
          <w:rStyle w:val="33"/>
          <w:rFonts w:ascii="仿宋" w:hAnsi="仿宋"/>
          <w:b w:val="0"/>
          <w:bCs/>
          <w:sz w:val="21"/>
          <w:szCs w:val="21"/>
        </w:rPr>
        <w:t>16</w:t>
      </w:r>
      <w:r w:rsidRPr="00DD576D">
        <w:rPr>
          <w:rStyle w:val="33"/>
          <w:rFonts w:ascii="仿宋" w:hAnsi="仿宋" w:hint="eastAsia"/>
          <w:b w:val="0"/>
          <w:bCs/>
          <w:sz w:val="21"/>
          <w:szCs w:val="21"/>
        </w:rPr>
        <w:t>年）；不能参照以上定额的，可参照现行适用的其他相关定额；</w:t>
      </w:r>
    </w:p>
    <w:p w14:paraId="48E2094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4)人工、材料、机械单价：合同有相同或类似单价的参照合同单价；无类似的单价则参照投标期间投标单位自报</w:t>
      </w:r>
      <w:proofErr w:type="gramStart"/>
      <w:r w:rsidRPr="00DD576D">
        <w:rPr>
          <w:rStyle w:val="33"/>
          <w:rFonts w:ascii="仿宋" w:hAnsi="仿宋" w:hint="eastAsia"/>
          <w:b w:val="0"/>
          <w:bCs/>
          <w:sz w:val="21"/>
          <w:szCs w:val="21"/>
        </w:rPr>
        <w:t>信息价</w:t>
      </w:r>
      <w:proofErr w:type="gramEnd"/>
      <w:r w:rsidRPr="00DD576D">
        <w:rPr>
          <w:rStyle w:val="33"/>
          <w:rFonts w:ascii="仿宋" w:hAnsi="仿宋" w:hint="eastAsia"/>
          <w:b w:val="0"/>
          <w:bCs/>
          <w:sz w:val="21"/>
          <w:szCs w:val="21"/>
        </w:rPr>
        <w:t>月份的价格，并报发包人核批；无</w:t>
      </w:r>
      <w:proofErr w:type="gramStart"/>
      <w:r w:rsidRPr="00DD576D">
        <w:rPr>
          <w:rStyle w:val="33"/>
          <w:rFonts w:ascii="仿宋" w:hAnsi="仿宋" w:hint="eastAsia"/>
          <w:b w:val="0"/>
          <w:bCs/>
          <w:sz w:val="21"/>
          <w:szCs w:val="21"/>
        </w:rPr>
        <w:t>信息价</w:t>
      </w:r>
      <w:proofErr w:type="gramEnd"/>
      <w:r w:rsidRPr="00DD576D">
        <w:rPr>
          <w:rStyle w:val="33"/>
          <w:rFonts w:ascii="仿宋" w:hAnsi="仿宋" w:hint="eastAsia"/>
          <w:b w:val="0"/>
          <w:bCs/>
          <w:sz w:val="21"/>
          <w:szCs w:val="21"/>
        </w:rPr>
        <w:t>的按发包人确认的市场价；</w:t>
      </w:r>
    </w:p>
    <w:p w14:paraId="228A17F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w:t>
      </w:r>
      <w:r w:rsidRPr="00DD576D">
        <w:rPr>
          <w:rFonts w:ascii="仿宋" w:eastAsia="仿宋" w:hAnsi="仿宋" w:hint="eastAsia"/>
          <w:kern w:val="0"/>
          <w:szCs w:val="21"/>
        </w:rPr>
        <w:t xml:space="preserve"> </w:t>
      </w:r>
      <w:r w:rsidRPr="00DD576D">
        <w:rPr>
          <w:rStyle w:val="33"/>
          <w:rFonts w:ascii="仿宋" w:hAnsi="仿宋" w:hint="eastAsia"/>
          <w:b w:val="0"/>
          <w:bCs/>
          <w:sz w:val="21"/>
          <w:szCs w:val="21"/>
        </w:rPr>
        <w:t>管理费、利润、综合费率等按投标报价时的费率标准计取，社保费按实结算；</w:t>
      </w:r>
    </w:p>
    <w:p w14:paraId="26C5792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6)承包人投标时的优惠承诺同样适用；</w:t>
      </w:r>
    </w:p>
    <w:p w14:paraId="00C4B52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7)承包人应提供正式变更报价和单价分析并提供测算依据，经发包人的书面确认后方有效。</w:t>
      </w:r>
    </w:p>
    <w:p w14:paraId="1565EAD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（5）现场经济签证费用</w:t>
      </w:r>
    </w:p>
    <w:p w14:paraId="01EFF06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1）可以按照《建设工程工程量清单计价规范》的规定计算或参照中标清单价格的项目或内容则按照本招标文件“工程量调整计量计价原则”和中标清单价格进行计量计价，无法按照《建设工程工程量清单计价规范》规定计算或无法参照中标清单价格计量计价的，</w:t>
      </w:r>
      <w:proofErr w:type="gramStart"/>
      <w:r w:rsidRPr="00DD576D">
        <w:rPr>
          <w:rStyle w:val="33"/>
          <w:rFonts w:ascii="仿宋" w:hAnsi="仿宋" w:hint="eastAsia"/>
          <w:b w:val="0"/>
          <w:bCs/>
          <w:sz w:val="21"/>
          <w:szCs w:val="21"/>
        </w:rPr>
        <w:t>则工程</w:t>
      </w:r>
      <w:proofErr w:type="gramEnd"/>
      <w:r w:rsidRPr="00DD576D">
        <w:rPr>
          <w:rStyle w:val="33"/>
          <w:rFonts w:ascii="仿宋" w:hAnsi="仿宋" w:hint="eastAsia"/>
          <w:b w:val="0"/>
          <w:bCs/>
          <w:sz w:val="21"/>
          <w:szCs w:val="21"/>
        </w:rPr>
        <w:t>量（或数量）按照发包人审核确认的工程量（或数量）计取，价格按照发包人审核确认的价格计价。</w:t>
      </w:r>
    </w:p>
    <w:p w14:paraId="6CE5CB9C" w14:textId="77777777" w:rsidR="00E00A0A" w:rsidRPr="00DD576D" w:rsidRDefault="00E00A0A" w:rsidP="00E00A0A">
      <w:pPr>
        <w:snapToGrid w:val="0"/>
        <w:spacing w:line="360" w:lineRule="auto"/>
        <w:ind w:firstLineChars="400" w:firstLine="840"/>
        <w:rPr>
          <w:rStyle w:val="33"/>
          <w:rFonts w:ascii="仿宋" w:hAnsi="仿宋"/>
          <w:b w:val="0"/>
          <w:bCs/>
          <w:sz w:val="21"/>
          <w:szCs w:val="21"/>
        </w:rPr>
      </w:pPr>
      <w:r w:rsidRPr="00DD576D">
        <w:rPr>
          <w:rStyle w:val="33"/>
          <w:rFonts w:ascii="仿宋" w:hAnsi="仿宋" w:hint="eastAsia"/>
          <w:b w:val="0"/>
          <w:bCs/>
          <w:sz w:val="21"/>
          <w:szCs w:val="21"/>
        </w:rPr>
        <w:t>2）点工或发包人借用承包人劳务人员（劳力），按投标时投标点</w:t>
      </w:r>
      <w:proofErr w:type="gramStart"/>
      <w:r w:rsidRPr="00DD576D">
        <w:rPr>
          <w:rStyle w:val="33"/>
          <w:rFonts w:ascii="仿宋" w:hAnsi="仿宋" w:hint="eastAsia"/>
          <w:b w:val="0"/>
          <w:bCs/>
          <w:sz w:val="21"/>
          <w:szCs w:val="21"/>
        </w:rPr>
        <w:t>工价格</w:t>
      </w:r>
      <w:proofErr w:type="gramEnd"/>
      <w:r w:rsidRPr="00DD576D">
        <w:rPr>
          <w:rStyle w:val="33"/>
          <w:rFonts w:ascii="仿宋" w:hAnsi="仿宋" w:hint="eastAsia"/>
          <w:b w:val="0"/>
          <w:bCs/>
          <w:sz w:val="21"/>
          <w:szCs w:val="21"/>
        </w:rPr>
        <w:t>记取。若无，则按中标价中</w:t>
      </w:r>
      <w:proofErr w:type="gramStart"/>
      <w:r w:rsidRPr="00DD576D">
        <w:rPr>
          <w:rStyle w:val="33"/>
          <w:rFonts w:ascii="仿宋" w:hAnsi="仿宋" w:hint="eastAsia"/>
          <w:b w:val="0"/>
          <w:bCs/>
          <w:sz w:val="21"/>
          <w:szCs w:val="21"/>
        </w:rPr>
        <w:t>最低人</w:t>
      </w:r>
      <w:proofErr w:type="gramEnd"/>
      <w:r w:rsidRPr="00DD576D">
        <w:rPr>
          <w:rStyle w:val="33"/>
          <w:rFonts w:ascii="仿宋" w:hAnsi="仿宋" w:hint="eastAsia"/>
          <w:b w:val="0"/>
          <w:bCs/>
          <w:sz w:val="21"/>
          <w:szCs w:val="21"/>
        </w:rPr>
        <w:t>工价。</w:t>
      </w:r>
    </w:p>
    <w:p w14:paraId="46C1065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3）机械台班费或发包人借用承包人的机械，按发生或借用当期月份《上海市建筑建材业市场管理总站发布的建筑、安装工程信息价》中“工料机信息价”的机械摊销价结算，不计其他费率，在税前计列。</w:t>
      </w:r>
    </w:p>
    <w:p w14:paraId="761DF91F" w14:textId="77777777" w:rsidR="00E00A0A" w:rsidRPr="00DD576D" w:rsidRDefault="00E00A0A" w:rsidP="00E00A0A">
      <w:pPr>
        <w:snapToGrid w:val="0"/>
        <w:spacing w:line="360" w:lineRule="auto"/>
        <w:ind w:firstLineChars="400" w:firstLine="840"/>
        <w:rPr>
          <w:rStyle w:val="33"/>
          <w:rFonts w:ascii="仿宋" w:hAnsi="仿宋"/>
          <w:b w:val="0"/>
          <w:bCs/>
          <w:sz w:val="21"/>
          <w:szCs w:val="21"/>
        </w:rPr>
      </w:pPr>
      <w:r w:rsidRPr="00DD576D">
        <w:rPr>
          <w:rStyle w:val="33"/>
          <w:rFonts w:ascii="仿宋" w:hAnsi="仿宋" w:hint="eastAsia"/>
          <w:b w:val="0"/>
          <w:bCs/>
          <w:sz w:val="21"/>
          <w:szCs w:val="21"/>
        </w:rPr>
        <w:t>4）现场经济签证费用的计价报审、审核等还须执行发包人的相关办法或规定。</w:t>
      </w:r>
    </w:p>
    <w:p w14:paraId="76EB043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23.3合同价格风险的承担将按以下原则执行：</w:t>
      </w:r>
    </w:p>
    <w:p w14:paraId="310D5F7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（1）因不可抗力事件产生的费用及延误的工期，发包人承包人按以下约定分别承担： </w:t>
      </w:r>
    </w:p>
    <w:p w14:paraId="6914159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 xml:space="preserve">   1）工程本身的损害、运至施工场地且未移交承包人的发包人供应材料设备的损害，由发包人承担； </w:t>
      </w:r>
    </w:p>
    <w:p w14:paraId="428D5F5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2）因工程本身损害导致第三</w:t>
      </w:r>
      <w:proofErr w:type="gramStart"/>
      <w:r w:rsidRPr="00DD576D">
        <w:rPr>
          <w:rStyle w:val="33"/>
          <w:rFonts w:ascii="仿宋" w:hAnsi="仿宋" w:hint="eastAsia"/>
          <w:b w:val="0"/>
          <w:bCs/>
          <w:sz w:val="21"/>
          <w:szCs w:val="21"/>
        </w:rPr>
        <w:t>人人员</w:t>
      </w:r>
      <w:proofErr w:type="gramEnd"/>
      <w:r w:rsidRPr="00DD576D">
        <w:rPr>
          <w:rStyle w:val="33"/>
          <w:rFonts w:ascii="仿宋" w:hAnsi="仿宋" w:hint="eastAsia"/>
          <w:b w:val="0"/>
          <w:bCs/>
          <w:sz w:val="21"/>
          <w:szCs w:val="21"/>
        </w:rPr>
        <w:t>伤亡和财产损失由发包人承担；</w:t>
      </w:r>
    </w:p>
    <w:p w14:paraId="448FF88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3）承包人供应用于工程本身且运至施工现场的材料设备，承包人已采取保护措施后</w:t>
      </w:r>
      <w:proofErr w:type="gramStart"/>
      <w:r w:rsidRPr="00DD576D">
        <w:rPr>
          <w:rStyle w:val="33"/>
          <w:rFonts w:ascii="仿宋" w:hAnsi="仿宋" w:hint="eastAsia"/>
          <w:b w:val="0"/>
          <w:bCs/>
          <w:sz w:val="21"/>
          <w:szCs w:val="21"/>
        </w:rPr>
        <w:t>仍损害</w:t>
      </w:r>
      <w:proofErr w:type="gramEnd"/>
      <w:r w:rsidRPr="00DD576D">
        <w:rPr>
          <w:rStyle w:val="33"/>
          <w:rFonts w:ascii="仿宋" w:hAnsi="仿宋" w:hint="eastAsia"/>
          <w:b w:val="0"/>
          <w:bCs/>
          <w:sz w:val="21"/>
          <w:szCs w:val="21"/>
        </w:rPr>
        <w:t>的由发包人承担；</w:t>
      </w:r>
    </w:p>
    <w:p w14:paraId="623F38E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4）承包人按发包人指令，采取保护工程</w:t>
      </w:r>
      <w:proofErr w:type="gramStart"/>
      <w:r w:rsidRPr="00DD576D">
        <w:rPr>
          <w:rStyle w:val="33"/>
          <w:rFonts w:ascii="仿宋" w:hAnsi="仿宋" w:hint="eastAsia"/>
          <w:b w:val="0"/>
          <w:bCs/>
          <w:sz w:val="21"/>
          <w:szCs w:val="21"/>
        </w:rPr>
        <w:t>本身措施</w:t>
      </w:r>
      <w:proofErr w:type="gramEnd"/>
      <w:r w:rsidRPr="00DD576D">
        <w:rPr>
          <w:rStyle w:val="33"/>
          <w:rFonts w:ascii="仿宋" w:hAnsi="仿宋" w:hint="eastAsia"/>
          <w:b w:val="0"/>
          <w:bCs/>
          <w:sz w:val="21"/>
          <w:szCs w:val="21"/>
        </w:rPr>
        <w:t>费用由发包人承担。承包人未采取应的措施造成工程损失费用的增加，其增加部分由承包人承担。承包人采取了相应的措施并取得了一定的效果，相应措施费用经确认后由发包人承担；</w:t>
      </w:r>
    </w:p>
    <w:p w14:paraId="2E76BD2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5）承包人的施工机械设备、施工临时设施、器具等财产损害及停工、误工费用由承包人承担；</w:t>
      </w:r>
    </w:p>
    <w:p w14:paraId="1C44373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6）因承包人的施工机械设备、施工临时设施、器具等原因导致第三</w:t>
      </w:r>
      <w:proofErr w:type="gramStart"/>
      <w:r w:rsidRPr="00DD576D">
        <w:rPr>
          <w:rStyle w:val="33"/>
          <w:rFonts w:ascii="仿宋" w:hAnsi="仿宋" w:hint="eastAsia"/>
          <w:b w:val="0"/>
          <w:bCs/>
          <w:sz w:val="21"/>
          <w:szCs w:val="21"/>
        </w:rPr>
        <w:t>人人员</w:t>
      </w:r>
      <w:proofErr w:type="gramEnd"/>
      <w:r w:rsidRPr="00DD576D">
        <w:rPr>
          <w:rStyle w:val="33"/>
          <w:rFonts w:ascii="仿宋" w:hAnsi="仿宋" w:hint="eastAsia"/>
          <w:b w:val="0"/>
          <w:bCs/>
          <w:sz w:val="21"/>
          <w:szCs w:val="21"/>
        </w:rPr>
        <w:t>伤亡和财产损失由承包人承担；</w:t>
      </w:r>
    </w:p>
    <w:p w14:paraId="0007515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7）停工期间，承包人留在施工场地的必要的管理人员及保卫人员的费用由承包人承担；</w:t>
      </w:r>
    </w:p>
    <w:p w14:paraId="33C7281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8）不可抗力事件发生期间的人员转移费、临时安置费及人员伤亡由其所在单位负责，并承担相应费用； </w:t>
      </w:r>
    </w:p>
    <w:p w14:paraId="7A5A569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9）工地现场清理费及其它清理、修理费由承包人承担； </w:t>
      </w:r>
    </w:p>
    <w:p w14:paraId="76B8007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10）延误的工期相应顺延。</w:t>
      </w:r>
    </w:p>
    <w:p w14:paraId="0BF5F45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（2）招标文件规定投标报价后不予调整或费用包干的价格内容，承包人承担报价的全部风险，竣工结算时发包人一律不予调整；</w:t>
      </w:r>
    </w:p>
    <w:p w14:paraId="75ABD99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（3）在施工过程中如</w:t>
      </w:r>
      <w:proofErr w:type="gramStart"/>
      <w:r w:rsidRPr="00DD576D">
        <w:rPr>
          <w:rStyle w:val="33"/>
          <w:rFonts w:ascii="仿宋" w:hAnsi="仿宋" w:hint="eastAsia"/>
          <w:b w:val="0"/>
          <w:bCs/>
          <w:sz w:val="21"/>
          <w:szCs w:val="21"/>
        </w:rPr>
        <w:t>遇政府</w:t>
      </w:r>
      <w:proofErr w:type="gramEnd"/>
      <w:r w:rsidRPr="00DD576D">
        <w:rPr>
          <w:rStyle w:val="33"/>
          <w:rFonts w:ascii="仿宋" w:hAnsi="仿宋" w:hint="eastAsia"/>
          <w:b w:val="0"/>
          <w:bCs/>
          <w:sz w:val="21"/>
          <w:szCs w:val="21"/>
        </w:rPr>
        <w:t>明文规定可以调整价格或费用的，则由发包人与承包人另行协商各自承担的份额和调整的办法；</w:t>
      </w:r>
    </w:p>
    <w:p w14:paraId="5CC6645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（4）由于承包人工期延误原因</w:t>
      </w:r>
      <w:proofErr w:type="gramStart"/>
      <w:r w:rsidRPr="00DD576D">
        <w:rPr>
          <w:rStyle w:val="33"/>
          <w:rFonts w:ascii="仿宋" w:hAnsi="仿宋" w:hint="eastAsia"/>
          <w:b w:val="0"/>
          <w:bCs/>
          <w:sz w:val="21"/>
          <w:szCs w:val="21"/>
        </w:rPr>
        <w:t>造增加</w:t>
      </w:r>
      <w:proofErr w:type="gramEnd"/>
      <w:r w:rsidRPr="00DD576D">
        <w:rPr>
          <w:rStyle w:val="33"/>
          <w:rFonts w:ascii="仿宋" w:hAnsi="仿宋" w:hint="eastAsia"/>
          <w:b w:val="0"/>
          <w:bCs/>
          <w:sz w:val="21"/>
          <w:szCs w:val="21"/>
        </w:rPr>
        <w:t>的人工、材料市场价格波动的风险或不可抗力事件的风险则由承包人承担。</w:t>
      </w:r>
    </w:p>
    <w:p w14:paraId="420467B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24.工程预付款</w:t>
      </w:r>
    </w:p>
    <w:p w14:paraId="3E0B0EC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发包人向承包人预付工程款的时间和金额或占合同价款总额的比例：</w:t>
      </w:r>
    </w:p>
    <w:p w14:paraId="4943A0F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本工程预付款为合同金额的</w:t>
      </w:r>
      <w:r w:rsidRPr="00DD576D">
        <w:rPr>
          <w:rStyle w:val="33"/>
          <w:rFonts w:ascii="仿宋" w:hAnsi="仿宋"/>
          <w:b w:val="0"/>
          <w:bCs/>
          <w:sz w:val="21"/>
          <w:szCs w:val="21"/>
        </w:rPr>
        <w:t>20</w:t>
      </w:r>
      <w:r w:rsidRPr="00DD576D">
        <w:rPr>
          <w:rStyle w:val="33"/>
          <w:rFonts w:ascii="仿宋" w:hAnsi="仿宋" w:hint="eastAsia"/>
          <w:b w:val="0"/>
          <w:bCs/>
          <w:sz w:val="21"/>
          <w:szCs w:val="21"/>
        </w:rPr>
        <w:t>%（含四项措施费），计人民币：   万元（大写∶ 元整）。支付时间为甲乙双方签订合同且乙方提供等额的预付款保函后的7天内。</w:t>
      </w:r>
    </w:p>
    <w:p w14:paraId="4283236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25.工程量确认</w:t>
      </w:r>
    </w:p>
    <w:p w14:paraId="3BF23A6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25.1承包人应按专用条款约定的时间，向工程师提交已完工程量的报告。工程师必须在收到报告后14天内审核确认工程量（以下称计量），并在计量前24小时通知承包人。承包人应当为计量提供便利条件并派人参加。承包人收到通知后不参加计量，计量结果有效，作为工程款支付的依据。 </w:t>
      </w:r>
    </w:p>
    <w:p w14:paraId="56B7514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26.工程款（进度款）支付</w:t>
      </w:r>
    </w:p>
    <w:p w14:paraId="51B675D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26.1付款周期：</w:t>
      </w:r>
    </w:p>
    <w:p w14:paraId="5FD3EA3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（1）工程款支付由承包方向发包方方提出申请，经发包方签字盖章确认后，支付给承包方。</w:t>
      </w:r>
    </w:p>
    <w:p w14:paraId="5FCDE8E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（2）合同签订后支付合同价的20%作为预付款，竣工验收后支付至合同价的50%，竣工结算审</w:t>
      </w:r>
      <w:r w:rsidRPr="00DD576D">
        <w:rPr>
          <w:rStyle w:val="33"/>
          <w:rFonts w:ascii="仿宋" w:hAnsi="仿宋" w:hint="eastAsia"/>
          <w:b w:val="0"/>
          <w:bCs/>
          <w:sz w:val="21"/>
          <w:szCs w:val="21"/>
        </w:rPr>
        <w:lastRenderedPageBreak/>
        <w:t>计完成后支付至审定价的97%，3%余款作为工程质保金。质保期两年，从通过验收之日开始计算。质保期满后支付质保金。</w:t>
      </w:r>
    </w:p>
    <w:p w14:paraId="796D798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（3）所有因变更或约定可调整的合同价款或追加合同价款，不与工程进度款同步调整，仅限于在最终结算时支付。</w:t>
      </w:r>
    </w:p>
    <w:p w14:paraId="77DB268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w:t>
      </w:r>
      <w:r w:rsidRPr="00DD576D">
        <w:rPr>
          <w:rStyle w:val="33"/>
          <w:rFonts w:ascii="仿宋" w:hAnsi="仿宋"/>
          <w:b w:val="0"/>
          <w:bCs/>
          <w:sz w:val="21"/>
          <w:szCs w:val="21"/>
        </w:rPr>
        <w:t>4</w:t>
      </w:r>
      <w:r w:rsidRPr="00DD576D">
        <w:rPr>
          <w:rStyle w:val="33"/>
          <w:rFonts w:ascii="仿宋" w:hAnsi="仿宋" w:hint="eastAsia"/>
          <w:b w:val="0"/>
          <w:bCs/>
          <w:sz w:val="21"/>
          <w:szCs w:val="21"/>
        </w:rPr>
        <w:t>）建设单位和施工企业应按月足额支付人工费，建设单位应根据合同约定及时将人工费单独拨付到施工企业开设的农民工工资专用账户。</w:t>
      </w:r>
    </w:p>
    <w:p w14:paraId="2D62BD3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26.2双方约定的工程款（进度款）支付的方式和时间：根据工程完成各个时间节点，进行工程进度款支付。施工方在当月的25日上报已完成的各个时间节点的工程量。工程进度款累计支付至本协议书约定的承包人已完成部分的合同价（扣除发包人按本合同约定应扣除的其他款项）的75%时，发包人暂停付款。</w:t>
      </w:r>
    </w:p>
    <w:p w14:paraId="400210F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26.3 所有因变更或约定可调整的合同价款或追加合同价款，不与工程进度款同步调整，仅限于在结算时支付。</w:t>
      </w:r>
    </w:p>
    <w:p w14:paraId="2A52BF9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26.4 保修金的提留比例：保修金为审定价的3％。发包人不支付保修金利息。整体工程质量缺陷保修期2年到期后，承包人提出申请，经发包人认可后28天内支付审定价的3%。如在质量保修期内发生发包人代为支付保修费用的情况，则扣除相应发包人代为支付保修费用。</w:t>
      </w:r>
    </w:p>
    <w:p w14:paraId="438C92C4"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七、材料设备供应</w:t>
      </w:r>
    </w:p>
    <w:p w14:paraId="02E748A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27．发包人供应材料和设备</w:t>
      </w:r>
    </w:p>
    <w:p w14:paraId="7DDB64F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27.1 发包人原则上不供应材料、设备，但对影响工程质量造价、外观的重要材料设备，经与承包人协商后，发包人有权自行供应。对影响工程造价、质量、外观的重要材料及设备等采用</w:t>
      </w:r>
      <w:proofErr w:type="gramStart"/>
      <w:r w:rsidRPr="00DD576D">
        <w:rPr>
          <w:rStyle w:val="33"/>
          <w:rFonts w:ascii="仿宋" w:hAnsi="仿宋" w:hint="eastAsia"/>
          <w:b w:val="0"/>
          <w:bCs/>
          <w:sz w:val="21"/>
          <w:szCs w:val="21"/>
        </w:rPr>
        <w:t>甲供方式</w:t>
      </w:r>
      <w:proofErr w:type="gramEnd"/>
      <w:r w:rsidRPr="00DD576D">
        <w:rPr>
          <w:rStyle w:val="33"/>
          <w:rFonts w:ascii="仿宋" w:hAnsi="仿宋" w:hint="eastAsia"/>
          <w:b w:val="0"/>
          <w:bCs/>
          <w:sz w:val="21"/>
          <w:szCs w:val="21"/>
        </w:rPr>
        <w:t>的，由承包人提前3个月向发包人报送采购计划且承包人对其准确性负责。</w:t>
      </w:r>
    </w:p>
    <w:p w14:paraId="64BD555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27.2  发包人供应的材料设备，承包人派人参加清点后由承包人妥善保管，发包人支付相应保管费用。承包人应对施工用的所有材料、设备质量按《上海市建设工程材料管理条例》全面负责，进行卸货、数量统计、验货、搬运、仓储及成品保护，确保施工所用材料、设备都符合规定的质量标准并达到设计要求，还应附有质保书或出厂检验合格证。因承包人原因发生丢失损坏，由承包人负责赔偿。</w:t>
      </w:r>
    </w:p>
    <w:p w14:paraId="4E7EB91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28．承包人采购材料设备</w:t>
      </w:r>
    </w:p>
    <w:p w14:paraId="6E8FE88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28.1 承包人采购材料设备的约定：承包人采购的各种材料设备、规格、性能必须符合设计要求，在进场前向发包人工程师提供质保书、出厂检验合格证、进沪许可证、，得到发包人工程师同意后进货，进货后立即向发包人工程师提交报验单，经发包人工程师验收签字后进场使用。不按上述顺序办理，发包人工程师认为所进材料不能使用，需要退场，由此引起的一切损失由承包人负责，发包人工程师认为所进材料需要更换品牌的则由承包人重新报价由发包人确认后调整单价。根据见证取样的有关规定，部分材料必须在</w:t>
      </w:r>
      <w:proofErr w:type="gramStart"/>
      <w:r w:rsidRPr="00DD576D">
        <w:rPr>
          <w:rStyle w:val="33"/>
          <w:rFonts w:ascii="仿宋" w:hAnsi="仿宋" w:hint="eastAsia"/>
          <w:b w:val="0"/>
          <w:bCs/>
          <w:sz w:val="21"/>
          <w:szCs w:val="21"/>
        </w:rPr>
        <w:t>见证员</w:t>
      </w:r>
      <w:proofErr w:type="gramEnd"/>
      <w:r w:rsidRPr="00DD576D">
        <w:rPr>
          <w:rStyle w:val="33"/>
          <w:rFonts w:ascii="仿宋" w:hAnsi="仿宋" w:hint="eastAsia"/>
          <w:b w:val="0"/>
          <w:bCs/>
          <w:sz w:val="21"/>
          <w:szCs w:val="21"/>
        </w:rPr>
        <w:t>监督下取样送试，检验合格后才能用于工程上，费用由承包人自理。</w:t>
      </w:r>
    </w:p>
    <w:p w14:paraId="21D81A7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28.2 承包人自行采购的材料、设备：承包人应提前一个月（申报给发包人，按发包人报批程序办理）将拟采购的材料、成品、半成品、构配件、设备等的申请计划（含厂家、品牌、规格、型号、</w:t>
      </w:r>
      <w:r w:rsidRPr="00DD576D">
        <w:rPr>
          <w:rStyle w:val="33"/>
          <w:rFonts w:ascii="仿宋" w:hAnsi="仿宋" w:hint="eastAsia"/>
          <w:b w:val="0"/>
          <w:bCs/>
          <w:sz w:val="21"/>
          <w:szCs w:val="21"/>
        </w:rPr>
        <w:lastRenderedPageBreak/>
        <w:t>数量、质量等级等）报发包人核批，并向发包人提供质保书、合格证及上海市规定的相应资料等，由发包人认可，否则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7A7D4E6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投标时提供暂定（指定）单价的材料、设备：该部分材料、设备采购，由发包人和承包人按照有关规定采取询价、招标等方式确定供货商。或者由发包人提出具体要求，承包人负责提前2个月推荐若干（至少三家）拟采购厂家，由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w:t>
      </w:r>
    </w:p>
    <w:p w14:paraId="3436B91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28.3 本工程均采用商品</w:t>
      </w:r>
      <w:proofErr w:type="gramStart"/>
      <w:r w:rsidRPr="00DD576D">
        <w:rPr>
          <w:rStyle w:val="33"/>
          <w:rFonts w:ascii="仿宋" w:hAnsi="仿宋" w:hint="eastAsia"/>
          <w:b w:val="0"/>
          <w:bCs/>
          <w:sz w:val="21"/>
          <w:szCs w:val="21"/>
        </w:rPr>
        <w:t>砼</w:t>
      </w:r>
      <w:proofErr w:type="gramEnd"/>
      <w:r w:rsidRPr="00DD576D">
        <w:rPr>
          <w:rStyle w:val="33"/>
          <w:rFonts w:ascii="仿宋" w:hAnsi="仿宋" w:hint="eastAsia"/>
          <w:b w:val="0"/>
          <w:bCs/>
          <w:sz w:val="21"/>
          <w:szCs w:val="21"/>
        </w:rPr>
        <w:t>、商品砂浆。</w:t>
      </w:r>
    </w:p>
    <w:p w14:paraId="3266724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八、工程变更</w:t>
      </w:r>
    </w:p>
    <w:p w14:paraId="1F3A007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29.任何工程变更均须经发包人、设计批准后方能实施。</w:t>
      </w:r>
    </w:p>
    <w:p w14:paraId="0F31327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九、竣工验收与结算</w:t>
      </w:r>
    </w:p>
    <w:p w14:paraId="6D6AF45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32.竣工验收</w:t>
      </w:r>
    </w:p>
    <w:p w14:paraId="3B2DD03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工程具备竣工验收条件，承包人根据国家现行工程竣工验收有关规定，按照总承包人自评、设计认可、发包人核定、组织验收的流程进行。承包人提供竣工资料的约定：发包人确认工程验收通过后30天内，承包人负责免费提供施工技术资料六套（其中一套原件）、质量评定资料六套（其中一套原件）、已选用材料证明六套（其中一套原件）以及施工竣工图纸六套（原件）等资料及光盘一套，并按上海市城建档案馆归档标准及上海市档案馆要求装订成册，并做好向上海城建档案馆移交档案的工作。承包人未能如期提交本工程完整的竣工资料，延误违约处罚金额为每延误一</w:t>
      </w:r>
      <w:proofErr w:type="gramStart"/>
      <w:r w:rsidRPr="00DD576D">
        <w:rPr>
          <w:rStyle w:val="33"/>
          <w:rFonts w:ascii="仿宋" w:hAnsi="仿宋" w:hint="eastAsia"/>
          <w:b w:val="0"/>
          <w:bCs/>
          <w:sz w:val="21"/>
          <w:szCs w:val="21"/>
        </w:rPr>
        <w:t>日历天按</w:t>
      </w:r>
      <w:proofErr w:type="gramEnd"/>
      <w:r w:rsidRPr="00DD576D">
        <w:rPr>
          <w:rStyle w:val="33"/>
          <w:rFonts w:ascii="仿宋" w:hAnsi="仿宋" w:hint="eastAsia"/>
          <w:b w:val="0"/>
          <w:bCs/>
          <w:sz w:val="21"/>
          <w:szCs w:val="21"/>
        </w:rPr>
        <w:t>伍仟元整（5000元整）执行。</w:t>
      </w:r>
    </w:p>
    <w:p w14:paraId="679A3AA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w:t>
      </w:r>
      <w:proofErr w:type="gramStart"/>
      <w:r w:rsidRPr="00DD576D">
        <w:rPr>
          <w:rStyle w:val="33"/>
          <w:rFonts w:ascii="仿宋" w:hAnsi="仿宋" w:hint="eastAsia"/>
          <w:b w:val="0"/>
          <w:bCs/>
          <w:sz w:val="21"/>
          <w:szCs w:val="21"/>
        </w:rPr>
        <w:t>若工</w:t>
      </w:r>
      <w:proofErr w:type="gramEnd"/>
      <w:r w:rsidRPr="00DD576D">
        <w:rPr>
          <w:rStyle w:val="33"/>
          <w:rFonts w:ascii="仿宋" w:hAnsi="仿宋" w:hint="eastAsia"/>
          <w:b w:val="0"/>
          <w:bCs/>
          <w:sz w:val="21"/>
          <w:szCs w:val="21"/>
        </w:rPr>
        <w:t>程竣工备案制验收中提出整改要求的，承包人须按发包人和</w:t>
      </w:r>
      <w:proofErr w:type="gramStart"/>
      <w:r w:rsidRPr="00DD576D">
        <w:rPr>
          <w:rStyle w:val="33"/>
          <w:rFonts w:ascii="仿宋" w:hAnsi="仿宋" w:hint="eastAsia"/>
          <w:b w:val="0"/>
          <w:bCs/>
          <w:sz w:val="21"/>
          <w:szCs w:val="21"/>
        </w:rPr>
        <w:t>质</w:t>
      </w:r>
      <w:proofErr w:type="gramEnd"/>
      <w:r w:rsidRPr="00DD576D">
        <w:rPr>
          <w:rStyle w:val="33"/>
          <w:rFonts w:ascii="仿宋" w:hAnsi="仿宋" w:hint="eastAsia"/>
          <w:b w:val="0"/>
          <w:bCs/>
          <w:sz w:val="21"/>
          <w:szCs w:val="21"/>
        </w:rPr>
        <w:t>监部门提出的要求进行整改，最后由发包人进行工程整改复验，最终待区质监部门备案制验收最后确认。</w:t>
      </w:r>
    </w:p>
    <w:p w14:paraId="22C9F77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3）工程验收通过后，承包人接到发包人交接通知后方可向发包人指定的单位办理工程竣工交接手续，在交接手续未办理之前由承包人负责工程产品保管及意外责任。</w:t>
      </w:r>
    </w:p>
    <w:p w14:paraId="3928147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本工程竣工档案资料的编制应按上海市建委、市城建档案管理部门、区有关行业主管部门和发包人的具体要求编制，本工程竣工档案资料承包人须在工程质监备案验收前1个月完成编制工作，并交发包人审核，最终以城建档案管理部门验收为准。</w:t>
      </w:r>
    </w:p>
    <w:p w14:paraId="51A5A02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33、竣工结算</w:t>
      </w:r>
    </w:p>
    <w:p w14:paraId="59FCBA60"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1）本工程竣工</w:t>
      </w:r>
      <w:proofErr w:type="gramStart"/>
      <w:r w:rsidRPr="00DD576D">
        <w:rPr>
          <w:rStyle w:val="33"/>
          <w:rFonts w:ascii="仿宋" w:hAnsi="仿宋" w:hint="eastAsia"/>
          <w:b w:val="0"/>
          <w:bCs/>
          <w:sz w:val="21"/>
          <w:szCs w:val="21"/>
        </w:rPr>
        <w:t>结算按</w:t>
      </w:r>
      <w:proofErr w:type="gramEnd"/>
      <w:r w:rsidRPr="00DD576D">
        <w:rPr>
          <w:rStyle w:val="33"/>
          <w:rFonts w:ascii="仿宋" w:hAnsi="仿宋" w:hint="eastAsia"/>
          <w:b w:val="0"/>
          <w:bCs/>
          <w:sz w:val="21"/>
          <w:szCs w:val="21"/>
        </w:rPr>
        <w:t>招标设计图纸确定的工程内容为基准，除工程量可按</w:t>
      </w:r>
      <w:proofErr w:type="gramStart"/>
      <w:r w:rsidRPr="00DD576D">
        <w:rPr>
          <w:rStyle w:val="33"/>
          <w:rFonts w:ascii="仿宋" w:hAnsi="仿宋" w:hint="eastAsia"/>
          <w:b w:val="0"/>
          <w:bCs/>
          <w:sz w:val="21"/>
          <w:szCs w:val="21"/>
        </w:rPr>
        <w:t>实调</w:t>
      </w:r>
      <w:proofErr w:type="gramEnd"/>
      <w:r w:rsidRPr="00DD576D">
        <w:rPr>
          <w:rStyle w:val="33"/>
          <w:rFonts w:ascii="仿宋" w:hAnsi="仿宋" w:hint="eastAsia"/>
          <w:b w:val="0"/>
          <w:bCs/>
          <w:sz w:val="21"/>
          <w:szCs w:val="21"/>
        </w:rPr>
        <w:t>整外，承包人投标报价中分部分项工程综合单价和自报材料、制品的市场单价按照招标文件的相关规定执行。承包人在投标报价中招标清单已列明的子目所发生的漏项均视作投标优惠，竣工结算不予签证调整。</w:t>
      </w:r>
    </w:p>
    <w:p w14:paraId="4F86CB0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2）工程竣工验收通过后28天内，承包人向发包人递交3套竣工结算报告及完整的结算资料和</w:t>
      </w:r>
      <w:r w:rsidRPr="00DD576D">
        <w:rPr>
          <w:rStyle w:val="33"/>
          <w:rFonts w:ascii="仿宋" w:hAnsi="仿宋" w:hint="eastAsia"/>
          <w:b w:val="0"/>
          <w:bCs/>
          <w:sz w:val="21"/>
          <w:szCs w:val="21"/>
        </w:rPr>
        <w:lastRenderedPageBreak/>
        <w:t>1套完整的竣工结算图纸，发包人应在14天内对结算资料的完整性、真实性进行审核，资料完备、竣工图纸、签证等符合现场实际情况的予以签认，然后转交发包人。发包人在收到竣工结算报告后六个月内投资控制单位审核完毕（审价争议时间另计），最终以发包人审计结果为准。投资控制单位审核完移交审计处审计，审定后的结算价按复旦大学有关规定执行。因承包人配合工作未完成而造成的审价时间拖延及责任由承包人自行承担。</w:t>
      </w:r>
    </w:p>
    <w:p w14:paraId="01283A7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3）本工程项目发包人已委托造价咨询单位承担全过程造价控制及竣工结算审价服务。承包人编制的结算造价与审核后造价相差5%以上的，承包人将承担核减额超过5%以上的审价费用，此费用计算依据：</w:t>
      </w:r>
      <w:proofErr w:type="gramStart"/>
      <w:r w:rsidRPr="00DD576D">
        <w:rPr>
          <w:rStyle w:val="33"/>
          <w:rFonts w:ascii="仿宋" w:hAnsi="仿宋" w:hint="eastAsia"/>
          <w:b w:val="0"/>
          <w:bCs/>
          <w:sz w:val="21"/>
          <w:szCs w:val="21"/>
        </w:rPr>
        <w:t>沪建计联</w:t>
      </w:r>
      <w:proofErr w:type="gramEnd"/>
      <w:r w:rsidRPr="00DD576D">
        <w:rPr>
          <w:rStyle w:val="33"/>
          <w:rFonts w:ascii="仿宋" w:hAnsi="仿宋" w:hint="eastAsia"/>
          <w:b w:val="0"/>
          <w:bCs/>
          <w:sz w:val="21"/>
          <w:szCs w:val="21"/>
        </w:rPr>
        <w:t>[2005]834号、</w:t>
      </w:r>
      <w:proofErr w:type="gramStart"/>
      <w:r w:rsidRPr="00DD576D">
        <w:rPr>
          <w:rStyle w:val="33"/>
          <w:rFonts w:ascii="仿宋" w:hAnsi="仿宋" w:hint="eastAsia"/>
          <w:b w:val="0"/>
          <w:bCs/>
          <w:sz w:val="21"/>
          <w:szCs w:val="21"/>
        </w:rPr>
        <w:t>沪价</w:t>
      </w:r>
      <w:proofErr w:type="gramEnd"/>
      <w:r w:rsidRPr="00DD576D">
        <w:rPr>
          <w:rStyle w:val="33"/>
          <w:rFonts w:ascii="仿宋" w:hAnsi="仿宋" w:hint="eastAsia"/>
          <w:b w:val="0"/>
          <w:bCs/>
          <w:sz w:val="21"/>
          <w:szCs w:val="21"/>
        </w:rPr>
        <w:t>费[2005]056号文，按单位工程项目竣工结算审价，核减额超过5%以上的审价费由承包人承担。</w:t>
      </w:r>
    </w:p>
    <w:p w14:paraId="7F58B0E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十、违约、索赔和争议</w:t>
      </w:r>
    </w:p>
    <w:p w14:paraId="0887E33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38.争议</w:t>
      </w:r>
    </w:p>
    <w:p w14:paraId="602585A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38.1  本合同在履行过程中发生争议，由双方当事人协商解决或邀请第三方调解。协商或调解不成的，双方约定：</w:t>
      </w:r>
    </w:p>
    <w:p w14:paraId="1A8475F7"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（一）双方友好协商解决；</w:t>
      </w:r>
    </w:p>
    <w:p w14:paraId="66AE3D9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（二）若不能按第一款予以解决的，可向上海市杨浦区人民法院诉讼。</w:t>
      </w:r>
    </w:p>
    <w:p w14:paraId="457E119D"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十一、其他</w:t>
      </w:r>
    </w:p>
    <w:p w14:paraId="1076979E"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39.工程分包</w:t>
      </w:r>
    </w:p>
    <w:p w14:paraId="30A34B3C"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本工程发包人同意承包人分包的工程：承包人未经发包人同意，不得将任何分部分项工程（发包人指定的专业分包除外）分包。承包人应对任何经发包人同意的分包单位的安全、文明施工、质量、进度等方面全面负责。</w:t>
      </w:r>
    </w:p>
    <w:p w14:paraId="038A178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承包人应按照招标文件要求和有关规定，对分包人行使总包的权利和义务。</w:t>
      </w:r>
    </w:p>
    <w:p w14:paraId="63B5BB5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40.不可抗力</w:t>
      </w:r>
    </w:p>
    <w:p w14:paraId="4DE0A08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40.1双方关于不可抗力的约定：按通用条款第40.1条执行不可抗力发生后因承包人</w:t>
      </w:r>
      <w:proofErr w:type="gramStart"/>
      <w:r w:rsidRPr="00DD576D">
        <w:rPr>
          <w:rStyle w:val="33"/>
          <w:rFonts w:ascii="仿宋" w:hAnsi="仿宋" w:hint="eastAsia"/>
          <w:b w:val="0"/>
          <w:bCs/>
          <w:sz w:val="21"/>
          <w:szCs w:val="21"/>
        </w:rPr>
        <w:t>怠</w:t>
      </w:r>
      <w:proofErr w:type="gramEnd"/>
      <w:r w:rsidRPr="00DD576D">
        <w:rPr>
          <w:rStyle w:val="33"/>
          <w:rFonts w:ascii="仿宋" w:hAnsi="仿宋" w:hint="eastAsia"/>
          <w:b w:val="0"/>
          <w:bCs/>
          <w:sz w:val="21"/>
          <w:szCs w:val="21"/>
        </w:rPr>
        <w:t>于采取抢救措施，致使工程损失扩大的，扩大部分的工程损失由承包人承担。</w:t>
      </w:r>
    </w:p>
    <w:p w14:paraId="3D7BC73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41.保险</w:t>
      </w:r>
    </w:p>
    <w:p w14:paraId="50967733"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41.1本工程双方约定投保内容如下：</w:t>
      </w:r>
    </w:p>
    <w:p w14:paraId="3767C0C9"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承包人投保内容：承包人须为从事危险作业的职工办理意外伤害保险，并为施工场地内自有人员生命财产和施工机械设备办理保险，支付保险费用；对施工场地内的自有外来用工办理保险，支付保险费用。如合同签订后有新增保险项目，按市政府相关规定执行。</w:t>
      </w:r>
    </w:p>
    <w:p w14:paraId="225BB005"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（2）外来人员</w:t>
      </w:r>
      <w:proofErr w:type="gramStart"/>
      <w:r w:rsidRPr="00DD576D">
        <w:rPr>
          <w:rStyle w:val="33"/>
          <w:rFonts w:ascii="仿宋" w:hAnsi="仿宋" w:hint="eastAsia"/>
          <w:b w:val="0"/>
          <w:bCs/>
          <w:sz w:val="21"/>
          <w:szCs w:val="21"/>
        </w:rPr>
        <w:t>社会保障费如政府</w:t>
      </w:r>
      <w:proofErr w:type="gramEnd"/>
      <w:r w:rsidRPr="00DD576D">
        <w:rPr>
          <w:rStyle w:val="33"/>
          <w:rFonts w:ascii="仿宋" w:hAnsi="仿宋" w:hint="eastAsia"/>
          <w:b w:val="0"/>
          <w:bCs/>
          <w:sz w:val="21"/>
          <w:szCs w:val="21"/>
        </w:rPr>
        <w:t>有强制性执行文件，由承包人按新规定办理。</w:t>
      </w:r>
    </w:p>
    <w:p w14:paraId="327C70D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47.合同份数</w:t>
      </w:r>
    </w:p>
    <w:p w14:paraId="6B024E82"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47.1双方约定合同正副本份数：合同共12份，其中正本2份，双方各执1份，副本10份。</w:t>
      </w:r>
    </w:p>
    <w:p w14:paraId="528ABFF8"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48．补充条款</w:t>
      </w:r>
    </w:p>
    <w:p w14:paraId="2FF378EB"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（1）承包人应接受发包人对施工现场施工质量、安全文明施工的考核，考核办法见附件。</w:t>
      </w:r>
    </w:p>
    <w:p w14:paraId="2A729176"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（2）承包人应为发包人的审计、纪检监察等相关职能部门开展业务提供必要的配合。</w:t>
      </w:r>
    </w:p>
    <w:p w14:paraId="0843174A"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（3）对于发包人决定实施的工程变更，承包人不得以人员组织困难等借口拒绝实施，必须按发包人要求的方式、时间完成。</w:t>
      </w:r>
    </w:p>
    <w:p w14:paraId="10E126EF"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（4）招标文件中暂定（指定）单价的材料（设备），投标书清单中投标综合单价如按招标文件中提供的暂定单价不加任何费用的情况下报价，将被视为已包含了全部的人工其它等全部费用。</w:t>
      </w:r>
    </w:p>
    <w:p w14:paraId="289F696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（5）当发包人原因造成付款延期时，承包人承诺三个月内不收取延期支付的利息，且保证工程进度、质量绝不受其影响。超过三个月，双方另行协商解决。</w:t>
      </w:r>
    </w:p>
    <w:p w14:paraId="069A7DD1" w14:textId="77777777" w:rsidR="00E00A0A"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（6）装饰工程施工开始前，承包人按发包人要求进行样板房施工，所有装饰阶段涉及的主要材料、外观效果、使用功能要求必须在样板房实现并得到业主认可，并对暂定</w:t>
      </w:r>
      <w:proofErr w:type="gramStart"/>
      <w:r w:rsidRPr="00DD576D">
        <w:rPr>
          <w:rStyle w:val="33"/>
          <w:rFonts w:ascii="仿宋" w:hAnsi="仿宋" w:hint="eastAsia"/>
          <w:b w:val="0"/>
          <w:bCs/>
          <w:sz w:val="21"/>
          <w:szCs w:val="21"/>
        </w:rPr>
        <w:t>价材料</w:t>
      </w:r>
      <w:proofErr w:type="gramEnd"/>
      <w:r w:rsidRPr="00DD576D">
        <w:rPr>
          <w:rStyle w:val="33"/>
          <w:rFonts w:ascii="仿宋" w:hAnsi="仿宋" w:hint="eastAsia"/>
          <w:b w:val="0"/>
          <w:bCs/>
          <w:sz w:val="21"/>
          <w:szCs w:val="21"/>
        </w:rPr>
        <w:t>同步认定价格。</w:t>
      </w:r>
    </w:p>
    <w:p w14:paraId="317DCFB8" w14:textId="6FD96AA7" w:rsidR="00124278" w:rsidRPr="00DD576D" w:rsidRDefault="00E00A0A" w:rsidP="00E00A0A">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（7）本工程缺陷责任期为2年。</w:t>
      </w:r>
    </w:p>
    <w:p w14:paraId="4296A14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br w:type="page"/>
      </w:r>
      <w:r w:rsidRPr="00DD576D">
        <w:rPr>
          <w:rStyle w:val="33"/>
          <w:rFonts w:ascii="仿宋" w:hAnsi="仿宋" w:hint="eastAsia"/>
          <w:b w:val="0"/>
          <w:bCs/>
          <w:sz w:val="21"/>
          <w:szCs w:val="21"/>
        </w:rPr>
        <w:lastRenderedPageBreak/>
        <w:t>附件1：</w:t>
      </w:r>
    </w:p>
    <w:p w14:paraId="27B52B88" w14:textId="77777777" w:rsidR="00124278" w:rsidRPr="00DD576D" w:rsidRDefault="00FD4DAC">
      <w:pPr>
        <w:snapToGrid w:val="0"/>
        <w:spacing w:line="360" w:lineRule="auto"/>
        <w:ind w:firstLine="480"/>
        <w:jc w:val="center"/>
        <w:rPr>
          <w:rStyle w:val="33"/>
          <w:rFonts w:ascii="仿宋" w:hAnsi="仿宋"/>
          <w:sz w:val="21"/>
          <w:szCs w:val="21"/>
        </w:rPr>
      </w:pPr>
      <w:r w:rsidRPr="00DD576D">
        <w:rPr>
          <w:rStyle w:val="33"/>
          <w:rFonts w:ascii="仿宋" w:hAnsi="仿宋" w:hint="eastAsia"/>
          <w:sz w:val="21"/>
          <w:szCs w:val="21"/>
        </w:rPr>
        <w:t>工程质量保修书</w:t>
      </w:r>
    </w:p>
    <w:p w14:paraId="6C53CFF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发包人（全称）：复旦大学                    </w:t>
      </w:r>
    </w:p>
    <w:p w14:paraId="665EA646"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承包人（全称）：      </w:t>
      </w:r>
    </w:p>
    <w:p w14:paraId="581DC06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为保证在合理使用期限内正常使用，发包人承包人协商一致签订工程质量保修书。承包人在质量保修期内按照有关管理规定及双方约定承担工程质量保修责任。</w:t>
      </w:r>
    </w:p>
    <w:p w14:paraId="086AAAED"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一、工程质量保修范围和内容</w:t>
      </w:r>
    </w:p>
    <w:p w14:paraId="7F2BFD77"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质量保修范围：具体质量保修内容双方约定如下：承包人总</w:t>
      </w:r>
      <w:proofErr w:type="gramStart"/>
      <w:r w:rsidRPr="00DD576D">
        <w:rPr>
          <w:rStyle w:val="33"/>
          <w:rFonts w:ascii="仿宋" w:hAnsi="仿宋" w:hint="eastAsia"/>
          <w:b w:val="0"/>
          <w:bCs/>
          <w:sz w:val="21"/>
          <w:szCs w:val="21"/>
        </w:rPr>
        <w:t>包范围</w:t>
      </w:r>
      <w:proofErr w:type="gramEnd"/>
      <w:r w:rsidRPr="00DD576D">
        <w:rPr>
          <w:rStyle w:val="33"/>
          <w:rFonts w:ascii="仿宋" w:hAnsi="仿宋" w:hint="eastAsia"/>
          <w:b w:val="0"/>
          <w:bCs/>
          <w:sz w:val="21"/>
          <w:szCs w:val="21"/>
        </w:rPr>
        <w:t>施工的内容。</w:t>
      </w:r>
    </w:p>
    <w:p w14:paraId="55A7C759"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二、质量保修期</w:t>
      </w:r>
    </w:p>
    <w:p w14:paraId="20978AC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双方根据《建设工程质量管理条例》及有关规定，约定本工程的质量保修期如下：</w:t>
      </w:r>
    </w:p>
    <w:p w14:paraId="70B2FDC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1．屋面防水工程、有防水要求的卫生间、房间和外墙面的防渗漏为  5 年；</w:t>
      </w:r>
    </w:p>
    <w:p w14:paraId="1DBDC7A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2．装修工程为  2  年；</w:t>
      </w:r>
    </w:p>
    <w:p w14:paraId="14A22DB6"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3．电气管线、给排水管道、设备安装工程为  2  年；</w:t>
      </w:r>
    </w:p>
    <w:p w14:paraId="2CC06E3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4．总体内的给排水设施、道路等配套工程为 2  年；</w:t>
      </w:r>
    </w:p>
    <w:p w14:paraId="6D52132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5．其他约定：从法律法规规定。</w:t>
      </w:r>
    </w:p>
    <w:p w14:paraId="00B63FE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质量保修期自工程竣工验收合格之日起计算。在本保修书有效期内，法律法规有关工程保修期有新规定的，适用新的规定。</w:t>
      </w:r>
    </w:p>
    <w:p w14:paraId="6ABD338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三、质量保修责任</w:t>
      </w:r>
    </w:p>
    <w:p w14:paraId="776F13B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1．属于保修范围和内容的项目，承包人应在接到修理通知之日后7天内派人修理。承包人不在约定期限内派人修理的，发包人可以委托他人员修理，保修费用从质量保修金内扣除。</w:t>
      </w:r>
    </w:p>
    <w:p w14:paraId="7B535B7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2．发生紧急抢修事故（如上水跑水、暖气漏水漏气、燃气漏气等），承包人在接到事故通知后，应立即到达事故现场抢修。非承包人施工质量引起的事故，抢修费用由发包人承担。</w:t>
      </w:r>
    </w:p>
    <w:p w14:paraId="47E7FED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3．在国家规定的工程合理使用期限内，因承包人原因致使工程在合理使用期限内造成人身和财产损害的，承包人应承担损害赔偿责任。</w:t>
      </w:r>
    </w:p>
    <w:p w14:paraId="2A28D45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4．承包人对维修的质量负责，维修项目完成后要经工程师、发包人代表或发包人授权的其他人验收签字并签署合格意见方可。</w:t>
      </w:r>
    </w:p>
    <w:p w14:paraId="7B6659E7"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5．如承包人不及时响应，发包人有权扣除质量保修基金，并指定第三方进行维修。</w:t>
      </w:r>
    </w:p>
    <w:p w14:paraId="2093E66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四、质量保修的费用</w:t>
      </w:r>
    </w:p>
    <w:p w14:paraId="64FA13F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本工程约定的工程质量</w:t>
      </w:r>
      <w:proofErr w:type="gramStart"/>
      <w:r w:rsidRPr="00DD576D">
        <w:rPr>
          <w:rStyle w:val="33"/>
          <w:rFonts w:ascii="仿宋" w:hAnsi="仿宋" w:hint="eastAsia"/>
          <w:b w:val="0"/>
          <w:bCs/>
          <w:sz w:val="21"/>
          <w:szCs w:val="21"/>
        </w:rPr>
        <w:t>保修金保修金</w:t>
      </w:r>
      <w:proofErr w:type="gramEnd"/>
      <w:r w:rsidRPr="00DD576D">
        <w:rPr>
          <w:rStyle w:val="33"/>
          <w:rFonts w:ascii="仿宋" w:hAnsi="仿宋" w:hint="eastAsia"/>
          <w:b w:val="0"/>
          <w:bCs/>
          <w:sz w:val="21"/>
          <w:szCs w:val="21"/>
        </w:rPr>
        <w:t>为审定价的3％。保修费用由造成质量缺陷的责任方承担。发包人不支付保修金利息。整体工程质量缺陷保修期2年到期后，承包人提出申请，经发包人认可后28天内支付审定价的3%,如在质量保修期内发生发包人代为支付保修费用的情况，则在保修金支付时扣除相应发包人代为支付保修费用。</w:t>
      </w:r>
    </w:p>
    <w:p w14:paraId="68DDE1A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五、其他</w:t>
      </w:r>
    </w:p>
    <w:p w14:paraId="23275AA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1．验收通过后，在其他质量缺陷保修期内如发生发包人质量投诉，经证实确属承包人原因造成，除承包人免费修复外，发包人保留对承包人追溯索赔的权利。承包人未及时修复，发包人有权委托</w:t>
      </w:r>
      <w:r w:rsidRPr="00DD576D">
        <w:rPr>
          <w:rStyle w:val="33"/>
          <w:rFonts w:ascii="仿宋" w:hAnsi="仿宋" w:hint="eastAsia"/>
          <w:b w:val="0"/>
          <w:bCs/>
          <w:sz w:val="21"/>
          <w:szCs w:val="21"/>
        </w:rPr>
        <w:lastRenderedPageBreak/>
        <w:t>维修公司进行维修，所涉及的费用由承包人承担，并在工程质保金中扣除。</w:t>
      </w:r>
    </w:p>
    <w:p w14:paraId="37CC8F7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2．按合同约定，应由承包人承担的质量维修费用及赔偿费用，若承包人经发包人多次书面告知（二次以上）后仍拒绝支付的，发包人有权从承包人的工程尾款中按赔偿费用的双倍金额予以扣除。</w:t>
      </w:r>
    </w:p>
    <w:p w14:paraId="3DA935F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3．双方对工程质量有争议，由双方同意的工程质量检测机构鉴定，所需费用及因此造成的损失，由责任方承担。双方均有责任，由双方根据其责任分别承担。</w:t>
      </w:r>
    </w:p>
    <w:p w14:paraId="1F889EED"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4．双方约定的其他工程质量保修事项： 从法律法规。</w:t>
      </w:r>
    </w:p>
    <w:p w14:paraId="57459B2D"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本工程质量保修书，由施工合同发包人、承包人双方在竣工验收</w:t>
      </w:r>
      <w:proofErr w:type="gramStart"/>
      <w:r w:rsidRPr="00DD576D">
        <w:rPr>
          <w:rStyle w:val="33"/>
          <w:rFonts w:ascii="仿宋" w:hAnsi="仿宋" w:hint="eastAsia"/>
          <w:b w:val="0"/>
          <w:bCs/>
          <w:sz w:val="21"/>
          <w:szCs w:val="21"/>
        </w:rPr>
        <w:t>前共同</w:t>
      </w:r>
      <w:proofErr w:type="gramEnd"/>
      <w:r w:rsidRPr="00DD576D">
        <w:rPr>
          <w:rStyle w:val="33"/>
          <w:rFonts w:ascii="仿宋" w:hAnsi="仿宋" w:hint="eastAsia"/>
          <w:b w:val="0"/>
          <w:bCs/>
          <w:sz w:val="21"/>
          <w:szCs w:val="21"/>
        </w:rPr>
        <w:t>签署，作为施工合同附件，其有效期限至保修期满。</w:t>
      </w:r>
    </w:p>
    <w:p w14:paraId="245EE637" w14:textId="77777777" w:rsidR="00124278" w:rsidRPr="00DD576D" w:rsidRDefault="00124278">
      <w:pPr>
        <w:snapToGrid w:val="0"/>
        <w:spacing w:line="360" w:lineRule="auto"/>
        <w:ind w:firstLine="480"/>
        <w:rPr>
          <w:rStyle w:val="33"/>
          <w:rFonts w:ascii="仿宋" w:hAnsi="仿宋"/>
          <w:b w:val="0"/>
          <w:bCs/>
          <w:sz w:val="21"/>
          <w:szCs w:val="21"/>
        </w:rPr>
      </w:pPr>
    </w:p>
    <w:p w14:paraId="67B28FCA" w14:textId="77777777" w:rsidR="00124278" w:rsidRPr="00DD576D" w:rsidRDefault="00124278">
      <w:pPr>
        <w:snapToGrid w:val="0"/>
        <w:spacing w:line="360" w:lineRule="auto"/>
        <w:ind w:firstLine="480"/>
        <w:rPr>
          <w:rStyle w:val="33"/>
          <w:rFonts w:ascii="仿宋" w:hAnsi="仿宋"/>
          <w:b w:val="0"/>
          <w:bCs/>
          <w:sz w:val="21"/>
          <w:szCs w:val="21"/>
        </w:rPr>
      </w:pPr>
    </w:p>
    <w:p w14:paraId="484320FC"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发包人（公章）：                        承包人（公章）：</w:t>
      </w:r>
    </w:p>
    <w:p w14:paraId="52552CE7" w14:textId="77777777" w:rsidR="00124278" w:rsidRPr="00DD576D" w:rsidRDefault="00124278">
      <w:pPr>
        <w:snapToGrid w:val="0"/>
        <w:spacing w:line="360" w:lineRule="auto"/>
        <w:ind w:firstLine="480"/>
        <w:rPr>
          <w:rStyle w:val="33"/>
          <w:rFonts w:ascii="仿宋" w:hAnsi="仿宋"/>
          <w:b w:val="0"/>
          <w:bCs/>
          <w:sz w:val="21"/>
          <w:szCs w:val="21"/>
        </w:rPr>
      </w:pPr>
    </w:p>
    <w:p w14:paraId="28A86D17"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法定代表人（签章）：                    法定代表人（签章）：   </w:t>
      </w:r>
    </w:p>
    <w:p w14:paraId="606DD6A8"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经办人：                                经办人：</w:t>
      </w:r>
    </w:p>
    <w:p w14:paraId="70D0D9EC" w14:textId="77777777" w:rsidR="00124278" w:rsidRPr="00DD576D" w:rsidRDefault="00124278">
      <w:pPr>
        <w:snapToGrid w:val="0"/>
        <w:spacing w:line="360" w:lineRule="auto"/>
        <w:ind w:firstLine="480"/>
        <w:rPr>
          <w:rStyle w:val="33"/>
          <w:rFonts w:ascii="仿宋" w:hAnsi="仿宋"/>
          <w:b w:val="0"/>
          <w:bCs/>
          <w:sz w:val="21"/>
          <w:szCs w:val="21"/>
        </w:rPr>
      </w:pPr>
    </w:p>
    <w:p w14:paraId="17452C59" w14:textId="02FF32C2"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日期：</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 xml:space="preserve">年    月     日               日期： </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w:t>
      </w:r>
    </w:p>
    <w:p w14:paraId="53C2FE5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br w:type="page"/>
      </w:r>
      <w:r w:rsidRPr="00DD576D">
        <w:rPr>
          <w:rStyle w:val="33"/>
          <w:rFonts w:ascii="仿宋" w:hAnsi="仿宋" w:hint="eastAsia"/>
          <w:b w:val="0"/>
          <w:bCs/>
          <w:sz w:val="21"/>
          <w:szCs w:val="21"/>
        </w:rPr>
        <w:lastRenderedPageBreak/>
        <w:t>附件2：安全生产责任协议书格式</w:t>
      </w:r>
    </w:p>
    <w:p w14:paraId="7AA334CD" w14:textId="77777777" w:rsidR="00124278" w:rsidRPr="00DD576D" w:rsidRDefault="00FD4DAC">
      <w:pPr>
        <w:snapToGrid w:val="0"/>
        <w:spacing w:line="360" w:lineRule="auto"/>
        <w:ind w:firstLine="480"/>
        <w:jc w:val="center"/>
        <w:rPr>
          <w:rStyle w:val="33"/>
          <w:rFonts w:ascii="仿宋" w:hAnsi="仿宋"/>
          <w:sz w:val="21"/>
          <w:szCs w:val="21"/>
        </w:rPr>
      </w:pPr>
      <w:r w:rsidRPr="00DD576D">
        <w:rPr>
          <w:rStyle w:val="33"/>
          <w:rFonts w:ascii="仿宋" w:hAnsi="仿宋" w:hint="eastAsia"/>
          <w:sz w:val="21"/>
          <w:szCs w:val="21"/>
        </w:rPr>
        <w:t>安全生产责任协议书</w:t>
      </w:r>
    </w:p>
    <w:p w14:paraId="622D9255"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为落实工程安全生产的管理要求，确保工程建设的顺利进行，经甲乙双方共同协商，同意明确如下协议：</w:t>
      </w:r>
    </w:p>
    <w:p w14:paraId="0953BC7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一、甲方在施工开始前向乙方提交必要的施工场地，明确乙方安全生产管理的责任区域和要求，乙方负责施工现场的安全管理工作，并建立工程安全保证体系，报甲方备案。</w:t>
      </w:r>
    </w:p>
    <w:p w14:paraId="6C7114A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二、甲方应积极组织和督促乙方开展创安全生产无事故活动；及时传达和部署上级的有关精神和要求，定期听取乙方的意见和要求。加强安全生产的指导和协调工作。</w:t>
      </w:r>
    </w:p>
    <w:p w14:paraId="4932A0E3"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三、甲方负责组织对乙方安全规范作业、文明施工情况的检查，定期组织考核；对乙方及有关人员在安全生产工作中有突出贡献或成绩显著的集体、个人，甲方应给予表彰和物资奖励。对乙方及有关人员发生的违章、违法行为和存在的问题，甲方有权制止教育、责成其限期整改。必要时每次按责任违约给予500-1000元的经济处理。</w:t>
      </w:r>
    </w:p>
    <w:p w14:paraId="36530A4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四、乙方生产、生活区域内发生的任何伤亡事故及乙方人员在其他区域发生的意外或伤亡事故，均由乙方承担全部责任。凡工地内发生生产事故或重大人员伤亡的，甲方派员参与劳动行政部门、司法机关调查处理；甲方可按其造成的后果及影响，对责任单位及其安全生产第一责任人在评选先进集体、先进个人时行使或建议给予一票否决权。同时，还可以按责任违约给予责任单位一次性经济的处理，最低为1000元，最高至10万元人民币(从乙方工程款中扣除)，事故造成的经济损失及因乙方责任给甲方造成的连带经济损失全部由乙方承担。</w:t>
      </w:r>
    </w:p>
    <w:p w14:paraId="2ABEB35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五、乙方要严格贯彻执行国家和本市颁发的有关安全生产的法律、法规，严格按照中华人民共和国建设部建标(99)79号“关于发布行业标准《建筑施工安全检查标准》的通知”(编号JGJ59-----99)的要求加强内部安全管理，落实各项安全防护措施，确保施工期间无重大伤亡事故，无重大设备、管线、交通、火灾事故，若发生一起将处以10万元经济处罚。</w:t>
      </w:r>
    </w:p>
    <w:p w14:paraId="70F1FC9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六、乙方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0E75439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七、乙方进入工地后应明确落实施工现场安全生产第一责任人，专(兼)</w:t>
      </w:r>
      <w:proofErr w:type="gramStart"/>
      <w:r w:rsidRPr="00DD576D">
        <w:rPr>
          <w:rStyle w:val="33"/>
          <w:rFonts w:ascii="仿宋" w:hAnsi="仿宋" w:hint="eastAsia"/>
          <w:b w:val="0"/>
          <w:bCs/>
          <w:sz w:val="21"/>
          <w:szCs w:val="21"/>
        </w:rPr>
        <w:t>职安全</w:t>
      </w:r>
      <w:proofErr w:type="gramEnd"/>
      <w:r w:rsidRPr="00DD576D">
        <w:rPr>
          <w:rStyle w:val="33"/>
          <w:rFonts w:ascii="仿宋" w:hAnsi="仿宋" w:hint="eastAsia"/>
          <w:b w:val="0"/>
          <w:bCs/>
          <w:sz w:val="21"/>
          <w:szCs w:val="21"/>
        </w:rPr>
        <w:t>干部，并报甲方备案；建立健全安全生产保证体系，落实各级安全责任制，完善各项安全生产制度(包括奖惩制度)；按照“谁施工谁负责”的原则，负责单位内部和施工责任区域的安全生产管理工作。</w:t>
      </w:r>
    </w:p>
    <w:p w14:paraId="43ADE96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八、乙方对各分包单位及外聘人员的安全生产工作要纳入本单位统一管理的范围，明确要求，</w:t>
      </w:r>
      <w:proofErr w:type="gramStart"/>
      <w:r w:rsidRPr="00DD576D">
        <w:rPr>
          <w:rStyle w:val="33"/>
          <w:rFonts w:ascii="仿宋" w:hAnsi="仿宋" w:hint="eastAsia"/>
          <w:b w:val="0"/>
          <w:bCs/>
          <w:sz w:val="21"/>
          <w:szCs w:val="21"/>
        </w:rPr>
        <w:t>签定</w:t>
      </w:r>
      <w:proofErr w:type="gramEnd"/>
      <w:r w:rsidRPr="00DD576D">
        <w:rPr>
          <w:rStyle w:val="33"/>
          <w:rFonts w:ascii="仿宋" w:hAnsi="仿宋" w:hint="eastAsia"/>
          <w:b w:val="0"/>
          <w:bCs/>
          <w:sz w:val="21"/>
          <w:szCs w:val="21"/>
        </w:rPr>
        <w:t>管理协议；要加强对全体施工人员安全作业、文明施工和自我保护的宣传教育；做好上岗前的安全培训，特殊工种作业人员必须做到持证上岗；进入本市施工的外省市特殊作业人员，还必须经本市有关特种作业</w:t>
      </w:r>
      <w:proofErr w:type="gramStart"/>
      <w:r w:rsidRPr="00DD576D">
        <w:rPr>
          <w:rStyle w:val="33"/>
          <w:rFonts w:ascii="仿宋" w:hAnsi="仿宋" w:hint="eastAsia"/>
          <w:b w:val="0"/>
          <w:bCs/>
          <w:sz w:val="21"/>
          <w:szCs w:val="21"/>
        </w:rPr>
        <w:t>考核站</w:t>
      </w:r>
      <w:proofErr w:type="gramEnd"/>
      <w:r w:rsidRPr="00DD576D">
        <w:rPr>
          <w:rStyle w:val="33"/>
          <w:rFonts w:ascii="仿宋" w:hAnsi="仿宋" w:hint="eastAsia"/>
          <w:b w:val="0"/>
          <w:bCs/>
          <w:sz w:val="21"/>
          <w:szCs w:val="21"/>
        </w:rPr>
        <w:t>进行审证教育，禁止实习、学习人员现场作业。严格执行甲方制定的《施工现场动用明火管理规定》《施工现场安全用电管理规定》确保生产安全。</w:t>
      </w:r>
    </w:p>
    <w:p w14:paraId="01E07C4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九、乙方要按照“安全自查，隐患自改、责任自负”的原则加强对施工责任区的日常安全检查。及时制止和处理各类违章违法行为。对查获的隐患要及时组织整改。</w:t>
      </w:r>
    </w:p>
    <w:p w14:paraId="1C0B569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十、乙方应主动接受甲方在安全生产工作上的业务指导，检查和督促，服从管理；对甲方的工作布置和组织的活动要积极贯彻实施和参加。对甲方给予因责任违约的经济处理如有异议可要求复核。对甲方工作人员利用职权营私舞弊、有意刁难的违法行为，有权检举揭发，要求处理。</w:t>
      </w:r>
    </w:p>
    <w:p w14:paraId="7A052F8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十一、乙方因疏于管理违章违法作业发生安全事故或造成人员伤亡的，应在积极抢救受伤人员、保护现场的同时，严格按安全事故上报的规定时限向甲方和当地劳动行政部门汇报，不得迟报瞒报。同时按政府有关部门或保险人的要求处理，事故损失及处理事故所发生的费用由事故责任方承担。若因乙方原因导致安全事故发生，致使甲方受到第三方索偿的，甲方有权向乙方追偿所有损失。</w:t>
      </w:r>
    </w:p>
    <w:p w14:paraId="33FC3A23"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十二、本协议中未涉及的有关条款，甲乙双方可根据需要协商补充修改。如遇有国家和本市的有关法规不符的，应按国家和本市的有关法规执行。</w:t>
      </w:r>
    </w:p>
    <w:p w14:paraId="6E4F1546"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十三、本协议作为甲乙双方工程合同的附件，在工程合同签约后生效，与工程合同具有同等法律效力。工程合同期满，本协议终止。</w:t>
      </w:r>
    </w:p>
    <w:p w14:paraId="6AEFFFFC" w14:textId="77777777" w:rsidR="00124278" w:rsidRPr="00DD576D" w:rsidRDefault="00124278">
      <w:pPr>
        <w:snapToGrid w:val="0"/>
        <w:spacing w:line="360" w:lineRule="auto"/>
        <w:ind w:firstLine="480"/>
        <w:rPr>
          <w:rStyle w:val="33"/>
          <w:rFonts w:ascii="仿宋" w:hAnsi="仿宋"/>
          <w:b w:val="0"/>
          <w:bCs/>
          <w:sz w:val="21"/>
          <w:szCs w:val="21"/>
        </w:rPr>
      </w:pPr>
    </w:p>
    <w:p w14:paraId="143C5392" w14:textId="77777777" w:rsidR="00124278" w:rsidRPr="00DD576D" w:rsidRDefault="00124278">
      <w:pPr>
        <w:snapToGrid w:val="0"/>
        <w:spacing w:line="360" w:lineRule="auto"/>
        <w:ind w:firstLine="480"/>
        <w:rPr>
          <w:rStyle w:val="33"/>
          <w:rFonts w:ascii="仿宋" w:hAnsi="仿宋"/>
          <w:b w:val="0"/>
          <w:bCs/>
          <w:sz w:val="21"/>
          <w:szCs w:val="21"/>
        </w:rPr>
      </w:pPr>
    </w:p>
    <w:p w14:paraId="695EC69A" w14:textId="77777777" w:rsidR="00124278" w:rsidRPr="00DD576D" w:rsidRDefault="00124278">
      <w:pPr>
        <w:snapToGrid w:val="0"/>
        <w:spacing w:line="360" w:lineRule="auto"/>
        <w:ind w:firstLine="480"/>
        <w:rPr>
          <w:rStyle w:val="33"/>
          <w:rFonts w:ascii="仿宋" w:hAnsi="仿宋"/>
          <w:b w:val="0"/>
          <w:bCs/>
          <w:sz w:val="21"/>
          <w:szCs w:val="21"/>
        </w:rPr>
      </w:pPr>
    </w:p>
    <w:p w14:paraId="73F5F57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发包人（公章）：                     承包人（公章）： </w:t>
      </w:r>
    </w:p>
    <w:p w14:paraId="3DD77355" w14:textId="77777777" w:rsidR="00124278" w:rsidRPr="00DD576D" w:rsidRDefault="00124278">
      <w:pPr>
        <w:snapToGrid w:val="0"/>
        <w:spacing w:line="360" w:lineRule="auto"/>
        <w:ind w:firstLine="480"/>
        <w:rPr>
          <w:rStyle w:val="33"/>
          <w:rFonts w:ascii="仿宋" w:hAnsi="仿宋"/>
          <w:b w:val="0"/>
          <w:bCs/>
          <w:sz w:val="21"/>
          <w:szCs w:val="21"/>
        </w:rPr>
      </w:pPr>
    </w:p>
    <w:p w14:paraId="0D70634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法定代表人(盖章)：                   法定代表人(盖章)：</w:t>
      </w:r>
    </w:p>
    <w:p w14:paraId="2B9CE3F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经办人：                                经办人：</w:t>
      </w:r>
    </w:p>
    <w:p w14:paraId="3CE19641" w14:textId="77777777" w:rsidR="00124278" w:rsidRPr="00DD576D" w:rsidRDefault="00124278">
      <w:pPr>
        <w:snapToGrid w:val="0"/>
        <w:spacing w:line="360" w:lineRule="auto"/>
        <w:ind w:firstLine="480"/>
        <w:rPr>
          <w:rStyle w:val="33"/>
          <w:rFonts w:ascii="仿宋" w:hAnsi="仿宋"/>
          <w:b w:val="0"/>
          <w:bCs/>
          <w:sz w:val="21"/>
          <w:szCs w:val="21"/>
        </w:rPr>
      </w:pPr>
    </w:p>
    <w:p w14:paraId="354DFF33" w14:textId="785CB375"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日期：</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                日期：</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w:t>
      </w:r>
    </w:p>
    <w:p w14:paraId="0C441B3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br w:type="page"/>
      </w:r>
      <w:r w:rsidRPr="00DD576D">
        <w:rPr>
          <w:rStyle w:val="33"/>
          <w:rFonts w:ascii="仿宋" w:hAnsi="仿宋" w:hint="eastAsia"/>
          <w:b w:val="0"/>
          <w:bCs/>
          <w:sz w:val="21"/>
          <w:szCs w:val="21"/>
        </w:rPr>
        <w:lastRenderedPageBreak/>
        <w:t>附件3：文明施工责任协议书格式</w:t>
      </w:r>
    </w:p>
    <w:p w14:paraId="2BD52F6D" w14:textId="77777777" w:rsidR="00124278" w:rsidRPr="00DD576D" w:rsidRDefault="00FD4DAC">
      <w:pPr>
        <w:snapToGrid w:val="0"/>
        <w:spacing w:line="360" w:lineRule="auto"/>
        <w:ind w:firstLine="480"/>
        <w:jc w:val="center"/>
        <w:rPr>
          <w:rStyle w:val="33"/>
          <w:rFonts w:ascii="仿宋" w:hAnsi="仿宋"/>
          <w:sz w:val="21"/>
          <w:szCs w:val="21"/>
        </w:rPr>
      </w:pPr>
      <w:r w:rsidRPr="00DD576D">
        <w:rPr>
          <w:rStyle w:val="33"/>
          <w:rFonts w:ascii="仿宋" w:hAnsi="仿宋" w:hint="eastAsia"/>
          <w:sz w:val="21"/>
          <w:szCs w:val="21"/>
        </w:rPr>
        <w:t>文明施工责任协议书</w:t>
      </w:r>
    </w:p>
    <w:p w14:paraId="2C893AA5"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为贯彻执行建设部《建设工程施工现场管理规定》和《上海市建设工程文明施工管理暂行规定》，认真做好工程建设施工区域内的文明施工，现经甲、乙双方协商同意，明确在文明施工和文明施工管理中的各自职责，并签订如下协议。  </w:t>
      </w:r>
    </w:p>
    <w:p w14:paraId="279BA1D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189B622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二、双方要认真贯彻“招标单位负责，施工单位实施，地方政府监督”的文明施工原则。现场由甲方项目管理组牵头，建立三方共同参与的文明施工管理小组，负责日常管理协调工作，共创文明工地。甲方按市有关创建文明工地的规定，组织、指导、检查、考核和开展选评工作，创造活动的实施由乙方负责。接受地方政府的监督。</w:t>
      </w:r>
    </w:p>
    <w:p w14:paraId="1C1272B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三、乙方在其施工大纲中应结合工程实际情况，制订出各项文明施工措施，并落实如下有关要求：</w:t>
      </w:r>
    </w:p>
    <w:p w14:paraId="0AC71DC3"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1．施工现场必须按规定要求设置施工铭牌，所有施工管理、作业人员应配带胸卡上岗。</w:t>
      </w:r>
    </w:p>
    <w:p w14:paraId="13CD886D"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2．施工区域与非施工区域必须按规定设置分隔设施，并做到连续、稳固、整洁、美观和线型和顺。施工区域的围护设施如有损坏要及时修复。</w:t>
      </w:r>
    </w:p>
    <w:p w14:paraId="4EF7751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在施工的路段要有保证车辆通行宽度的车行道、人行道和沿街居民出行的安全便道。在施工道路的交叉路口，均应按规定设置交通标志(牌)，夜间设示警灯及照明灯，便于车辆行人通行。如遇台风、暴雨季节要派人值班，确保安全。</w:t>
      </w:r>
    </w:p>
    <w:p w14:paraId="0654F098"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4．要落实切实可行的施工临时排水和防汛措施，禁止向通道上排放，禁止泥浆水、水泥浆水未经沉淀直接排入下水道。</w:t>
      </w:r>
    </w:p>
    <w:p w14:paraId="039EB1E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5．施工现场平面布置合理，各类材料、设备、预制构件等(包括土方)做到有序堆放，不得侵占车行道、人行道。施工中要加强对各种管线的监护。</w:t>
      </w:r>
    </w:p>
    <w:p w14:paraId="7A1B33E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6．施工中必须采取有效措施，防止渣土洒落，泥浆、废水流溢，控制粉尘飞扬，减少施工对本市环境和绿化的污染，严格控制噪音。</w:t>
      </w:r>
    </w:p>
    <w:p w14:paraId="00A3B22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四、乙方负责施工区域及生活区域的环境卫生，建立完善有关规章制度，落实责任制。做到“五小”设施齐全，符合规范要求。</w:t>
      </w:r>
    </w:p>
    <w:p w14:paraId="22F5B49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五、甲方对乙方开展创建文明工地的工作要经常性地给予指导，定期组织检查，对乙方存在的问题应及时通知乙方进行整改。凡乙方整改不力，逾期不改的，甲方有权以乙方责任违约，可给予一次性的经济处理(1000～5000元人民币)，并采取强化整改措施，整改所发生的费用及处理款从工程款中直接扣除，最高上限为10万元。</w:t>
      </w:r>
    </w:p>
    <w:p w14:paraId="471EEB5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六、因乙方违反文明施工管理要求，被地方政府有关部门查获而受到的经济处罚，以及由此而使甲方受到的经济损失，均由乙方承担。所有安全及文明工作要经得起社会各界的监督、检查，承包人如因安全、文明工作不到位，出现安全事故或不文明施工问题，在社会上造成恶劣影响，则每</w:t>
      </w:r>
      <w:r w:rsidRPr="00DD576D">
        <w:rPr>
          <w:rStyle w:val="33"/>
          <w:rFonts w:ascii="仿宋" w:hAnsi="仿宋" w:hint="eastAsia"/>
          <w:b w:val="0"/>
          <w:bCs/>
          <w:sz w:val="21"/>
          <w:szCs w:val="21"/>
        </w:rPr>
        <w:lastRenderedPageBreak/>
        <w:t>发生一次，乙方应按照合同总金额的0.5％向甲方支付违约金，且甲方有权从乙方的应付款中直接扣除。如违约金不足弥补甲方损失的，乙方还应负责赔偿。同时，甲方有权终止本合同，并保留诉诸法律之权利。</w:t>
      </w:r>
    </w:p>
    <w:p w14:paraId="08364035"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七、本协议作为甲乙双方工程合同的附件，在工程合同正式签约后生效，与工程合同具有同等法律效力。工程合同期满，本协议终止。</w:t>
      </w:r>
    </w:p>
    <w:p w14:paraId="2449EED9" w14:textId="77777777" w:rsidR="00124278" w:rsidRPr="00DD576D" w:rsidRDefault="00124278">
      <w:pPr>
        <w:snapToGrid w:val="0"/>
        <w:spacing w:line="360" w:lineRule="auto"/>
        <w:ind w:firstLine="480"/>
        <w:rPr>
          <w:rStyle w:val="33"/>
          <w:rFonts w:ascii="仿宋" w:hAnsi="仿宋"/>
          <w:b w:val="0"/>
          <w:bCs/>
          <w:sz w:val="21"/>
          <w:szCs w:val="21"/>
        </w:rPr>
      </w:pPr>
    </w:p>
    <w:p w14:paraId="435CBA26" w14:textId="77777777" w:rsidR="00124278" w:rsidRPr="00DD576D" w:rsidRDefault="00124278">
      <w:pPr>
        <w:snapToGrid w:val="0"/>
        <w:spacing w:line="360" w:lineRule="auto"/>
        <w:ind w:firstLine="480"/>
        <w:rPr>
          <w:rStyle w:val="33"/>
          <w:rFonts w:ascii="仿宋" w:hAnsi="仿宋"/>
          <w:b w:val="0"/>
          <w:bCs/>
          <w:sz w:val="21"/>
          <w:szCs w:val="21"/>
        </w:rPr>
      </w:pPr>
    </w:p>
    <w:p w14:paraId="575E09F0" w14:textId="77777777" w:rsidR="00124278" w:rsidRPr="00DD576D" w:rsidRDefault="00124278">
      <w:pPr>
        <w:snapToGrid w:val="0"/>
        <w:spacing w:line="360" w:lineRule="auto"/>
        <w:rPr>
          <w:rStyle w:val="33"/>
          <w:rFonts w:ascii="仿宋" w:hAnsi="仿宋"/>
          <w:b w:val="0"/>
          <w:bCs/>
          <w:sz w:val="21"/>
          <w:szCs w:val="21"/>
        </w:rPr>
      </w:pPr>
    </w:p>
    <w:p w14:paraId="4DB016A0" w14:textId="77777777" w:rsidR="00124278" w:rsidRPr="00DD576D" w:rsidRDefault="00124278">
      <w:pPr>
        <w:snapToGrid w:val="0"/>
        <w:spacing w:line="360" w:lineRule="auto"/>
        <w:ind w:firstLine="480"/>
        <w:rPr>
          <w:rStyle w:val="33"/>
          <w:rFonts w:ascii="仿宋" w:hAnsi="仿宋"/>
          <w:b w:val="0"/>
          <w:bCs/>
          <w:sz w:val="21"/>
          <w:szCs w:val="21"/>
        </w:rPr>
      </w:pPr>
    </w:p>
    <w:p w14:paraId="7760DB2D" w14:textId="77777777" w:rsidR="00124278" w:rsidRPr="00DD576D" w:rsidRDefault="00124278">
      <w:pPr>
        <w:snapToGrid w:val="0"/>
        <w:spacing w:line="360" w:lineRule="auto"/>
        <w:ind w:firstLine="480"/>
        <w:rPr>
          <w:rStyle w:val="33"/>
          <w:rFonts w:ascii="仿宋" w:hAnsi="仿宋"/>
          <w:b w:val="0"/>
          <w:bCs/>
          <w:sz w:val="21"/>
          <w:szCs w:val="21"/>
        </w:rPr>
      </w:pPr>
    </w:p>
    <w:p w14:paraId="59C5527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发包人（公章）：                   承包人（公章）：</w:t>
      </w:r>
    </w:p>
    <w:p w14:paraId="01FAA370" w14:textId="77777777" w:rsidR="00124278" w:rsidRPr="00DD576D" w:rsidRDefault="00124278">
      <w:pPr>
        <w:snapToGrid w:val="0"/>
        <w:spacing w:line="360" w:lineRule="auto"/>
        <w:ind w:firstLine="480"/>
        <w:rPr>
          <w:rStyle w:val="33"/>
          <w:rFonts w:ascii="仿宋" w:hAnsi="仿宋"/>
          <w:b w:val="0"/>
          <w:bCs/>
          <w:sz w:val="21"/>
          <w:szCs w:val="21"/>
        </w:rPr>
      </w:pPr>
    </w:p>
    <w:p w14:paraId="075CB63D"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法定代表人(盖章)：                 法定代表人(盖章)：</w:t>
      </w:r>
    </w:p>
    <w:p w14:paraId="0AC7FEA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经办人：                              经办人：</w:t>
      </w:r>
    </w:p>
    <w:p w14:paraId="3580475D" w14:textId="77777777" w:rsidR="00124278" w:rsidRPr="00DD576D" w:rsidRDefault="00124278">
      <w:pPr>
        <w:snapToGrid w:val="0"/>
        <w:spacing w:line="360" w:lineRule="auto"/>
        <w:ind w:firstLine="480"/>
        <w:rPr>
          <w:rStyle w:val="33"/>
          <w:rFonts w:ascii="仿宋" w:hAnsi="仿宋"/>
          <w:b w:val="0"/>
          <w:bCs/>
          <w:sz w:val="21"/>
          <w:szCs w:val="21"/>
        </w:rPr>
      </w:pPr>
    </w:p>
    <w:p w14:paraId="153E800D" w14:textId="12FB21AB"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日期：</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               日期：</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w:t>
      </w:r>
    </w:p>
    <w:p w14:paraId="19C32753" w14:textId="77777777" w:rsidR="00124278" w:rsidRPr="00DD576D" w:rsidRDefault="00124278">
      <w:pPr>
        <w:snapToGrid w:val="0"/>
        <w:spacing w:line="360" w:lineRule="auto"/>
        <w:ind w:firstLine="480"/>
        <w:rPr>
          <w:rStyle w:val="33"/>
          <w:rFonts w:ascii="仿宋" w:hAnsi="仿宋"/>
          <w:b w:val="0"/>
          <w:bCs/>
          <w:sz w:val="21"/>
          <w:szCs w:val="21"/>
        </w:rPr>
      </w:pPr>
    </w:p>
    <w:p w14:paraId="6EC8624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b w:val="0"/>
          <w:bCs/>
          <w:sz w:val="21"/>
          <w:szCs w:val="21"/>
        </w:rPr>
        <w:br w:type="page"/>
      </w:r>
      <w:r w:rsidRPr="00DD576D">
        <w:rPr>
          <w:rStyle w:val="33"/>
          <w:rFonts w:ascii="仿宋" w:hAnsi="仿宋" w:hint="eastAsia"/>
          <w:b w:val="0"/>
          <w:bCs/>
          <w:sz w:val="21"/>
          <w:szCs w:val="21"/>
        </w:rPr>
        <w:lastRenderedPageBreak/>
        <w:t>附件4：治安、防火责任协议格式</w:t>
      </w:r>
    </w:p>
    <w:p w14:paraId="186E6648" w14:textId="77777777" w:rsidR="00124278" w:rsidRPr="00DD576D" w:rsidRDefault="00FD4DAC">
      <w:pPr>
        <w:snapToGrid w:val="0"/>
        <w:spacing w:line="360" w:lineRule="auto"/>
        <w:ind w:firstLine="480"/>
        <w:jc w:val="center"/>
        <w:rPr>
          <w:rStyle w:val="33"/>
          <w:rFonts w:ascii="仿宋" w:hAnsi="仿宋"/>
          <w:sz w:val="21"/>
          <w:szCs w:val="21"/>
        </w:rPr>
      </w:pPr>
      <w:r w:rsidRPr="00DD576D">
        <w:rPr>
          <w:rStyle w:val="33"/>
          <w:rFonts w:ascii="仿宋" w:hAnsi="仿宋" w:hint="eastAsia"/>
          <w:sz w:val="21"/>
          <w:szCs w:val="21"/>
        </w:rPr>
        <w:t>治安、防火责任协议</w:t>
      </w:r>
    </w:p>
    <w:p w14:paraId="5E5685A3"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为切实搞好工程建设中的治安、防火工作，确保</w:t>
      </w:r>
      <w:proofErr w:type="gramStart"/>
      <w:r w:rsidRPr="00DD576D">
        <w:rPr>
          <w:rStyle w:val="33"/>
          <w:rFonts w:ascii="仿宋" w:hAnsi="仿宋" w:hint="eastAsia"/>
          <w:b w:val="0"/>
          <w:bCs/>
          <w:sz w:val="21"/>
          <w:szCs w:val="21"/>
        </w:rPr>
        <w:t>施工场</w:t>
      </w:r>
      <w:proofErr w:type="gramEnd"/>
      <w:r w:rsidRPr="00DD576D">
        <w:rPr>
          <w:rStyle w:val="33"/>
          <w:rFonts w:ascii="仿宋" w:hAnsi="仿宋" w:hint="eastAsia"/>
          <w:b w:val="0"/>
          <w:bCs/>
          <w:sz w:val="21"/>
          <w:szCs w:val="21"/>
        </w:rPr>
        <w:t xml:space="preserve">的治安稳定和防火安全，现根据《上海市社会治安防范责任条例》之规定，经甲乙双方协商，明确双方在治安防范、防火安全方面的权利和义务：   </w:t>
      </w:r>
    </w:p>
    <w:p w14:paraId="3851A1D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一、甲方的权利和义务    </w:t>
      </w:r>
    </w:p>
    <w:p w14:paraId="2EBBB1D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1．甲方在与乙方签约工程合同时应同时签约《施工现场治安防火工作管理规范》，明确要求、落实责任、加强指导。</w:t>
      </w:r>
    </w:p>
    <w:p w14:paraId="71A1758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2．甲方应将上级公安部门和上级单位对工地治安防火工作的有关要求、信息及时向乙方进行传达布置，定期听取乙方在开展治安防火工作中的情况和意见，做好指导和协调工作。</w:t>
      </w:r>
    </w:p>
    <w:p w14:paraId="5A272E6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甲方有权对乙方贯彻落实治安防火工作的情况进行检查，对乙方有关人员发生的违章违法行为及相关问题，则有权教育、制止和责成其限期整改，必要时可按责任违约给相应的经济处理(500～1000元人民币／次)。</w:t>
      </w:r>
    </w:p>
    <w:p w14:paraId="2C2D498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4．乙方的违章违法行为，甲方有权对其进行经济处理的是指：</w:t>
      </w:r>
    </w:p>
    <w:p w14:paraId="606B1E9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(1)未经公安消防部门审核批准，擅自使用液化气钢瓶或违章储存易燃、易爆危险物品尚未造成后果的。</w:t>
      </w:r>
    </w:p>
    <w:p w14:paraId="0880FFB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(2)未按《施工现场动用明火管理规定》进行动火作业尚未造成后果的。</w:t>
      </w:r>
    </w:p>
    <w:p w14:paraId="57DFC5A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(3)施工区域内发生聚众斗殴、赌博、收看淫秽录像等影响工地治安秩序的违法行为及集体宿舍内违章男女混居的。</w:t>
      </w:r>
    </w:p>
    <w:p w14:paraId="3EAFA41D"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(4)违反《施工现场用电安全管理规定》(后附)用电，擅自使用电炉、煤油炉、电热毯、电</w:t>
      </w:r>
      <w:proofErr w:type="gramStart"/>
      <w:r w:rsidRPr="00DD576D">
        <w:rPr>
          <w:rStyle w:val="33"/>
          <w:rFonts w:ascii="仿宋" w:hAnsi="仿宋" w:hint="eastAsia"/>
          <w:b w:val="0"/>
          <w:bCs/>
          <w:sz w:val="21"/>
          <w:szCs w:val="21"/>
        </w:rPr>
        <w:t>慰</w:t>
      </w:r>
      <w:proofErr w:type="gramEnd"/>
      <w:r w:rsidRPr="00DD576D">
        <w:rPr>
          <w:rStyle w:val="33"/>
          <w:rFonts w:ascii="仿宋" w:hAnsi="仿宋" w:hint="eastAsia"/>
          <w:b w:val="0"/>
          <w:bCs/>
          <w:sz w:val="21"/>
          <w:szCs w:val="21"/>
        </w:rPr>
        <w:t>斗等及带有明火的各类电取热器，或擅自使用高能耗灯具取暖、烘烤物品及在禁火区域内违章吸烟的。</w:t>
      </w:r>
    </w:p>
    <w:p w14:paraId="7337C8B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乙方在其责任区域内发生严重违法犯罪案件或重特大火灾事故的，由公安司法部门调查处理：但甲方可按其造成的后果和影响，对乙方或其治安、防火第一责任人行使评选先进集体、先进个人否决权。同时，还可对乙方进行2000-50000元人民币的一次性责任违约经济处理。</w:t>
      </w:r>
    </w:p>
    <w:p w14:paraId="3E1B3E8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6．甲方对乙方的责任违约经济处理，由甲方开具书面通知单给乙方认可。处理款从乙方工程款中直接扣除。</w:t>
      </w:r>
    </w:p>
    <w:p w14:paraId="363B00E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7．根据整个工地治安防范的需要，如确需增设或外聘警卫值勤人员时，甲方可按“协商、集中”的原则决定实施方案，其费用甲方按实际需要由涉及到的各施工单位分担，乙方不得推委。</w:t>
      </w:r>
    </w:p>
    <w:p w14:paraId="109FB1A3"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二、乙方的权利和义务</w:t>
      </w:r>
    </w:p>
    <w:p w14:paraId="596E6167"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1．乙方在进入工地后，应及时明确落实工地治安、防火第一责任人专(兼)职保卫消防干部及治安保卫组织网络，书面报甲方备案。</w:t>
      </w:r>
    </w:p>
    <w:p w14:paraId="7A9B862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2．乙方在施工期间必须遵守、执行国家和本市颁布的治安、消防方面的法律、法规，认真落实甲方制定的</w:t>
      </w:r>
      <w:proofErr w:type="gramStart"/>
      <w:r w:rsidRPr="00DD576D">
        <w:rPr>
          <w:rStyle w:val="33"/>
          <w:rFonts w:ascii="仿宋" w:hAnsi="仿宋" w:hint="eastAsia"/>
          <w:b w:val="0"/>
          <w:bCs/>
          <w:sz w:val="21"/>
          <w:szCs w:val="21"/>
        </w:rPr>
        <w:t>《</w:t>
      </w:r>
      <w:proofErr w:type="gramEnd"/>
      <w:r w:rsidRPr="00DD576D">
        <w:rPr>
          <w:rStyle w:val="33"/>
          <w:rFonts w:ascii="仿宋" w:hAnsi="仿宋" w:hint="eastAsia"/>
          <w:b w:val="0"/>
          <w:bCs/>
          <w:sz w:val="21"/>
          <w:szCs w:val="21"/>
        </w:rPr>
        <w:t>施工现场治安、防火工作管理规范执服从管理，对本责任区域内的治安稳定、防火安全，实施全面负责，确保不生重大治安、刑事案件和火灾事故。</w:t>
      </w:r>
    </w:p>
    <w:p w14:paraId="3B7783C7"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3．乙方的治安防火工作，除接受其上级主管单位的领导外，还应主动接受上海市管辖区域公安</w:t>
      </w:r>
      <w:r w:rsidRPr="00DD576D">
        <w:rPr>
          <w:rStyle w:val="33"/>
          <w:rFonts w:ascii="仿宋" w:hAnsi="仿宋" w:hint="eastAsia"/>
          <w:b w:val="0"/>
          <w:bCs/>
          <w:sz w:val="21"/>
          <w:szCs w:val="21"/>
        </w:rPr>
        <w:lastRenderedPageBreak/>
        <w:t>分局和甲方的业务指导、督促、检查。对公安机关和甲方布置的“创建治安合格工地”等工作，要积极地贯彻执行，对公安部门和甲方在检查中查获的各类隐患问题，应在规定的期限内组织整改或采取相应的防范措施，确保安全。</w:t>
      </w:r>
    </w:p>
    <w:p w14:paraId="730746E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4．一旦工地上发生治安、刑事案件或火灾事故，乙方应在积极处置、保护现场的同时，立即向公安部门和甲方报告，接受调查、处理。所造成(包括对甲方)的损失，由乙方承担。</w:t>
      </w:r>
    </w:p>
    <w:p w14:paraId="7936FA8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5．乙方对因违章违法行为所受的责任违约经济处理有异议的，可提出申诉，要求复议。如发现甲方工作人员在工作中有滥用职权、营私舞弊、有意刁难等违法行为的，有权向甲方领导或有关机关检举揭发，要求处理。</w:t>
      </w:r>
    </w:p>
    <w:p w14:paraId="4D370B1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三、其他</w:t>
      </w:r>
    </w:p>
    <w:p w14:paraId="53B1C57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1．本协议中未涉及到的有关条款，甲乙双方可根据需要协商补充修改。如遇有与国家和本市的有关部门法规不符的应按国家和本市的有关规定执行。</w:t>
      </w:r>
    </w:p>
    <w:p w14:paraId="65F1BBC6"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2．本协议作为工程合同的附件：在工程合同正式签约后生效，与工程合同具有同等法律效力。工程合同期满，本协议终止。</w:t>
      </w:r>
    </w:p>
    <w:p w14:paraId="05BD8EB3" w14:textId="77777777" w:rsidR="00124278" w:rsidRPr="00DD576D" w:rsidRDefault="00124278">
      <w:pPr>
        <w:snapToGrid w:val="0"/>
        <w:spacing w:line="360" w:lineRule="auto"/>
        <w:ind w:firstLine="480"/>
        <w:rPr>
          <w:rStyle w:val="33"/>
          <w:rFonts w:ascii="仿宋" w:hAnsi="仿宋"/>
          <w:b w:val="0"/>
          <w:bCs/>
          <w:sz w:val="21"/>
          <w:szCs w:val="21"/>
        </w:rPr>
      </w:pPr>
    </w:p>
    <w:p w14:paraId="54180E7E" w14:textId="77777777" w:rsidR="00124278" w:rsidRPr="00DD576D" w:rsidRDefault="00124278">
      <w:pPr>
        <w:snapToGrid w:val="0"/>
        <w:spacing w:line="360" w:lineRule="auto"/>
        <w:ind w:firstLine="480"/>
        <w:rPr>
          <w:rStyle w:val="33"/>
          <w:rFonts w:ascii="仿宋" w:hAnsi="仿宋"/>
          <w:b w:val="0"/>
          <w:bCs/>
          <w:sz w:val="21"/>
          <w:szCs w:val="21"/>
        </w:rPr>
      </w:pPr>
    </w:p>
    <w:p w14:paraId="39F0CAB8" w14:textId="77777777" w:rsidR="00124278" w:rsidRPr="00DD576D" w:rsidRDefault="00124278">
      <w:pPr>
        <w:snapToGrid w:val="0"/>
        <w:spacing w:line="360" w:lineRule="auto"/>
        <w:ind w:firstLine="480"/>
        <w:rPr>
          <w:rStyle w:val="33"/>
          <w:rFonts w:ascii="仿宋" w:hAnsi="仿宋"/>
          <w:b w:val="0"/>
          <w:bCs/>
          <w:sz w:val="21"/>
          <w:szCs w:val="21"/>
        </w:rPr>
      </w:pPr>
    </w:p>
    <w:p w14:paraId="659DD19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发包人（公章）：                     承包人（公章）：</w:t>
      </w:r>
    </w:p>
    <w:p w14:paraId="727EFC33" w14:textId="77777777" w:rsidR="00124278" w:rsidRPr="00DD576D" w:rsidRDefault="00124278">
      <w:pPr>
        <w:snapToGrid w:val="0"/>
        <w:spacing w:line="360" w:lineRule="auto"/>
        <w:ind w:firstLine="480"/>
        <w:rPr>
          <w:rStyle w:val="33"/>
          <w:rFonts w:ascii="仿宋" w:hAnsi="仿宋"/>
          <w:b w:val="0"/>
          <w:bCs/>
          <w:sz w:val="21"/>
          <w:szCs w:val="21"/>
        </w:rPr>
      </w:pPr>
    </w:p>
    <w:p w14:paraId="0C9E2904"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法定代表人(盖章)：                   法定代表人(盖章)：</w:t>
      </w:r>
    </w:p>
    <w:p w14:paraId="2A9834ED"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经办人：                                经办人：</w:t>
      </w:r>
    </w:p>
    <w:p w14:paraId="2C3343F6" w14:textId="77777777" w:rsidR="00124278" w:rsidRPr="00DD576D" w:rsidRDefault="00124278">
      <w:pPr>
        <w:snapToGrid w:val="0"/>
        <w:spacing w:line="360" w:lineRule="auto"/>
        <w:ind w:firstLine="480"/>
        <w:rPr>
          <w:rStyle w:val="33"/>
          <w:rFonts w:ascii="仿宋" w:hAnsi="仿宋"/>
          <w:b w:val="0"/>
          <w:bCs/>
          <w:sz w:val="21"/>
          <w:szCs w:val="21"/>
        </w:rPr>
      </w:pPr>
    </w:p>
    <w:p w14:paraId="45C3025E" w14:textId="1705BED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日期：</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              日期：</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w:t>
      </w:r>
    </w:p>
    <w:p w14:paraId="653EAD5B" w14:textId="77777777" w:rsidR="00124278" w:rsidRPr="00DD576D" w:rsidRDefault="00124278">
      <w:pPr>
        <w:snapToGrid w:val="0"/>
        <w:spacing w:line="360" w:lineRule="auto"/>
        <w:ind w:firstLine="480"/>
        <w:rPr>
          <w:rStyle w:val="33"/>
          <w:rFonts w:ascii="仿宋" w:hAnsi="仿宋"/>
          <w:b w:val="0"/>
          <w:bCs/>
          <w:sz w:val="21"/>
          <w:szCs w:val="21"/>
        </w:rPr>
      </w:pPr>
    </w:p>
    <w:p w14:paraId="308D7AC3" w14:textId="77777777" w:rsidR="00124278" w:rsidRPr="00DD576D" w:rsidRDefault="00124278">
      <w:pPr>
        <w:snapToGrid w:val="0"/>
        <w:spacing w:line="360" w:lineRule="auto"/>
        <w:ind w:firstLine="480"/>
        <w:rPr>
          <w:rStyle w:val="33"/>
          <w:rFonts w:ascii="仿宋" w:hAnsi="仿宋"/>
          <w:b w:val="0"/>
          <w:bCs/>
          <w:sz w:val="21"/>
          <w:szCs w:val="21"/>
        </w:rPr>
      </w:pPr>
    </w:p>
    <w:p w14:paraId="3EAB6A99" w14:textId="77777777" w:rsidR="00124278" w:rsidRPr="00DD576D" w:rsidRDefault="00124278">
      <w:pPr>
        <w:snapToGrid w:val="0"/>
        <w:spacing w:line="360" w:lineRule="auto"/>
        <w:ind w:firstLine="480"/>
        <w:rPr>
          <w:rStyle w:val="33"/>
          <w:rFonts w:ascii="仿宋" w:hAnsi="仿宋"/>
          <w:b w:val="0"/>
          <w:bCs/>
          <w:sz w:val="21"/>
          <w:szCs w:val="21"/>
        </w:rPr>
      </w:pPr>
    </w:p>
    <w:p w14:paraId="51254EAA" w14:textId="77777777" w:rsidR="00124278" w:rsidRPr="00DD576D" w:rsidRDefault="00124278">
      <w:pPr>
        <w:snapToGrid w:val="0"/>
        <w:spacing w:line="360" w:lineRule="auto"/>
        <w:ind w:firstLine="480"/>
        <w:rPr>
          <w:rStyle w:val="33"/>
          <w:rFonts w:ascii="仿宋" w:hAnsi="仿宋"/>
          <w:b w:val="0"/>
          <w:bCs/>
          <w:sz w:val="21"/>
          <w:szCs w:val="21"/>
        </w:rPr>
      </w:pPr>
    </w:p>
    <w:p w14:paraId="1F47BCDB" w14:textId="77777777" w:rsidR="00124278" w:rsidRPr="00DD576D" w:rsidRDefault="00124278">
      <w:pPr>
        <w:snapToGrid w:val="0"/>
        <w:spacing w:line="360" w:lineRule="auto"/>
        <w:ind w:firstLine="480"/>
        <w:rPr>
          <w:rStyle w:val="33"/>
          <w:rFonts w:ascii="仿宋" w:hAnsi="仿宋"/>
          <w:b w:val="0"/>
          <w:bCs/>
          <w:sz w:val="21"/>
          <w:szCs w:val="21"/>
        </w:rPr>
      </w:pPr>
    </w:p>
    <w:p w14:paraId="1E24E305" w14:textId="77777777" w:rsidR="00124278" w:rsidRPr="00DD576D" w:rsidRDefault="00124278">
      <w:pPr>
        <w:snapToGrid w:val="0"/>
        <w:spacing w:line="360" w:lineRule="auto"/>
        <w:ind w:firstLine="480"/>
        <w:rPr>
          <w:rStyle w:val="33"/>
          <w:rFonts w:ascii="仿宋" w:hAnsi="仿宋"/>
          <w:b w:val="0"/>
          <w:bCs/>
          <w:sz w:val="21"/>
          <w:szCs w:val="21"/>
        </w:rPr>
      </w:pPr>
    </w:p>
    <w:p w14:paraId="0825F8E8" w14:textId="77777777" w:rsidR="00124278" w:rsidRPr="00DD576D" w:rsidRDefault="00124278">
      <w:pPr>
        <w:snapToGrid w:val="0"/>
        <w:spacing w:line="360" w:lineRule="auto"/>
        <w:ind w:firstLine="480"/>
        <w:rPr>
          <w:rStyle w:val="33"/>
          <w:rFonts w:ascii="仿宋" w:hAnsi="仿宋"/>
          <w:b w:val="0"/>
          <w:bCs/>
          <w:sz w:val="21"/>
          <w:szCs w:val="21"/>
        </w:rPr>
      </w:pPr>
    </w:p>
    <w:p w14:paraId="33CA97B3" w14:textId="77777777" w:rsidR="00124278" w:rsidRPr="00DD576D" w:rsidRDefault="00124278">
      <w:pPr>
        <w:snapToGrid w:val="0"/>
        <w:spacing w:line="360" w:lineRule="auto"/>
        <w:ind w:firstLine="480"/>
        <w:rPr>
          <w:rStyle w:val="33"/>
          <w:rFonts w:ascii="仿宋" w:hAnsi="仿宋"/>
          <w:b w:val="0"/>
          <w:bCs/>
          <w:sz w:val="21"/>
          <w:szCs w:val="21"/>
        </w:rPr>
      </w:pPr>
    </w:p>
    <w:p w14:paraId="7E2A8970" w14:textId="77777777" w:rsidR="00124278" w:rsidRPr="00DD576D" w:rsidRDefault="00FD4DAC">
      <w:pPr>
        <w:widowControl/>
        <w:jc w:val="left"/>
        <w:rPr>
          <w:rStyle w:val="33"/>
          <w:rFonts w:ascii="仿宋" w:hAnsi="仿宋"/>
          <w:b w:val="0"/>
          <w:bCs/>
          <w:sz w:val="21"/>
          <w:szCs w:val="21"/>
        </w:rPr>
      </w:pPr>
      <w:r w:rsidRPr="00DD576D">
        <w:rPr>
          <w:rStyle w:val="33"/>
          <w:rFonts w:ascii="仿宋" w:hAnsi="仿宋"/>
          <w:b w:val="0"/>
          <w:bCs/>
          <w:sz w:val="21"/>
          <w:szCs w:val="21"/>
        </w:rPr>
        <w:br w:type="page"/>
      </w:r>
    </w:p>
    <w:p w14:paraId="40E77E9B" w14:textId="77777777" w:rsidR="00124278" w:rsidRPr="00DD576D" w:rsidRDefault="00124278">
      <w:pPr>
        <w:snapToGrid w:val="0"/>
        <w:spacing w:line="360" w:lineRule="auto"/>
        <w:ind w:firstLine="480"/>
        <w:rPr>
          <w:rStyle w:val="33"/>
          <w:rFonts w:ascii="仿宋" w:hAnsi="仿宋"/>
          <w:b w:val="0"/>
          <w:bCs/>
          <w:sz w:val="21"/>
          <w:szCs w:val="21"/>
        </w:rPr>
      </w:pPr>
    </w:p>
    <w:p w14:paraId="0BF0CFF6"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附件5：工程建设项目廉政责任书</w:t>
      </w:r>
    </w:p>
    <w:p w14:paraId="3066C711" w14:textId="77777777" w:rsidR="00124278" w:rsidRPr="00DD576D" w:rsidRDefault="00FD4DAC">
      <w:pPr>
        <w:snapToGrid w:val="0"/>
        <w:spacing w:line="360" w:lineRule="auto"/>
        <w:ind w:firstLine="480"/>
        <w:jc w:val="center"/>
        <w:rPr>
          <w:rStyle w:val="33"/>
          <w:rFonts w:ascii="仿宋" w:hAnsi="仿宋"/>
          <w:sz w:val="21"/>
          <w:szCs w:val="21"/>
        </w:rPr>
      </w:pPr>
      <w:r w:rsidRPr="00DD576D">
        <w:rPr>
          <w:rStyle w:val="33"/>
          <w:rFonts w:ascii="仿宋" w:hAnsi="仿宋" w:hint="eastAsia"/>
          <w:sz w:val="21"/>
          <w:szCs w:val="21"/>
        </w:rPr>
        <w:t>工程建设项目廉政责任书</w:t>
      </w:r>
    </w:p>
    <w:p w14:paraId="71EFA194" w14:textId="77777777" w:rsidR="00124278" w:rsidRPr="00DD576D" w:rsidRDefault="00124278">
      <w:pPr>
        <w:snapToGrid w:val="0"/>
        <w:spacing w:line="360" w:lineRule="auto"/>
        <w:ind w:firstLine="480"/>
        <w:rPr>
          <w:rStyle w:val="33"/>
          <w:rFonts w:ascii="仿宋" w:hAnsi="仿宋"/>
          <w:b w:val="0"/>
          <w:bCs/>
          <w:sz w:val="21"/>
          <w:szCs w:val="21"/>
        </w:rPr>
      </w:pPr>
    </w:p>
    <w:p w14:paraId="111692C5"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发包人（发包人）：    复旦大学                        </w:t>
      </w:r>
    </w:p>
    <w:p w14:paraId="2A09478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施工单位（承包人）：          </w:t>
      </w:r>
    </w:p>
    <w:p w14:paraId="410A46E9"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 </w:t>
      </w:r>
    </w:p>
    <w:p w14:paraId="424F20F3"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第一条 甲乙双方的责任</w:t>
      </w:r>
    </w:p>
    <w:p w14:paraId="70AFEEFA"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（一）应严格遵守国家关于市场准入、项目招标投标、工程建设、施工安装和市场活动等有关法律、法规，相关政策，以及廉政建设的各项规定。</w:t>
      </w:r>
    </w:p>
    <w:p w14:paraId="286FF1D2"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（二）严格执行建设工程项目承发包合同文件，自觉按合同办事。 </w:t>
      </w:r>
    </w:p>
    <w:p w14:paraId="699CC8A6"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（三）业务活动必须坚持公开、公平、公正、诚信、透明的原则（除法律法规另有规定者外），不得为获取不正当的利益，损害国家、集团和对方利益，不得违反工程建设管理、施工安装的规章制度。</w:t>
      </w:r>
    </w:p>
    <w:p w14:paraId="3ECA6D75"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（四）发现对方在业务活动中有违规、违纪、违法行为的，应及时提醒对方，情节严重的，应向其上级主管部门或纪检监察、司法等有关机关举报。</w:t>
      </w:r>
    </w:p>
    <w:p w14:paraId="76D60395"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第二条 发包人的责任</w:t>
      </w:r>
    </w:p>
    <w:p w14:paraId="0B54626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发包人的领导和从事该建设工程项目的工作人员，在工程建设的事前、事中、事后应遵守一下规定：</w:t>
      </w:r>
    </w:p>
    <w:p w14:paraId="3F505CF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（一）不准向承包人和相关单位索要或接收回扣、礼金、有价证券、贵重物品和好处费、感谢费等。</w:t>
      </w:r>
    </w:p>
    <w:p w14:paraId="090A5AA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（二）不准在承包人和相关单位报销任何应由发包人或个人支付的费用。</w:t>
      </w:r>
    </w:p>
    <w:p w14:paraId="6D43742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（三）不准要求、暗示和接受承包人和相关单位为个人装修住房、婚丧嫁娶、配偶子女的工作安排以及出国（境）、旅游等提供方便。</w:t>
      </w:r>
    </w:p>
    <w:p w14:paraId="4FCB052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3A92A4D5"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第三条 承包人的责任</w:t>
      </w:r>
    </w:p>
    <w:p w14:paraId="26CA412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应当发包人保持正常的业务交往，按照有关法律法规和程序开展业务工作，严格执行工程建设的有关方针、政策，尤其是有关建筑施工安装的强制性标准和规范，并遵守以下规定：</w:t>
      </w:r>
    </w:p>
    <w:p w14:paraId="3832D488"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（一）不准以任何理由向发包人、相关单位及其工作人员索要、接收或赠送礼金，有价证券、贵重物品和回扣、好处费、感谢费等。</w:t>
      </w:r>
    </w:p>
    <w:p w14:paraId="11102AF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（二）不准以任何理由为发包人和相关单位报销应由对方或个人支付的费用。</w:t>
      </w:r>
    </w:p>
    <w:p w14:paraId="344C289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lastRenderedPageBreak/>
        <w:t>（三）不准接受或暗示为发包人、相关单位或个人装修住房、婚丧嫁娶、配偶子女的工作安排以及出国（境）、旅游等提供方便。</w:t>
      </w:r>
    </w:p>
    <w:p w14:paraId="68BE9FF8"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（四）不准以任何理由为发包人、相关单位或个人组织有可能影响公正执行公务的宴请、健身、娱乐等活动。</w:t>
      </w:r>
    </w:p>
    <w:p w14:paraId="740BC8E1"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第四条 违约责任</w:t>
      </w:r>
    </w:p>
    <w:p w14:paraId="03264D23"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6F69F2AE"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4E8FFB8B"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第五条 本责任书作为工程施工合同的附件，与工程施工合同工具有同等法律效力。经双方签署后立即生效。</w:t>
      </w:r>
    </w:p>
    <w:p w14:paraId="04B1D77F"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第六条  本责任书的有效期为双方签署之日起至该工程项目竣工验收合格时止。</w:t>
      </w:r>
    </w:p>
    <w:p w14:paraId="35A4C801" w14:textId="77777777" w:rsidR="00124278" w:rsidRPr="00DD576D" w:rsidRDefault="00124278">
      <w:pPr>
        <w:snapToGrid w:val="0"/>
        <w:spacing w:line="360" w:lineRule="auto"/>
        <w:ind w:firstLine="480"/>
        <w:rPr>
          <w:rStyle w:val="33"/>
          <w:rFonts w:ascii="仿宋" w:hAnsi="仿宋"/>
          <w:b w:val="0"/>
          <w:bCs/>
          <w:sz w:val="21"/>
          <w:szCs w:val="21"/>
        </w:rPr>
      </w:pPr>
    </w:p>
    <w:p w14:paraId="0D998FEE" w14:textId="77777777" w:rsidR="00124278" w:rsidRPr="00DD576D" w:rsidRDefault="00124278">
      <w:pPr>
        <w:snapToGrid w:val="0"/>
        <w:spacing w:line="360" w:lineRule="auto"/>
        <w:ind w:firstLine="480"/>
        <w:rPr>
          <w:rStyle w:val="33"/>
          <w:rFonts w:ascii="仿宋" w:hAnsi="仿宋"/>
          <w:b w:val="0"/>
          <w:bCs/>
          <w:sz w:val="21"/>
          <w:szCs w:val="21"/>
        </w:rPr>
      </w:pPr>
    </w:p>
    <w:p w14:paraId="57334E77" w14:textId="77777777" w:rsidR="00124278" w:rsidRPr="00DD576D" w:rsidRDefault="00124278">
      <w:pPr>
        <w:snapToGrid w:val="0"/>
        <w:spacing w:line="360" w:lineRule="auto"/>
        <w:ind w:firstLine="480"/>
        <w:rPr>
          <w:rStyle w:val="33"/>
          <w:rFonts w:ascii="仿宋" w:hAnsi="仿宋"/>
          <w:b w:val="0"/>
          <w:bCs/>
          <w:sz w:val="21"/>
          <w:szCs w:val="21"/>
        </w:rPr>
      </w:pPr>
    </w:p>
    <w:p w14:paraId="6655FD20"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发  包  人 （公章）：              </w:t>
      </w:r>
      <w:r w:rsidRPr="00DD576D">
        <w:rPr>
          <w:rStyle w:val="33"/>
          <w:rFonts w:ascii="仿宋" w:hAnsi="仿宋" w:hint="eastAsia"/>
          <w:sz w:val="21"/>
          <w:szCs w:val="21"/>
        </w:rPr>
        <w:t xml:space="preserve">   </w:t>
      </w:r>
      <w:r w:rsidRPr="00DD576D">
        <w:rPr>
          <w:rStyle w:val="33"/>
          <w:rFonts w:ascii="仿宋" w:hAnsi="仿宋" w:hint="eastAsia"/>
          <w:b w:val="0"/>
          <w:bCs/>
          <w:sz w:val="21"/>
          <w:szCs w:val="21"/>
        </w:rPr>
        <w:t>承  包  人 （公章）：</w:t>
      </w:r>
      <w:r w:rsidRPr="00DD576D">
        <w:rPr>
          <w:rStyle w:val="33"/>
          <w:rFonts w:ascii="仿宋" w:hAnsi="仿宋" w:hint="eastAsia"/>
          <w:sz w:val="21"/>
          <w:szCs w:val="21"/>
        </w:rPr>
        <w:t xml:space="preserve"> </w:t>
      </w:r>
    </w:p>
    <w:p w14:paraId="0BDCA2EC"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法定代表人   (盖章)：                  法定代表人  (盖章)： </w:t>
      </w:r>
    </w:p>
    <w:p w14:paraId="2A62F999" w14:textId="77777777"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 xml:space="preserve">            经办人：                             经办人：</w:t>
      </w:r>
    </w:p>
    <w:p w14:paraId="320E2F76" w14:textId="1B1BB4B1" w:rsidR="00124278" w:rsidRPr="00DD576D" w:rsidRDefault="00FD4DAC">
      <w:pPr>
        <w:snapToGrid w:val="0"/>
        <w:spacing w:line="360" w:lineRule="auto"/>
        <w:ind w:firstLine="480"/>
        <w:rPr>
          <w:rStyle w:val="33"/>
          <w:rFonts w:ascii="仿宋" w:hAnsi="仿宋"/>
          <w:b w:val="0"/>
          <w:bCs/>
          <w:sz w:val="21"/>
          <w:szCs w:val="21"/>
        </w:rPr>
      </w:pPr>
      <w:r w:rsidRPr="00DD576D">
        <w:rPr>
          <w:rStyle w:val="33"/>
          <w:rFonts w:ascii="仿宋" w:hAnsi="仿宋" w:hint="eastAsia"/>
          <w:b w:val="0"/>
          <w:bCs/>
          <w:sz w:val="21"/>
          <w:szCs w:val="21"/>
        </w:rPr>
        <w:t>日期：</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 xml:space="preserve">年    月    日              日期： </w:t>
      </w:r>
      <w:r w:rsidR="00E9004D" w:rsidRPr="00DD576D">
        <w:rPr>
          <w:rStyle w:val="33"/>
          <w:rFonts w:ascii="仿宋" w:hAnsi="仿宋" w:hint="eastAsia"/>
          <w:b w:val="0"/>
          <w:bCs/>
          <w:sz w:val="21"/>
          <w:szCs w:val="21"/>
        </w:rPr>
        <w:t>2020</w:t>
      </w:r>
      <w:r w:rsidRPr="00DD576D">
        <w:rPr>
          <w:rStyle w:val="33"/>
          <w:rFonts w:ascii="仿宋" w:hAnsi="仿宋" w:hint="eastAsia"/>
          <w:b w:val="0"/>
          <w:bCs/>
          <w:sz w:val="21"/>
          <w:szCs w:val="21"/>
        </w:rPr>
        <w:t>年    月    日</w:t>
      </w:r>
    </w:p>
    <w:p w14:paraId="653F8347" w14:textId="77777777" w:rsidR="00124278" w:rsidRPr="00DD576D" w:rsidRDefault="00124278">
      <w:pPr>
        <w:spacing w:line="360" w:lineRule="auto"/>
        <w:rPr>
          <w:rFonts w:ascii="仿宋" w:eastAsia="仿宋" w:hAnsi="仿宋"/>
          <w:szCs w:val="21"/>
        </w:rPr>
      </w:pPr>
    </w:p>
    <w:p w14:paraId="509C2A96" w14:textId="77777777" w:rsidR="00124278" w:rsidRPr="00DD576D" w:rsidRDefault="00124278">
      <w:pPr>
        <w:jc w:val="center"/>
        <w:rPr>
          <w:rFonts w:ascii="仿宋" w:eastAsia="仿宋" w:hAnsi="仿宋"/>
          <w:szCs w:val="21"/>
        </w:rPr>
      </w:pPr>
    </w:p>
    <w:p w14:paraId="121A96A2" w14:textId="77777777" w:rsidR="00124278" w:rsidRPr="00DD576D" w:rsidRDefault="00124278">
      <w:pPr>
        <w:jc w:val="center"/>
        <w:rPr>
          <w:rFonts w:ascii="仿宋" w:eastAsia="仿宋" w:hAnsi="仿宋"/>
          <w:szCs w:val="21"/>
        </w:rPr>
      </w:pPr>
    </w:p>
    <w:p w14:paraId="21118C09" w14:textId="77777777" w:rsidR="00124278" w:rsidRPr="00DD576D" w:rsidRDefault="00124278">
      <w:pPr>
        <w:jc w:val="center"/>
        <w:rPr>
          <w:rFonts w:ascii="仿宋" w:eastAsia="仿宋" w:hAnsi="仿宋"/>
          <w:szCs w:val="21"/>
        </w:rPr>
      </w:pPr>
    </w:p>
    <w:p w14:paraId="3935FE2D" w14:textId="77777777" w:rsidR="00124278" w:rsidRPr="00DD576D" w:rsidRDefault="00124278">
      <w:pPr>
        <w:jc w:val="center"/>
        <w:rPr>
          <w:rFonts w:ascii="仿宋" w:eastAsia="仿宋" w:hAnsi="仿宋"/>
          <w:szCs w:val="21"/>
        </w:rPr>
      </w:pPr>
    </w:p>
    <w:p w14:paraId="6764D412" w14:textId="77777777" w:rsidR="00124278" w:rsidRPr="00DD576D" w:rsidRDefault="00124278">
      <w:pPr>
        <w:jc w:val="center"/>
        <w:rPr>
          <w:rFonts w:ascii="仿宋" w:eastAsia="仿宋" w:hAnsi="仿宋"/>
          <w:sz w:val="32"/>
          <w:szCs w:val="32"/>
        </w:rPr>
      </w:pPr>
    </w:p>
    <w:p w14:paraId="22289A92" w14:textId="77777777" w:rsidR="00124278" w:rsidRPr="00DD576D" w:rsidRDefault="00124278">
      <w:pPr>
        <w:rPr>
          <w:rFonts w:ascii="仿宋" w:eastAsia="仿宋" w:hAnsi="仿宋"/>
          <w:sz w:val="32"/>
          <w:szCs w:val="32"/>
        </w:rPr>
      </w:pPr>
    </w:p>
    <w:p w14:paraId="0ABE9953" w14:textId="77777777" w:rsidR="00124278" w:rsidRPr="00DD576D" w:rsidRDefault="00124278">
      <w:pPr>
        <w:rPr>
          <w:rFonts w:ascii="仿宋" w:eastAsia="仿宋" w:hAnsi="仿宋"/>
          <w:sz w:val="32"/>
          <w:szCs w:val="32"/>
        </w:rPr>
      </w:pPr>
    </w:p>
    <w:p w14:paraId="4D0CC72A" w14:textId="77777777" w:rsidR="00124278" w:rsidRPr="00DD576D" w:rsidRDefault="00124278">
      <w:pPr>
        <w:rPr>
          <w:rFonts w:ascii="仿宋" w:eastAsia="仿宋" w:hAnsi="仿宋"/>
          <w:sz w:val="32"/>
          <w:szCs w:val="32"/>
        </w:rPr>
      </w:pPr>
    </w:p>
    <w:p w14:paraId="7E417111" w14:textId="77777777" w:rsidR="00124278" w:rsidRPr="00DD576D" w:rsidRDefault="00124278">
      <w:pPr>
        <w:rPr>
          <w:rFonts w:ascii="仿宋" w:eastAsia="仿宋" w:hAnsi="仿宋"/>
          <w:sz w:val="32"/>
          <w:szCs w:val="32"/>
        </w:rPr>
      </w:pPr>
    </w:p>
    <w:p w14:paraId="2F9B9F13" w14:textId="77777777" w:rsidR="00124278" w:rsidRPr="00DD576D" w:rsidRDefault="00124278">
      <w:pPr>
        <w:rPr>
          <w:rFonts w:ascii="仿宋" w:eastAsia="仿宋" w:hAnsi="仿宋"/>
          <w:sz w:val="32"/>
          <w:szCs w:val="32"/>
        </w:rPr>
      </w:pPr>
    </w:p>
    <w:p w14:paraId="00326629" w14:textId="77777777" w:rsidR="00124278" w:rsidRPr="00DD576D" w:rsidRDefault="00FD4DAC">
      <w:pPr>
        <w:widowControl/>
        <w:jc w:val="left"/>
        <w:rPr>
          <w:rFonts w:ascii="仿宋" w:eastAsia="仿宋" w:hAnsi="仿宋"/>
          <w:b/>
          <w:kern w:val="0"/>
          <w:sz w:val="28"/>
          <w:szCs w:val="28"/>
        </w:rPr>
      </w:pPr>
      <w:r w:rsidRPr="00DD576D">
        <w:rPr>
          <w:rFonts w:ascii="仿宋" w:eastAsia="仿宋" w:hAnsi="仿宋"/>
          <w:b/>
          <w:sz w:val="28"/>
          <w:szCs w:val="28"/>
        </w:rPr>
        <w:br w:type="page"/>
      </w:r>
    </w:p>
    <w:p w14:paraId="596BA45D" w14:textId="77777777" w:rsidR="0096560B" w:rsidRPr="00DD576D" w:rsidRDefault="0096560B" w:rsidP="0096560B">
      <w:pPr>
        <w:pStyle w:val="flName"/>
        <w:rPr>
          <w:rFonts w:ascii="仿宋" w:eastAsia="仿宋" w:hAnsi="仿宋"/>
          <w:b/>
          <w:sz w:val="28"/>
          <w:szCs w:val="28"/>
        </w:rPr>
      </w:pPr>
      <w:r w:rsidRPr="00DD576D">
        <w:rPr>
          <w:rFonts w:ascii="仿宋" w:eastAsia="仿宋" w:hAnsi="仿宋" w:hint="eastAsia"/>
          <w:b/>
          <w:sz w:val="24"/>
          <w:szCs w:val="24"/>
        </w:rPr>
        <w:lastRenderedPageBreak/>
        <w:t>上海教育建设管理咨询有限公司投标保证金提交和退还操作须知V</w:t>
      </w:r>
      <w:r w:rsidRPr="00DD576D">
        <w:rPr>
          <w:rFonts w:ascii="仿宋" w:eastAsia="仿宋" w:hAnsi="仿宋"/>
          <w:b/>
          <w:sz w:val="24"/>
          <w:szCs w:val="24"/>
        </w:rPr>
        <w:t>2.</w:t>
      </w:r>
      <w:r w:rsidRPr="00DD576D">
        <w:rPr>
          <w:rFonts w:ascii="仿宋" w:eastAsia="仿宋" w:hAnsi="仿宋" w:hint="eastAsia"/>
          <w:b/>
          <w:sz w:val="24"/>
          <w:szCs w:val="24"/>
        </w:rPr>
        <w:t>2</w:t>
      </w:r>
    </w:p>
    <w:p w14:paraId="118D5CCE" w14:textId="77777777" w:rsidR="0096560B" w:rsidRPr="00DD576D" w:rsidRDefault="0096560B" w:rsidP="0096560B">
      <w:pPr>
        <w:pStyle w:val="1"/>
        <w:rPr>
          <w:rFonts w:ascii="仿宋" w:eastAsia="仿宋" w:hAnsi="仿宋"/>
          <w:b w:val="0"/>
        </w:rPr>
      </w:pPr>
    </w:p>
    <w:p w14:paraId="772DF637" w14:textId="77777777" w:rsidR="0096560B" w:rsidRPr="00DD576D" w:rsidRDefault="0096560B" w:rsidP="0096560B">
      <w:pPr>
        <w:pStyle w:val="1"/>
        <w:rPr>
          <w:rFonts w:ascii="仿宋" w:eastAsia="仿宋" w:hAnsi="仿宋"/>
          <w:b w:val="0"/>
        </w:rPr>
      </w:pPr>
      <w:r w:rsidRPr="00DD576D">
        <w:rPr>
          <w:rFonts w:ascii="仿宋" w:eastAsia="仿宋" w:hAnsi="仿宋" w:hint="eastAsia"/>
        </w:rPr>
        <w:t>1、接收</w:t>
      </w:r>
      <w:r w:rsidRPr="00DD576D">
        <w:rPr>
          <w:rFonts w:ascii="仿宋" w:eastAsia="仿宋" w:hAnsi="仿宋" w:hint="eastAsia"/>
          <w:u w:val="single"/>
        </w:rPr>
        <w:t>投标保证金</w:t>
      </w:r>
      <w:r w:rsidRPr="00DD576D">
        <w:rPr>
          <w:rFonts w:ascii="仿宋" w:eastAsia="仿宋" w:hAnsi="仿宋" w:hint="eastAsia"/>
        </w:rPr>
        <w:t>的银行账户信息</w:t>
      </w:r>
    </w:p>
    <w:p w14:paraId="394BA2B4" w14:textId="77777777" w:rsidR="0096560B" w:rsidRPr="00DD576D" w:rsidRDefault="0096560B" w:rsidP="0096560B">
      <w:pPr>
        <w:ind w:firstLineChars="200" w:firstLine="420"/>
        <w:rPr>
          <w:rFonts w:ascii="仿宋" w:eastAsia="仿宋" w:hAnsi="仿宋"/>
        </w:rPr>
      </w:pPr>
      <w:r w:rsidRPr="00DD576D">
        <w:rPr>
          <w:rFonts w:ascii="仿宋" w:eastAsia="仿宋" w:hAnsi="仿宋" w:hint="eastAsia"/>
        </w:rPr>
        <w:t>(1)</w:t>
      </w:r>
      <w:proofErr w:type="gramStart"/>
      <w:r w:rsidRPr="00DD576D">
        <w:rPr>
          <w:rFonts w:ascii="仿宋" w:eastAsia="仿宋" w:hAnsi="仿宋" w:hint="eastAsia"/>
        </w:rPr>
        <w:t>帐户</w:t>
      </w:r>
      <w:proofErr w:type="gramEnd"/>
      <w:r w:rsidRPr="00DD576D">
        <w:rPr>
          <w:rFonts w:ascii="仿宋" w:eastAsia="仿宋" w:hAnsi="仿宋" w:hint="eastAsia"/>
        </w:rPr>
        <w:t>名（人民币）：上海教育建设管理咨询有限公司</w:t>
      </w:r>
    </w:p>
    <w:p w14:paraId="25AD9DA6" w14:textId="77777777" w:rsidR="0096560B" w:rsidRPr="00DD576D" w:rsidRDefault="0096560B" w:rsidP="0096560B">
      <w:pPr>
        <w:ind w:firstLineChars="200" w:firstLine="420"/>
        <w:rPr>
          <w:rFonts w:ascii="仿宋" w:eastAsia="仿宋" w:hAnsi="仿宋"/>
        </w:rPr>
      </w:pPr>
      <w:r w:rsidRPr="00DD576D">
        <w:rPr>
          <w:rFonts w:ascii="仿宋" w:eastAsia="仿宋" w:hAnsi="仿宋" w:hint="eastAsia"/>
        </w:rPr>
        <w:t>(2</w:t>
      </w:r>
      <w:r w:rsidRPr="00DD576D">
        <w:rPr>
          <w:rFonts w:ascii="仿宋" w:eastAsia="仿宋" w:hAnsi="仿宋"/>
        </w:rPr>
        <w:t>)</w:t>
      </w:r>
      <w:r w:rsidRPr="00DD576D">
        <w:rPr>
          <w:rFonts w:ascii="仿宋" w:eastAsia="仿宋" w:hAnsi="仿宋" w:hint="eastAsia"/>
        </w:rPr>
        <w:t>开户银行：工行中山广场支行</w:t>
      </w:r>
    </w:p>
    <w:p w14:paraId="10859D02" w14:textId="77777777" w:rsidR="0096560B" w:rsidRPr="00DD576D" w:rsidRDefault="0096560B" w:rsidP="0096560B">
      <w:pPr>
        <w:ind w:firstLineChars="200" w:firstLine="420"/>
        <w:rPr>
          <w:rFonts w:ascii="仿宋" w:eastAsia="仿宋" w:hAnsi="仿宋"/>
        </w:rPr>
      </w:pPr>
      <w:r w:rsidRPr="00DD576D">
        <w:rPr>
          <w:rFonts w:ascii="仿宋" w:eastAsia="仿宋" w:hAnsi="仿宋" w:hint="eastAsia"/>
        </w:rPr>
        <w:t>(3)</w:t>
      </w:r>
      <w:proofErr w:type="gramStart"/>
      <w:r w:rsidRPr="00DD576D">
        <w:rPr>
          <w:rFonts w:ascii="仿宋" w:eastAsia="仿宋" w:hAnsi="仿宋" w:hint="eastAsia"/>
        </w:rPr>
        <w:t>帐号</w:t>
      </w:r>
      <w:proofErr w:type="gramEnd"/>
      <w:r w:rsidRPr="00DD576D">
        <w:rPr>
          <w:rFonts w:ascii="仿宋" w:eastAsia="仿宋" w:hAnsi="仿宋" w:hint="eastAsia"/>
        </w:rPr>
        <w:t>（人民币）：</w:t>
      </w:r>
      <w:r w:rsidRPr="00DD576D">
        <w:rPr>
          <w:rFonts w:ascii="仿宋" w:eastAsia="仿宋" w:hAnsi="仿宋"/>
        </w:rPr>
        <w:t>1001170319006748261</w:t>
      </w:r>
    </w:p>
    <w:p w14:paraId="70E515F0" w14:textId="77777777" w:rsidR="0096560B" w:rsidRPr="00DD576D" w:rsidRDefault="0096560B" w:rsidP="0096560B">
      <w:pPr>
        <w:rPr>
          <w:rFonts w:ascii="仿宋" w:eastAsia="仿宋" w:hAnsi="仿宋"/>
        </w:rPr>
      </w:pPr>
    </w:p>
    <w:p w14:paraId="1F878B94" w14:textId="77777777" w:rsidR="0096560B" w:rsidRPr="00DD576D" w:rsidRDefault="0096560B" w:rsidP="0096560B">
      <w:pPr>
        <w:ind w:firstLine="480"/>
        <w:rPr>
          <w:rFonts w:ascii="仿宋" w:eastAsia="仿宋" w:hAnsi="仿宋"/>
        </w:rPr>
      </w:pPr>
      <w:r w:rsidRPr="00DD576D">
        <w:rPr>
          <w:rFonts w:ascii="仿宋" w:eastAsia="仿宋" w:hAnsi="仿宋" w:hint="eastAsia"/>
        </w:rPr>
        <w:t>备注：国际招标的投标保证金账户应增加：</w:t>
      </w:r>
    </w:p>
    <w:p w14:paraId="2E027C1E" w14:textId="77777777" w:rsidR="0096560B" w:rsidRPr="00DD576D" w:rsidRDefault="0096560B" w:rsidP="0096560B">
      <w:pPr>
        <w:ind w:firstLine="480"/>
        <w:rPr>
          <w:rFonts w:ascii="仿宋" w:eastAsia="仿宋" w:hAnsi="仿宋"/>
        </w:rPr>
      </w:pPr>
      <w:r w:rsidRPr="00DD576D">
        <w:rPr>
          <w:rFonts w:ascii="仿宋" w:eastAsia="仿宋" w:hAnsi="仿宋"/>
        </w:rPr>
        <w:t>(1)</w:t>
      </w:r>
      <w:r w:rsidRPr="00DD576D">
        <w:rPr>
          <w:rFonts w:ascii="仿宋" w:eastAsia="仿宋" w:hAnsi="仿宋" w:hint="eastAsia"/>
        </w:rPr>
        <w:t>开户银行（美元）：INDUSTRIAL AND COMMERCIAL BANK OF CHINA SHANGHAI MUNICIPAL BRANCH CHANGNING SUB-BRANCH（</w:t>
      </w:r>
      <w:r w:rsidRPr="00DD576D">
        <w:rPr>
          <w:rFonts w:ascii="仿宋" w:eastAsia="仿宋" w:hAnsi="仿宋"/>
          <w:szCs w:val="18"/>
        </w:rPr>
        <w:t>Swif</w:t>
      </w:r>
      <w:r w:rsidRPr="00DD576D">
        <w:rPr>
          <w:rFonts w:ascii="仿宋" w:eastAsia="仿宋" w:hAnsi="仿宋" w:hint="eastAsia"/>
          <w:szCs w:val="18"/>
        </w:rPr>
        <w:t>t</w:t>
      </w:r>
      <w:r w:rsidRPr="00DD576D">
        <w:rPr>
          <w:rFonts w:ascii="仿宋" w:eastAsia="仿宋" w:hAnsi="仿宋"/>
          <w:szCs w:val="18"/>
        </w:rPr>
        <w:t xml:space="preserve"> Code: ICBKCNBJSHI</w:t>
      </w:r>
      <w:r w:rsidRPr="00DD576D">
        <w:rPr>
          <w:rFonts w:ascii="仿宋" w:eastAsia="仿宋" w:hAnsi="仿宋" w:hint="eastAsia"/>
          <w:szCs w:val="18"/>
        </w:rPr>
        <w:t>）</w:t>
      </w:r>
    </w:p>
    <w:p w14:paraId="30604C16" w14:textId="77777777" w:rsidR="0096560B" w:rsidRPr="00DD576D" w:rsidRDefault="0096560B" w:rsidP="0096560B">
      <w:pPr>
        <w:ind w:firstLine="480"/>
        <w:rPr>
          <w:rFonts w:ascii="仿宋" w:eastAsia="仿宋" w:hAnsi="仿宋"/>
        </w:rPr>
      </w:pPr>
      <w:r w:rsidRPr="00DD576D">
        <w:rPr>
          <w:rFonts w:ascii="仿宋" w:eastAsia="仿宋" w:hAnsi="仿宋"/>
        </w:rPr>
        <w:t>(2)</w:t>
      </w:r>
      <w:r w:rsidRPr="00DD576D">
        <w:rPr>
          <w:rFonts w:ascii="仿宋" w:eastAsia="仿宋" w:hAnsi="仿宋" w:hint="eastAsia"/>
        </w:rPr>
        <w:t>账号（美元）：1001170309148002545</w:t>
      </w:r>
    </w:p>
    <w:p w14:paraId="7953C2E1" w14:textId="77777777" w:rsidR="0096560B" w:rsidRPr="00DD576D" w:rsidRDefault="0096560B" w:rsidP="0096560B">
      <w:pPr>
        <w:pStyle w:val="1"/>
        <w:rPr>
          <w:rFonts w:ascii="仿宋" w:eastAsia="仿宋" w:hAnsi="仿宋"/>
          <w:b w:val="0"/>
        </w:rPr>
      </w:pPr>
      <w:r w:rsidRPr="00DD576D">
        <w:rPr>
          <w:rFonts w:ascii="仿宋" w:eastAsia="仿宋" w:hAnsi="仿宋" w:hint="eastAsia"/>
          <w:kern w:val="0"/>
        </w:rPr>
        <w:t>2、</w:t>
      </w:r>
      <w:r w:rsidRPr="00DD576D">
        <w:rPr>
          <w:rFonts w:ascii="仿宋" w:eastAsia="仿宋" w:hAnsi="仿宋" w:hint="eastAsia"/>
        </w:rPr>
        <w:t>投标保证金咨询</w:t>
      </w:r>
    </w:p>
    <w:p w14:paraId="1D68183E" w14:textId="77777777" w:rsidR="0096560B" w:rsidRPr="00DD576D" w:rsidRDefault="0096560B" w:rsidP="0096560B">
      <w:pPr>
        <w:ind w:firstLineChars="200" w:firstLine="420"/>
        <w:rPr>
          <w:rFonts w:ascii="仿宋" w:eastAsia="仿宋" w:hAnsi="仿宋"/>
        </w:rPr>
      </w:pPr>
      <w:r w:rsidRPr="00DD576D">
        <w:rPr>
          <w:rFonts w:ascii="仿宋" w:eastAsia="仿宋" w:hAnsi="仿宋" w:hint="eastAsia"/>
        </w:rPr>
        <w:t>(1)地点：中国上海钦江路88号东楼626室前台处</w:t>
      </w:r>
    </w:p>
    <w:p w14:paraId="3D76C895" w14:textId="77777777" w:rsidR="0096560B" w:rsidRPr="00DD576D" w:rsidRDefault="0096560B" w:rsidP="0096560B">
      <w:pPr>
        <w:ind w:firstLineChars="200" w:firstLine="420"/>
        <w:rPr>
          <w:rFonts w:ascii="仿宋" w:eastAsia="仿宋" w:hAnsi="仿宋"/>
        </w:rPr>
      </w:pPr>
      <w:r w:rsidRPr="00DD576D">
        <w:rPr>
          <w:rFonts w:ascii="仿宋" w:eastAsia="仿宋" w:hAnsi="仿宋"/>
        </w:rPr>
        <w:t>(</w:t>
      </w:r>
      <w:r w:rsidRPr="00DD576D">
        <w:rPr>
          <w:rFonts w:ascii="仿宋" w:eastAsia="仿宋" w:hAnsi="仿宋" w:hint="eastAsia"/>
        </w:rPr>
        <w:t>2)时间：中国境内每个法定工作日的正常工作时间（北京时间9:30时～11:30时和13:</w:t>
      </w:r>
      <w:r w:rsidRPr="00DD576D">
        <w:rPr>
          <w:rFonts w:ascii="仿宋" w:eastAsia="仿宋" w:hAnsi="仿宋"/>
        </w:rPr>
        <w:t>3</w:t>
      </w:r>
      <w:r w:rsidRPr="00DD576D">
        <w:rPr>
          <w:rFonts w:ascii="仿宋" w:eastAsia="仿宋" w:hAnsi="仿宋" w:hint="eastAsia"/>
        </w:rPr>
        <w:t>0时～16:30时）</w:t>
      </w:r>
    </w:p>
    <w:p w14:paraId="10F9CF9A" w14:textId="77777777" w:rsidR="0096560B" w:rsidRPr="00DD576D" w:rsidRDefault="0096560B" w:rsidP="0096560B">
      <w:pPr>
        <w:ind w:firstLineChars="200" w:firstLine="420"/>
        <w:rPr>
          <w:rFonts w:ascii="仿宋" w:eastAsia="仿宋" w:hAnsi="仿宋"/>
        </w:rPr>
      </w:pPr>
      <w:r w:rsidRPr="00DD576D">
        <w:rPr>
          <w:rFonts w:ascii="仿宋" w:eastAsia="仿宋" w:hAnsi="仿宋"/>
        </w:rPr>
        <w:t>(</w:t>
      </w:r>
      <w:r w:rsidRPr="00DD576D">
        <w:rPr>
          <w:rFonts w:ascii="仿宋" w:eastAsia="仿宋" w:hAnsi="仿宋" w:hint="eastAsia"/>
        </w:rPr>
        <w:t>3)联系人：王老师，联系电话：</w:t>
      </w:r>
      <w:r w:rsidRPr="00DD576D">
        <w:rPr>
          <w:rFonts w:ascii="仿宋" w:eastAsia="仿宋" w:hAnsi="仿宋"/>
        </w:rPr>
        <w:t>63820186-8003</w:t>
      </w:r>
    </w:p>
    <w:p w14:paraId="5A9E07C2" w14:textId="77777777" w:rsidR="0096560B" w:rsidRPr="00DD576D" w:rsidRDefault="0096560B" w:rsidP="0096560B">
      <w:pPr>
        <w:pStyle w:val="1"/>
        <w:rPr>
          <w:rFonts w:ascii="仿宋" w:eastAsia="仿宋" w:hAnsi="仿宋"/>
          <w:b w:val="0"/>
        </w:rPr>
      </w:pPr>
      <w:r w:rsidRPr="00DD576D">
        <w:rPr>
          <w:rFonts w:ascii="仿宋" w:eastAsia="仿宋" w:hAnsi="仿宋" w:hint="eastAsia"/>
          <w:kern w:val="0"/>
        </w:rPr>
        <w:t>3、</w:t>
      </w:r>
      <w:r w:rsidRPr="00DD576D">
        <w:rPr>
          <w:rFonts w:ascii="仿宋" w:eastAsia="仿宋" w:hAnsi="仿宋" w:hint="eastAsia"/>
        </w:rPr>
        <w:t>投标保证金编号及金额</w:t>
      </w:r>
    </w:p>
    <w:p w14:paraId="7B9C7BE2" w14:textId="77777777" w:rsidR="0096560B" w:rsidRPr="00DD576D" w:rsidRDefault="0096560B" w:rsidP="0096560B">
      <w:pPr>
        <w:ind w:firstLineChars="200" w:firstLine="422"/>
        <w:rPr>
          <w:rFonts w:ascii="仿宋" w:eastAsia="仿宋" w:hAnsi="仿宋"/>
          <w:b/>
          <w:u w:val="single"/>
        </w:rPr>
      </w:pPr>
      <w:r w:rsidRPr="00DD576D">
        <w:rPr>
          <w:rFonts w:ascii="仿宋" w:eastAsia="仿宋" w:hAnsi="仿宋"/>
          <w:b/>
        </w:rPr>
        <w:t>(</w:t>
      </w:r>
      <w:r w:rsidRPr="00DD576D">
        <w:rPr>
          <w:rFonts w:ascii="仿宋" w:eastAsia="仿宋" w:hAnsi="仿宋" w:hint="eastAsia"/>
          <w:b/>
        </w:rPr>
        <w:t>1</w:t>
      </w:r>
      <w:r w:rsidRPr="00DD576D">
        <w:rPr>
          <w:rFonts w:ascii="仿宋" w:eastAsia="仿宋" w:hAnsi="仿宋"/>
          <w:b/>
        </w:rPr>
        <w:t>)</w:t>
      </w:r>
      <w:r w:rsidRPr="00DD576D">
        <w:rPr>
          <w:rFonts w:ascii="仿宋" w:eastAsia="仿宋" w:hAnsi="仿宋" w:hint="eastAsia"/>
          <w:b/>
        </w:rPr>
        <w:t>本项目保证金编号:</w:t>
      </w:r>
      <w:r w:rsidRPr="00DD576D">
        <w:rPr>
          <w:rFonts w:ascii="仿宋" w:eastAsia="仿宋" w:hAnsi="仿宋"/>
          <w:b/>
          <w:u w:val="single"/>
        </w:rPr>
        <w:t xml:space="preserve">       </w:t>
      </w:r>
    </w:p>
    <w:p w14:paraId="3D498836" w14:textId="4701E908" w:rsidR="0096560B" w:rsidRPr="00DD576D" w:rsidRDefault="0096560B" w:rsidP="0096560B">
      <w:pPr>
        <w:ind w:firstLineChars="200" w:firstLine="422"/>
        <w:rPr>
          <w:rFonts w:ascii="仿宋" w:eastAsia="仿宋" w:hAnsi="仿宋"/>
          <w:b/>
          <w:u w:val="single"/>
        </w:rPr>
      </w:pPr>
      <w:r w:rsidRPr="00DD576D">
        <w:rPr>
          <w:rFonts w:ascii="仿宋" w:eastAsia="仿宋" w:hAnsi="仿宋" w:hint="eastAsia"/>
          <w:b/>
        </w:rPr>
        <w:t>(2)本投标保证金：</w:t>
      </w:r>
      <w:r w:rsidRPr="00DD576D">
        <w:rPr>
          <w:rFonts w:ascii="仿宋" w:eastAsia="仿宋" w:hAnsi="仿宋"/>
          <w:b/>
          <w:u w:val="single"/>
        </w:rPr>
        <w:t>0.8</w:t>
      </w:r>
      <w:r w:rsidRPr="00DD576D">
        <w:rPr>
          <w:rFonts w:ascii="仿宋" w:eastAsia="仿宋" w:hAnsi="仿宋" w:hint="eastAsia"/>
          <w:b/>
        </w:rPr>
        <w:t xml:space="preserve">万元 </w:t>
      </w:r>
    </w:p>
    <w:p w14:paraId="48FB43E0" w14:textId="77777777" w:rsidR="0096560B" w:rsidRPr="00DD576D" w:rsidRDefault="0096560B" w:rsidP="0096560B">
      <w:pPr>
        <w:pStyle w:val="1"/>
        <w:rPr>
          <w:rFonts w:ascii="仿宋" w:eastAsia="仿宋" w:hAnsi="仿宋"/>
          <w:b w:val="0"/>
        </w:rPr>
      </w:pPr>
      <w:r w:rsidRPr="00DD576D">
        <w:rPr>
          <w:rFonts w:ascii="仿宋" w:eastAsia="仿宋" w:hAnsi="仿宋" w:hint="eastAsia"/>
        </w:rPr>
        <w:lastRenderedPageBreak/>
        <w:t>4、投标保证金的提交</w:t>
      </w:r>
    </w:p>
    <w:p w14:paraId="6A67D46B" w14:textId="77777777" w:rsidR="0096560B" w:rsidRPr="00DD576D" w:rsidRDefault="0096560B" w:rsidP="0096560B">
      <w:pPr>
        <w:ind w:firstLineChars="200" w:firstLine="420"/>
        <w:rPr>
          <w:rFonts w:ascii="仿宋" w:eastAsia="仿宋" w:hAnsi="仿宋"/>
        </w:rPr>
      </w:pPr>
      <w:r w:rsidRPr="00DD576D">
        <w:rPr>
          <w:rFonts w:ascii="仿宋" w:eastAsia="仿宋" w:hAnsi="仿宋" w:hint="eastAsia"/>
        </w:rPr>
        <w:t>(</w:t>
      </w:r>
      <w:proofErr w:type="gramStart"/>
      <w:r w:rsidRPr="00DD576D">
        <w:rPr>
          <w:rFonts w:ascii="仿宋" w:eastAsia="仿宋" w:hAnsi="仿宋" w:hint="eastAsia"/>
        </w:rPr>
        <w:t>一</w:t>
      </w:r>
      <w:proofErr w:type="gramEnd"/>
      <w:r w:rsidRPr="00DD576D">
        <w:rPr>
          <w:rFonts w:ascii="仿宋" w:eastAsia="仿宋" w:hAnsi="仿宋" w:hint="eastAsia"/>
        </w:rPr>
        <w:t>)提交方式为支票、银行本票、银行汇票、贷记凭证、电汇、网上支付、银行保函。</w:t>
      </w:r>
    </w:p>
    <w:p w14:paraId="2C4D0A3A" w14:textId="77777777" w:rsidR="0096560B" w:rsidRPr="00DD576D" w:rsidRDefault="0096560B" w:rsidP="0096560B">
      <w:pPr>
        <w:ind w:firstLineChars="200" w:firstLine="420"/>
        <w:rPr>
          <w:rFonts w:ascii="仿宋" w:eastAsia="仿宋" w:hAnsi="仿宋"/>
        </w:rPr>
      </w:pPr>
      <w:r w:rsidRPr="00DD576D">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228E287E" w14:textId="77777777" w:rsidR="0096560B" w:rsidRPr="00DD576D" w:rsidRDefault="0096560B" w:rsidP="0096560B">
      <w:pPr>
        <w:ind w:firstLineChars="200" w:firstLine="420"/>
        <w:rPr>
          <w:rFonts w:ascii="仿宋" w:eastAsia="仿宋" w:hAnsi="仿宋"/>
        </w:rPr>
      </w:pPr>
      <w:r w:rsidRPr="00DD576D">
        <w:rPr>
          <w:rFonts w:ascii="仿宋" w:eastAsia="仿宋" w:hAnsi="仿宋" w:hint="eastAsia"/>
        </w:rPr>
        <w:t>2、联合体投标的，其投标保证金应由牵头人递交，并应符合本须知的规定。</w:t>
      </w:r>
    </w:p>
    <w:p w14:paraId="42B41FF2" w14:textId="77777777" w:rsidR="0096560B" w:rsidRPr="00DD576D" w:rsidRDefault="0096560B" w:rsidP="0096560B">
      <w:pPr>
        <w:ind w:firstLineChars="200" w:firstLine="420"/>
        <w:rPr>
          <w:rFonts w:ascii="仿宋" w:eastAsia="仿宋" w:hAnsi="仿宋"/>
        </w:rPr>
      </w:pPr>
      <w:r w:rsidRPr="00DD576D">
        <w:rPr>
          <w:rFonts w:ascii="仿宋" w:eastAsia="仿宋" w:hAnsi="仿宋"/>
        </w:rPr>
        <w:t>3</w:t>
      </w:r>
      <w:r w:rsidRPr="00DD576D">
        <w:rPr>
          <w:rFonts w:ascii="仿宋" w:eastAsia="仿宋" w:hAnsi="仿宋" w:hint="eastAsia"/>
        </w:rPr>
        <w:t xml:space="preserve">、投标保证金的付款人必须与投标人名称一致，不得委托分支机构代为提交。 </w:t>
      </w:r>
    </w:p>
    <w:p w14:paraId="133A6D45" w14:textId="77777777" w:rsidR="0096560B" w:rsidRPr="00DD576D" w:rsidRDefault="0096560B" w:rsidP="0096560B">
      <w:pPr>
        <w:ind w:firstLineChars="200" w:firstLine="420"/>
        <w:rPr>
          <w:rFonts w:ascii="仿宋" w:eastAsia="仿宋" w:hAnsi="仿宋"/>
        </w:rPr>
      </w:pPr>
      <w:r w:rsidRPr="00DD576D">
        <w:rPr>
          <w:rFonts w:ascii="仿宋" w:eastAsia="仿宋" w:hAnsi="仿宋"/>
        </w:rPr>
        <w:t>4</w:t>
      </w:r>
      <w:r w:rsidRPr="00DD576D">
        <w:rPr>
          <w:rFonts w:ascii="仿宋" w:eastAsia="仿宋" w:hAnsi="仿宋" w:hint="eastAsia"/>
        </w:rPr>
        <w:t xml:space="preserve">、投标人必须按照本须知要求金额足额提交投标保证金，不得超额提交，更不得提供虚假、无效的票函。 </w:t>
      </w:r>
    </w:p>
    <w:p w14:paraId="437EA830" w14:textId="77777777" w:rsidR="0096560B" w:rsidRPr="00DD576D" w:rsidRDefault="0096560B" w:rsidP="0096560B">
      <w:pPr>
        <w:ind w:firstLineChars="200" w:firstLine="420"/>
        <w:rPr>
          <w:rFonts w:ascii="仿宋" w:eastAsia="仿宋" w:hAnsi="仿宋"/>
        </w:rPr>
      </w:pPr>
      <w:r w:rsidRPr="00DD576D">
        <w:rPr>
          <w:rFonts w:ascii="仿宋" w:eastAsia="仿宋" w:hAnsi="仿宋"/>
        </w:rPr>
        <w:t>5</w:t>
      </w:r>
      <w:r w:rsidRPr="00DD576D">
        <w:rPr>
          <w:rFonts w:ascii="仿宋" w:eastAsia="仿宋" w:hAnsi="仿宋" w:hint="eastAsia"/>
        </w:rPr>
        <w:t xml:space="preserve">、投标人不得使用经过背书转让的支票、银行本票、银行汇票提交投标保证金。 </w:t>
      </w:r>
    </w:p>
    <w:p w14:paraId="6D071526" w14:textId="77777777" w:rsidR="0096560B" w:rsidRPr="00DD576D" w:rsidRDefault="0096560B" w:rsidP="0096560B">
      <w:pPr>
        <w:ind w:firstLineChars="200" w:firstLine="420"/>
        <w:rPr>
          <w:rFonts w:ascii="仿宋" w:eastAsia="仿宋" w:hAnsi="仿宋"/>
        </w:rPr>
      </w:pPr>
      <w:r w:rsidRPr="00DD576D">
        <w:rPr>
          <w:rFonts w:ascii="仿宋" w:eastAsia="仿宋" w:hAnsi="仿宋"/>
        </w:rPr>
        <w:t>6</w:t>
      </w:r>
      <w:r w:rsidRPr="00DD576D">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43C3393B" w14:textId="77777777" w:rsidR="0096560B" w:rsidRPr="00DD576D" w:rsidRDefault="0096560B" w:rsidP="0096560B">
      <w:pPr>
        <w:ind w:firstLineChars="200" w:firstLine="420"/>
        <w:rPr>
          <w:rFonts w:ascii="仿宋" w:eastAsia="仿宋" w:hAnsi="仿宋"/>
        </w:rPr>
      </w:pPr>
      <w:r w:rsidRPr="00DD576D">
        <w:rPr>
          <w:rFonts w:ascii="仿宋" w:eastAsia="仿宋" w:hAnsi="仿宋"/>
        </w:rPr>
        <w:t>7</w:t>
      </w:r>
      <w:r w:rsidRPr="00DD576D">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目编号和投标保证金金额等信息。</w:t>
      </w:r>
    </w:p>
    <w:p w14:paraId="337771F6" w14:textId="77777777" w:rsidR="0096560B" w:rsidRPr="00DD576D" w:rsidRDefault="0096560B" w:rsidP="0096560B">
      <w:pPr>
        <w:ind w:firstLineChars="200" w:firstLine="420"/>
        <w:rPr>
          <w:rFonts w:ascii="仿宋" w:eastAsia="仿宋" w:hAnsi="仿宋"/>
        </w:rPr>
      </w:pPr>
      <w:r w:rsidRPr="00DD576D">
        <w:rPr>
          <w:rFonts w:ascii="仿宋" w:eastAsia="仿宋" w:hAnsi="仿宋"/>
        </w:rPr>
        <w:t>8</w:t>
      </w:r>
      <w:r w:rsidRPr="00DD576D">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DD576D">
        <w:rPr>
          <w:rFonts w:ascii="仿宋" w:eastAsia="仿宋" w:hAnsi="仿宋" w:hint="eastAsia"/>
          <w:b/>
          <w:u w:val="single"/>
        </w:rPr>
        <w:t>当采用前一种方式提交时，投标人应在开标时携带授权书原件，否则按未实质性响应标书要求处理。</w:t>
      </w:r>
      <w:r w:rsidRPr="00DD576D">
        <w:rPr>
          <w:rFonts w:ascii="仿宋" w:eastAsia="仿宋" w:hAnsi="仿宋" w:hint="eastAsia"/>
        </w:rPr>
        <w:t>格式如本须知附件一所示的授权书。（仅适用于境外投标人）</w:t>
      </w:r>
    </w:p>
    <w:p w14:paraId="085BC8EE" w14:textId="77777777" w:rsidR="0096560B" w:rsidRPr="00DD576D" w:rsidRDefault="0096560B" w:rsidP="0096560B">
      <w:pPr>
        <w:ind w:firstLineChars="200" w:firstLine="420"/>
        <w:rPr>
          <w:rFonts w:ascii="仿宋" w:eastAsia="仿宋" w:hAnsi="仿宋"/>
        </w:rPr>
      </w:pPr>
      <w:r w:rsidRPr="00DD576D">
        <w:rPr>
          <w:rFonts w:ascii="仿宋" w:eastAsia="仿宋" w:hAnsi="仿宋"/>
        </w:rPr>
        <w:t>9</w:t>
      </w:r>
      <w:r w:rsidRPr="00DD576D">
        <w:rPr>
          <w:rFonts w:ascii="仿宋" w:eastAsia="仿宋" w:hAnsi="仿宋" w:hint="eastAsia"/>
        </w:rPr>
        <w:t>、境内投标人以</w:t>
      </w:r>
      <w:r w:rsidRPr="00DD576D">
        <w:rPr>
          <w:rFonts w:ascii="仿宋" w:eastAsia="仿宋" w:hAnsi="仿宋" w:hint="eastAsia"/>
          <w:b/>
          <w:u w:val="single"/>
        </w:rPr>
        <w:t>支票形式</w:t>
      </w:r>
      <w:r w:rsidRPr="00DD576D">
        <w:rPr>
          <w:rFonts w:ascii="仿宋" w:eastAsia="仿宋" w:hAnsi="仿宋" w:hint="eastAsia"/>
        </w:rPr>
        <w:t>提交的投标保证金，应当从其基本账户转出并在投标文件中</w:t>
      </w:r>
      <w:r w:rsidRPr="00DD576D">
        <w:rPr>
          <w:rFonts w:ascii="仿宋" w:eastAsia="仿宋" w:hAnsi="仿宋" w:hint="eastAsia"/>
          <w:b/>
          <w:u w:val="single"/>
        </w:rPr>
        <w:t>附上基本账户开户证明</w:t>
      </w:r>
      <w:r w:rsidRPr="00DD576D">
        <w:rPr>
          <w:rFonts w:ascii="仿宋" w:eastAsia="仿宋" w:hAnsi="仿宋" w:hint="eastAsia"/>
        </w:rPr>
        <w:t>。</w:t>
      </w:r>
    </w:p>
    <w:p w14:paraId="44380EC7" w14:textId="77777777" w:rsidR="0096560B" w:rsidRPr="00DD576D" w:rsidRDefault="0096560B" w:rsidP="0096560B">
      <w:pPr>
        <w:rPr>
          <w:rFonts w:ascii="仿宋" w:eastAsia="仿宋" w:hAnsi="仿宋"/>
        </w:rPr>
      </w:pPr>
    </w:p>
    <w:p w14:paraId="359BCA9A" w14:textId="77777777" w:rsidR="0096560B" w:rsidRPr="00DD576D" w:rsidRDefault="0096560B" w:rsidP="0096560B">
      <w:pPr>
        <w:pStyle w:val="1"/>
        <w:rPr>
          <w:rFonts w:ascii="仿宋" w:eastAsia="仿宋" w:hAnsi="仿宋"/>
        </w:rPr>
      </w:pPr>
      <w:r w:rsidRPr="00DD576D">
        <w:rPr>
          <w:rFonts w:ascii="仿宋" w:eastAsia="仿宋" w:hAnsi="仿宋" w:hint="eastAsia"/>
        </w:rPr>
        <w:t>5、投标保证金的退还</w:t>
      </w:r>
    </w:p>
    <w:p w14:paraId="34B83569" w14:textId="77777777" w:rsidR="0096560B" w:rsidRPr="00DD576D" w:rsidRDefault="0096560B" w:rsidP="0096560B">
      <w:pPr>
        <w:ind w:firstLineChars="200" w:firstLine="422"/>
        <w:rPr>
          <w:rFonts w:ascii="仿宋" w:eastAsia="仿宋" w:hAnsi="仿宋"/>
        </w:rPr>
      </w:pPr>
      <w:r w:rsidRPr="00DD576D">
        <w:rPr>
          <w:rFonts w:ascii="仿宋" w:eastAsia="仿宋" w:hAnsi="仿宋" w:hint="eastAsia"/>
          <w:b/>
        </w:rPr>
        <w:t>(</w:t>
      </w:r>
      <w:r w:rsidRPr="00DD576D">
        <w:rPr>
          <w:rFonts w:ascii="仿宋" w:eastAsia="仿宋" w:hAnsi="仿宋"/>
          <w:b/>
        </w:rPr>
        <w:t>1)</w:t>
      </w:r>
      <w:r w:rsidRPr="00DD576D">
        <w:rPr>
          <w:rFonts w:ascii="仿宋" w:eastAsia="仿宋" w:hAnsi="仿宋" w:hint="eastAsia"/>
          <w:b/>
          <w:u w:val="single"/>
        </w:rPr>
        <w:t>中标人：</w:t>
      </w:r>
      <w:r w:rsidRPr="00DD576D">
        <w:rPr>
          <w:rFonts w:ascii="仿宋" w:eastAsia="仿宋" w:hAnsi="仿宋" w:hint="eastAsia"/>
        </w:rPr>
        <w:t>在评审结果公示后，招标人和（或）招标代理机构</w:t>
      </w:r>
      <w:r w:rsidRPr="00DD576D">
        <w:rPr>
          <w:rFonts w:ascii="仿宋" w:eastAsia="仿宋" w:hAnsi="仿宋" w:hint="eastAsia"/>
          <w:b/>
          <w:u w:val="single"/>
        </w:rPr>
        <w:t>在中标人缴纳中标服务费（如有）</w:t>
      </w:r>
      <w:r w:rsidRPr="00DD576D">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9E5D137" w14:textId="77777777" w:rsidR="0096560B" w:rsidRPr="00DD576D" w:rsidRDefault="0096560B" w:rsidP="0096560B">
      <w:pPr>
        <w:ind w:firstLineChars="200" w:firstLine="420"/>
        <w:rPr>
          <w:rFonts w:ascii="仿宋" w:eastAsia="仿宋" w:hAnsi="仿宋"/>
        </w:rPr>
      </w:pPr>
      <w:r w:rsidRPr="00DD576D">
        <w:rPr>
          <w:rFonts w:ascii="仿宋" w:eastAsia="仿宋" w:hAnsi="仿宋" w:hint="eastAsia"/>
        </w:rPr>
        <w:t>中标人登录“教建咨询”</w:t>
      </w:r>
      <w:proofErr w:type="gramStart"/>
      <w:r w:rsidRPr="00DD576D">
        <w:rPr>
          <w:rFonts w:ascii="仿宋" w:eastAsia="仿宋" w:hAnsi="仿宋" w:hint="eastAsia"/>
        </w:rPr>
        <w:t>微信公众号</w:t>
      </w:r>
      <w:proofErr w:type="gramEnd"/>
      <w:r w:rsidRPr="00DD576D">
        <w:rPr>
          <w:rFonts w:ascii="仿宋" w:eastAsia="仿宋" w:hAnsi="仿宋" w:hint="eastAsia"/>
        </w:rPr>
        <w:t>上传</w:t>
      </w:r>
      <w:r w:rsidRPr="00DD576D">
        <w:rPr>
          <w:rFonts w:ascii="仿宋" w:eastAsia="仿宋" w:hAnsi="仿宋" w:hint="eastAsia"/>
          <w:b/>
          <w:u w:val="single"/>
        </w:rPr>
        <w:t>中标人与招标人签署的加盖中标人公章（红章）的合同扫描件</w:t>
      </w:r>
      <w:r w:rsidRPr="00DD576D">
        <w:rPr>
          <w:rFonts w:ascii="仿宋" w:eastAsia="仿宋" w:hAnsi="仿宋" w:hint="eastAsia"/>
        </w:rPr>
        <w:t>后向</w:t>
      </w:r>
      <w:r w:rsidRPr="00DD576D">
        <w:rPr>
          <w:rFonts w:ascii="仿宋" w:eastAsia="仿宋" w:hAnsi="仿宋" w:hint="eastAsia"/>
          <w:b/>
        </w:rPr>
        <w:t>原账户</w:t>
      </w:r>
      <w:r w:rsidRPr="00DD576D">
        <w:rPr>
          <w:rFonts w:ascii="仿宋" w:eastAsia="仿宋" w:hAnsi="仿宋" w:hint="eastAsia"/>
        </w:rPr>
        <w:t>退还。</w:t>
      </w:r>
    </w:p>
    <w:p w14:paraId="2097FD2E" w14:textId="77777777" w:rsidR="0096560B" w:rsidRPr="00DD576D" w:rsidRDefault="0096560B" w:rsidP="0096560B">
      <w:pPr>
        <w:rPr>
          <w:rFonts w:ascii="仿宋" w:eastAsia="仿宋" w:hAnsi="仿宋"/>
        </w:rPr>
      </w:pPr>
    </w:p>
    <w:p w14:paraId="01D88B28" w14:textId="77777777" w:rsidR="0096560B" w:rsidRPr="00DD576D" w:rsidRDefault="0096560B" w:rsidP="0096560B">
      <w:pPr>
        <w:ind w:firstLineChars="200" w:firstLine="422"/>
        <w:rPr>
          <w:rFonts w:ascii="仿宋" w:eastAsia="仿宋" w:hAnsi="仿宋"/>
        </w:rPr>
      </w:pPr>
      <w:r w:rsidRPr="00DD576D">
        <w:rPr>
          <w:rFonts w:ascii="仿宋" w:eastAsia="仿宋" w:hAnsi="仿宋" w:hint="eastAsia"/>
          <w:b/>
        </w:rPr>
        <w:t>(</w:t>
      </w:r>
      <w:r w:rsidRPr="00DD576D">
        <w:rPr>
          <w:rFonts w:ascii="仿宋" w:eastAsia="仿宋" w:hAnsi="仿宋"/>
          <w:b/>
        </w:rPr>
        <w:t>2)</w:t>
      </w:r>
      <w:r w:rsidRPr="00DD576D">
        <w:rPr>
          <w:rFonts w:ascii="仿宋" w:eastAsia="仿宋" w:hAnsi="仿宋" w:hint="eastAsia"/>
          <w:b/>
          <w:u w:val="single"/>
        </w:rPr>
        <w:t>未中标人：</w:t>
      </w:r>
      <w:r w:rsidRPr="00DD576D">
        <w:rPr>
          <w:rFonts w:ascii="仿宋" w:eastAsia="仿宋" w:hAnsi="仿宋" w:hint="eastAsia"/>
        </w:rPr>
        <w:t>招标人最迟将在与中标人签订合同后</w:t>
      </w:r>
      <w:r w:rsidRPr="00DD576D">
        <w:rPr>
          <w:rFonts w:ascii="仿宋" w:eastAsia="仿宋" w:hAnsi="仿宋"/>
        </w:rPr>
        <w:t xml:space="preserve"> 5 </w:t>
      </w:r>
      <w:r w:rsidRPr="00DD576D">
        <w:rPr>
          <w:rFonts w:ascii="仿宋" w:eastAsia="仿宋" w:hAnsi="仿宋" w:hint="eastAsia"/>
        </w:rPr>
        <w:t>日内，在未发生招标文件规定的招标人和（或）招标代理机构有权不退还投标保证金的情况时向</w:t>
      </w:r>
      <w:r w:rsidRPr="00DD576D">
        <w:rPr>
          <w:rFonts w:ascii="仿宋" w:eastAsia="仿宋" w:hAnsi="仿宋" w:hint="eastAsia"/>
          <w:b/>
        </w:rPr>
        <w:t>原账户</w:t>
      </w:r>
      <w:r w:rsidRPr="00DD576D">
        <w:rPr>
          <w:rFonts w:ascii="仿宋" w:eastAsia="仿宋" w:hAnsi="仿宋" w:hint="eastAsia"/>
        </w:rPr>
        <w:t>退还。</w:t>
      </w:r>
    </w:p>
    <w:p w14:paraId="6B5F2EE8" w14:textId="77777777" w:rsidR="0096560B" w:rsidRPr="00DD576D" w:rsidRDefault="0096560B" w:rsidP="0096560B">
      <w:pPr>
        <w:rPr>
          <w:rFonts w:ascii="仿宋" w:eastAsia="仿宋" w:hAnsi="仿宋"/>
        </w:rPr>
      </w:pPr>
    </w:p>
    <w:p w14:paraId="3D976F06" w14:textId="77777777" w:rsidR="0096560B" w:rsidRPr="00DD576D" w:rsidRDefault="0096560B" w:rsidP="0096560B">
      <w:pPr>
        <w:ind w:firstLineChars="200" w:firstLine="420"/>
        <w:rPr>
          <w:rFonts w:ascii="仿宋" w:eastAsia="仿宋" w:hAnsi="仿宋"/>
          <w:b/>
          <w:u w:val="single"/>
        </w:rPr>
      </w:pPr>
      <w:r w:rsidRPr="00DD576D">
        <w:rPr>
          <w:rFonts w:ascii="仿宋" w:eastAsia="仿宋" w:hAnsi="仿宋" w:hint="eastAsia"/>
        </w:rPr>
        <w:t>(</w:t>
      </w:r>
      <w:r w:rsidRPr="00DD576D">
        <w:rPr>
          <w:rFonts w:ascii="仿宋" w:eastAsia="仿宋" w:hAnsi="仿宋"/>
        </w:rPr>
        <w:t>3)</w:t>
      </w:r>
      <w:r w:rsidRPr="00DD576D">
        <w:rPr>
          <w:rFonts w:ascii="仿宋" w:eastAsia="仿宋" w:hAnsi="仿宋" w:hint="eastAsia"/>
        </w:rPr>
        <w:t>对采用网上转账、贷记凭证、电汇、银行本票、银行汇票或支票方式提交的投标保证金，在退还的同时还将按中国人民银行公布的</w:t>
      </w:r>
      <w:r w:rsidRPr="00DD576D">
        <w:rPr>
          <w:rFonts w:ascii="仿宋" w:eastAsia="仿宋" w:hAnsi="仿宋" w:hint="eastAsia"/>
          <w:b/>
        </w:rPr>
        <w:t>人民币活期存款利率</w:t>
      </w:r>
      <w:r w:rsidRPr="00DD576D">
        <w:rPr>
          <w:rFonts w:ascii="仿宋" w:eastAsia="仿宋" w:hAnsi="仿宋" w:hint="eastAsia"/>
        </w:rPr>
        <w:t>向投标人支付</w:t>
      </w:r>
      <w:r w:rsidRPr="00DD576D">
        <w:rPr>
          <w:rFonts w:ascii="仿宋" w:eastAsia="仿宋" w:hAnsi="仿宋" w:hint="eastAsia"/>
          <w:b/>
        </w:rPr>
        <w:t>投标保证金利息。</w:t>
      </w:r>
      <w:r w:rsidRPr="00DD576D">
        <w:rPr>
          <w:rFonts w:ascii="仿宋" w:eastAsia="仿宋" w:hAnsi="仿宋" w:hint="eastAsia"/>
        </w:rPr>
        <w:t>对采用银行保函形式提交的投标保证金，将只退还保函正本，</w:t>
      </w:r>
      <w:r w:rsidRPr="00DD576D">
        <w:rPr>
          <w:rFonts w:ascii="仿宋" w:eastAsia="仿宋" w:hAnsi="仿宋" w:hint="eastAsia"/>
          <w:b/>
        </w:rPr>
        <w:t>不支付投标保证金利息</w:t>
      </w:r>
      <w:r w:rsidRPr="00DD576D">
        <w:rPr>
          <w:rFonts w:ascii="仿宋" w:eastAsia="仿宋" w:hAnsi="仿宋" w:hint="eastAsia"/>
        </w:rPr>
        <w:t>。</w:t>
      </w:r>
    </w:p>
    <w:p w14:paraId="758B0395" w14:textId="77777777" w:rsidR="0096560B" w:rsidRPr="00DD576D" w:rsidRDefault="0096560B" w:rsidP="0096560B">
      <w:pPr>
        <w:pStyle w:val="1"/>
        <w:rPr>
          <w:rFonts w:ascii="仿宋" w:eastAsia="仿宋" w:hAnsi="仿宋"/>
        </w:rPr>
      </w:pPr>
      <w:r w:rsidRPr="00DD576D">
        <w:rPr>
          <w:rFonts w:ascii="仿宋" w:eastAsia="仿宋" w:hAnsi="仿宋" w:hint="eastAsia"/>
        </w:rPr>
        <w:lastRenderedPageBreak/>
        <w:t>6、其他</w:t>
      </w:r>
    </w:p>
    <w:p w14:paraId="71155320" w14:textId="77777777" w:rsidR="0096560B" w:rsidRPr="00DD576D" w:rsidRDefault="0096560B" w:rsidP="0096560B">
      <w:pPr>
        <w:ind w:firstLineChars="200" w:firstLine="420"/>
        <w:rPr>
          <w:rFonts w:ascii="仿宋" w:eastAsia="仿宋" w:hAnsi="仿宋"/>
        </w:rPr>
      </w:pPr>
      <w:r w:rsidRPr="00DD576D">
        <w:rPr>
          <w:rFonts w:ascii="仿宋" w:eastAsia="仿宋" w:hAnsi="仿宋" w:hint="eastAsia"/>
        </w:rPr>
        <w:t>(</w:t>
      </w:r>
      <w:r w:rsidRPr="00DD576D">
        <w:rPr>
          <w:rFonts w:ascii="仿宋" w:eastAsia="仿宋" w:hAnsi="仿宋"/>
        </w:rPr>
        <w:t>1)</w:t>
      </w:r>
      <w:r w:rsidRPr="00DD576D">
        <w:rPr>
          <w:rFonts w:ascii="仿宋" w:eastAsia="仿宋" w:hAnsi="仿宋" w:hint="eastAsia"/>
        </w:rPr>
        <w:t>本须知如被具体招标项目的招标文件所引用，即成为该</w:t>
      </w:r>
      <w:r w:rsidRPr="00DD576D">
        <w:rPr>
          <w:rFonts w:ascii="仿宋" w:eastAsia="仿宋" w:hAnsi="仿宋" w:hint="eastAsia"/>
          <w:b/>
        </w:rPr>
        <w:t>招标文件的组成部分</w:t>
      </w:r>
      <w:r w:rsidRPr="00DD576D">
        <w:rPr>
          <w:rFonts w:ascii="仿宋" w:eastAsia="仿宋" w:hAnsi="仿宋" w:hint="eastAsia"/>
        </w:rPr>
        <w:t>。</w:t>
      </w:r>
    </w:p>
    <w:p w14:paraId="5A22F752" w14:textId="77777777" w:rsidR="0096560B" w:rsidRPr="00DD576D" w:rsidRDefault="0096560B" w:rsidP="0096560B">
      <w:pPr>
        <w:ind w:firstLineChars="200" w:firstLine="420"/>
        <w:rPr>
          <w:rFonts w:ascii="仿宋" w:eastAsia="仿宋" w:hAnsi="仿宋"/>
          <w:b/>
          <w:u w:val="single"/>
        </w:rPr>
      </w:pPr>
      <w:r w:rsidRPr="00DD576D">
        <w:rPr>
          <w:rFonts w:ascii="仿宋" w:eastAsia="仿宋" w:hAnsi="仿宋" w:hint="eastAsia"/>
        </w:rPr>
        <w:t>(</w:t>
      </w:r>
      <w:r w:rsidRPr="00DD576D">
        <w:rPr>
          <w:rFonts w:ascii="仿宋" w:eastAsia="仿宋" w:hAnsi="仿宋"/>
        </w:rPr>
        <w:t>2)</w:t>
      </w:r>
      <w:r w:rsidRPr="00DD576D">
        <w:rPr>
          <w:rFonts w:ascii="仿宋" w:eastAsia="仿宋" w:hAnsi="仿宋" w:hint="eastAsia"/>
          <w:b/>
          <w:u w:val="single"/>
        </w:rPr>
        <w:t>对于因不可抗力等原因导致投标保证金未及时到账等情况，招标人和招标代理机构不承担任何责任。</w:t>
      </w:r>
    </w:p>
    <w:p w14:paraId="0A76F902" w14:textId="77777777" w:rsidR="0096560B" w:rsidRPr="00DD576D" w:rsidRDefault="0096560B" w:rsidP="0096560B">
      <w:pPr>
        <w:ind w:firstLineChars="200" w:firstLine="420"/>
        <w:rPr>
          <w:rFonts w:ascii="仿宋" w:eastAsia="仿宋" w:hAnsi="仿宋"/>
          <w:b/>
          <w:u w:val="single"/>
        </w:rPr>
      </w:pPr>
      <w:r w:rsidRPr="00DD576D">
        <w:rPr>
          <w:rFonts w:ascii="仿宋" w:eastAsia="仿宋" w:hAnsi="仿宋"/>
        </w:rPr>
        <w:t>(3)</w:t>
      </w:r>
      <w:r w:rsidRPr="00DD576D">
        <w:rPr>
          <w:rFonts w:ascii="仿宋" w:eastAsia="仿宋" w:hAnsi="仿宋" w:hint="eastAsia"/>
        </w:rPr>
        <w:t>当投标人选投一个招标项目的多个包件或标段时，须用</w:t>
      </w:r>
      <w:r w:rsidRPr="00DD576D">
        <w:rPr>
          <w:rFonts w:ascii="仿宋" w:eastAsia="仿宋" w:hAnsi="仿宋" w:hint="eastAsia"/>
          <w:b/>
        </w:rPr>
        <w:t>附表方式注明每个包件或标段的投标保证金金额</w:t>
      </w:r>
      <w:r w:rsidRPr="00DD576D">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113B6AA4" w14:textId="77777777" w:rsidR="0096560B" w:rsidRPr="00DD576D" w:rsidRDefault="0096560B" w:rsidP="0096560B">
      <w:pPr>
        <w:ind w:firstLineChars="200" w:firstLine="420"/>
        <w:rPr>
          <w:rFonts w:ascii="仿宋" w:eastAsia="仿宋" w:hAnsi="仿宋"/>
          <w:b/>
          <w:u w:val="single"/>
        </w:rPr>
      </w:pPr>
      <w:r w:rsidRPr="00DD576D">
        <w:rPr>
          <w:rFonts w:ascii="仿宋" w:eastAsia="仿宋" w:hAnsi="仿宋"/>
        </w:rPr>
        <w:t>(4)</w:t>
      </w:r>
      <w:r w:rsidRPr="00DD576D">
        <w:rPr>
          <w:rFonts w:ascii="仿宋" w:eastAsia="仿宋" w:hAnsi="仿宋" w:hint="eastAsia"/>
          <w:b/>
        </w:rPr>
        <w:t>投标保证金的有效期应当与投标有效期一致</w:t>
      </w:r>
      <w:r w:rsidRPr="00DD576D">
        <w:rPr>
          <w:rFonts w:ascii="仿宋" w:eastAsia="仿宋" w:hAnsi="仿宋"/>
          <w:b/>
        </w:rPr>
        <w:t>。</w:t>
      </w:r>
    </w:p>
    <w:p w14:paraId="2F76CFCC" w14:textId="77777777" w:rsidR="0096560B" w:rsidRPr="00DD576D" w:rsidRDefault="0096560B" w:rsidP="0096560B">
      <w:pPr>
        <w:ind w:firstLineChars="200" w:firstLine="420"/>
        <w:rPr>
          <w:rFonts w:ascii="仿宋" w:eastAsia="仿宋" w:hAnsi="仿宋"/>
          <w:b/>
        </w:rPr>
      </w:pPr>
      <w:r w:rsidRPr="00DD576D">
        <w:rPr>
          <w:rFonts w:ascii="仿宋" w:eastAsia="仿宋" w:hAnsi="仿宋"/>
        </w:rPr>
        <w:t>(5)</w:t>
      </w:r>
      <w:r w:rsidRPr="00DD576D">
        <w:rPr>
          <w:rFonts w:ascii="仿宋" w:eastAsia="仿宋" w:hAnsi="仿宋" w:hint="eastAsia"/>
          <w:b/>
        </w:rPr>
        <w:t>有下列情形之一的，投标保证金将不予退还：</w:t>
      </w:r>
    </w:p>
    <w:p w14:paraId="7C0EA41D" w14:textId="77777777" w:rsidR="0096560B" w:rsidRPr="00DD576D" w:rsidRDefault="0096560B" w:rsidP="0096560B">
      <w:pPr>
        <w:pStyle w:val="affa"/>
        <w:numPr>
          <w:ilvl w:val="0"/>
          <w:numId w:val="10"/>
        </w:numPr>
        <w:adjustRightInd w:val="0"/>
        <w:spacing w:line="360" w:lineRule="atLeast"/>
        <w:ind w:left="1100" w:firstLineChars="0"/>
        <w:textAlignment w:val="baseline"/>
        <w:rPr>
          <w:rFonts w:ascii="仿宋" w:eastAsia="仿宋" w:hAnsi="仿宋"/>
          <w:b/>
        </w:rPr>
      </w:pPr>
      <w:r w:rsidRPr="00DD576D">
        <w:rPr>
          <w:rFonts w:ascii="仿宋" w:eastAsia="仿宋" w:hAnsi="仿宋" w:hint="eastAsia"/>
          <w:b/>
        </w:rPr>
        <w:t>投标人在投标有效期内撤销投标文件；</w:t>
      </w:r>
    </w:p>
    <w:p w14:paraId="58BAF906" w14:textId="77777777" w:rsidR="0096560B" w:rsidRPr="00DD576D" w:rsidRDefault="0096560B" w:rsidP="0096560B">
      <w:pPr>
        <w:pStyle w:val="affa"/>
        <w:numPr>
          <w:ilvl w:val="0"/>
          <w:numId w:val="10"/>
        </w:numPr>
        <w:adjustRightInd w:val="0"/>
        <w:spacing w:line="360" w:lineRule="atLeast"/>
        <w:ind w:left="1100" w:firstLineChars="0"/>
        <w:textAlignment w:val="baseline"/>
        <w:rPr>
          <w:rFonts w:ascii="仿宋" w:eastAsia="仿宋" w:hAnsi="仿宋"/>
          <w:b/>
        </w:rPr>
      </w:pPr>
      <w:r w:rsidRPr="00DD576D">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17F04B33" w14:textId="77777777" w:rsidR="0096560B" w:rsidRPr="00DD576D" w:rsidRDefault="0096560B" w:rsidP="0096560B">
      <w:pPr>
        <w:pStyle w:val="affa"/>
        <w:numPr>
          <w:ilvl w:val="0"/>
          <w:numId w:val="10"/>
        </w:numPr>
        <w:adjustRightInd w:val="0"/>
        <w:spacing w:line="360" w:lineRule="atLeast"/>
        <w:ind w:left="1100" w:firstLineChars="0"/>
        <w:textAlignment w:val="baseline"/>
        <w:rPr>
          <w:rFonts w:ascii="仿宋" w:eastAsia="仿宋" w:hAnsi="仿宋"/>
          <w:b/>
        </w:rPr>
      </w:pPr>
      <w:r w:rsidRPr="00DD576D">
        <w:rPr>
          <w:rFonts w:ascii="仿宋" w:eastAsia="仿宋" w:hAnsi="仿宋" w:hint="eastAsia"/>
          <w:b/>
        </w:rPr>
        <w:t>发生其他可以不予退还投标保证金的情形。</w:t>
      </w:r>
    </w:p>
    <w:p w14:paraId="7881AC34" w14:textId="77777777" w:rsidR="0096560B" w:rsidRPr="00DD576D" w:rsidRDefault="0096560B" w:rsidP="0096560B">
      <w:pPr>
        <w:ind w:firstLineChars="200" w:firstLine="420"/>
        <w:rPr>
          <w:rFonts w:ascii="仿宋" w:eastAsia="仿宋" w:hAnsi="仿宋"/>
        </w:rPr>
      </w:pPr>
      <w:r w:rsidRPr="00DD576D">
        <w:rPr>
          <w:rFonts w:ascii="仿宋" w:eastAsia="仿宋" w:hAnsi="仿宋"/>
        </w:rPr>
        <w:br w:type="page"/>
      </w:r>
      <w:r w:rsidRPr="00DD576D">
        <w:rPr>
          <w:rFonts w:ascii="仿宋" w:eastAsia="仿宋" w:hAnsi="仿宋" w:hint="eastAsia"/>
          <w:b/>
        </w:rPr>
        <w:lastRenderedPageBreak/>
        <w:t>附件一：</w:t>
      </w:r>
    </w:p>
    <w:p w14:paraId="21B84E70" w14:textId="77777777" w:rsidR="0096560B" w:rsidRPr="00DD576D" w:rsidRDefault="0096560B" w:rsidP="0096560B">
      <w:pPr>
        <w:pStyle w:val="flNote"/>
        <w:spacing w:beforeLines="70" w:before="168" w:afterLines="120" w:after="288"/>
        <w:rPr>
          <w:rFonts w:ascii="仿宋" w:eastAsia="仿宋" w:hAnsi="仿宋"/>
          <w:b/>
          <w:sz w:val="28"/>
          <w:szCs w:val="28"/>
        </w:rPr>
      </w:pPr>
      <w:r w:rsidRPr="00DD576D">
        <w:rPr>
          <w:rFonts w:ascii="仿宋" w:eastAsia="仿宋" w:hAnsi="仿宋" w:hint="eastAsia"/>
          <w:b/>
          <w:sz w:val="28"/>
          <w:szCs w:val="28"/>
        </w:rPr>
        <w:t>关于投标保证金的授权函</w:t>
      </w:r>
    </w:p>
    <w:p w14:paraId="36A5E8CB" w14:textId="77777777" w:rsidR="0096560B" w:rsidRPr="00DD576D" w:rsidRDefault="0096560B" w:rsidP="0096560B">
      <w:pPr>
        <w:pStyle w:val="a6"/>
        <w:ind w:firstLineChars="200" w:firstLine="400"/>
        <w:rPr>
          <w:rFonts w:ascii="仿宋" w:eastAsia="仿宋" w:hAnsi="仿宋"/>
        </w:rPr>
      </w:pPr>
      <w:r w:rsidRPr="00DD576D">
        <w:rPr>
          <w:rFonts w:ascii="仿宋" w:eastAsia="仿宋" w:hAnsi="仿宋" w:hint="eastAsia"/>
          <w:i/>
          <w:u w:val="single"/>
        </w:rPr>
        <w:t>（填入投标人名称）</w:t>
      </w:r>
      <w:r w:rsidRPr="00DD576D">
        <w:rPr>
          <w:rFonts w:ascii="仿宋" w:eastAsia="仿宋" w:hAnsi="仿宋" w:hint="eastAsia"/>
        </w:rPr>
        <w:t>（以下简称“授权人”）授权</w:t>
      </w:r>
      <w:r w:rsidRPr="00DD576D">
        <w:rPr>
          <w:rFonts w:ascii="仿宋" w:eastAsia="仿宋" w:hAnsi="仿宋" w:hint="eastAsia"/>
          <w:i/>
          <w:u w:val="single"/>
        </w:rPr>
        <w:t>（填入被授权单位名称）</w:t>
      </w:r>
      <w:r w:rsidRPr="00DD576D">
        <w:rPr>
          <w:rFonts w:ascii="仿宋" w:eastAsia="仿宋" w:hAnsi="仿宋" w:hint="eastAsia"/>
        </w:rPr>
        <w:t>（以下简称“被授权人”）代表本方提交</w:t>
      </w:r>
      <w:r w:rsidRPr="00DD576D">
        <w:rPr>
          <w:rFonts w:ascii="仿宋" w:eastAsia="仿宋" w:hAnsi="仿宋" w:hint="eastAsia"/>
          <w:i/>
          <w:u w:val="single"/>
        </w:rPr>
        <w:t>（填入招标项目名称及编号）</w:t>
      </w:r>
      <w:r w:rsidRPr="00DD576D">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15E07FE0" w14:textId="77777777" w:rsidR="0096560B" w:rsidRPr="00DD576D" w:rsidRDefault="0096560B" w:rsidP="0096560B">
      <w:pPr>
        <w:pStyle w:val="a6"/>
        <w:ind w:firstLineChars="200" w:firstLine="400"/>
        <w:rPr>
          <w:rFonts w:ascii="仿宋" w:eastAsia="仿宋" w:hAnsi="仿宋"/>
        </w:rPr>
      </w:pPr>
      <w:r w:rsidRPr="00DD576D">
        <w:rPr>
          <w:rFonts w:ascii="仿宋" w:eastAsia="仿宋" w:hAnsi="仿宋" w:hint="eastAsia"/>
        </w:rPr>
        <w:t>本授权书在本项目招标文件规定的投标有效期内（包括授权人同意延长的投标有效期内）始终有效。</w:t>
      </w:r>
    </w:p>
    <w:p w14:paraId="60967CD4" w14:textId="77777777" w:rsidR="0096560B" w:rsidRPr="00DD576D" w:rsidRDefault="0096560B" w:rsidP="0096560B">
      <w:pPr>
        <w:spacing w:beforeLines="520" w:before="1248"/>
        <w:ind w:firstLineChars="1798" w:firstLine="3776"/>
        <w:rPr>
          <w:rFonts w:ascii="仿宋" w:eastAsia="仿宋" w:hAnsi="仿宋"/>
        </w:rPr>
      </w:pPr>
      <w:r w:rsidRPr="00DD576D">
        <w:rPr>
          <w:rFonts w:ascii="仿宋" w:eastAsia="仿宋" w:hAnsi="仿宋" w:hint="eastAsia"/>
        </w:rPr>
        <w:t>授权人：</w:t>
      </w:r>
      <w:r w:rsidRPr="00DD576D">
        <w:rPr>
          <w:rFonts w:ascii="仿宋" w:eastAsia="仿宋" w:hAnsi="仿宋" w:hint="eastAsia"/>
          <w:i/>
          <w:u w:val="single"/>
        </w:rPr>
        <w:t>（填入投标人名称）</w:t>
      </w:r>
    </w:p>
    <w:p w14:paraId="083FC3A9" w14:textId="77777777" w:rsidR="0096560B" w:rsidRPr="00DD576D" w:rsidRDefault="0096560B" w:rsidP="0096560B">
      <w:pPr>
        <w:spacing w:beforeLines="70" w:before="168"/>
        <w:ind w:firstLineChars="1798" w:firstLine="3776"/>
        <w:rPr>
          <w:rFonts w:ascii="仿宋" w:eastAsia="仿宋" w:hAnsi="仿宋"/>
        </w:rPr>
      </w:pPr>
      <w:r w:rsidRPr="00DD576D">
        <w:rPr>
          <w:rFonts w:ascii="仿宋" w:eastAsia="仿宋" w:hAnsi="仿宋" w:hint="eastAsia"/>
        </w:rPr>
        <w:t>授权人的法定代表人或其</w:t>
      </w:r>
    </w:p>
    <w:p w14:paraId="1141DA6D" w14:textId="77777777" w:rsidR="0096560B" w:rsidRPr="00DD576D" w:rsidRDefault="0096560B" w:rsidP="0096560B">
      <w:pPr>
        <w:ind w:firstLineChars="1798" w:firstLine="3776"/>
        <w:rPr>
          <w:rFonts w:ascii="仿宋" w:eastAsia="仿宋" w:hAnsi="仿宋"/>
        </w:rPr>
      </w:pPr>
      <w:r w:rsidRPr="00DD576D">
        <w:rPr>
          <w:rFonts w:ascii="仿宋" w:eastAsia="仿宋" w:hAnsi="仿宋" w:hint="eastAsia"/>
        </w:rPr>
        <w:t>授权签署投标文件的代表签名：</w:t>
      </w:r>
    </w:p>
    <w:p w14:paraId="26654BA2" w14:textId="77777777" w:rsidR="0096560B" w:rsidRPr="00DD576D" w:rsidRDefault="0096560B" w:rsidP="0096560B">
      <w:pPr>
        <w:spacing w:beforeLines="80" w:before="192"/>
        <w:ind w:firstLineChars="1798" w:firstLine="3776"/>
        <w:rPr>
          <w:rFonts w:ascii="仿宋" w:eastAsia="仿宋" w:hAnsi="仿宋"/>
        </w:rPr>
      </w:pPr>
      <w:r w:rsidRPr="00DD576D">
        <w:rPr>
          <w:rFonts w:ascii="仿宋" w:eastAsia="仿宋" w:hAnsi="仿宋" w:hint="eastAsia"/>
        </w:rPr>
        <w:t>被授权人：</w:t>
      </w:r>
      <w:r w:rsidRPr="00DD576D">
        <w:rPr>
          <w:rFonts w:ascii="仿宋" w:eastAsia="仿宋" w:hAnsi="仿宋" w:hint="eastAsia"/>
          <w:i/>
          <w:u w:val="single"/>
        </w:rPr>
        <w:t>（被授权人加盖公章）</w:t>
      </w:r>
    </w:p>
    <w:p w14:paraId="17135CFF" w14:textId="77777777" w:rsidR="0096560B" w:rsidRPr="00DD576D" w:rsidRDefault="0096560B" w:rsidP="0096560B">
      <w:pPr>
        <w:rPr>
          <w:rFonts w:ascii="仿宋" w:eastAsia="仿宋" w:hAnsi="仿宋"/>
        </w:rPr>
      </w:pPr>
    </w:p>
    <w:p w14:paraId="5CE35FA0" w14:textId="77777777" w:rsidR="0096560B" w:rsidRPr="00DD576D" w:rsidRDefault="0096560B" w:rsidP="0096560B">
      <w:pPr>
        <w:rPr>
          <w:rFonts w:ascii="仿宋" w:eastAsia="仿宋" w:hAnsi="仿宋"/>
        </w:rPr>
      </w:pPr>
    </w:p>
    <w:p w14:paraId="19D877C9" w14:textId="77777777" w:rsidR="0096560B" w:rsidRPr="00DD576D" w:rsidRDefault="0096560B" w:rsidP="0096560B">
      <w:pPr>
        <w:rPr>
          <w:rFonts w:ascii="仿宋" w:eastAsia="仿宋" w:hAnsi="仿宋"/>
        </w:rPr>
      </w:pPr>
    </w:p>
    <w:p w14:paraId="20781AC3" w14:textId="77777777" w:rsidR="0096560B" w:rsidRPr="00DD576D" w:rsidRDefault="0096560B" w:rsidP="0096560B">
      <w:pPr>
        <w:rPr>
          <w:rFonts w:ascii="仿宋" w:eastAsia="仿宋" w:hAnsi="仿宋"/>
        </w:rPr>
      </w:pPr>
    </w:p>
    <w:p w14:paraId="3AA75BEB" w14:textId="77777777" w:rsidR="0096560B" w:rsidRPr="00DD576D" w:rsidRDefault="0096560B" w:rsidP="0096560B">
      <w:pPr>
        <w:rPr>
          <w:rFonts w:ascii="仿宋" w:eastAsia="仿宋" w:hAnsi="仿宋"/>
        </w:rPr>
      </w:pPr>
    </w:p>
    <w:p w14:paraId="417E1F3C" w14:textId="77777777" w:rsidR="0096560B" w:rsidRPr="00DD576D" w:rsidRDefault="0096560B" w:rsidP="0096560B">
      <w:pPr>
        <w:rPr>
          <w:rFonts w:ascii="仿宋" w:eastAsia="仿宋" w:hAnsi="仿宋"/>
        </w:rPr>
      </w:pPr>
    </w:p>
    <w:p w14:paraId="1E812AF9" w14:textId="77777777" w:rsidR="0096560B" w:rsidRPr="00DD576D" w:rsidRDefault="0096560B" w:rsidP="0096560B">
      <w:pPr>
        <w:rPr>
          <w:rFonts w:ascii="仿宋" w:eastAsia="仿宋" w:hAnsi="仿宋"/>
        </w:rPr>
      </w:pPr>
    </w:p>
    <w:p w14:paraId="5C5A54B1" w14:textId="77777777" w:rsidR="0096560B" w:rsidRPr="00DD576D" w:rsidRDefault="0096560B" w:rsidP="0096560B">
      <w:pPr>
        <w:rPr>
          <w:rFonts w:ascii="仿宋" w:eastAsia="仿宋" w:hAnsi="仿宋"/>
        </w:rPr>
      </w:pPr>
    </w:p>
    <w:p w14:paraId="106FFA06" w14:textId="77777777" w:rsidR="0096560B" w:rsidRPr="00DD576D" w:rsidRDefault="0096560B" w:rsidP="0096560B">
      <w:pPr>
        <w:rPr>
          <w:rFonts w:ascii="仿宋" w:eastAsia="仿宋" w:hAnsi="仿宋"/>
        </w:rPr>
      </w:pPr>
    </w:p>
    <w:p w14:paraId="32D764FD" w14:textId="77777777" w:rsidR="0096560B" w:rsidRPr="00DD576D" w:rsidRDefault="0096560B" w:rsidP="0096560B">
      <w:pPr>
        <w:rPr>
          <w:rFonts w:ascii="仿宋" w:eastAsia="仿宋" w:hAnsi="仿宋"/>
        </w:rPr>
      </w:pPr>
    </w:p>
    <w:p w14:paraId="0C4A0937" w14:textId="77777777" w:rsidR="0096560B" w:rsidRPr="00DD576D" w:rsidRDefault="0096560B" w:rsidP="0096560B">
      <w:pPr>
        <w:rPr>
          <w:rFonts w:ascii="仿宋" w:eastAsia="仿宋" w:hAnsi="仿宋"/>
        </w:rPr>
      </w:pPr>
    </w:p>
    <w:p w14:paraId="0F504B84" w14:textId="77777777" w:rsidR="0096560B" w:rsidRPr="00DD576D" w:rsidRDefault="0096560B" w:rsidP="0096560B">
      <w:pPr>
        <w:rPr>
          <w:rFonts w:ascii="仿宋" w:eastAsia="仿宋" w:hAnsi="仿宋"/>
        </w:rPr>
      </w:pPr>
    </w:p>
    <w:p w14:paraId="166DB3D7" w14:textId="77777777" w:rsidR="0096560B" w:rsidRPr="00DD576D" w:rsidRDefault="0096560B" w:rsidP="0096560B">
      <w:pPr>
        <w:rPr>
          <w:rFonts w:ascii="仿宋" w:eastAsia="仿宋" w:hAnsi="仿宋"/>
        </w:rPr>
      </w:pPr>
    </w:p>
    <w:p w14:paraId="0998EB04" w14:textId="77777777" w:rsidR="0096560B" w:rsidRPr="00DD576D" w:rsidRDefault="0096560B" w:rsidP="0096560B">
      <w:pPr>
        <w:rPr>
          <w:rFonts w:ascii="仿宋" w:eastAsia="仿宋" w:hAnsi="仿宋"/>
        </w:rPr>
      </w:pPr>
    </w:p>
    <w:p w14:paraId="4A7CBCDD" w14:textId="77777777" w:rsidR="0096560B" w:rsidRPr="00DD576D" w:rsidRDefault="0096560B" w:rsidP="0096560B">
      <w:pPr>
        <w:rPr>
          <w:rFonts w:ascii="仿宋" w:eastAsia="仿宋" w:hAnsi="仿宋"/>
        </w:rPr>
      </w:pPr>
    </w:p>
    <w:p w14:paraId="2E663DE8" w14:textId="77777777" w:rsidR="0096560B" w:rsidRPr="00DD576D" w:rsidRDefault="0096560B" w:rsidP="0096560B">
      <w:pPr>
        <w:rPr>
          <w:rFonts w:ascii="仿宋" w:eastAsia="仿宋" w:hAnsi="仿宋"/>
        </w:rPr>
      </w:pPr>
    </w:p>
    <w:p w14:paraId="2361BC08" w14:textId="77777777" w:rsidR="0096560B" w:rsidRPr="00DD576D" w:rsidRDefault="0096560B" w:rsidP="0096560B">
      <w:pPr>
        <w:rPr>
          <w:rFonts w:ascii="仿宋" w:eastAsia="仿宋" w:hAnsi="仿宋"/>
        </w:rPr>
      </w:pPr>
    </w:p>
    <w:p w14:paraId="77775512" w14:textId="77777777" w:rsidR="0096560B" w:rsidRPr="00DD576D" w:rsidRDefault="0096560B" w:rsidP="0096560B">
      <w:pPr>
        <w:widowControl/>
        <w:jc w:val="left"/>
        <w:rPr>
          <w:rFonts w:ascii="仿宋" w:eastAsia="仿宋" w:hAnsi="仿宋"/>
          <w:b/>
        </w:rPr>
      </w:pPr>
      <w:r w:rsidRPr="00DD576D">
        <w:rPr>
          <w:rFonts w:ascii="仿宋" w:eastAsia="仿宋" w:hAnsi="仿宋"/>
          <w:b/>
        </w:rPr>
        <w:br w:type="page"/>
      </w:r>
    </w:p>
    <w:p w14:paraId="38078F65" w14:textId="77777777" w:rsidR="0096560B" w:rsidRPr="00DD576D" w:rsidRDefault="0096560B" w:rsidP="0096560B">
      <w:pPr>
        <w:widowControl/>
        <w:wordWrap w:val="0"/>
        <w:snapToGrid w:val="0"/>
        <w:spacing w:afterLines="50" w:after="120" w:line="300" w:lineRule="exact"/>
        <w:jc w:val="left"/>
        <w:rPr>
          <w:rFonts w:ascii="仿宋" w:eastAsia="仿宋" w:hAnsi="仿宋"/>
          <w:b/>
        </w:rPr>
      </w:pPr>
      <w:r w:rsidRPr="00DD576D">
        <w:rPr>
          <w:rFonts w:ascii="仿宋" w:eastAsia="仿宋" w:hAnsi="仿宋" w:hint="eastAsia"/>
          <w:b/>
        </w:rPr>
        <w:lastRenderedPageBreak/>
        <w:t>附件二：</w:t>
      </w:r>
    </w:p>
    <w:p w14:paraId="1514F946" w14:textId="77777777" w:rsidR="0096560B" w:rsidRPr="00DD576D" w:rsidRDefault="0096560B" w:rsidP="0096560B">
      <w:pPr>
        <w:widowControl/>
        <w:wordWrap w:val="0"/>
        <w:snapToGrid w:val="0"/>
        <w:spacing w:afterLines="50" w:after="120" w:line="300" w:lineRule="exact"/>
        <w:jc w:val="left"/>
        <w:rPr>
          <w:rFonts w:ascii="仿宋" w:eastAsia="仿宋" w:hAnsi="仿宋"/>
          <w:b/>
        </w:rPr>
      </w:pPr>
    </w:p>
    <w:p w14:paraId="60ABB544" w14:textId="77777777" w:rsidR="0096560B" w:rsidRPr="00DD576D" w:rsidRDefault="0096560B" w:rsidP="0096560B">
      <w:pPr>
        <w:widowControl/>
        <w:snapToGrid w:val="0"/>
        <w:spacing w:afterLines="50" w:after="120" w:line="300" w:lineRule="exact"/>
        <w:jc w:val="center"/>
        <w:rPr>
          <w:rFonts w:ascii="仿宋" w:eastAsia="仿宋" w:hAnsi="仿宋" w:cs="宋体"/>
          <w:b/>
          <w:spacing w:val="20"/>
          <w:sz w:val="28"/>
          <w:szCs w:val="28"/>
        </w:rPr>
      </w:pPr>
      <w:r w:rsidRPr="00DD576D">
        <w:rPr>
          <w:rFonts w:ascii="仿宋" w:eastAsia="仿宋" w:hAnsi="仿宋" w:hint="eastAsia"/>
          <w:b/>
          <w:sz w:val="28"/>
          <w:szCs w:val="28"/>
        </w:rPr>
        <w:t>投标保函（银行保函）格式</w:t>
      </w:r>
    </w:p>
    <w:p w14:paraId="3655CC71"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p>
    <w:p w14:paraId="1490E39E"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proofErr w:type="gramStart"/>
      <w:r w:rsidRPr="00DD576D">
        <w:rPr>
          <w:rFonts w:ascii="仿宋" w:eastAsia="仿宋" w:hAnsi="仿宋" w:cs="宋体" w:hint="eastAsia"/>
        </w:rPr>
        <w:t>鉴于</w:t>
      </w:r>
      <w:r w:rsidRPr="00DD576D">
        <w:rPr>
          <w:rFonts w:ascii="仿宋" w:eastAsia="仿宋" w:hAnsi="仿宋" w:cs="宋体"/>
        </w:rPr>
        <w:t>______[</w:t>
      </w:r>
      <w:proofErr w:type="gramEnd"/>
      <w:r w:rsidRPr="00DD576D">
        <w:rPr>
          <w:rFonts w:ascii="仿宋" w:eastAsia="仿宋" w:hAnsi="仿宋" w:cs="宋体" w:hint="eastAsia"/>
        </w:rPr>
        <w:t>投标人名称</w:t>
      </w:r>
      <w:r w:rsidRPr="00DD576D">
        <w:rPr>
          <w:rFonts w:ascii="仿宋" w:eastAsia="仿宋" w:hAnsi="仿宋" w:cs="宋体"/>
        </w:rPr>
        <w:t>]</w:t>
      </w:r>
      <w:r w:rsidRPr="00DD576D">
        <w:rPr>
          <w:rFonts w:ascii="仿宋" w:eastAsia="仿宋" w:hAnsi="仿宋" w:cs="宋体" w:hint="eastAsia"/>
        </w:rPr>
        <w:t>（以下称“投标人”）于</w:t>
      </w:r>
      <w:r w:rsidRPr="00DD576D">
        <w:rPr>
          <w:rFonts w:ascii="仿宋" w:eastAsia="仿宋" w:hAnsi="仿宋" w:cs="宋体"/>
        </w:rPr>
        <w:t>____</w:t>
      </w:r>
      <w:r w:rsidRPr="00DD576D">
        <w:rPr>
          <w:rFonts w:ascii="仿宋" w:eastAsia="仿宋" w:hAnsi="仿宋" w:cs="宋体" w:hint="eastAsia"/>
        </w:rPr>
        <w:t>年</w:t>
      </w:r>
      <w:r w:rsidRPr="00DD576D">
        <w:rPr>
          <w:rFonts w:ascii="仿宋" w:eastAsia="仿宋" w:hAnsi="仿宋" w:cs="宋体"/>
        </w:rPr>
        <w:t>___</w:t>
      </w:r>
      <w:r w:rsidRPr="00DD576D">
        <w:rPr>
          <w:rFonts w:ascii="仿宋" w:eastAsia="仿宋" w:hAnsi="仿宋" w:cs="宋体" w:hint="eastAsia"/>
        </w:rPr>
        <w:t>月</w:t>
      </w:r>
      <w:r w:rsidRPr="00DD576D">
        <w:rPr>
          <w:rFonts w:ascii="仿宋" w:eastAsia="仿宋" w:hAnsi="仿宋" w:cs="宋体"/>
        </w:rPr>
        <w:t>___</w:t>
      </w:r>
      <w:r w:rsidRPr="00DD576D">
        <w:rPr>
          <w:rFonts w:ascii="仿宋" w:eastAsia="仿宋" w:hAnsi="仿宋" w:cs="宋体" w:hint="eastAsia"/>
        </w:rPr>
        <w:t>日递交了</w:t>
      </w:r>
      <w:r w:rsidRPr="00DD576D">
        <w:rPr>
          <w:rFonts w:ascii="仿宋" w:eastAsia="仿宋" w:hAnsi="仿宋" w:cs="宋体"/>
        </w:rPr>
        <w:t>______________[</w:t>
      </w:r>
      <w:r w:rsidRPr="00DD576D">
        <w:rPr>
          <w:rFonts w:ascii="仿宋" w:eastAsia="仿宋" w:hAnsi="仿宋" w:cs="宋体" w:hint="eastAsia"/>
        </w:rPr>
        <w:t>合同名称</w:t>
      </w:r>
      <w:r w:rsidRPr="00DD576D">
        <w:rPr>
          <w:rFonts w:ascii="仿宋" w:eastAsia="仿宋" w:hAnsi="仿宋" w:cs="宋体"/>
        </w:rPr>
        <w:t>]</w:t>
      </w:r>
      <w:r w:rsidRPr="00DD576D">
        <w:rPr>
          <w:rFonts w:ascii="仿宋" w:eastAsia="仿宋" w:hAnsi="仿宋" w:cs="宋体" w:hint="eastAsia"/>
        </w:rPr>
        <w:t>的投标书（以下简称“投标书”）。</w:t>
      </w:r>
    </w:p>
    <w:p w14:paraId="1578F2B4"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hint="eastAsia"/>
        </w:rPr>
        <w:t>在中华人民共和国</w:t>
      </w:r>
      <w:r w:rsidRPr="00DD576D">
        <w:rPr>
          <w:rFonts w:ascii="仿宋" w:eastAsia="仿宋" w:hAnsi="仿宋" w:cs="宋体"/>
        </w:rPr>
        <w:t>____________________[</w:t>
      </w:r>
      <w:r w:rsidRPr="00DD576D">
        <w:rPr>
          <w:rFonts w:ascii="仿宋" w:eastAsia="仿宋" w:hAnsi="仿宋" w:cs="宋体" w:hint="eastAsia"/>
        </w:rPr>
        <w:t>注册办公地点</w:t>
      </w:r>
      <w:r w:rsidRPr="00DD576D">
        <w:rPr>
          <w:rFonts w:ascii="仿宋" w:eastAsia="仿宋" w:hAnsi="仿宋" w:cs="宋体"/>
        </w:rPr>
        <w:t>]</w:t>
      </w:r>
      <w:r w:rsidRPr="00DD576D">
        <w:rPr>
          <w:rFonts w:ascii="仿宋" w:eastAsia="仿宋" w:hAnsi="仿宋" w:cs="宋体" w:hint="eastAsia"/>
        </w:rPr>
        <w:t>注册经营的</w:t>
      </w:r>
      <w:r w:rsidRPr="00DD576D">
        <w:rPr>
          <w:rFonts w:ascii="仿宋" w:eastAsia="仿宋" w:hAnsi="仿宋" w:cs="宋体"/>
        </w:rPr>
        <w:t>_________________[</w:t>
      </w:r>
      <w:r w:rsidRPr="00DD576D">
        <w:rPr>
          <w:rFonts w:ascii="仿宋" w:eastAsia="仿宋" w:hAnsi="仿宋" w:cs="宋体" w:hint="eastAsia"/>
        </w:rPr>
        <w:t>银行名称</w:t>
      </w:r>
      <w:r w:rsidRPr="00DD576D">
        <w:rPr>
          <w:rFonts w:ascii="仿宋" w:eastAsia="仿宋" w:hAnsi="仿宋" w:cs="宋体"/>
        </w:rPr>
        <w:t>]</w:t>
      </w:r>
      <w:r w:rsidRPr="00DD576D">
        <w:rPr>
          <w:rFonts w:ascii="仿宋" w:eastAsia="仿宋" w:hAnsi="仿宋" w:cs="宋体" w:hint="eastAsia"/>
        </w:rPr>
        <w:t>（以下称“本行”）在此承担向</w:t>
      </w:r>
      <w:r w:rsidRPr="00DD576D">
        <w:rPr>
          <w:rFonts w:ascii="仿宋" w:eastAsia="仿宋" w:hAnsi="仿宋" w:cs="宋体"/>
        </w:rPr>
        <w:t>____________________[</w:t>
      </w:r>
      <w:r w:rsidRPr="00DD576D">
        <w:rPr>
          <w:rFonts w:ascii="仿宋" w:eastAsia="仿宋" w:hAnsi="仿宋" w:cs="宋体" w:hint="eastAsia"/>
        </w:rPr>
        <w:t>招标代理</w:t>
      </w:r>
      <w:r w:rsidRPr="00DD576D">
        <w:rPr>
          <w:rFonts w:ascii="仿宋" w:eastAsia="仿宋" w:hAnsi="仿宋" w:cs="宋体"/>
        </w:rPr>
        <w:t>名称]</w:t>
      </w:r>
      <w:r w:rsidRPr="00DD576D">
        <w:rPr>
          <w:rFonts w:ascii="仿宋" w:eastAsia="仿宋" w:hAnsi="仿宋" w:cs="宋体" w:hint="eastAsia"/>
        </w:rPr>
        <w:t>（以下称“招标</w:t>
      </w:r>
      <w:r w:rsidRPr="00DD576D">
        <w:rPr>
          <w:rFonts w:ascii="仿宋" w:eastAsia="仿宋" w:hAnsi="仿宋" w:cs="宋体"/>
        </w:rPr>
        <w:t>代理</w:t>
      </w:r>
      <w:r w:rsidRPr="00DD576D">
        <w:rPr>
          <w:rFonts w:ascii="仿宋" w:eastAsia="仿宋" w:hAnsi="仿宋" w:cs="宋体" w:hint="eastAsia"/>
        </w:rPr>
        <w:t>”）支付总金额人民币</w:t>
      </w:r>
      <w:r w:rsidRPr="00DD576D">
        <w:rPr>
          <w:rFonts w:ascii="仿宋" w:eastAsia="仿宋" w:hAnsi="仿宋" w:cs="宋体"/>
        </w:rPr>
        <w:t>____________</w:t>
      </w:r>
      <w:r w:rsidRPr="00DD576D">
        <w:rPr>
          <w:rFonts w:ascii="仿宋" w:eastAsia="仿宋" w:hAnsi="仿宋" w:cs="宋体" w:hint="eastAsia"/>
        </w:rPr>
        <w:t>元的责任，本行及本行的继承人和受</w:t>
      </w:r>
      <w:proofErr w:type="gramStart"/>
      <w:r w:rsidRPr="00DD576D">
        <w:rPr>
          <w:rFonts w:ascii="仿宋" w:eastAsia="仿宋" w:hAnsi="仿宋" w:cs="宋体" w:hint="eastAsia"/>
        </w:rPr>
        <w:t>让人均</w:t>
      </w:r>
      <w:proofErr w:type="gramEnd"/>
      <w:r w:rsidRPr="00DD576D">
        <w:rPr>
          <w:rFonts w:ascii="仿宋" w:eastAsia="仿宋" w:hAnsi="仿宋" w:cs="宋体" w:hint="eastAsia"/>
        </w:rPr>
        <w:t>承担此责任。</w:t>
      </w:r>
    </w:p>
    <w:p w14:paraId="5C038FBF"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hint="eastAsia"/>
        </w:rPr>
        <w:t>本行以公章签发本保函的日期为</w:t>
      </w:r>
      <w:r w:rsidRPr="00DD576D">
        <w:rPr>
          <w:rFonts w:ascii="仿宋" w:eastAsia="仿宋" w:hAnsi="仿宋" w:cs="宋体"/>
        </w:rPr>
        <w:t>____</w:t>
      </w:r>
      <w:r w:rsidRPr="00DD576D">
        <w:rPr>
          <w:rFonts w:ascii="仿宋" w:eastAsia="仿宋" w:hAnsi="仿宋" w:cs="宋体" w:hint="eastAsia"/>
        </w:rPr>
        <w:t>年</w:t>
      </w:r>
      <w:r w:rsidRPr="00DD576D">
        <w:rPr>
          <w:rFonts w:ascii="仿宋" w:eastAsia="仿宋" w:hAnsi="仿宋" w:cs="宋体"/>
        </w:rPr>
        <w:t>_____</w:t>
      </w:r>
      <w:r w:rsidRPr="00DD576D">
        <w:rPr>
          <w:rFonts w:ascii="仿宋" w:eastAsia="仿宋" w:hAnsi="仿宋" w:cs="宋体" w:hint="eastAsia"/>
        </w:rPr>
        <w:t>月</w:t>
      </w:r>
      <w:r w:rsidRPr="00DD576D">
        <w:rPr>
          <w:rFonts w:ascii="仿宋" w:eastAsia="仿宋" w:hAnsi="仿宋" w:cs="宋体"/>
        </w:rPr>
        <w:t>_____</w:t>
      </w:r>
      <w:r w:rsidRPr="00DD576D">
        <w:rPr>
          <w:rFonts w:ascii="仿宋" w:eastAsia="仿宋" w:hAnsi="仿宋" w:cs="宋体" w:hint="eastAsia"/>
        </w:rPr>
        <w:t>日。</w:t>
      </w:r>
    </w:p>
    <w:p w14:paraId="0FAE809C"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hint="eastAsia"/>
        </w:rPr>
        <w:t xml:space="preserve">本担保义务的条件是：　</w:t>
      </w:r>
    </w:p>
    <w:p w14:paraId="34889B91"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p>
    <w:p w14:paraId="77C4DAAC"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rPr>
        <w:t>1.</w:t>
      </w:r>
      <w:r w:rsidRPr="00DD576D">
        <w:rPr>
          <w:rFonts w:ascii="仿宋" w:eastAsia="仿宋" w:hAnsi="仿宋" w:cs="宋体" w:hint="eastAsia"/>
        </w:rPr>
        <w:t>如果提交投标书后投标人须知前附表中规定的投标有效期或延长的投标有效期内撤回其投标书；</w:t>
      </w:r>
    </w:p>
    <w:p w14:paraId="5605DFE2"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hint="eastAsia"/>
        </w:rPr>
        <w:t>2</w:t>
      </w:r>
      <w:r w:rsidRPr="00DD576D">
        <w:rPr>
          <w:rFonts w:ascii="仿宋" w:eastAsia="仿宋" w:hAnsi="仿宋" w:cs="宋体"/>
        </w:rPr>
        <w:t>.</w:t>
      </w:r>
      <w:r w:rsidRPr="00DD576D">
        <w:rPr>
          <w:rFonts w:ascii="仿宋" w:eastAsia="仿宋" w:hAnsi="仿宋" w:cs="宋体" w:hint="eastAsia"/>
        </w:rPr>
        <w:t>中标人在规定期限内未能</w:t>
      </w:r>
    </w:p>
    <w:p w14:paraId="3A6AD46B"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hint="eastAsia"/>
        </w:rPr>
        <w:t>（a）根据本招标文件规定与招标人签订合同；或</w:t>
      </w:r>
    </w:p>
    <w:p w14:paraId="2F63D541"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hint="eastAsia"/>
        </w:rPr>
        <w:t>（b）提交履约保证金（若有）；或</w:t>
      </w:r>
    </w:p>
    <w:p w14:paraId="23F8E3ED"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hint="eastAsia"/>
        </w:rPr>
        <w:t>（c）</w:t>
      </w:r>
      <w:r w:rsidRPr="00DD576D">
        <w:rPr>
          <w:rFonts w:ascii="仿宋" w:eastAsia="仿宋" w:hAnsi="仿宋" w:cs="宋体" w:hint="eastAsia"/>
          <w:b/>
          <w:u w:val="single"/>
        </w:rPr>
        <w:t>未在中标公告发布后30天内或领取中标通知书时</w:t>
      </w:r>
      <w:r w:rsidRPr="00DD576D">
        <w:rPr>
          <w:rFonts w:ascii="仿宋" w:eastAsia="仿宋" w:hAnsi="仿宋" w:cs="宋体" w:hint="eastAsia"/>
        </w:rPr>
        <w:t>向招标代理支付中标服务费。</w:t>
      </w:r>
    </w:p>
    <w:p w14:paraId="1E4CAF40"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hint="eastAsia"/>
        </w:rPr>
        <w:t>如果招标</w:t>
      </w:r>
      <w:r w:rsidRPr="00DD576D">
        <w:rPr>
          <w:rFonts w:ascii="仿宋" w:eastAsia="仿宋" w:hAnsi="仿宋" w:cs="宋体"/>
        </w:rPr>
        <w:t>代理</w:t>
      </w:r>
      <w:r w:rsidRPr="00DD576D">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7EEBEDE8" w14:textId="77777777" w:rsidR="0096560B" w:rsidRPr="00DD576D" w:rsidRDefault="0096560B" w:rsidP="0096560B">
      <w:pPr>
        <w:widowControl/>
        <w:wordWrap w:val="0"/>
        <w:snapToGrid w:val="0"/>
        <w:spacing w:afterLines="50" w:after="120" w:line="300" w:lineRule="exact"/>
        <w:ind w:firstLineChars="200" w:firstLine="420"/>
        <w:jc w:val="left"/>
        <w:rPr>
          <w:rFonts w:ascii="仿宋" w:eastAsia="仿宋" w:hAnsi="仿宋" w:cs="宋体"/>
        </w:rPr>
      </w:pPr>
      <w:r w:rsidRPr="00DD576D">
        <w:rPr>
          <w:rFonts w:ascii="仿宋" w:eastAsia="仿宋" w:hAnsi="仿宋" w:cs="宋体" w:hint="eastAsia"/>
        </w:rPr>
        <w:t>本保函在与投标人须知中规定的投标有效期内保持有效，本行不要求得到延长有效期的通知，但任何索款要求应在上述期限内送到本行。</w:t>
      </w:r>
    </w:p>
    <w:p w14:paraId="3C12DE4F" w14:textId="77777777" w:rsidR="0096560B" w:rsidRPr="00DD576D" w:rsidRDefault="0096560B" w:rsidP="0096560B">
      <w:pPr>
        <w:widowControl/>
        <w:wordWrap w:val="0"/>
        <w:snapToGrid w:val="0"/>
        <w:spacing w:afterLines="50" w:after="120" w:line="300" w:lineRule="exact"/>
        <w:ind w:firstLineChars="200" w:firstLine="500"/>
        <w:jc w:val="left"/>
        <w:rPr>
          <w:rFonts w:ascii="仿宋" w:eastAsia="仿宋" w:hAnsi="仿宋" w:cs="宋体"/>
          <w:spacing w:val="20"/>
        </w:rPr>
      </w:pPr>
      <w:r w:rsidRPr="00DD576D">
        <w:rPr>
          <w:rFonts w:eastAsia="仿宋" w:cs="Calibri"/>
          <w:spacing w:val="20"/>
        </w:rPr>
        <w:t> </w:t>
      </w:r>
    </w:p>
    <w:p w14:paraId="3AE74E72" w14:textId="77777777" w:rsidR="0096560B" w:rsidRPr="00DD576D" w:rsidRDefault="0096560B" w:rsidP="0096560B">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DD576D">
        <w:rPr>
          <w:rFonts w:ascii="仿宋" w:eastAsia="仿宋" w:hAnsi="仿宋" w:cs="宋体" w:hint="eastAsia"/>
          <w:spacing w:val="20"/>
        </w:rPr>
        <w:t>银行授权代表：</w:t>
      </w:r>
      <w:r w:rsidRPr="00DD576D">
        <w:rPr>
          <w:rFonts w:ascii="仿宋" w:eastAsia="仿宋" w:hAnsi="仿宋" w:cs="宋体"/>
          <w:spacing w:val="20"/>
        </w:rPr>
        <w:t>(</w:t>
      </w:r>
      <w:r w:rsidRPr="00DD576D">
        <w:rPr>
          <w:rFonts w:ascii="仿宋" w:eastAsia="仿宋" w:hAnsi="仿宋" w:cs="宋体" w:hint="eastAsia"/>
          <w:spacing w:val="20"/>
        </w:rPr>
        <w:t>签字盖公章</w:t>
      </w:r>
      <w:r w:rsidRPr="00DD576D">
        <w:rPr>
          <w:rFonts w:ascii="仿宋" w:eastAsia="仿宋" w:hAnsi="仿宋" w:cs="宋体"/>
          <w:spacing w:val="20"/>
        </w:rPr>
        <w:t>)</w:t>
      </w:r>
    </w:p>
    <w:p w14:paraId="56B94BC5" w14:textId="77777777" w:rsidR="0096560B" w:rsidRPr="00DD576D" w:rsidRDefault="0096560B" w:rsidP="0096560B">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DD576D">
        <w:rPr>
          <w:rFonts w:ascii="仿宋" w:eastAsia="仿宋" w:hAnsi="仿宋" w:cs="宋体" w:hint="eastAsia"/>
          <w:spacing w:val="20"/>
        </w:rPr>
        <w:t>日期：</w:t>
      </w:r>
      <w:r w:rsidRPr="00DD576D">
        <w:rPr>
          <w:rFonts w:ascii="仿宋" w:eastAsia="仿宋" w:hAnsi="仿宋" w:cs="宋体"/>
          <w:spacing w:val="20"/>
        </w:rPr>
        <w:t>_____</w:t>
      </w:r>
      <w:r w:rsidRPr="00DD576D">
        <w:rPr>
          <w:rFonts w:ascii="仿宋" w:eastAsia="仿宋" w:hAnsi="仿宋" w:cs="宋体" w:hint="eastAsia"/>
          <w:spacing w:val="20"/>
        </w:rPr>
        <w:t>年</w:t>
      </w:r>
      <w:r w:rsidRPr="00DD576D">
        <w:rPr>
          <w:rFonts w:ascii="仿宋" w:eastAsia="仿宋" w:hAnsi="仿宋" w:cs="宋体"/>
          <w:spacing w:val="20"/>
        </w:rPr>
        <w:t>___</w:t>
      </w:r>
      <w:r w:rsidRPr="00DD576D">
        <w:rPr>
          <w:rFonts w:ascii="仿宋" w:eastAsia="仿宋" w:hAnsi="仿宋" w:cs="宋体" w:hint="eastAsia"/>
          <w:spacing w:val="20"/>
        </w:rPr>
        <w:t>月</w:t>
      </w:r>
      <w:r w:rsidRPr="00DD576D">
        <w:rPr>
          <w:rFonts w:ascii="仿宋" w:eastAsia="仿宋" w:hAnsi="仿宋" w:cs="宋体"/>
          <w:spacing w:val="20"/>
        </w:rPr>
        <w:t>__</w:t>
      </w:r>
      <w:r w:rsidRPr="00DD576D">
        <w:rPr>
          <w:rFonts w:ascii="仿宋" w:eastAsia="仿宋" w:hAnsi="仿宋" w:cs="宋体" w:hint="eastAsia"/>
          <w:spacing w:val="20"/>
        </w:rPr>
        <w:t>日</w:t>
      </w:r>
    </w:p>
    <w:p w14:paraId="1D9CB509" w14:textId="77777777" w:rsidR="0096560B" w:rsidRPr="00DD576D" w:rsidRDefault="0096560B" w:rsidP="0096560B">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DD576D">
        <w:rPr>
          <w:rFonts w:ascii="仿宋" w:eastAsia="仿宋" w:hAnsi="仿宋" w:cs="宋体" w:hint="eastAsia"/>
          <w:spacing w:val="20"/>
        </w:rPr>
        <w:t>证人：</w:t>
      </w:r>
      <w:r w:rsidRPr="00DD576D">
        <w:rPr>
          <w:rFonts w:ascii="仿宋" w:eastAsia="仿宋" w:hAnsi="仿宋" w:cs="宋体"/>
          <w:spacing w:val="20"/>
        </w:rPr>
        <w:t>(</w:t>
      </w:r>
      <w:r w:rsidRPr="00DD576D">
        <w:rPr>
          <w:rFonts w:ascii="仿宋" w:eastAsia="仿宋" w:hAnsi="仿宋" w:cs="宋体" w:hint="eastAsia"/>
          <w:spacing w:val="20"/>
        </w:rPr>
        <w:t>签字盖公章</w:t>
      </w:r>
      <w:r w:rsidRPr="00DD576D">
        <w:rPr>
          <w:rFonts w:ascii="仿宋" w:eastAsia="仿宋" w:hAnsi="仿宋" w:cs="宋体"/>
          <w:spacing w:val="20"/>
        </w:rPr>
        <w:t>)</w:t>
      </w:r>
    </w:p>
    <w:p w14:paraId="74D77D78" w14:textId="1FD9E666" w:rsidR="00124278" w:rsidRPr="00DD576D" w:rsidRDefault="0096560B" w:rsidP="0096560B">
      <w:pPr>
        <w:widowControl/>
        <w:wordWrap w:val="0"/>
        <w:snapToGrid w:val="0"/>
        <w:spacing w:afterLines="50" w:after="120" w:line="300" w:lineRule="exact"/>
        <w:ind w:leftChars="1500" w:left="3150" w:firstLineChars="200" w:firstLine="500"/>
        <w:jc w:val="left"/>
        <w:rPr>
          <w:rFonts w:ascii="仿宋" w:eastAsia="仿宋" w:hAnsi="仿宋" w:cs="宋体"/>
          <w:spacing w:val="20"/>
        </w:rPr>
      </w:pPr>
      <w:r w:rsidRPr="00DD576D">
        <w:rPr>
          <w:rFonts w:ascii="仿宋" w:eastAsia="仿宋" w:hAnsi="仿宋" w:cs="宋体" w:hint="eastAsia"/>
          <w:spacing w:val="20"/>
        </w:rPr>
        <w:t>地址：</w:t>
      </w:r>
      <w:r w:rsidRPr="00DD576D">
        <w:rPr>
          <w:rFonts w:ascii="仿宋" w:eastAsia="仿宋" w:hAnsi="仿宋" w:cs="宋体"/>
          <w:spacing w:val="20"/>
        </w:rPr>
        <w:t>____________________</w:t>
      </w:r>
    </w:p>
    <w:p w14:paraId="09F5573D" w14:textId="77777777" w:rsidR="00124278" w:rsidRPr="00DD576D" w:rsidRDefault="00124278">
      <w:pPr>
        <w:rPr>
          <w:rFonts w:ascii="仿宋" w:eastAsia="仿宋" w:hAnsi="仿宋"/>
        </w:rPr>
      </w:pPr>
    </w:p>
    <w:p w14:paraId="24206F57" w14:textId="77777777" w:rsidR="00124278" w:rsidRPr="00DD576D" w:rsidRDefault="00124278">
      <w:pPr>
        <w:rPr>
          <w:rFonts w:ascii="仿宋" w:eastAsia="仿宋" w:hAnsi="仿宋"/>
        </w:rPr>
      </w:pPr>
    </w:p>
    <w:p w14:paraId="0B5C2E95" w14:textId="77777777" w:rsidR="00124278" w:rsidRPr="00DD576D" w:rsidRDefault="00124278">
      <w:pPr>
        <w:rPr>
          <w:rFonts w:ascii="仿宋" w:eastAsia="仿宋" w:hAnsi="仿宋"/>
        </w:rPr>
      </w:pPr>
    </w:p>
    <w:p w14:paraId="6A73B2AA" w14:textId="77777777" w:rsidR="00124278" w:rsidRPr="00DD576D" w:rsidRDefault="00124278">
      <w:pPr>
        <w:pStyle w:val="flName"/>
        <w:rPr>
          <w:rFonts w:ascii="仿宋" w:eastAsia="仿宋" w:hAnsi="仿宋"/>
          <w:szCs w:val="21"/>
        </w:rPr>
      </w:pPr>
    </w:p>
    <w:sectPr w:rsidR="00124278" w:rsidRPr="00DD576D">
      <w:footerReference w:type="even" r:id="rId16"/>
      <w:footerReference w:type="first" r:id="rId17"/>
      <w:pgSz w:w="11906" w:h="16838"/>
      <w:pgMar w:top="1134" w:right="1418" w:bottom="1418" w:left="1418" w:header="851" w:footer="851" w:gutter="0"/>
      <w:pgNumType w:fmt="numberInDash"/>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6E8A41" w14:textId="77777777" w:rsidR="00751F26" w:rsidRDefault="00751F26">
      <w:r>
        <w:separator/>
      </w:r>
    </w:p>
  </w:endnote>
  <w:endnote w:type="continuationSeparator" w:id="0">
    <w:p w14:paraId="7124976C" w14:textId="77777777" w:rsidR="00751F26" w:rsidRDefault="00751F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00"/>
    <w:family w:val="swiss"/>
    <w:pitch w:val="variable"/>
    <w:sig w:usb0="00000687" w:usb1="00000000" w:usb2="00000000" w:usb3="00000000" w:csb0="0000009F" w:csb1="00000000"/>
  </w:font>
  <w:font w:name="华文新魏">
    <w:altName w:val="STXinwei"/>
    <w:charset w:val="86"/>
    <w:family w:val="auto"/>
    <w:pitch w:val="variable"/>
    <w:sig w:usb0="00000001" w:usb1="080F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楷体_GB2312">
    <w:altName w:val="楷体"/>
    <w:charset w:val="86"/>
    <w:family w:val="modern"/>
    <w:pitch w:val="default"/>
    <w:sig w:usb0="00000001" w:usb1="080E0000" w:usb2="00000010" w:usb3="00000000" w:csb0="00040000" w:csb1="00000000"/>
  </w:font>
  <w:font w:name="华文中宋">
    <w:altName w:val="STZhongsong"/>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24069" w14:textId="77777777" w:rsidR="00497D96" w:rsidRDefault="00497D96">
    <w:pPr>
      <w:pStyle w:val="af5"/>
      <w:framePr w:wrap="around" w:vAnchor="text" w:hAnchor="margin" w:xAlign="center" w:y="1"/>
      <w:rPr>
        <w:rStyle w:val="aff4"/>
      </w:rPr>
    </w:pPr>
    <w:r>
      <w:fldChar w:fldCharType="begin"/>
    </w:r>
    <w:r>
      <w:rPr>
        <w:rStyle w:val="aff4"/>
      </w:rPr>
      <w:instrText xml:space="preserve">PAGE  </w:instrText>
    </w:r>
    <w:r>
      <w:fldChar w:fldCharType="separate"/>
    </w:r>
    <w:r>
      <w:rPr>
        <w:rStyle w:val="aff4"/>
      </w:rPr>
      <w:t>0</w:t>
    </w:r>
    <w:r>
      <w:fldChar w:fldCharType="end"/>
    </w:r>
  </w:p>
  <w:p w14:paraId="5BEDF933" w14:textId="77777777" w:rsidR="00497D96" w:rsidRDefault="00497D96">
    <w:pPr>
      <w:pStyle w:val="af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D9E438" w14:textId="77777777" w:rsidR="00497D96" w:rsidRDefault="00497D96">
    <w:pPr>
      <w:pStyle w:val="af5"/>
      <w:jc w:val="center"/>
      <w:rPr>
        <w:rFonts w:ascii="宋体" w:hAnsi="宋体"/>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20</w:t>
    </w:r>
    <w:r>
      <w:rPr>
        <w:rFonts w:ascii="宋体" w:hAnsi="宋体"/>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09343645"/>
    </w:sdtPr>
    <w:sdtEndPr/>
    <w:sdtContent>
      <w:p w14:paraId="6AB01D10" w14:textId="77777777" w:rsidR="00497D96" w:rsidRDefault="00497D96">
        <w:pPr>
          <w:pStyle w:val="af5"/>
          <w:jc w:val="center"/>
        </w:pPr>
        <w:r>
          <w:fldChar w:fldCharType="begin"/>
        </w:r>
        <w:r>
          <w:instrText>PAGE   \* MERGEFORMAT</w:instrText>
        </w:r>
        <w:r>
          <w:fldChar w:fldCharType="separate"/>
        </w:r>
        <w:r>
          <w:rPr>
            <w:lang w:val="zh-CN"/>
          </w:rPr>
          <w:t>3</w:t>
        </w:r>
        <w:r>
          <w:fldChar w:fldCharType="end"/>
        </w:r>
      </w:p>
    </w:sdtContent>
  </w:sdt>
  <w:p w14:paraId="0157CCB4" w14:textId="77777777" w:rsidR="00497D96" w:rsidRDefault="00497D96">
    <w:pPr>
      <w:pStyle w:val="af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4698104"/>
      <w:docPartObj>
        <w:docPartGallery w:val="Page Numbers (Bottom of Page)"/>
        <w:docPartUnique/>
      </w:docPartObj>
    </w:sdtPr>
    <w:sdtEndPr/>
    <w:sdtContent>
      <w:p w14:paraId="025AE5D2" w14:textId="55717A9F" w:rsidR="00497D96" w:rsidRDefault="00497D96">
        <w:pPr>
          <w:pStyle w:val="af5"/>
          <w:jc w:val="center"/>
        </w:pPr>
        <w:r>
          <w:fldChar w:fldCharType="begin"/>
        </w:r>
        <w:r>
          <w:instrText>PAGE   \* MERGEFORMAT</w:instrText>
        </w:r>
        <w:r>
          <w:fldChar w:fldCharType="separate"/>
        </w:r>
        <w:r>
          <w:rPr>
            <w:lang w:val="zh-CN"/>
          </w:rPr>
          <w:t>2</w:t>
        </w:r>
        <w:r>
          <w:fldChar w:fldCharType="end"/>
        </w:r>
      </w:p>
    </w:sdtContent>
  </w:sdt>
  <w:p w14:paraId="6D57B917" w14:textId="0584B850" w:rsidR="00497D96" w:rsidRDefault="00497D96"/>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F624F7" w14:textId="77777777" w:rsidR="00497D96" w:rsidRDefault="00497D96">
    <w:r>
      <w:rPr>
        <w:noProof/>
      </w:rPr>
      <mc:AlternateContent>
        <mc:Choice Requires="wps">
          <w:drawing>
            <wp:anchor distT="0" distB="0" distL="114300" distR="114300" simplePos="0" relativeHeight="251660288" behindDoc="0" locked="0" layoutInCell="1" allowOverlap="1" wp14:anchorId="699D769A" wp14:editId="3FEFFE71">
              <wp:simplePos x="0" y="0"/>
              <wp:positionH relativeFrom="margin">
                <wp:posOffset>2569476</wp:posOffset>
              </wp:positionH>
              <wp:positionV relativeFrom="paragraph">
                <wp:posOffset>93099</wp:posOffset>
              </wp:positionV>
              <wp:extent cx="399313" cy="153035"/>
              <wp:effectExtent l="0" t="0" r="1270" b="889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313" cy="153035"/>
                      </a:xfrm>
                      <a:prstGeom prst="rect">
                        <a:avLst/>
                      </a:prstGeom>
                      <a:noFill/>
                      <a:ln>
                        <a:noFill/>
                      </a:ln>
                      <a:effectLst/>
                    </wps:spPr>
                    <wps:txbx>
                      <w:txbxContent>
                        <w:p w14:paraId="1114F417" w14:textId="77777777" w:rsidR="00497D96" w:rsidRDefault="00497D96">
                          <w:r>
                            <w:rPr>
                              <w:rFonts w:hint="eastAsia"/>
                            </w:rPr>
                            <w:fldChar w:fldCharType="begin"/>
                          </w:r>
                          <w:r>
                            <w:rPr>
                              <w:rFonts w:hint="eastAsia"/>
                            </w:rPr>
                            <w:instrText xml:space="preserve"> PAGE  \* MERGEFORMAT </w:instrText>
                          </w:r>
                          <w:r>
                            <w:rPr>
                              <w:rFonts w:hint="eastAsia"/>
                            </w:rPr>
                            <w:fldChar w:fldCharType="separate"/>
                          </w:r>
                          <w:r>
                            <w:t>- 95 -</w:t>
                          </w:r>
                          <w:r>
                            <w:rPr>
                              <w:rFonts w:hint="eastAsia"/>
                            </w:rPr>
                            <w:fldChar w:fldCharType="end"/>
                          </w:r>
                        </w:p>
                      </w:txbxContent>
                    </wps:txbx>
                    <wps:bodyPr rot="0" vert="horz" wrap="square" lIns="0" tIns="0" rIns="0" bIns="0" anchor="t" anchorCtr="0" upright="1">
                      <a:spAutoFit/>
                    </wps:bodyPr>
                  </wps:wsp>
                </a:graphicData>
              </a:graphic>
              <wp14:sizeRelH relativeFrom="margin">
                <wp14:pctWidth>0</wp14:pctWidth>
              </wp14:sizeRelH>
            </wp:anchor>
          </w:drawing>
        </mc:Choice>
        <mc:Fallback>
          <w:pict>
            <v:shapetype w14:anchorId="699D769A" id="_x0000_t202" coordsize="21600,21600" o:spt="202" path="m,l,21600r21600,l21600,xe">
              <v:stroke joinstyle="miter"/>
              <v:path gradientshapeok="t" o:connecttype="rect"/>
            </v:shapetype>
            <v:shape id="文本框 2" o:spid="_x0000_s1027" type="#_x0000_t202" style="position:absolute;left:0;text-align:left;margin-left:202.3pt;margin-top:7.35pt;width:31.45pt;height:12.05pt;z-index:25166028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" filled="f" stroked="f">
              <v:textbox style="mso-fit-shape-to-text:t" inset="0,0,0,0">
                <w:txbxContent>
                  <w:p w14:paraId="1114F417" w14:textId="77777777" w:rsidR="00497D96" w:rsidRDefault="00497D96">
                    <w:r>
                      <w:rPr>
                        <w:rFonts w:hint="eastAsia"/>
                      </w:rPr>
                      <w:fldChar w:fldCharType="begin"/>
                    </w:r>
                    <w:r>
                      <w:rPr>
                        <w:rFonts w:hint="eastAsia"/>
                      </w:rPr>
                      <w:instrText xml:space="preserve"> PAGE  \* MERGEFORMAT </w:instrText>
                    </w:r>
                    <w:r>
                      <w:rPr>
                        <w:rFonts w:hint="eastAsia"/>
                      </w:rPr>
                      <w:fldChar w:fldCharType="separate"/>
                    </w:r>
                    <w:r>
                      <w:t>- 95 -</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4858A7" w14:textId="77777777" w:rsidR="00497D96" w:rsidRDefault="00497D96">
    <w:pPr>
      <w:pStyle w:val="af5"/>
      <w:framePr w:wrap="around" w:vAnchor="text" w:hAnchor="margin" w:xAlign="center" w:y="1"/>
      <w:rPr>
        <w:rStyle w:val="aff4"/>
      </w:rPr>
    </w:pPr>
    <w:r>
      <w:fldChar w:fldCharType="begin"/>
    </w:r>
    <w:r>
      <w:rPr>
        <w:rStyle w:val="aff4"/>
      </w:rPr>
      <w:instrText xml:space="preserve">PAGE  </w:instrText>
    </w:r>
    <w:r>
      <w:fldChar w:fldCharType="separate"/>
    </w:r>
    <w:r>
      <w:rPr>
        <w:rStyle w:val="aff4"/>
      </w:rPr>
      <w:t>0</w:t>
    </w:r>
    <w:r>
      <w:fldChar w:fldCharType="end"/>
    </w:r>
  </w:p>
  <w:p w14:paraId="007DED7E" w14:textId="77777777" w:rsidR="00497D96" w:rsidRDefault="00497D96">
    <w:pPr>
      <w:pStyle w:val="af5"/>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D5655" w14:textId="77777777" w:rsidR="00497D96" w:rsidRDefault="00497D96">
    <w:pPr>
      <w:pStyle w:val="af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ABCB99" w14:textId="77777777" w:rsidR="00751F26" w:rsidRDefault="00751F26">
      <w:r>
        <w:separator/>
      </w:r>
    </w:p>
  </w:footnote>
  <w:footnote w:type="continuationSeparator" w:id="0">
    <w:p w14:paraId="688D643E" w14:textId="77777777" w:rsidR="00751F26" w:rsidRDefault="00751F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C0FA27" w14:textId="77777777" w:rsidR="00497D96" w:rsidRDefault="00497D96">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1"/>
    <w:lvl w:ilvl="0">
      <w:start w:val="1"/>
      <w:numFmt w:val="decimal"/>
      <w:suff w:val="nothing"/>
      <w:lvlText w:val="%1、"/>
      <w:lvlJc w:val="left"/>
    </w:lvl>
  </w:abstractNum>
  <w:abstractNum w:abstractNumId="1" w15:restartNumberingAfterBreak="0">
    <w:nsid w:val="00000004"/>
    <w:multiLevelType w:val="singleLevel"/>
    <w:tmpl w:val="00000004"/>
    <w:lvl w:ilvl="0">
      <w:start w:val="1"/>
      <w:numFmt w:val="decimal"/>
      <w:suff w:val="nothing"/>
      <w:lvlText w:val="%1、"/>
      <w:lvlJc w:val="left"/>
    </w:lvl>
  </w:abstractNum>
  <w:abstractNum w:abstractNumId="2" w15:restartNumberingAfterBreak="0">
    <w:nsid w:val="00000019"/>
    <w:multiLevelType w:val="singleLevel"/>
    <w:tmpl w:val="00000019"/>
    <w:lvl w:ilvl="0">
      <w:start w:val="1"/>
      <w:numFmt w:val="decimal"/>
      <w:suff w:val="nothing"/>
      <w:lvlText w:val="（%1）"/>
      <w:lvlJc w:val="left"/>
    </w:lvl>
  </w:abstractNum>
  <w:abstractNum w:abstractNumId="3" w15:restartNumberingAfterBreak="0">
    <w:nsid w:val="11116BE4"/>
    <w:multiLevelType w:val="singleLevel"/>
    <w:tmpl w:val="11116BE4"/>
    <w:lvl w:ilvl="0">
      <w:start w:val="1"/>
      <w:numFmt w:val="decimal"/>
      <w:suff w:val="nothing"/>
      <w:lvlText w:val="（%1）"/>
      <w:lvlJc w:val="left"/>
    </w:lvl>
  </w:abstractNum>
  <w:abstractNum w:abstractNumId="4" w15:restartNumberingAfterBreak="0">
    <w:nsid w:val="2AE43733"/>
    <w:multiLevelType w:val="multilevel"/>
    <w:tmpl w:val="2AE43733"/>
    <w:lvl w:ilvl="0">
      <w:start w:val="1"/>
      <w:numFmt w:val="decimal"/>
      <w:lvlText w:val="%1."/>
      <w:lvlJc w:val="left"/>
      <w:pPr>
        <w:tabs>
          <w:tab w:val="left" w:pos="1134"/>
        </w:tabs>
        <w:ind w:left="1134" w:hanging="1134"/>
      </w:pPr>
      <w:rPr>
        <w:rFonts w:ascii="宋体" w:eastAsia="宋体" w:cs="Times New Roman" w:hint="eastAsia"/>
        <w:b/>
        <w:i w:val="0"/>
        <w:sz w:val="21"/>
      </w:rPr>
    </w:lvl>
    <w:lvl w:ilvl="1">
      <w:start w:val="1"/>
      <w:numFmt w:val="decimal"/>
      <w:pStyle w:val="Char2"/>
      <w:lvlText w:val="%1.%2"/>
      <w:lvlJc w:val="left"/>
      <w:pPr>
        <w:tabs>
          <w:tab w:val="left" w:pos="1134"/>
        </w:tabs>
        <w:ind w:left="1134" w:hanging="1134"/>
      </w:pPr>
      <w:rPr>
        <w:rFonts w:ascii="宋体" w:eastAsia="宋体" w:cs="Times New Roman" w:hint="eastAsia"/>
        <w:b w:val="0"/>
        <w:i w:val="0"/>
        <w:sz w:val="21"/>
      </w:rPr>
    </w:lvl>
    <w:lvl w:ilvl="2">
      <w:start w:val="1"/>
      <w:numFmt w:val="decimal"/>
      <w:pStyle w:val="Blockquote"/>
      <w:lvlText w:val="%1.%2.%3"/>
      <w:lvlJc w:val="left"/>
      <w:pPr>
        <w:tabs>
          <w:tab w:val="left" w:pos="1134"/>
        </w:tabs>
        <w:ind w:left="1134" w:hanging="1134"/>
      </w:pPr>
      <w:rPr>
        <w:rFonts w:ascii="宋体" w:eastAsia="宋体" w:cs="Times New Roman" w:hint="eastAsia"/>
        <w:sz w:val="21"/>
      </w:rPr>
    </w:lvl>
    <w:lvl w:ilvl="3">
      <w:start w:val="1"/>
      <w:numFmt w:val="decimal"/>
      <w:lvlText w:val="%1.%2.%3.%4"/>
      <w:lvlJc w:val="left"/>
      <w:pPr>
        <w:tabs>
          <w:tab w:val="left" w:pos="1080"/>
        </w:tabs>
        <w:ind w:left="660" w:hanging="660"/>
      </w:pPr>
      <w:rPr>
        <w:rFonts w:cs="Times New Roman" w:hint="eastAsia"/>
      </w:rPr>
    </w:lvl>
    <w:lvl w:ilvl="4">
      <w:start w:val="1"/>
      <w:numFmt w:val="decimal"/>
      <w:lvlText w:val="%1.%2.%3.%4.%5"/>
      <w:lvlJc w:val="left"/>
      <w:pPr>
        <w:tabs>
          <w:tab w:val="left" w:pos="660"/>
        </w:tabs>
        <w:ind w:left="660" w:hanging="660"/>
      </w:pPr>
      <w:rPr>
        <w:rFonts w:cs="Times New Roman" w:hint="eastAsia"/>
      </w:rPr>
    </w:lvl>
    <w:lvl w:ilvl="5">
      <w:start w:val="1"/>
      <w:numFmt w:val="decimal"/>
      <w:lvlText w:val="%1.%2.%3.%4.%5.%6"/>
      <w:lvlJc w:val="left"/>
      <w:pPr>
        <w:tabs>
          <w:tab w:val="left" w:pos="1440"/>
        </w:tabs>
        <w:ind w:left="660" w:hanging="660"/>
      </w:pPr>
      <w:rPr>
        <w:rFonts w:cs="Times New Roman" w:hint="eastAsia"/>
      </w:rPr>
    </w:lvl>
    <w:lvl w:ilvl="6">
      <w:start w:val="1"/>
      <w:numFmt w:val="decimal"/>
      <w:lvlText w:val="%1.%2.%3.%4.%5.%6.%7"/>
      <w:lvlJc w:val="left"/>
      <w:pPr>
        <w:tabs>
          <w:tab w:val="left" w:pos="660"/>
        </w:tabs>
        <w:ind w:left="660" w:hanging="660"/>
      </w:pPr>
      <w:rPr>
        <w:rFonts w:cs="Times New Roman" w:hint="eastAsia"/>
      </w:rPr>
    </w:lvl>
    <w:lvl w:ilvl="7">
      <w:start w:val="1"/>
      <w:numFmt w:val="decimal"/>
      <w:lvlText w:val="%1.%2.%3.%4.%5.%6.%7.%8"/>
      <w:lvlJc w:val="left"/>
      <w:pPr>
        <w:tabs>
          <w:tab w:val="left" w:pos="660"/>
        </w:tabs>
        <w:ind w:left="660" w:hanging="660"/>
      </w:pPr>
      <w:rPr>
        <w:rFonts w:cs="Times New Roman" w:hint="eastAsia"/>
      </w:rPr>
    </w:lvl>
    <w:lvl w:ilvl="8">
      <w:start w:val="1"/>
      <w:numFmt w:val="decimal"/>
      <w:lvlText w:val="%1.%2.%3.%4.%5.%6.%7.%8.%9"/>
      <w:lvlJc w:val="left"/>
      <w:pPr>
        <w:tabs>
          <w:tab w:val="left" w:pos="660"/>
        </w:tabs>
        <w:ind w:left="660" w:hanging="660"/>
      </w:pPr>
      <w:rPr>
        <w:rFonts w:cs="Times New Roman" w:hint="eastAsia"/>
      </w:rPr>
    </w:lvl>
  </w:abstractNum>
  <w:abstractNum w:abstractNumId="5" w15:restartNumberingAfterBreak="0">
    <w:nsid w:val="3A3C4DA1"/>
    <w:multiLevelType w:val="multilevel"/>
    <w:tmpl w:val="3A3C4DA1"/>
    <w:lvl w:ilvl="0">
      <w:start w:val="1"/>
      <w:numFmt w:val="decimal"/>
      <w:lvlText w:val="%1."/>
      <w:lvlJc w:val="left"/>
      <w:pPr>
        <w:ind w:left="425" w:hanging="425"/>
      </w:pPr>
      <w:rPr>
        <w:rFonts w:ascii="宋体" w:eastAsia="宋体" w:hAnsi="宋体"/>
      </w:rPr>
    </w:lvl>
    <w:lvl w:ilvl="1">
      <w:start w:val="1"/>
      <w:numFmt w:val="decimal"/>
      <w:lvlText w:val="%1.%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6" w15:restartNumberingAfterBreak="0">
    <w:nsid w:val="49335C74"/>
    <w:multiLevelType w:val="multilevel"/>
    <w:tmpl w:val="49335C74"/>
    <w:lvl w:ilvl="0">
      <w:start w:val="1"/>
      <w:numFmt w:val="decimalEnclosedCircle"/>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7B92457"/>
    <w:multiLevelType w:val="multilevel"/>
    <w:tmpl w:val="57B92457"/>
    <w:lvl w:ilvl="0">
      <w:start w:val="1"/>
      <w:numFmt w:val="bullet"/>
      <w:lvlText w:val=""/>
      <w:lvlJc w:val="left"/>
      <w:pPr>
        <w:ind w:left="902" w:hanging="420"/>
      </w:pPr>
      <w:rPr>
        <w:rFonts w:ascii="Wingdings" w:hAnsi="Wingdings" w:hint="default"/>
      </w:rPr>
    </w:lvl>
    <w:lvl w:ilvl="1">
      <w:start w:val="1"/>
      <w:numFmt w:val="bullet"/>
      <w:lvlText w:val=""/>
      <w:lvlJc w:val="left"/>
      <w:pPr>
        <w:ind w:left="1322" w:hanging="420"/>
      </w:pPr>
      <w:rPr>
        <w:rFonts w:ascii="Wingdings" w:hAnsi="Wingdings" w:hint="default"/>
      </w:rPr>
    </w:lvl>
    <w:lvl w:ilvl="2">
      <w:start w:val="1"/>
      <w:numFmt w:val="bullet"/>
      <w:lvlText w:val=""/>
      <w:lvlJc w:val="left"/>
      <w:pPr>
        <w:ind w:left="1742" w:hanging="420"/>
      </w:pPr>
      <w:rPr>
        <w:rFonts w:ascii="Wingdings" w:hAnsi="Wingdings" w:hint="default"/>
      </w:rPr>
    </w:lvl>
    <w:lvl w:ilvl="3">
      <w:start w:val="1"/>
      <w:numFmt w:val="bullet"/>
      <w:lvlText w:val=""/>
      <w:lvlJc w:val="left"/>
      <w:pPr>
        <w:ind w:left="2162" w:hanging="420"/>
      </w:pPr>
      <w:rPr>
        <w:rFonts w:ascii="Wingdings" w:hAnsi="Wingdings" w:hint="default"/>
      </w:rPr>
    </w:lvl>
    <w:lvl w:ilvl="4">
      <w:start w:val="1"/>
      <w:numFmt w:val="bullet"/>
      <w:lvlText w:val=""/>
      <w:lvlJc w:val="left"/>
      <w:pPr>
        <w:ind w:left="2582" w:hanging="420"/>
      </w:pPr>
      <w:rPr>
        <w:rFonts w:ascii="Wingdings" w:hAnsi="Wingdings" w:hint="default"/>
      </w:rPr>
    </w:lvl>
    <w:lvl w:ilvl="5">
      <w:start w:val="1"/>
      <w:numFmt w:val="bullet"/>
      <w:lvlText w:val=""/>
      <w:lvlJc w:val="left"/>
      <w:pPr>
        <w:ind w:left="3002" w:hanging="420"/>
      </w:pPr>
      <w:rPr>
        <w:rFonts w:ascii="Wingdings" w:hAnsi="Wingdings" w:hint="default"/>
      </w:rPr>
    </w:lvl>
    <w:lvl w:ilvl="6">
      <w:start w:val="1"/>
      <w:numFmt w:val="bullet"/>
      <w:lvlText w:val=""/>
      <w:lvlJc w:val="left"/>
      <w:pPr>
        <w:ind w:left="3422" w:hanging="420"/>
      </w:pPr>
      <w:rPr>
        <w:rFonts w:ascii="Wingdings" w:hAnsi="Wingdings" w:hint="default"/>
      </w:rPr>
    </w:lvl>
    <w:lvl w:ilvl="7">
      <w:start w:val="1"/>
      <w:numFmt w:val="bullet"/>
      <w:lvlText w:val=""/>
      <w:lvlJc w:val="left"/>
      <w:pPr>
        <w:ind w:left="3842" w:hanging="420"/>
      </w:pPr>
      <w:rPr>
        <w:rFonts w:ascii="Wingdings" w:hAnsi="Wingdings" w:hint="default"/>
      </w:rPr>
    </w:lvl>
    <w:lvl w:ilvl="8">
      <w:start w:val="1"/>
      <w:numFmt w:val="bullet"/>
      <w:lvlText w:val=""/>
      <w:lvlJc w:val="left"/>
      <w:pPr>
        <w:ind w:left="4262" w:hanging="420"/>
      </w:pPr>
      <w:rPr>
        <w:rFonts w:ascii="Wingdings" w:hAnsi="Wingdings" w:hint="default"/>
      </w:rPr>
    </w:lvl>
  </w:abstractNum>
  <w:abstractNum w:abstractNumId="8" w15:restartNumberingAfterBreak="0">
    <w:nsid w:val="6E230785"/>
    <w:multiLevelType w:val="multilevel"/>
    <w:tmpl w:val="6E230785"/>
    <w:lvl w:ilvl="0">
      <w:start w:val="1"/>
      <w:numFmt w:val="bullet"/>
      <w:pStyle w:val="ItemListinTable"/>
      <w:lvlText w:val=""/>
      <w:lvlJc w:val="left"/>
      <w:pPr>
        <w:tabs>
          <w:tab w:val="left" w:pos="170"/>
        </w:tabs>
        <w:ind w:left="170" w:hanging="170"/>
      </w:pPr>
      <w:rPr>
        <w:rFonts w:ascii="Wingdings" w:eastAsia="宋体" w:hAnsi="Wingdings" w:hint="default"/>
        <w:b w:val="0"/>
        <w:i w:val="0"/>
        <w:color w:val="auto"/>
        <w:position w:val="3"/>
        <w:sz w:val="13"/>
        <w:szCs w:val="13"/>
      </w:rPr>
    </w:lvl>
    <w:lvl w:ilvl="1">
      <w:start w:val="1"/>
      <w:numFmt w:val="lowerLetter"/>
      <w:pStyle w:val="SubItemStepinTable"/>
      <w:lvlText w:val="%2."/>
      <w:lvlJc w:val="left"/>
      <w:pPr>
        <w:tabs>
          <w:tab w:val="left" w:pos="284"/>
        </w:tabs>
        <w:ind w:left="568" w:hanging="284"/>
      </w:pPr>
      <w:rPr>
        <w:rFonts w:ascii="Times New Roman" w:hAnsi="Times New Roman" w:cs="Book Antiqua" w:hint="default"/>
        <w:b w:val="0"/>
        <w:bCs/>
        <w:i w:val="0"/>
        <w:iCs w:val="0"/>
        <w:strike w:val="0"/>
        <w:dstrike w:val="0"/>
        <w:sz w:val="21"/>
        <w:szCs w:val="21"/>
        <w:u w:val="none"/>
      </w:rPr>
    </w:lvl>
    <w:lvl w:ilvl="2">
      <w:start w:val="1"/>
      <w:numFmt w:val="bullet"/>
      <w:pStyle w:val="SubItemListinTable"/>
      <w:lvlText w:val="−"/>
      <w:lvlJc w:val="left"/>
      <w:pPr>
        <w:tabs>
          <w:tab w:val="left" w:pos="568"/>
        </w:tabs>
        <w:ind w:left="568" w:hanging="284"/>
      </w:pPr>
      <w:rPr>
        <w:rFonts w:ascii="Times New Roman" w:hAnsi="Times New Roman" w:cs="Times New Roman" w:hint="default"/>
        <w:sz w:val="16"/>
        <w:szCs w:val="16"/>
      </w:rPr>
    </w:lvl>
    <w:lvl w:ilvl="3">
      <w:start w:val="1"/>
      <w:numFmt w:val="decimal"/>
      <w:pStyle w:val="SubItemStepinTableList"/>
      <w:lvlText w:val="%4."/>
      <w:lvlJc w:val="left"/>
      <w:pPr>
        <w:tabs>
          <w:tab w:val="left" w:pos="284"/>
        </w:tabs>
        <w:ind w:left="568" w:hanging="284"/>
      </w:pPr>
      <w:rPr>
        <w:rFonts w:ascii="Times New Roman" w:hAnsi="Times New Roman" w:cs="Book Antiqua" w:hint="default"/>
        <w:b w:val="0"/>
        <w:bCs/>
        <w:i w:val="0"/>
        <w:iCs w:val="0"/>
        <w:strike w:val="0"/>
        <w:dstrike w:val="0"/>
        <w:sz w:val="21"/>
        <w:szCs w:val="21"/>
        <w:u w:val="none"/>
      </w:rPr>
    </w:lvl>
    <w:lvl w:ilvl="4">
      <w:start w:val="1"/>
      <w:numFmt w:val="bullet"/>
      <w:pStyle w:val="SubItemListinTableStep"/>
      <w:lvlText w:val=""/>
      <w:lvlJc w:val="left"/>
      <w:pPr>
        <w:tabs>
          <w:tab w:val="left" w:pos="568"/>
        </w:tabs>
        <w:ind w:left="568" w:hanging="284"/>
      </w:pPr>
      <w:rPr>
        <w:rFonts w:ascii="Wingdings" w:eastAsia="宋体" w:hAnsi="Wingdings" w:hint="default"/>
        <w:b w:val="0"/>
        <w:i w:val="0"/>
        <w:color w:val="auto"/>
        <w:position w:val="3"/>
        <w:sz w:val="13"/>
        <w:szCs w:val="13"/>
      </w:rPr>
    </w:lvl>
    <w:lvl w:ilvl="5">
      <w:start w:val="1"/>
      <w:numFmt w:val="decimal"/>
      <w:pStyle w:val="CAUTIONTextStep"/>
      <w:lvlText w:val="%6."/>
      <w:lvlJc w:val="left"/>
      <w:pPr>
        <w:tabs>
          <w:tab w:val="left" w:pos="1985"/>
        </w:tabs>
        <w:ind w:left="1985" w:hanging="284"/>
      </w:pPr>
      <w:rPr>
        <w:rFonts w:ascii="Times New Roman" w:hAnsi="Times New Roman" w:cs="Book Antiqua" w:hint="default"/>
        <w:color w:val="auto"/>
        <w:spacing w:val="0"/>
        <w:w w:val="100"/>
        <w:position w:val="1"/>
        <w:sz w:val="21"/>
        <w:szCs w:val="21"/>
      </w:rPr>
    </w:lvl>
    <w:lvl w:ilvl="6">
      <w:start w:val="1"/>
      <w:numFmt w:val="decimal"/>
      <w:pStyle w:val="NotesTextStep"/>
      <w:lvlText w:val="%7."/>
      <w:lvlJc w:val="left"/>
      <w:pPr>
        <w:tabs>
          <w:tab w:val="left" w:pos="2359"/>
        </w:tabs>
        <w:ind w:left="2359" w:hanging="284"/>
      </w:pPr>
      <w:rPr>
        <w:rFonts w:ascii="Times New Roman" w:hAnsi="Times New Roman" w:cs="Book Antiqua" w:hint="default"/>
        <w:color w:val="auto"/>
        <w:spacing w:val="0"/>
        <w:w w:val="100"/>
        <w:position w:val="1"/>
        <w:sz w:val="18"/>
        <w:szCs w:val="18"/>
      </w:rPr>
    </w:lvl>
    <w:lvl w:ilvl="7">
      <w:start w:val="1"/>
      <w:numFmt w:val="decimal"/>
      <w:pStyle w:val="NotesTextStepinTable"/>
      <w:lvlText w:val="%8."/>
      <w:lvlJc w:val="left"/>
      <w:pPr>
        <w:tabs>
          <w:tab w:val="left" w:pos="454"/>
        </w:tabs>
        <w:ind w:left="454" w:hanging="284"/>
      </w:pPr>
      <w:rPr>
        <w:rFonts w:ascii="Times New Roman" w:hAnsi="Times New Roman" w:cs="Book Antiqua" w:hint="default"/>
        <w:color w:val="auto"/>
        <w:spacing w:val="0"/>
        <w:w w:val="100"/>
        <w:position w:val="1"/>
        <w:sz w:val="18"/>
        <w:szCs w:val="18"/>
      </w:rPr>
    </w:lvl>
    <w:lvl w:ilvl="8">
      <w:start w:val="1"/>
      <w:numFmt w:val="bullet"/>
      <w:lvlText w:val=""/>
      <w:lvlJc w:val="left"/>
      <w:pPr>
        <w:tabs>
          <w:tab w:val="left" w:pos="3780"/>
        </w:tabs>
        <w:ind w:left="3780" w:hanging="420"/>
      </w:pPr>
      <w:rPr>
        <w:rFonts w:ascii="Wingdings" w:hAnsi="Wingdings" w:hint="default"/>
      </w:rPr>
    </w:lvl>
  </w:abstractNum>
  <w:abstractNum w:abstractNumId="9" w15:restartNumberingAfterBreak="0">
    <w:nsid w:val="70C507AE"/>
    <w:multiLevelType w:val="multilevel"/>
    <w:tmpl w:val="70C507AE"/>
    <w:lvl w:ilvl="0">
      <w:start w:val="1"/>
      <w:numFmt w:val="bullet"/>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pStyle w:val="7"/>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9"/>
  </w:num>
  <w:num w:numId="2">
    <w:abstractNumId w:val="4"/>
  </w:num>
  <w:num w:numId="3">
    <w:abstractNumId w:val="8"/>
    <w:lvlOverride w:ilvl="1">
      <w:startOverride w:val="1"/>
    </w:lvlOverride>
    <w:lvlOverride w:ilvl="3">
      <w:startOverride w:val="1"/>
    </w:lvlOverride>
    <w:lvlOverride w:ilvl="5">
      <w:startOverride w:val="1"/>
    </w:lvlOverride>
    <w:lvlOverride w:ilvl="6">
      <w:startOverride w:val="1"/>
    </w:lvlOverride>
    <w:lvlOverride w:ilvl="7">
      <w:startOverride w:val="1"/>
    </w:lvlOverride>
  </w:num>
  <w:num w:numId="4">
    <w:abstractNumId w:val="2"/>
  </w:num>
  <w:num w:numId="5">
    <w:abstractNumId w:val="3"/>
  </w:num>
  <w:num w:numId="6">
    <w:abstractNumId w:val="1"/>
  </w:num>
  <w:num w:numId="7">
    <w:abstractNumId w:val="0"/>
  </w:num>
  <w:num w:numId="8">
    <w:abstractNumId w:val="6"/>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694E"/>
    <w:rsid w:val="00013BF2"/>
    <w:rsid w:val="00014D54"/>
    <w:rsid w:val="000151B0"/>
    <w:rsid w:val="00016B5D"/>
    <w:rsid w:val="00035AB9"/>
    <w:rsid w:val="000407DB"/>
    <w:rsid w:val="0004159D"/>
    <w:rsid w:val="00042C52"/>
    <w:rsid w:val="000437A1"/>
    <w:rsid w:val="00062C85"/>
    <w:rsid w:val="000776E3"/>
    <w:rsid w:val="00082D18"/>
    <w:rsid w:val="000845E0"/>
    <w:rsid w:val="000848A9"/>
    <w:rsid w:val="00086222"/>
    <w:rsid w:val="00086237"/>
    <w:rsid w:val="00091B6E"/>
    <w:rsid w:val="00094EED"/>
    <w:rsid w:val="000A31A7"/>
    <w:rsid w:val="000A3362"/>
    <w:rsid w:val="000A5565"/>
    <w:rsid w:val="000A603C"/>
    <w:rsid w:val="000B4121"/>
    <w:rsid w:val="000B579C"/>
    <w:rsid w:val="000B5DC9"/>
    <w:rsid w:val="000B5F04"/>
    <w:rsid w:val="000B7D19"/>
    <w:rsid w:val="000C0B25"/>
    <w:rsid w:val="000C1B8A"/>
    <w:rsid w:val="000C6FDB"/>
    <w:rsid w:val="000C7138"/>
    <w:rsid w:val="000D122B"/>
    <w:rsid w:val="000D1446"/>
    <w:rsid w:val="000E758D"/>
    <w:rsid w:val="000E7953"/>
    <w:rsid w:val="000F0C2C"/>
    <w:rsid w:val="000F0E08"/>
    <w:rsid w:val="000F4546"/>
    <w:rsid w:val="00100EA8"/>
    <w:rsid w:val="0010198F"/>
    <w:rsid w:val="001046AC"/>
    <w:rsid w:val="00106AF1"/>
    <w:rsid w:val="0011281D"/>
    <w:rsid w:val="00113F7A"/>
    <w:rsid w:val="00114550"/>
    <w:rsid w:val="00120B5D"/>
    <w:rsid w:val="00121C61"/>
    <w:rsid w:val="00124278"/>
    <w:rsid w:val="0012483C"/>
    <w:rsid w:val="001413CE"/>
    <w:rsid w:val="00144E46"/>
    <w:rsid w:val="00147480"/>
    <w:rsid w:val="00153137"/>
    <w:rsid w:val="00170018"/>
    <w:rsid w:val="00172A27"/>
    <w:rsid w:val="001731DD"/>
    <w:rsid w:val="00183944"/>
    <w:rsid w:val="00187F97"/>
    <w:rsid w:val="00191003"/>
    <w:rsid w:val="00194E50"/>
    <w:rsid w:val="00196E31"/>
    <w:rsid w:val="001A513B"/>
    <w:rsid w:val="001B403F"/>
    <w:rsid w:val="001B5AFA"/>
    <w:rsid w:val="001B6246"/>
    <w:rsid w:val="001C0662"/>
    <w:rsid w:val="001D157E"/>
    <w:rsid w:val="001E23D0"/>
    <w:rsid w:val="001E6938"/>
    <w:rsid w:val="001F1D36"/>
    <w:rsid w:val="001F2EA1"/>
    <w:rsid w:val="001F4B4A"/>
    <w:rsid w:val="00210932"/>
    <w:rsid w:val="00210C73"/>
    <w:rsid w:val="00211D14"/>
    <w:rsid w:val="0022180F"/>
    <w:rsid w:val="00223860"/>
    <w:rsid w:val="00223D67"/>
    <w:rsid w:val="00223EAB"/>
    <w:rsid w:val="00226E45"/>
    <w:rsid w:val="0023549D"/>
    <w:rsid w:val="00235559"/>
    <w:rsid w:val="002358A3"/>
    <w:rsid w:val="00243449"/>
    <w:rsid w:val="00243537"/>
    <w:rsid w:val="00254E7F"/>
    <w:rsid w:val="00255756"/>
    <w:rsid w:val="0025788C"/>
    <w:rsid w:val="00260952"/>
    <w:rsid w:val="00261E3A"/>
    <w:rsid w:val="002732CD"/>
    <w:rsid w:val="00276617"/>
    <w:rsid w:val="00290AE3"/>
    <w:rsid w:val="00291BE6"/>
    <w:rsid w:val="00293EBA"/>
    <w:rsid w:val="002959C9"/>
    <w:rsid w:val="002962F2"/>
    <w:rsid w:val="002A136C"/>
    <w:rsid w:val="002A15BA"/>
    <w:rsid w:val="002A1AA6"/>
    <w:rsid w:val="002A7F34"/>
    <w:rsid w:val="002B54B0"/>
    <w:rsid w:val="002B7D95"/>
    <w:rsid w:val="002C1C73"/>
    <w:rsid w:val="002E395E"/>
    <w:rsid w:val="002E6F9C"/>
    <w:rsid w:val="002F2224"/>
    <w:rsid w:val="00302209"/>
    <w:rsid w:val="00305202"/>
    <w:rsid w:val="003053D2"/>
    <w:rsid w:val="00307E8F"/>
    <w:rsid w:val="00311479"/>
    <w:rsid w:val="00316650"/>
    <w:rsid w:val="003201ED"/>
    <w:rsid w:val="00320C95"/>
    <w:rsid w:val="0032103A"/>
    <w:rsid w:val="00323FAE"/>
    <w:rsid w:val="003240C0"/>
    <w:rsid w:val="00324502"/>
    <w:rsid w:val="003357B1"/>
    <w:rsid w:val="00336E02"/>
    <w:rsid w:val="00340003"/>
    <w:rsid w:val="0036610E"/>
    <w:rsid w:val="00372741"/>
    <w:rsid w:val="003732EA"/>
    <w:rsid w:val="00380910"/>
    <w:rsid w:val="00381F8D"/>
    <w:rsid w:val="0039353B"/>
    <w:rsid w:val="003A1DC7"/>
    <w:rsid w:val="003A5B92"/>
    <w:rsid w:val="003A638E"/>
    <w:rsid w:val="003A6887"/>
    <w:rsid w:val="003B4348"/>
    <w:rsid w:val="003B5AB9"/>
    <w:rsid w:val="003C0006"/>
    <w:rsid w:val="003C07FF"/>
    <w:rsid w:val="003C2ADF"/>
    <w:rsid w:val="003C2B12"/>
    <w:rsid w:val="003C470C"/>
    <w:rsid w:val="003C690A"/>
    <w:rsid w:val="003C7647"/>
    <w:rsid w:val="003D29EF"/>
    <w:rsid w:val="003E095C"/>
    <w:rsid w:val="003F1493"/>
    <w:rsid w:val="003F207D"/>
    <w:rsid w:val="003F3EC8"/>
    <w:rsid w:val="0040696E"/>
    <w:rsid w:val="00413323"/>
    <w:rsid w:val="00416A2B"/>
    <w:rsid w:val="004201F2"/>
    <w:rsid w:val="00424C02"/>
    <w:rsid w:val="00433D93"/>
    <w:rsid w:val="00433FB3"/>
    <w:rsid w:val="00436533"/>
    <w:rsid w:val="0044283E"/>
    <w:rsid w:val="00471E89"/>
    <w:rsid w:val="004732F3"/>
    <w:rsid w:val="00477ACD"/>
    <w:rsid w:val="00481B1E"/>
    <w:rsid w:val="00495411"/>
    <w:rsid w:val="00497D96"/>
    <w:rsid w:val="004A7F99"/>
    <w:rsid w:val="004B7E86"/>
    <w:rsid w:val="004D7B15"/>
    <w:rsid w:val="004E4452"/>
    <w:rsid w:val="004E6C26"/>
    <w:rsid w:val="004E6D8B"/>
    <w:rsid w:val="004F660E"/>
    <w:rsid w:val="00510B56"/>
    <w:rsid w:val="005113B1"/>
    <w:rsid w:val="00514974"/>
    <w:rsid w:val="00516C8C"/>
    <w:rsid w:val="0053035F"/>
    <w:rsid w:val="00530ED8"/>
    <w:rsid w:val="00530F1B"/>
    <w:rsid w:val="00532D68"/>
    <w:rsid w:val="0054088F"/>
    <w:rsid w:val="00542048"/>
    <w:rsid w:val="0056049A"/>
    <w:rsid w:val="00561233"/>
    <w:rsid w:val="005677FC"/>
    <w:rsid w:val="00573EDE"/>
    <w:rsid w:val="00575C8E"/>
    <w:rsid w:val="00593FE9"/>
    <w:rsid w:val="005A2E52"/>
    <w:rsid w:val="005B292B"/>
    <w:rsid w:val="005B2EFA"/>
    <w:rsid w:val="005B67EA"/>
    <w:rsid w:val="005C6FFE"/>
    <w:rsid w:val="005C7F27"/>
    <w:rsid w:val="005D057F"/>
    <w:rsid w:val="005D0A59"/>
    <w:rsid w:val="005E273B"/>
    <w:rsid w:val="005F19CA"/>
    <w:rsid w:val="005F1EDE"/>
    <w:rsid w:val="005F5907"/>
    <w:rsid w:val="0060456B"/>
    <w:rsid w:val="00610F5C"/>
    <w:rsid w:val="00611142"/>
    <w:rsid w:val="00612DE9"/>
    <w:rsid w:val="0061698F"/>
    <w:rsid w:val="0062081F"/>
    <w:rsid w:val="006221B9"/>
    <w:rsid w:val="00623DC5"/>
    <w:rsid w:val="0062490E"/>
    <w:rsid w:val="00624BB9"/>
    <w:rsid w:val="00625E2A"/>
    <w:rsid w:val="00626E21"/>
    <w:rsid w:val="006451F3"/>
    <w:rsid w:val="00645C1D"/>
    <w:rsid w:val="00650E51"/>
    <w:rsid w:val="0066774C"/>
    <w:rsid w:val="00670772"/>
    <w:rsid w:val="00675992"/>
    <w:rsid w:val="00677EB6"/>
    <w:rsid w:val="00683EF8"/>
    <w:rsid w:val="006913E6"/>
    <w:rsid w:val="00693A90"/>
    <w:rsid w:val="0069577B"/>
    <w:rsid w:val="00697372"/>
    <w:rsid w:val="006A0E20"/>
    <w:rsid w:val="006A53C9"/>
    <w:rsid w:val="006B54C2"/>
    <w:rsid w:val="006C3DAD"/>
    <w:rsid w:val="006C59E1"/>
    <w:rsid w:val="006C70E7"/>
    <w:rsid w:val="006D01C7"/>
    <w:rsid w:val="006D1CF0"/>
    <w:rsid w:val="006D3DA2"/>
    <w:rsid w:val="006D4584"/>
    <w:rsid w:val="006D4915"/>
    <w:rsid w:val="006D6A54"/>
    <w:rsid w:val="006D7219"/>
    <w:rsid w:val="006E0C27"/>
    <w:rsid w:val="006E5912"/>
    <w:rsid w:val="006E7EDB"/>
    <w:rsid w:val="006F06AF"/>
    <w:rsid w:val="006F14E7"/>
    <w:rsid w:val="006F3C3E"/>
    <w:rsid w:val="006F4A5A"/>
    <w:rsid w:val="006F6D4F"/>
    <w:rsid w:val="007025B4"/>
    <w:rsid w:val="007070CF"/>
    <w:rsid w:val="00707C47"/>
    <w:rsid w:val="00714BBB"/>
    <w:rsid w:val="0071535C"/>
    <w:rsid w:val="007206B2"/>
    <w:rsid w:val="0072294B"/>
    <w:rsid w:val="0072582B"/>
    <w:rsid w:val="00734CF8"/>
    <w:rsid w:val="00744682"/>
    <w:rsid w:val="00746490"/>
    <w:rsid w:val="00746526"/>
    <w:rsid w:val="00751F26"/>
    <w:rsid w:val="0075284C"/>
    <w:rsid w:val="00754FFA"/>
    <w:rsid w:val="0075526B"/>
    <w:rsid w:val="00755577"/>
    <w:rsid w:val="007646EC"/>
    <w:rsid w:val="00773BF6"/>
    <w:rsid w:val="00775F33"/>
    <w:rsid w:val="00776DF5"/>
    <w:rsid w:val="00777D09"/>
    <w:rsid w:val="00786F1D"/>
    <w:rsid w:val="00791FF4"/>
    <w:rsid w:val="00792B28"/>
    <w:rsid w:val="00797FF5"/>
    <w:rsid w:val="007A11D0"/>
    <w:rsid w:val="007A5CB0"/>
    <w:rsid w:val="007A740B"/>
    <w:rsid w:val="007A7BE2"/>
    <w:rsid w:val="007B0E11"/>
    <w:rsid w:val="007B29A6"/>
    <w:rsid w:val="007C3D2B"/>
    <w:rsid w:val="007C4A7E"/>
    <w:rsid w:val="007D102B"/>
    <w:rsid w:val="007D408B"/>
    <w:rsid w:val="007E1A83"/>
    <w:rsid w:val="007E619C"/>
    <w:rsid w:val="007F6661"/>
    <w:rsid w:val="00802194"/>
    <w:rsid w:val="00807A74"/>
    <w:rsid w:val="0081011B"/>
    <w:rsid w:val="00812C0D"/>
    <w:rsid w:val="00812E46"/>
    <w:rsid w:val="008135F9"/>
    <w:rsid w:val="008139E2"/>
    <w:rsid w:val="0081553C"/>
    <w:rsid w:val="00822E8B"/>
    <w:rsid w:val="008243F0"/>
    <w:rsid w:val="00827E87"/>
    <w:rsid w:val="008401C1"/>
    <w:rsid w:val="00843F2E"/>
    <w:rsid w:val="008473F0"/>
    <w:rsid w:val="008476CF"/>
    <w:rsid w:val="008516AA"/>
    <w:rsid w:val="008563C0"/>
    <w:rsid w:val="00856EEB"/>
    <w:rsid w:val="0085785A"/>
    <w:rsid w:val="008603EF"/>
    <w:rsid w:val="0086545C"/>
    <w:rsid w:val="008660F0"/>
    <w:rsid w:val="00867079"/>
    <w:rsid w:val="008675C1"/>
    <w:rsid w:val="00870609"/>
    <w:rsid w:val="0087236E"/>
    <w:rsid w:val="00872853"/>
    <w:rsid w:val="00872B60"/>
    <w:rsid w:val="00875FFC"/>
    <w:rsid w:val="00877CEB"/>
    <w:rsid w:val="00884800"/>
    <w:rsid w:val="008910B5"/>
    <w:rsid w:val="00891448"/>
    <w:rsid w:val="00892FA3"/>
    <w:rsid w:val="00895227"/>
    <w:rsid w:val="008952FF"/>
    <w:rsid w:val="008954BC"/>
    <w:rsid w:val="008B0BBA"/>
    <w:rsid w:val="008B0FB3"/>
    <w:rsid w:val="008C0C79"/>
    <w:rsid w:val="008D74F1"/>
    <w:rsid w:val="008E018E"/>
    <w:rsid w:val="008E04DB"/>
    <w:rsid w:val="008E05A1"/>
    <w:rsid w:val="008E20B4"/>
    <w:rsid w:val="008E280E"/>
    <w:rsid w:val="008E61A4"/>
    <w:rsid w:val="008F11CF"/>
    <w:rsid w:val="008F292A"/>
    <w:rsid w:val="009004DC"/>
    <w:rsid w:val="00917A53"/>
    <w:rsid w:val="009235AD"/>
    <w:rsid w:val="00930941"/>
    <w:rsid w:val="00934790"/>
    <w:rsid w:val="00936378"/>
    <w:rsid w:val="0093793F"/>
    <w:rsid w:val="009405EE"/>
    <w:rsid w:val="0096560B"/>
    <w:rsid w:val="00975923"/>
    <w:rsid w:val="00980C39"/>
    <w:rsid w:val="0098265E"/>
    <w:rsid w:val="0098615D"/>
    <w:rsid w:val="00991588"/>
    <w:rsid w:val="009921AD"/>
    <w:rsid w:val="0099667B"/>
    <w:rsid w:val="00997FA1"/>
    <w:rsid w:val="009A0A2E"/>
    <w:rsid w:val="009A2635"/>
    <w:rsid w:val="009A4A8E"/>
    <w:rsid w:val="009B0C34"/>
    <w:rsid w:val="009B7D86"/>
    <w:rsid w:val="009C1202"/>
    <w:rsid w:val="009C43D4"/>
    <w:rsid w:val="009D029D"/>
    <w:rsid w:val="009D7B47"/>
    <w:rsid w:val="009E0864"/>
    <w:rsid w:val="009E0D9E"/>
    <w:rsid w:val="009F4D82"/>
    <w:rsid w:val="009F5B52"/>
    <w:rsid w:val="009F722D"/>
    <w:rsid w:val="00A06EEC"/>
    <w:rsid w:val="00A11A1F"/>
    <w:rsid w:val="00A140F9"/>
    <w:rsid w:val="00A174B7"/>
    <w:rsid w:val="00A241E6"/>
    <w:rsid w:val="00A362DD"/>
    <w:rsid w:val="00A36367"/>
    <w:rsid w:val="00A365A2"/>
    <w:rsid w:val="00A37853"/>
    <w:rsid w:val="00A428DF"/>
    <w:rsid w:val="00A46B09"/>
    <w:rsid w:val="00A503DE"/>
    <w:rsid w:val="00A53ADA"/>
    <w:rsid w:val="00A54636"/>
    <w:rsid w:val="00A564A3"/>
    <w:rsid w:val="00A65578"/>
    <w:rsid w:val="00A70BF1"/>
    <w:rsid w:val="00A71A79"/>
    <w:rsid w:val="00A74BCC"/>
    <w:rsid w:val="00A75545"/>
    <w:rsid w:val="00A81B12"/>
    <w:rsid w:val="00A86376"/>
    <w:rsid w:val="00A87824"/>
    <w:rsid w:val="00AA1642"/>
    <w:rsid w:val="00AA45DC"/>
    <w:rsid w:val="00AA58D0"/>
    <w:rsid w:val="00AB390D"/>
    <w:rsid w:val="00AB71B8"/>
    <w:rsid w:val="00AC10FA"/>
    <w:rsid w:val="00AC5F56"/>
    <w:rsid w:val="00AC6675"/>
    <w:rsid w:val="00AD0340"/>
    <w:rsid w:val="00AE506E"/>
    <w:rsid w:val="00AE57F5"/>
    <w:rsid w:val="00AF0540"/>
    <w:rsid w:val="00AF2315"/>
    <w:rsid w:val="00AF5CC0"/>
    <w:rsid w:val="00AF6CCE"/>
    <w:rsid w:val="00B02F3B"/>
    <w:rsid w:val="00B04F98"/>
    <w:rsid w:val="00B15A16"/>
    <w:rsid w:val="00B15C08"/>
    <w:rsid w:val="00B16872"/>
    <w:rsid w:val="00B17DEF"/>
    <w:rsid w:val="00B21F46"/>
    <w:rsid w:val="00B24D27"/>
    <w:rsid w:val="00B24F5E"/>
    <w:rsid w:val="00B2520A"/>
    <w:rsid w:val="00B26F5D"/>
    <w:rsid w:val="00B41BE9"/>
    <w:rsid w:val="00B41FA6"/>
    <w:rsid w:val="00B448F9"/>
    <w:rsid w:val="00B4668F"/>
    <w:rsid w:val="00B4683A"/>
    <w:rsid w:val="00B51D10"/>
    <w:rsid w:val="00B53666"/>
    <w:rsid w:val="00B66437"/>
    <w:rsid w:val="00B70D83"/>
    <w:rsid w:val="00B81CEC"/>
    <w:rsid w:val="00B82437"/>
    <w:rsid w:val="00B857CF"/>
    <w:rsid w:val="00B8773D"/>
    <w:rsid w:val="00BA0568"/>
    <w:rsid w:val="00BA13EA"/>
    <w:rsid w:val="00BA2540"/>
    <w:rsid w:val="00BA2928"/>
    <w:rsid w:val="00BB372C"/>
    <w:rsid w:val="00BC3663"/>
    <w:rsid w:val="00BC55BF"/>
    <w:rsid w:val="00BD56B5"/>
    <w:rsid w:val="00BD722B"/>
    <w:rsid w:val="00BF099B"/>
    <w:rsid w:val="00C07F75"/>
    <w:rsid w:val="00C11887"/>
    <w:rsid w:val="00C2470B"/>
    <w:rsid w:val="00C34A86"/>
    <w:rsid w:val="00C36F23"/>
    <w:rsid w:val="00C377A7"/>
    <w:rsid w:val="00C51466"/>
    <w:rsid w:val="00C63D08"/>
    <w:rsid w:val="00C64A1C"/>
    <w:rsid w:val="00C66F28"/>
    <w:rsid w:val="00C70D09"/>
    <w:rsid w:val="00C77125"/>
    <w:rsid w:val="00C86E58"/>
    <w:rsid w:val="00C97082"/>
    <w:rsid w:val="00C97AA9"/>
    <w:rsid w:val="00CA2C45"/>
    <w:rsid w:val="00CA35F1"/>
    <w:rsid w:val="00CA5902"/>
    <w:rsid w:val="00CA61AE"/>
    <w:rsid w:val="00CA74CE"/>
    <w:rsid w:val="00CB0FB5"/>
    <w:rsid w:val="00CB1ACE"/>
    <w:rsid w:val="00CB2E49"/>
    <w:rsid w:val="00CC1969"/>
    <w:rsid w:val="00CC1A93"/>
    <w:rsid w:val="00CC470F"/>
    <w:rsid w:val="00CC5754"/>
    <w:rsid w:val="00CC666E"/>
    <w:rsid w:val="00CD06CB"/>
    <w:rsid w:val="00CD64EF"/>
    <w:rsid w:val="00CE525A"/>
    <w:rsid w:val="00CE5C40"/>
    <w:rsid w:val="00CF218C"/>
    <w:rsid w:val="00D01832"/>
    <w:rsid w:val="00D06160"/>
    <w:rsid w:val="00D06491"/>
    <w:rsid w:val="00D10450"/>
    <w:rsid w:val="00D1143D"/>
    <w:rsid w:val="00D141B0"/>
    <w:rsid w:val="00D14353"/>
    <w:rsid w:val="00D15012"/>
    <w:rsid w:val="00D2618A"/>
    <w:rsid w:val="00D35DAF"/>
    <w:rsid w:val="00D40048"/>
    <w:rsid w:val="00D40843"/>
    <w:rsid w:val="00D42446"/>
    <w:rsid w:val="00D50990"/>
    <w:rsid w:val="00D51D8F"/>
    <w:rsid w:val="00D539F6"/>
    <w:rsid w:val="00D5452D"/>
    <w:rsid w:val="00D61235"/>
    <w:rsid w:val="00D732C1"/>
    <w:rsid w:val="00D76286"/>
    <w:rsid w:val="00D76ACE"/>
    <w:rsid w:val="00D81A7E"/>
    <w:rsid w:val="00D81D42"/>
    <w:rsid w:val="00D834EF"/>
    <w:rsid w:val="00D95FDC"/>
    <w:rsid w:val="00DA34E5"/>
    <w:rsid w:val="00DB3CDB"/>
    <w:rsid w:val="00DB5BB6"/>
    <w:rsid w:val="00DB7134"/>
    <w:rsid w:val="00DB7A20"/>
    <w:rsid w:val="00DC3836"/>
    <w:rsid w:val="00DC465B"/>
    <w:rsid w:val="00DD1282"/>
    <w:rsid w:val="00DD3ADB"/>
    <w:rsid w:val="00DD495C"/>
    <w:rsid w:val="00DD576D"/>
    <w:rsid w:val="00DD59F7"/>
    <w:rsid w:val="00DE486F"/>
    <w:rsid w:val="00DF3F68"/>
    <w:rsid w:val="00E000E6"/>
    <w:rsid w:val="00E00A0A"/>
    <w:rsid w:val="00E022A6"/>
    <w:rsid w:val="00E15B6D"/>
    <w:rsid w:val="00E2130D"/>
    <w:rsid w:val="00E27A4B"/>
    <w:rsid w:val="00E352B8"/>
    <w:rsid w:val="00E46979"/>
    <w:rsid w:val="00E5001F"/>
    <w:rsid w:val="00E55ADF"/>
    <w:rsid w:val="00E575B5"/>
    <w:rsid w:val="00E70505"/>
    <w:rsid w:val="00E801B8"/>
    <w:rsid w:val="00E84A38"/>
    <w:rsid w:val="00E84BC1"/>
    <w:rsid w:val="00E8668E"/>
    <w:rsid w:val="00E9004D"/>
    <w:rsid w:val="00E93AD0"/>
    <w:rsid w:val="00E97A21"/>
    <w:rsid w:val="00EA4C43"/>
    <w:rsid w:val="00EA6447"/>
    <w:rsid w:val="00EB221E"/>
    <w:rsid w:val="00EC258E"/>
    <w:rsid w:val="00ED18B5"/>
    <w:rsid w:val="00ED2D90"/>
    <w:rsid w:val="00ED375A"/>
    <w:rsid w:val="00EE50BB"/>
    <w:rsid w:val="00EE7D2C"/>
    <w:rsid w:val="00F01E5A"/>
    <w:rsid w:val="00F033EE"/>
    <w:rsid w:val="00F04608"/>
    <w:rsid w:val="00F16797"/>
    <w:rsid w:val="00F21E58"/>
    <w:rsid w:val="00F23675"/>
    <w:rsid w:val="00F242C2"/>
    <w:rsid w:val="00F24FD7"/>
    <w:rsid w:val="00F301B3"/>
    <w:rsid w:val="00F3571B"/>
    <w:rsid w:val="00F41E78"/>
    <w:rsid w:val="00F43CAC"/>
    <w:rsid w:val="00F50143"/>
    <w:rsid w:val="00F50C93"/>
    <w:rsid w:val="00F50E51"/>
    <w:rsid w:val="00F51C6C"/>
    <w:rsid w:val="00F55584"/>
    <w:rsid w:val="00F609F4"/>
    <w:rsid w:val="00F651A2"/>
    <w:rsid w:val="00F65226"/>
    <w:rsid w:val="00F72D21"/>
    <w:rsid w:val="00F74094"/>
    <w:rsid w:val="00F80A22"/>
    <w:rsid w:val="00F81395"/>
    <w:rsid w:val="00F83134"/>
    <w:rsid w:val="00F87151"/>
    <w:rsid w:val="00F87A26"/>
    <w:rsid w:val="00F916A5"/>
    <w:rsid w:val="00F93187"/>
    <w:rsid w:val="00F942DD"/>
    <w:rsid w:val="00F97420"/>
    <w:rsid w:val="00FA0773"/>
    <w:rsid w:val="00FA1400"/>
    <w:rsid w:val="00FB2178"/>
    <w:rsid w:val="00FB4463"/>
    <w:rsid w:val="00FB6397"/>
    <w:rsid w:val="00FB7E0A"/>
    <w:rsid w:val="00FC2573"/>
    <w:rsid w:val="00FC2F68"/>
    <w:rsid w:val="00FD1A4B"/>
    <w:rsid w:val="00FD407F"/>
    <w:rsid w:val="00FD4DAC"/>
    <w:rsid w:val="00FD5013"/>
    <w:rsid w:val="00FD5AA1"/>
    <w:rsid w:val="00FD6F50"/>
    <w:rsid w:val="00FD782F"/>
    <w:rsid w:val="00FE1C1B"/>
    <w:rsid w:val="00FE3F71"/>
    <w:rsid w:val="00FE4A75"/>
    <w:rsid w:val="00FF21C8"/>
    <w:rsid w:val="00FF2324"/>
    <w:rsid w:val="00FF2D61"/>
    <w:rsid w:val="44187371"/>
    <w:rsid w:val="4BF902C3"/>
    <w:rsid w:val="54176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6A50A008"/>
  <w15:docId w15:val="{1562F81A-1F9F-419C-AE95-05343F14B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iPriority="0" w:unhideWhenUsed="1"/>
    <w:lsdException w:name="index 3" w:semiHidden="1" w:uiPriority="0" w:unhideWhenUsed="1"/>
    <w:lsdException w:name="index 4" w:qFormat="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iPriority="0" w:unhideWhenUsed="1" w:qFormat="1"/>
    <w:lsdException w:name="annotation text" w:uiPriority="0" w:unhideWhenUsed="1" w:qFormat="1"/>
    <w:lsdException w:name="header" w:uiPriority="0" w:qFormat="1"/>
    <w:lsdException w:name="footer" w:qFormat="1"/>
    <w:lsdException w:name="index heading" w:semiHidden="1" w:uiPriority="0" w:unhideWhenUsed="1"/>
    <w:lsdException w:name="caption" w:uiPriority="35" w:qFormat="1"/>
    <w:lsdException w:name="table of figures" w:semiHidden="1" w:uiPriority="0" w:unhideWhenUsed="1"/>
    <w:lsdException w:name="envelope address" w:semiHidden="1" w:uiPriority="0" w:unhideWhenUsed="1"/>
    <w:lsdException w:name="envelope return" w:semiHidden="1" w:uiPriority="0" w:unhideWhenUsed="1"/>
    <w:lsdException w:name="footnote reference" w:semiHidden="1" w:unhideWhenUsed="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iPriority="0" w:unhideWhenUsed="1" w:qFormat="1"/>
    <w:lsdException w:name="table of authorities" w:semiHidden="1" w:uiPriority="0" w:unhideWhenUsed="1"/>
    <w:lsdException w:name="macro" w:semiHidden="1" w:uiPriority="0" w:unhideWhenUsed="1" w:qFormat="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10" w:qFormat="1"/>
    <w:lsdException w:name="Closing" w:semiHidden="1" w:uiPriority="0" w:unhideWhenUsed="1" w:qFormat="1"/>
    <w:lsdException w:name="Signature" w:semiHidden="1" w:uiPriority="0" w:unhideWhenUsed="1"/>
    <w:lsdException w:name="Default Paragraph Font" w:semiHidden="1" w:uiPriority="1" w:unhideWhenUsed="1" w:qFormat="1"/>
    <w:lsdException w:name="Body Text" w:uiPriority="0" w:qFormat="1"/>
    <w:lsdException w:name="Body Text Indent" w:uiPriority="0" w:qFormat="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qFormat="1"/>
    <w:lsdException w:name="Subtitle" w:uiPriority="11" w:qFormat="1"/>
    <w:lsdException w:name="Salutation" w:semiHidden="1" w:uiPriority="0" w:unhideWhenUsed="1" w:qFormat="1"/>
    <w:lsdException w:name="Date" w:qFormat="1"/>
    <w:lsdException w:name="Body Text First Indent" w:semiHidden="1" w:uiPriority="0" w:unhideWhenUsed="1" w:qFormat="1"/>
    <w:lsdException w:name="Body Text First Indent 2" w:semiHidden="1" w:uiPriority="0" w:unhideWhenUsed="1" w:qFormat="1"/>
    <w:lsdException w:name="Note Heading" w:semiHidden="1" w:uiPriority="0" w:unhideWhenUsed="1" w:qFormat="1"/>
    <w:lsdException w:name="Body Text 2" w:qFormat="1"/>
    <w:lsdException w:name="Body Text 3" w:unhideWhenUsed="1" w:qFormat="1"/>
    <w:lsdException w:name="Body Text Indent 2" w:unhideWhenUsed="1" w:qFormat="1"/>
    <w:lsdException w:name="Body Text Indent 3" w:qFormat="1"/>
    <w:lsdException w:name="Block Text" w:qFormat="1"/>
    <w:lsdException w:name="Hyperlink" w:uiPriority="0" w:unhideWhenUsed="1" w:qFormat="1"/>
    <w:lsdException w:name="FollowedHyperlink" w:qFormat="1"/>
    <w:lsdException w:name="Strong" w:uiPriority="22" w:qFormat="1"/>
    <w:lsdException w:name="Emphasis" w:uiPriority="20" w:qFormat="1"/>
    <w:lsdException w:name="Document Map" w:qFormat="1"/>
    <w:lsdException w:name="Plain Text" w:uiPriority="0" w:qFormat="1"/>
    <w:lsdException w:name="E-mail Signature" w:semiHidden="1" w:uiPriority="0" w:unhideWhenUsed="1" w:qFormat="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iPriority="0" w:unhideWhenUsed="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1"/>
    <w:qFormat/>
    <w:pPr>
      <w:keepNext/>
      <w:keepLines/>
      <w:spacing w:before="340" w:after="330" w:line="578" w:lineRule="auto"/>
      <w:outlineLvl w:val="0"/>
    </w:pPr>
    <w:rPr>
      <w:rFonts w:ascii="Times New Roman" w:hAnsi="Times New Roman"/>
      <w:b/>
      <w:kern w:val="44"/>
      <w:sz w:val="44"/>
      <w:szCs w:val="20"/>
      <w:lang w:val="zh-CN"/>
    </w:rPr>
  </w:style>
  <w:style w:type="paragraph" w:styleId="2">
    <w:name w:val="heading 2"/>
    <w:basedOn w:val="a"/>
    <w:next w:val="a"/>
    <w:link w:val="21"/>
    <w:uiPriority w:val="9"/>
    <w:qFormat/>
    <w:pPr>
      <w:keepNext/>
      <w:keepLines/>
      <w:spacing w:before="260" w:after="260" w:line="416" w:lineRule="auto"/>
      <w:outlineLvl w:val="1"/>
    </w:pPr>
    <w:rPr>
      <w:rFonts w:ascii="Arial" w:eastAsia="黑体" w:hAnsi="Arial"/>
      <w:b/>
      <w:bCs/>
      <w:sz w:val="32"/>
      <w:szCs w:val="32"/>
      <w:lang w:val="zh-CN"/>
    </w:rPr>
  </w:style>
  <w:style w:type="paragraph" w:styleId="3">
    <w:name w:val="heading 3"/>
    <w:basedOn w:val="a"/>
    <w:next w:val="a"/>
    <w:link w:val="31"/>
    <w:qFormat/>
    <w:pPr>
      <w:keepNext/>
      <w:keepLines/>
      <w:spacing w:before="260" w:after="260" w:line="416" w:lineRule="auto"/>
      <w:outlineLvl w:val="2"/>
    </w:pPr>
    <w:rPr>
      <w:rFonts w:ascii="Times New Roman" w:hAnsi="Times New Roman"/>
      <w:b/>
      <w:bCs/>
      <w:sz w:val="32"/>
      <w:szCs w:val="32"/>
      <w:lang w:val="zh-CN"/>
    </w:rPr>
  </w:style>
  <w:style w:type="paragraph" w:styleId="4">
    <w:name w:val="heading 4"/>
    <w:basedOn w:val="a"/>
    <w:next w:val="a"/>
    <w:link w:val="41"/>
    <w:uiPriority w:val="9"/>
    <w:qFormat/>
    <w:pPr>
      <w:keepNext/>
      <w:keepLines/>
      <w:spacing w:before="280" w:after="290" w:line="376" w:lineRule="auto"/>
      <w:outlineLvl w:val="3"/>
    </w:pPr>
    <w:rPr>
      <w:rFonts w:ascii="Arial" w:eastAsia="黑体" w:hAnsi="Arial"/>
      <w:b/>
      <w:bCs/>
      <w:sz w:val="28"/>
      <w:szCs w:val="28"/>
      <w:lang w:val="zh-CN"/>
    </w:rPr>
  </w:style>
  <w:style w:type="paragraph" w:styleId="5">
    <w:name w:val="heading 5"/>
    <w:basedOn w:val="a"/>
    <w:next w:val="a"/>
    <w:link w:val="51"/>
    <w:uiPriority w:val="9"/>
    <w:qFormat/>
    <w:pPr>
      <w:keepNext/>
      <w:keepLines/>
      <w:spacing w:before="280" w:after="290" w:line="376" w:lineRule="auto"/>
      <w:outlineLvl w:val="4"/>
    </w:pPr>
    <w:rPr>
      <w:rFonts w:ascii="Times New Roman" w:hAnsi="Times New Roman"/>
      <w:b/>
      <w:bCs/>
      <w:sz w:val="28"/>
      <w:szCs w:val="28"/>
      <w:lang w:val="zh-CN"/>
    </w:rPr>
  </w:style>
  <w:style w:type="paragraph" w:styleId="6">
    <w:name w:val="heading 6"/>
    <w:basedOn w:val="a"/>
    <w:next w:val="a"/>
    <w:link w:val="61"/>
    <w:qFormat/>
    <w:pPr>
      <w:keepNext/>
      <w:tabs>
        <w:tab w:val="left" w:pos="1260"/>
      </w:tabs>
      <w:autoSpaceDE w:val="0"/>
      <w:autoSpaceDN w:val="0"/>
      <w:adjustRightInd w:val="0"/>
      <w:snapToGrid w:val="0"/>
      <w:jc w:val="center"/>
      <w:outlineLvl w:val="5"/>
    </w:pPr>
    <w:rPr>
      <w:rFonts w:ascii="仿宋_GB2312" w:eastAsia="仿宋_GB2312" w:hAnsi="宋体"/>
      <w:b/>
      <w:bCs/>
      <w:color w:val="FF0000"/>
      <w:kern w:val="0"/>
      <w:sz w:val="36"/>
      <w:szCs w:val="30"/>
      <w:u w:val="single"/>
      <w:lang w:val="zh-CN"/>
    </w:rPr>
  </w:style>
  <w:style w:type="paragraph" w:styleId="7">
    <w:name w:val="heading 7"/>
    <w:basedOn w:val="a"/>
    <w:next w:val="a"/>
    <w:link w:val="70"/>
    <w:qFormat/>
    <w:pPr>
      <w:keepNext/>
      <w:keepLines/>
      <w:numPr>
        <w:ilvl w:val="6"/>
        <w:numId w:val="1"/>
      </w:numPr>
      <w:outlineLvl w:val="6"/>
    </w:pPr>
  </w:style>
  <w:style w:type="paragraph" w:styleId="8">
    <w:name w:val="heading 8"/>
    <w:basedOn w:val="a"/>
    <w:next w:val="a"/>
    <w:link w:val="80"/>
    <w:qFormat/>
    <w:pPr>
      <w:keepNext/>
      <w:keepLines/>
      <w:adjustRightInd w:val="0"/>
      <w:spacing w:before="240" w:after="64" w:line="320" w:lineRule="atLeast"/>
      <w:textAlignment w:val="baseline"/>
      <w:outlineLvl w:val="7"/>
    </w:pPr>
    <w:rPr>
      <w:rFonts w:ascii="Arial" w:eastAsia="黑体" w:hAnsi="Arial"/>
      <w:kern w:val="0"/>
      <w:sz w:val="24"/>
      <w:szCs w:val="20"/>
      <w:lang w:val="zh-CN"/>
    </w:rPr>
  </w:style>
  <w:style w:type="paragraph" w:styleId="9">
    <w:name w:val="heading 9"/>
    <w:basedOn w:val="a"/>
    <w:next w:val="a"/>
    <w:link w:val="90"/>
    <w:qFormat/>
    <w:pPr>
      <w:keepNext/>
      <w:keepLines/>
      <w:adjustRightInd w:val="0"/>
      <w:spacing w:before="240" w:after="64" w:line="320" w:lineRule="atLeast"/>
      <w:textAlignment w:val="baseline"/>
      <w:outlineLvl w:val="8"/>
    </w:pPr>
    <w:rPr>
      <w:rFonts w:ascii="Arial" w:eastAsia="黑体" w:hAnsi="Arial"/>
      <w:kern w:val="0"/>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macro"/>
    <w:link w:val="10"/>
    <w:semiHidden/>
    <w:unhideWhenUsed/>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spacing w:after="100" w:afterAutospacing="1"/>
    </w:pPr>
    <w:rPr>
      <w:rFonts w:ascii="Courier New" w:hAnsi="Courier New" w:cs="Courier New"/>
      <w:kern w:val="2"/>
      <w:sz w:val="24"/>
      <w:szCs w:val="24"/>
    </w:rPr>
  </w:style>
  <w:style w:type="paragraph" w:styleId="TOC7">
    <w:name w:val="toc 7"/>
    <w:basedOn w:val="a"/>
    <w:next w:val="a"/>
    <w:uiPriority w:val="39"/>
    <w:qFormat/>
    <w:pPr>
      <w:ind w:left="1260"/>
      <w:jc w:val="left"/>
    </w:pPr>
    <w:rPr>
      <w:rFonts w:ascii="Times New Roman" w:hAnsi="Times New Roman"/>
      <w:sz w:val="18"/>
      <w:szCs w:val="18"/>
    </w:rPr>
  </w:style>
  <w:style w:type="paragraph" w:styleId="a4">
    <w:name w:val="Note Heading"/>
    <w:basedOn w:val="a"/>
    <w:next w:val="a"/>
    <w:link w:val="12"/>
    <w:semiHidden/>
    <w:unhideWhenUsed/>
    <w:qFormat/>
    <w:pPr>
      <w:spacing w:after="100" w:afterAutospacing="1"/>
      <w:jc w:val="center"/>
    </w:pPr>
    <w:rPr>
      <w:rFonts w:cs="黑体"/>
      <w:szCs w:val="24"/>
    </w:rPr>
  </w:style>
  <w:style w:type="paragraph" w:styleId="a5">
    <w:name w:val="E-mail Signature"/>
    <w:basedOn w:val="a"/>
    <w:link w:val="13"/>
    <w:semiHidden/>
    <w:unhideWhenUsed/>
    <w:qFormat/>
    <w:pPr>
      <w:spacing w:after="100" w:afterAutospacing="1"/>
    </w:pPr>
    <w:rPr>
      <w:rFonts w:cs="黑体"/>
      <w:szCs w:val="24"/>
    </w:rPr>
  </w:style>
  <w:style w:type="paragraph" w:styleId="a6">
    <w:name w:val="Normal Indent"/>
    <w:aliases w:val="特点,ALT+Z,标题4,段1,表正文,正文非缩进,Body Text(ch),bt, ändrad,四号,缩进,首行缩进,样式3,正文不缩进,正文缩进1,正文（首行缩进两字）1,表正文1,正文非缩进1,特点1,首行缩进1,四号1,段11,样式31,缩进1,ALT+Z1,标题41,正文不缩进 Char Char Char Char1,正文不缩进 Char Char Char1,正文不缩进 Char,正文（首行缩进两字） Char Char,正文缩进William,正文编号,标题四,图表标题"/>
    <w:basedOn w:val="a"/>
    <w:link w:val="a7"/>
    <w:qFormat/>
    <w:pPr>
      <w:ind w:firstLine="420"/>
    </w:pPr>
    <w:rPr>
      <w:kern w:val="0"/>
      <w:sz w:val="20"/>
      <w:szCs w:val="20"/>
    </w:rPr>
  </w:style>
  <w:style w:type="paragraph" w:styleId="a8">
    <w:name w:val="caption"/>
    <w:basedOn w:val="a"/>
    <w:next w:val="a"/>
    <w:uiPriority w:val="35"/>
    <w:qFormat/>
    <w:pPr>
      <w:adjustRightInd w:val="0"/>
      <w:spacing w:before="152" w:after="160" w:line="360" w:lineRule="atLeast"/>
      <w:jc w:val="left"/>
      <w:textAlignment w:val="baseline"/>
    </w:pPr>
    <w:rPr>
      <w:rFonts w:ascii="Arial" w:eastAsia="黑体" w:hAnsi="Arial"/>
      <w:spacing w:val="20"/>
      <w:kern w:val="21"/>
      <w:sz w:val="24"/>
      <w:szCs w:val="20"/>
    </w:rPr>
  </w:style>
  <w:style w:type="paragraph" w:styleId="a9">
    <w:name w:val="Document Map"/>
    <w:basedOn w:val="a"/>
    <w:link w:val="aa"/>
    <w:uiPriority w:val="99"/>
    <w:qFormat/>
    <w:pPr>
      <w:shd w:val="clear" w:color="auto" w:fill="000080"/>
    </w:pPr>
    <w:rPr>
      <w:kern w:val="0"/>
      <w:sz w:val="16"/>
      <w:szCs w:val="16"/>
    </w:rPr>
  </w:style>
  <w:style w:type="paragraph" w:styleId="ab">
    <w:name w:val="annotation text"/>
    <w:basedOn w:val="a"/>
    <w:link w:val="14"/>
    <w:unhideWhenUsed/>
    <w:qFormat/>
    <w:pPr>
      <w:jc w:val="left"/>
    </w:pPr>
  </w:style>
  <w:style w:type="paragraph" w:styleId="ac">
    <w:name w:val="Salutation"/>
    <w:basedOn w:val="a"/>
    <w:next w:val="a"/>
    <w:link w:val="15"/>
    <w:semiHidden/>
    <w:unhideWhenUsed/>
    <w:qFormat/>
    <w:pPr>
      <w:spacing w:after="100" w:afterAutospacing="1"/>
    </w:pPr>
    <w:rPr>
      <w:rFonts w:cs="黑体"/>
      <w:szCs w:val="24"/>
    </w:rPr>
  </w:style>
  <w:style w:type="paragraph" w:styleId="30">
    <w:name w:val="Body Text 3"/>
    <w:basedOn w:val="a"/>
    <w:link w:val="310"/>
    <w:uiPriority w:val="99"/>
    <w:unhideWhenUsed/>
    <w:qFormat/>
    <w:pPr>
      <w:spacing w:after="120"/>
    </w:pPr>
    <w:rPr>
      <w:rFonts w:eastAsia="仿宋_GB2312"/>
      <w:sz w:val="16"/>
      <w:szCs w:val="16"/>
      <w:lang w:val="zh-CN"/>
    </w:rPr>
  </w:style>
  <w:style w:type="paragraph" w:styleId="ad">
    <w:name w:val="Closing"/>
    <w:basedOn w:val="a"/>
    <w:link w:val="16"/>
    <w:semiHidden/>
    <w:unhideWhenUsed/>
    <w:qFormat/>
    <w:pPr>
      <w:spacing w:after="100" w:afterAutospacing="1"/>
      <w:ind w:leftChars="2100" w:left="100"/>
    </w:pPr>
    <w:rPr>
      <w:rFonts w:cs="黑体"/>
      <w:szCs w:val="24"/>
    </w:rPr>
  </w:style>
  <w:style w:type="paragraph" w:styleId="ae">
    <w:name w:val="Body Text"/>
    <w:basedOn w:val="a"/>
    <w:link w:val="17"/>
    <w:qFormat/>
    <w:pPr>
      <w:spacing w:line="300" w:lineRule="auto"/>
    </w:pPr>
    <w:rPr>
      <w:rFonts w:ascii="宋体" w:hAnsi="Arial"/>
      <w:color w:val="000000"/>
      <w:sz w:val="24"/>
      <w:szCs w:val="20"/>
      <w:lang w:val="zh-CN"/>
    </w:rPr>
  </w:style>
  <w:style w:type="paragraph" w:styleId="af">
    <w:name w:val="Body Text Indent"/>
    <w:basedOn w:val="a"/>
    <w:link w:val="18"/>
    <w:qFormat/>
    <w:pPr>
      <w:ind w:left="251" w:firstLine="502"/>
    </w:pPr>
    <w:rPr>
      <w:rFonts w:ascii="Times New Roman" w:hAnsi="Times New Roman"/>
      <w:sz w:val="28"/>
      <w:szCs w:val="20"/>
      <w:lang w:val="zh-CN"/>
    </w:rPr>
  </w:style>
  <w:style w:type="paragraph" w:styleId="af0">
    <w:name w:val="Block Text"/>
    <w:basedOn w:val="a"/>
    <w:uiPriority w:val="99"/>
    <w:qFormat/>
    <w:pPr>
      <w:tabs>
        <w:tab w:val="left" w:pos="-540"/>
      </w:tabs>
      <w:spacing w:line="420" w:lineRule="exact"/>
      <w:ind w:leftChars="-171" w:left="-359" w:rightChars="-294" w:right="-617" w:firstLineChars="224" w:firstLine="538"/>
    </w:pPr>
    <w:rPr>
      <w:rFonts w:ascii="Times New Roman" w:hAnsi="Times New Roman"/>
      <w:sz w:val="24"/>
      <w:szCs w:val="24"/>
    </w:rPr>
  </w:style>
  <w:style w:type="paragraph" w:styleId="HTML">
    <w:name w:val="HTML Address"/>
    <w:basedOn w:val="a"/>
    <w:link w:val="HTML1"/>
    <w:semiHidden/>
    <w:unhideWhenUsed/>
    <w:qFormat/>
    <w:pPr>
      <w:spacing w:after="100" w:afterAutospacing="1"/>
    </w:pPr>
    <w:rPr>
      <w:rFonts w:cs="黑体"/>
      <w:i/>
      <w:iCs/>
      <w:szCs w:val="24"/>
    </w:rPr>
  </w:style>
  <w:style w:type="paragraph" w:styleId="40">
    <w:name w:val="index 4"/>
    <w:basedOn w:val="a"/>
    <w:next w:val="a"/>
    <w:uiPriority w:val="99"/>
    <w:qFormat/>
    <w:pPr>
      <w:ind w:leftChars="600" w:left="600"/>
    </w:pPr>
    <w:rPr>
      <w:rFonts w:ascii="Times New Roman" w:hAnsi="Times New Roman"/>
      <w:szCs w:val="24"/>
    </w:rPr>
  </w:style>
  <w:style w:type="paragraph" w:styleId="TOC5">
    <w:name w:val="toc 5"/>
    <w:basedOn w:val="a"/>
    <w:next w:val="a"/>
    <w:uiPriority w:val="39"/>
    <w:qFormat/>
    <w:pPr>
      <w:ind w:left="840"/>
      <w:jc w:val="left"/>
    </w:pPr>
    <w:rPr>
      <w:rFonts w:ascii="Times New Roman" w:hAnsi="Times New Roman"/>
      <w:sz w:val="18"/>
      <w:szCs w:val="18"/>
    </w:rPr>
  </w:style>
  <w:style w:type="paragraph" w:styleId="TOC3">
    <w:name w:val="toc 3"/>
    <w:basedOn w:val="a"/>
    <w:next w:val="a"/>
    <w:uiPriority w:val="39"/>
    <w:qFormat/>
    <w:pPr>
      <w:tabs>
        <w:tab w:val="right" w:leader="dot" w:pos="8494"/>
      </w:tabs>
      <w:spacing w:line="360" w:lineRule="auto"/>
      <w:ind w:left="540"/>
      <w:jc w:val="left"/>
    </w:pPr>
    <w:rPr>
      <w:rFonts w:ascii="宋体" w:hAnsi="宋体"/>
      <w:iCs/>
      <w:sz w:val="24"/>
      <w:szCs w:val="24"/>
    </w:rPr>
  </w:style>
  <w:style w:type="paragraph" w:styleId="af1">
    <w:name w:val="Plain Text"/>
    <w:basedOn w:val="a"/>
    <w:link w:val="19"/>
    <w:qFormat/>
    <w:rPr>
      <w:rFonts w:ascii="宋体" w:hAnsi="Courier New"/>
      <w:szCs w:val="20"/>
      <w:lang w:val="zh-CN"/>
    </w:rPr>
  </w:style>
  <w:style w:type="paragraph" w:styleId="TOC8">
    <w:name w:val="toc 8"/>
    <w:basedOn w:val="a"/>
    <w:next w:val="a"/>
    <w:uiPriority w:val="39"/>
    <w:qFormat/>
    <w:pPr>
      <w:ind w:left="1470"/>
      <w:jc w:val="left"/>
    </w:pPr>
    <w:rPr>
      <w:rFonts w:ascii="Times New Roman" w:hAnsi="Times New Roman"/>
      <w:sz w:val="18"/>
      <w:szCs w:val="18"/>
    </w:rPr>
  </w:style>
  <w:style w:type="paragraph" w:styleId="af2">
    <w:name w:val="Date"/>
    <w:basedOn w:val="a"/>
    <w:next w:val="a"/>
    <w:link w:val="1a"/>
    <w:uiPriority w:val="99"/>
    <w:qFormat/>
    <w:pPr>
      <w:widowControl/>
    </w:pPr>
    <w:rPr>
      <w:rFonts w:ascii="宋体" w:hAnsi="Times New Roman"/>
      <w:kern w:val="0"/>
      <w:sz w:val="28"/>
      <w:szCs w:val="20"/>
    </w:rPr>
  </w:style>
  <w:style w:type="paragraph" w:styleId="20">
    <w:name w:val="Body Text Indent 2"/>
    <w:basedOn w:val="a"/>
    <w:link w:val="210"/>
    <w:uiPriority w:val="99"/>
    <w:unhideWhenUsed/>
    <w:qFormat/>
    <w:pPr>
      <w:spacing w:after="120" w:line="480" w:lineRule="auto"/>
      <w:ind w:leftChars="200" w:left="420"/>
    </w:pPr>
    <w:rPr>
      <w:lang w:val="zh-CN"/>
    </w:rPr>
  </w:style>
  <w:style w:type="paragraph" w:styleId="af3">
    <w:name w:val="endnote text"/>
    <w:basedOn w:val="a"/>
    <w:link w:val="1b"/>
    <w:semiHidden/>
    <w:unhideWhenUsed/>
    <w:qFormat/>
    <w:pPr>
      <w:snapToGrid w:val="0"/>
      <w:spacing w:after="100" w:afterAutospacing="1"/>
      <w:jc w:val="left"/>
    </w:pPr>
    <w:rPr>
      <w:rFonts w:cs="黑体"/>
      <w:szCs w:val="24"/>
    </w:rPr>
  </w:style>
  <w:style w:type="paragraph" w:styleId="af4">
    <w:name w:val="Balloon Text"/>
    <w:basedOn w:val="a"/>
    <w:link w:val="1c"/>
    <w:qFormat/>
    <w:rPr>
      <w:rFonts w:ascii="Times New Roman" w:hAnsi="Times New Roman"/>
      <w:sz w:val="18"/>
      <w:szCs w:val="18"/>
      <w:lang w:val="zh-CN"/>
    </w:rPr>
  </w:style>
  <w:style w:type="paragraph" w:styleId="af5">
    <w:name w:val="footer"/>
    <w:basedOn w:val="a"/>
    <w:link w:val="1d"/>
    <w:uiPriority w:val="99"/>
    <w:qFormat/>
    <w:pPr>
      <w:widowControl/>
      <w:tabs>
        <w:tab w:val="center" w:pos="4153"/>
        <w:tab w:val="right" w:pos="8306"/>
      </w:tabs>
      <w:snapToGrid w:val="0"/>
      <w:jc w:val="left"/>
    </w:pPr>
    <w:rPr>
      <w:rFonts w:ascii="Times New Roman" w:hAnsi="Times New Roman"/>
      <w:kern w:val="0"/>
      <w:sz w:val="18"/>
      <w:szCs w:val="20"/>
    </w:rPr>
  </w:style>
  <w:style w:type="paragraph" w:styleId="af6">
    <w:name w:val="header"/>
    <w:basedOn w:val="a"/>
    <w:link w:val="1e"/>
    <w:qFormat/>
    <w:pPr>
      <w:widowControl/>
      <w:pBdr>
        <w:bottom w:val="single" w:sz="6" w:space="1" w:color="auto"/>
      </w:pBdr>
      <w:tabs>
        <w:tab w:val="center" w:pos="4153"/>
        <w:tab w:val="right" w:pos="8306"/>
      </w:tabs>
      <w:snapToGrid w:val="0"/>
      <w:jc w:val="center"/>
    </w:pPr>
    <w:rPr>
      <w:rFonts w:ascii="Times New Roman" w:hAnsi="Times New Roman"/>
      <w:kern w:val="0"/>
      <w:sz w:val="18"/>
      <w:szCs w:val="20"/>
    </w:rPr>
  </w:style>
  <w:style w:type="paragraph" w:styleId="af7">
    <w:name w:val="Signature"/>
    <w:basedOn w:val="a"/>
    <w:link w:val="1f"/>
    <w:semiHidden/>
    <w:unhideWhenUsed/>
    <w:pPr>
      <w:spacing w:after="100" w:afterAutospacing="1"/>
      <w:ind w:leftChars="2100" w:left="100"/>
    </w:pPr>
    <w:rPr>
      <w:rFonts w:cs="黑体"/>
      <w:szCs w:val="24"/>
    </w:rPr>
  </w:style>
  <w:style w:type="paragraph" w:styleId="TOC1">
    <w:name w:val="toc 1"/>
    <w:basedOn w:val="a"/>
    <w:next w:val="a"/>
    <w:uiPriority w:val="39"/>
    <w:qFormat/>
    <w:pPr>
      <w:tabs>
        <w:tab w:val="left" w:pos="840"/>
        <w:tab w:val="right" w:leader="dot" w:pos="8494"/>
      </w:tabs>
      <w:spacing w:line="420" w:lineRule="exact"/>
      <w:jc w:val="center"/>
    </w:pPr>
    <w:rPr>
      <w:rFonts w:ascii="黑体" w:eastAsia="黑体" w:hAnsi="宋体"/>
      <w:bCs/>
      <w:caps/>
      <w:sz w:val="24"/>
      <w:szCs w:val="24"/>
    </w:rPr>
  </w:style>
  <w:style w:type="paragraph" w:styleId="TOC4">
    <w:name w:val="toc 4"/>
    <w:basedOn w:val="a"/>
    <w:next w:val="a"/>
    <w:uiPriority w:val="39"/>
    <w:qFormat/>
    <w:pPr>
      <w:ind w:left="630"/>
      <w:jc w:val="left"/>
    </w:pPr>
    <w:rPr>
      <w:rFonts w:ascii="Times New Roman" w:hAnsi="Times New Roman"/>
      <w:sz w:val="18"/>
      <w:szCs w:val="18"/>
    </w:rPr>
  </w:style>
  <w:style w:type="paragraph" w:styleId="af8">
    <w:name w:val="Subtitle"/>
    <w:basedOn w:val="a"/>
    <w:next w:val="a"/>
    <w:link w:val="af9"/>
    <w:uiPriority w:val="11"/>
    <w:qFormat/>
    <w:pPr>
      <w:spacing w:before="240" w:after="60" w:line="312" w:lineRule="auto"/>
      <w:jc w:val="center"/>
      <w:outlineLvl w:val="1"/>
    </w:pPr>
    <w:rPr>
      <w:rFonts w:ascii="Cambria" w:hAnsi="Cambria"/>
      <w:b/>
      <w:bCs/>
      <w:kern w:val="28"/>
      <w:sz w:val="32"/>
      <w:szCs w:val="32"/>
    </w:rPr>
  </w:style>
  <w:style w:type="paragraph" w:styleId="afa">
    <w:name w:val="footnote text"/>
    <w:basedOn w:val="a"/>
    <w:link w:val="1f0"/>
    <w:semiHidden/>
    <w:unhideWhenUsed/>
    <w:qFormat/>
    <w:pPr>
      <w:snapToGrid w:val="0"/>
      <w:spacing w:after="100" w:afterAutospacing="1"/>
      <w:jc w:val="left"/>
    </w:pPr>
    <w:rPr>
      <w:rFonts w:cs="黑体"/>
      <w:sz w:val="18"/>
      <w:szCs w:val="18"/>
    </w:rPr>
  </w:style>
  <w:style w:type="paragraph" w:styleId="TOC6">
    <w:name w:val="toc 6"/>
    <w:basedOn w:val="a"/>
    <w:next w:val="a"/>
    <w:uiPriority w:val="39"/>
    <w:qFormat/>
    <w:pPr>
      <w:ind w:left="1050"/>
      <w:jc w:val="left"/>
    </w:pPr>
    <w:rPr>
      <w:rFonts w:ascii="Times New Roman" w:hAnsi="Times New Roman"/>
      <w:sz w:val="18"/>
      <w:szCs w:val="18"/>
    </w:rPr>
  </w:style>
  <w:style w:type="paragraph" w:styleId="32">
    <w:name w:val="Body Text Indent 3"/>
    <w:basedOn w:val="a"/>
    <w:link w:val="311"/>
    <w:uiPriority w:val="99"/>
    <w:qFormat/>
    <w:pPr>
      <w:spacing w:after="120"/>
      <w:ind w:leftChars="200" w:left="420"/>
    </w:pPr>
    <w:rPr>
      <w:rFonts w:ascii="Times New Roman" w:hAnsi="Times New Roman"/>
      <w:sz w:val="16"/>
      <w:szCs w:val="16"/>
      <w:lang w:val="zh-CN"/>
    </w:rPr>
  </w:style>
  <w:style w:type="paragraph" w:styleId="TOC2">
    <w:name w:val="toc 2"/>
    <w:basedOn w:val="a"/>
    <w:next w:val="a"/>
    <w:uiPriority w:val="39"/>
    <w:qFormat/>
    <w:pPr>
      <w:tabs>
        <w:tab w:val="right" w:leader="dot" w:pos="8494"/>
      </w:tabs>
      <w:spacing w:line="440" w:lineRule="exact"/>
      <w:ind w:left="539"/>
      <w:jc w:val="left"/>
    </w:pPr>
    <w:rPr>
      <w:rFonts w:ascii="宋体" w:hAnsi="宋体"/>
      <w:smallCaps/>
      <w:sz w:val="24"/>
      <w:szCs w:val="24"/>
    </w:rPr>
  </w:style>
  <w:style w:type="paragraph" w:styleId="TOC9">
    <w:name w:val="toc 9"/>
    <w:basedOn w:val="a"/>
    <w:next w:val="a"/>
    <w:uiPriority w:val="39"/>
    <w:qFormat/>
    <w:pPr>
      <w:ind w:left="1680"/>
      <w:jc w:val="left"/>
    </w:pPr>
    <w:rPr>
      <w:rFonts w:ascii="Times New Roman" w:hAnsi="Times New Roman"/>
      <w:sz w:val="18"/>
      <w:szCs w:val="18"/>
    </w:rPr>
  </w:style>
  <w:style w:type="paragraph" w:styleId="22">
    <w:name w:val="Body Text 2"/>
    <w:basedOn w:val="a"/>
    <w:link w:val="211"/>
    <w:uiPriority w:val="99"/>
    <w:qFormat/>
    <w:pPr>
      <w:snapToGrid w:val="0"/>
      <w:spacing w:before="120" w:after="120" w:line="400" w:lineRule="exact"/>
    </w:pPr>
    <w:rPr>
      <w:rFonts w:ascii="Times New Roman" w:hAnsi="Times New Roman"/>
      <w:sz w:val="24"/>
      <w:szCs w:val="20"/>
      <w:lang w:val="zh-CN"/>
    </w:rPr>
  </w:style>
  <w:style w:type="paragraph" w:styleId="afb">
    <w:name w:val="Message Header"/>
    <w:basedOn w:val="a"/>
    <w:link w:val="1f1"/>
    <w:semiHidden/>
    <w:unhideWhenUsed/>
    <w:qFormat/>
    <w:pPr>
      <w:pBdr>
        <w:top w:val="single" w:sz="6" w:space="1" w:color="auto"/>
        <w:left w:val="single" w:sz="6" w:space="1" w:color="auto"/>
        <w:bottom w:val="single" w:sz="6" w:space="1" w:color="auto"/>
        <w:right w:val="single" w:sz="6" w:space="1" w:color="auto"/>
      </w:pBdr>
      <w:shd w:val="pct20" w:color="auto" w:fill="auto"/>
      <w:spacing w:after="100" w:afterAutospacing="1"/>
      <w:ind w:leftChars="500" w:left="1080" w:hangingChars="500" w:hanging="1080"/>
    </w:pPr>
    <w:rPr>
      <w:rFonts w:ascii="Cambria" w:hAnsi="Cambria"/>
      <w:sz w:val="24"/>
      <w:szCs w:val="24"/>
    </w:rPr>
  </w:style>
  <w:style w:type="paragraph" w:styleId="HTML0">
    <w:name w:val="HTML Preformatted"/>
    <w:basedOn w:val="a"/>
    <w:link w:val="HTML2"/>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c">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paragraph" w:styleId="afd">
    <w:name w:val="Title"/>
    <w:basedOn w:val="a"/>
    <w:next w:val="a"/>
    <w:link w:val="afe"/>
    <w:uiPriority w:val="10"/>
    <w:qFormat/>
    <w:pPr>
      <w:spacing w:before="240" w:after="60"/>
      <w:jc w:val="center"/>
      <w:outlineLvl w:val="0"/>
    </w:pPr>
    <w:rPr>
      <w:rFonts w:ascii="Cambria" w:hAnsi="Cambria"/>
      <w:b/>
      <w:bCs/>
      <w:sz w:val="32"/>
      <w:szCs w:val="32"/>
    </w:rPr>
  </w:style>
  <w:style w:type="paragraph" w:styleId="aff">
    <w:name w:val="annotation subject"/>
    <w:basedOn w:val="ab"/>
    <w:next w:val="ab"/>
    <w:link w:val="1f2"/>
    <w:uiPriority w:val="99"/>
    <w:unhideWhenUsed/>
    <w:qFormat/>
    <w:rPr>
      <w:b/>
      <w:bCs/>
    </w:rPr>
  </w:style>
  <w:style w:type="paragraph" w:styleId="aff0">
    <w:name w:val="Body Text First Indent"/>
    <w:basedOn w:val="ae"/>
    <w:link w:val="aff1"/>
    <w:semiHidden/>
    <w:unhideWhenUsed/>
    <w:qFormat/>
    <w:pPr>
      <w:snapToGrid w:val="0"/>
      <w:spacing w:after="120" w:line="360" w:lineRule="auto"/>
      <w:ind w:firstLineChars="100" w:firstLine="420"/>
    </w:pPr>
    <w:rPr>
      <w:rFonts w:eastAsiaTheme="minorEastAsia" w:hAnsiTheme="minorHAnsi" w:cstheme="minorBidi"/>
      <w:color w:val="auto"/>
      <w:sz w:val="21"/>
      <w:szCs w:val="24"/>
      <w:lang w:val="en-US"/>
    </w:rPr>
  </w:style>
  <w:style w:type="paragraph" w:styleId="23">
    <w:name w:val="Body Text First Indent 2"/>
    <w:basedOn w:val="af"/>
    <w:link w:val="24"/>
    <w:semiHidden/>
    <w:unhideWhenUsed/>
    <w:qFormat/>
    <w:pPr>
      <w:spacing w:after="120"/>
      <w:ind w:leftChars="200" w:left="420" w:firstLineChars="200" w:firstLine="420"/>
    </w:pPr>
    <w:rPr>
      <w:sz w:val="21"/>
      <w:szCs w:val="24"/>
      <w:lang w:val="en-US"/>
    </w:rPr>
  </w:style>
  <w:style w:type="table" w:styleId="aff2">
    <w:name w:val="Table Grid"/>
    <w:basedOn w:val="a1"/>
    <w:uiPriority w:val="59"/>
    <w:qFormat/>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f3">
    <w:name w:val="Strong"/>
    <w:uiPriority w:val="22"/>
    <w:qFormat/>
    <w:rPr>
      <w:b/>
    </w:rPr>
  </w:style>
  <w:style w:type="character" w:styleId="aff4">
    <w:name w:val="page number"/>
    <w:qFormat/>
  </w:style>
  <w:style w:type="character" w:styleId="aff5">
    <w:name w:val="FollowedHyperlink"/>
    <w:uiPriority w:val="99"/>
    <w:qFormat/>
    <w:rPr>
      <w:color w:val="800080"/>
      <w:u w:val="single"/>
    </w:rPr>
  </w:style>
  <w:style w:type="character" w:styleId="aff6">
    <w:name w:val="Emphasis"/>
    <w:uiPriority w:val="20"/>
    <w:qFormat/>
    <w:rPr>
      <w:i/>
    </w:rPr>
  </w:style>
  <w:style w:type="character" w:styleId="aff7">
    <w:name w:val="Hyperlink"/>
    <w:unhideWhenUsed/>
    <w:qFormat/>
    <w:rPr>
      <w:rFonts w:eastAsia="仿宋_GB2312"/>
      <w:b/>
      <w:color w:val="0563C1"/>
      <w:kern w:val="2"/>
      <w:sz w:val="28"/>
      <w:szCs w:val="32"/>
      <w:u w:val="single"/>
    </w:rPr>
  </w:style>
  <w:style w:type="character" w:styleId="aff8">
    <w:name w:val="annotation reference"/>
    <w:unhideWhenUsed/>
    <w:qFormat/>
    <w:rPr>
      <w:rFonts w:eastAsia="仿宋_GB2312"/>
      <w:b/>
      <w:kern w:val="2"/>
      <w:sz w:val="21"/>
      <w:szCs w:val="21"/>
    </w:rPr>
  </w:style>
  <w:style w:type="character" w:customStyle="1" w:styleId="11">
    <w:name w:val="标题 1 字符1"/>
    <w:link w:val="1"/>
    <w:rPr>
      <w:rFonts w:ascii="Times New Roman" w:hAnsi="Times New Roman"/>
      <w:b/>
      <w:kern w:val="44"/>
      <w:sz w:val="44"/>
    </w:rPr>
  </w:style>
  <w:style w:type="character" w:customStyle="1" w:styleId="21">
    <w:name w:val="标题 2 字符1"/>
    <w:link w:val="2"/>
    <w:qFormat/>
    <w:rPr>
      <w:rFonts w:ascii="Arial" w:eastAsia="黑体" w:hAnsi="Arial"/>
      <w:b/>
      <w:bCs/>
      <w:kern w:val="2"/>
      <w:sz w:val="32"/>
      <w:szCs w:val="32"/>
    </w:rPr>
  </w:style>
  <w:style w:type="character" w:customStyle="1" w:styleId="31">
    <w:name w:val="标题 3 字符1"/>
    <w:link w:val="3"/>
    <w:qFormat/>
    <w:rPr>
      <w:rFonts w:ascii="Times New Roman" w:hAnsi="Times New Roman"/>
      <w:b/>
      <w:bCs/>
      <w:kern w:val="2"/>
      <w:sz w:val="32"/>
      <w:szCs w:val="32"/>
    </w:rPr>
  </w:style>
  <w:style w:type="character" w:customStyle="1" w:styleId="41">
    <w:name w:val="标题 4 字符1"/>
    <w:link w:val="4"/>
    <w:qFormat/>
    <w:rPr>
      <w:rFonts w:ascii="Arial" w:eastAsia="黑体" w:hAnsi="Arial"/>
      <w:b/>
      <w:bCs/>
      <w:kern w:val="2"/>
      <w:sz w:val="28"/>
      <w:szCs w:val="28"/>
    </w:rPr>
  </w:style>
  <w:style w:type="character" w:customStyle="1" w:styleId="51">
    <w:name w:val="标题 5 字符1"/>
    <w:link w:val="5"/>
    <w:rPr>
      <w:rFonts w:ascii="Times New Roman" w:hAnsi="Times New Roman"/>
      <w:b/>
      <w:bCs/>
      <w:kern w:val="2"/>
      <w:sz w:val="28"/>
      <w:szCs w:val="28"/>
    </w:rPr>
  </w:style>
  <w:style w:type="character" w:customStyle="1" w:styleId="61">
    <w:name w:val="标题 6 字符1"/>
    <w:link w:val="6"/>
    <w:qFormat/>
    <w:rPr>
      <w:rFonts w:ascii="仿宋_GB2312" w:eastAsia="仿宋_GB2312" w:hAnsi="宋体"/>
      <w:b/>
      <w:bCs/>
      <w:color w:val="FF0000"/>
      <w:sz w:val="36"/>
      <w:szCs w:val="30"/>
      <w:u w:val="single"/>
    </w:rPr>
  </w:style>
  <w:style w:type="character" w:customStyle="1" w:styleId="70">
    <w:name w:val="标题 7 字符"/>
    <w:link w:val="7"/>
    <w:qFormat/>
    <w:rPr>
      <w:kern w:val="2"/>
      <w:sz w:val="21"/>
      <w:szCs w:val="22"/>
    </w:rPr>
  </w:style>
  <w:style w:type="character" w:customStyle="1" w:styleId="80">
    <w:name w:val="标题 8 字符"/>
    <w:link w:val="8"/>
    <w:uiPriority w:val="9"/>
    <w:qFormat/>
    <w:rPr>
      <w:rFonts w:ascii="Arial" w:eastAsia="黑体" w:hAnsi="Arial"/>
      <w:kern w:val="2"/>
      <w:sz w:val="24"/>
      <w:szCs w:val="32"/>
      <w:lang w:val="zh-CN" w:eastAsia="zh-CN"/>
    </w:rPr>
  </w:style>
  <w:style w:type="character" w:customStyle="1" w:styleId="90">
    <w:name w:val="标题 9 字符"/>
    <w:link w:val="9"/>
    <w:uiPriority w:val="9"/>
    <w:qFormat/>
    <w:rPr>
      <w:rFonts w:ascii="Arial" w:eastAsia="黑体" w:hAnsi="Arial"/>
      <w:kern w:val="2"/>
      <w:sz w:val="21"/>
      <w:szCs w:val="32"/>
      <w:lang w:val="zh-CN" w:eastAsia="zh-CN"/>
    </w:rPr>
  </w:style>
  <w:style w:type="character" w:customStyle="1" w:styleId="1c">
    <w:name w:val="批注框文本 字符1"/>
    <w:link w:val="af4"/>
    <w:rPr>
      <w:rFonts w:ascii="Times New Roman" w:hAnsi="Times New Roman"/>
      <w:kern w:val="2"/>
      <w:sz w:val="18"/>
      <w:szCs w:val="18"/>
    </w:rPr>
  </w:style>
  <w:style w:type="character" w:customStyle="1" w:styleId="18">
    <w:name w:val="正文文本缩进 字符1"/>
    <w:link w:val="af"/>
    <w:rPr>
      <w:rFonts w:ascii="Times New Roman" w:hAnsi="Times New Roman"/>
      <w:kern w:val="2"/>
      <w:sz w:val="28"/>
    </w:rPr>
  </w:style>
  <w:style w:type="character" w:customStyle="1" w:styleId="1e">
    <w:name w:val="页眉 字符1"/>
    <w:link w:val="af6"/>
    <w:rPr>
      <w:rFonts w:ascii="Times New Roman" w:hAnsi="Times New Roman"/>
      <w:sz w:val="18"/>
      <w:lang w:val="en-US" w:eastAsia="zh-CN"/>
    </w:rPr>
  </w:style>
  <w:style w:type="character" w:customStyle="1" w:styleId="1a">
    <w:name w:val="日期 字符1"/>
    <w:link w:val="af2"/>
    <w:qFormat/>
    <w:rPr>
      <w:rFonts w:ascii="宋体" w:hAnsi="Times New Roman"/>
      <w:sz w:val="28"/>
      <w:lang w:val="en-US" w:eastAsia="zh-CN"/>
    </w:rPr>
  </w:style>
  <w:style w:type="character" w:customStyle="1" w:styleId="210">
    <w:name w:val="正文文本缩进 2 字符1"/>
    <w:link w:val="20"/>
    <w:uiPriority w:val="99"/>
    <w:semiHidden/>
    <w:qFormat/>
    <w:rPr>
      <w:kern w:val="2"/>
      <w:sz w:val="21"/>
      <w:szCs w:val="22"/>
    </w:rPr>
  </w:style>
  <w:style w:type="character" w:customStyle="1" w:styleId="211">
    <w:name w:val="正文文本 2 字符1"/>
    <w:link w:val="22"/>
    <w:rPr>
      <w:rFonts w:ascii="Times New Roman" w:hAnsi="Times New Roman"/>
      <w:kern w:val="2"/>
      <w:sz w:val="24"/>
    </w:rPr>
  </w:style>
  <w:style w:type="character" w:customStyle="1" w:styleId="1d">
    <w:name w:val="页脚 字符1"/>
    <w:link w:val="af5"/>
    <w:uiPriority w:val="99"/>
    <w:qFormat/>
    <w:rPr>
      <w:rFonts w:ascii="Times New Roman" w:hAnsi="Times New Roman"/>
      <w:sz w:val="18"/>
      <w:lang w:val="en-US" w:eastAsia="zh-CN"/>
    </w:rPr>
  </w:style>
  <w:style w:type="character" w:customStyle="1" w:styleId="311">
    <w:name w:val="正文文本缩进 3 字符1"/>
    <w:link w:val="32"/>
    <w:qFormat/>
    <w:rPr>
      <w:rFonts w:ascii="Times New Roman" w:hAnsi="Times New Roman"/>
      <w:kern w:val="2"/>
      <w:sz w:val="16"/>
      <w:szCs w:val="16"/>
    </w:rPr>
  </w:style>
  <w:style w:type="character" w:customStyle="1" w:styleId="19">
    <w:name w:val="纯文本 字符1"/>
    <w:link w:val="af1"/>
    <w:qFormat/>
    <w:rPr>
      <w:rFonts w:ascii="宋体" w:hAnsi="Courier New"/>
      <w:kern w:val="2"/>
      <w:sz w:val="21"/>
    </w:rPr>
  </w:style>
  <w:style w:type="character" w:customStyle="1" w:styleId="17">
    <w:name w:val="正文文本 字符1"/>
    <w:link w:val="ae"/>
    <w:qFormat/>
    <w:rPr>
      <w:rFonts w:ascii="宋体" w:hAnsi="Arial"/>
      <w:color w:val="000000"/>
      <w:kern w:val="2"/>
      <w:sz w:val="24"/>
    </w:rPr>
  </w:style>
  <w:style w:type="paragraph" w:customStyle="1" w:styleId="CharCharCharChar">
    <w:name w:val="Char Char Char Char"/>
    <w:basedOn w:val="a"/>
    <w:pPr>
      <w:spacing w:line="360" w:lineRule="auto"/>
      <w:jc w:val="center"/>
    </w:pPr>
    <w:rPr>
      <w:rFonts w:eastAsia="仿宋_GB2312"/>
      <w:b/>
      <w:sz w:val="28"/>
      <w:szCs w:val="32"/>
    </w:rPr>
  </w:style>
  <w:style w:type="paragraph" w:customStyle="1" w:styleId="CharCharChar1CharCharCharCharCharCharChar">
    <w:name w:val="Char Char Char1 Char Char Char Char Char Char Char"/>
    <w:basedOn w:val="a"/>
    <w:pPr>
      <w:spacing w:line="480" w:lineRule="exact"/>
    </w:pPr>
    <w:rPr>
      <w:rFonts w:ascii="Times New Roman" w:hAnsi="Times New Roman"/>
      <w:szCs w:val="24"/>
    </w:rPr>
  </w:style>
  <w:style w:type="paragraph" w:customStyle="1" w:styleId="aff9">
    <w:name w:val="图"/>
    <w:basedOn w:val="a"/>
    <w:qFormat/>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Char">
    <w:name w:val="Char"/>
    <w:basedOn w:val="a"/>
    <w:qFormat/>
    <w:pPr>
      <w:adjustRightInd w:val="0"/>
      <w:spacing w:line="360" w:lineRule="auto"/>
    </w:pPr>
    <w:rPr>
      <w:rFonts w:ascii="Times New Roman" w:hAnsi="Times New Roman"/>
      <w:kern w:val="0"/>
      <w:sz w:val="24"/>
      <w:szCs w:val="20"/>
    </w:rPr>
  </w:style>
  <w:style w:type="character" w:customStyle="1" w:styleId="310">
    <w:name w:val="正文文本 3 字符1"/>
    <w:link w:val="30"/>
    <w:uiPriority w:val="99"/>
    <w:semiHidden/>
    <w:qFormat/>
    <w:rPr>
      <w:rFonts w:eastAsia="仿宋_GB2312"/>
      <w:kern w:val="2"/>
      <w:sz w:val="16"/>
      <w:szCs w:val="16"/>
    </w:rPr>
  </w:style>
  <w:style w:type="character" w:customStyle="1" w:styleId="tpccontent1">
    <w:name w:val="tpc_content1"/>
    <w:qFormat/>
    <w:rPr>
      <w:sz w:val="26"/>
    </w:rPr>
  </w:style>
  <w:style w:type="paragraph" w:customStyle="1" w:styleId="212">
    <w:name w:val="正文文本缩进 21"/>
    <w:basedOn w:val="a"/>
    <w:qFormat/>
    <w:pPr>
      <w:spacing w:line="360" w:lineRule="auto"/>
      <w:ind w:leftChars="-50" w:left="-105" w:firstLineChars="200" w:firstLine="420"/>
    </w:pPr>
    <w:rPr>
      <w:rFonts w:ascii="宋体" w:hAnsi="宋体"/>
      <w:color w:val="000000"/>
      <w:szCs w:val="20"/>
    </w:rPr>
  </w:style>
  <w:style w:type="paragraph" w:styleId="affa">
    <w:name w:val="List Paragraph"/>
    <w:basedOn w:val="a"/>
    <w:link w:val="affb"/>
    <w:uiPriority w:val="34"/>
    <w:qFormat/>
    <w:pPr>
      <w:ind w:firstLineChars="200" w:firstLine="420"/>
    </w:pPr>
  </w:style>
  <w:style w:type="character" w:customStyle="1" w:styleId="affb">
    <w:name w:val="列表段落 字符"/>
    <w:link w:val="affa"/>
    <w:uiPriority w:val="34"/>
    <w:qFormat/>
    <w:locked/>
    <w:rPr>
      <w:kern w:val="2"/>
      <w:sz w:val="21"/>
      <w:szCs w:val="22"/>
    </w:rPr>
  </w:style>
  <w:style w:type="character" w:customStyle="1" w:styleId="Char1">
    <w:name w:val="纯文本 Char1"/>
    <w:uiPriority w:val="99"/>
    <w:qFormat/>
    <w:locked/>
    <w:rPr>
      <w:rFonts w:ascii="宋体" w:eastAsia="宋体" w:hAnsi="Courier New" w:cs="Times New Roman"/>
      <w:kern w:val="2"/>
      <w:sz w:val="28"/>
      <w:szCs w:val="20"/>
    </w:rPr>
  </w:style>
  <w:style w:type="character" w:customStyle="1" w:styleId="1f3">
    <w:name w:val="@他1"/>
    <w:uiPriority w:val="99"/>
    <w:semiHidden/>
    <w:unhideWhenUsed/>
    <w:qFormat/>
    <w:rPr>
      <w:rFonts w:eastAsia="仿宋_GB2312"/>
      <w:b/>
      <w:color w:val="2B579A"/>
      <w:kern w:val="2"/>
      <w:sz w:val="28"/>
      <w:szCs w:val="32"/>
      <w:shd w:val="clear" w:color="auto" w:fill="E6E6E6"/>
    </w:rPr>
  </w:style>
  <w:style w:type="character" w:customStyle="1" w:styleId="14">
    <w:name w:val="批注文字 字符1"/>
    <w:link w:val="ab"/>
    <w:qFormat/>
    <w:rPr>
      <w:kern w:val="2"/>
      <w:sz w:val="21"/>
      <w:szCs w:val="22"/>
    </w:rPr>
  </w:style>
  <w:style w:type="character" w:customStyle="1" w:styleId="affc">
    <w:name w:val="批注文字 字符"/>
    <w:uiPriority w:val="99"/>
    <w:semiHidden/>
    <w:qFormat/>
    <w:rPr>
      <w:rFonts w:eastAsia="仿宋_GB2312"/>
      <w:kern w:val="2"/>
      <w:sz w:val="21"/>
      <w:szCs w:val="22"/>
    </w:rPr>
  </w:style>
  <w:style w:type="character" w:customStyle="1" w:styleId="1f2">
    <w:name w:val="批注主题 字符1"/>
    <w:link w:val="aff"/>
    <w:uiPriority w:val="99"/>
    <w:qFormat/>
    <w:rPr>
      <w:b/>
      <w:bCs/>
      <w:kern w:val="2"/>
      <w:sz w:val="21"/>
      <w:szCs w:val="22"/>
    </w:rPr>
  </w:style>
  <w:style w:type="character" w:customStyle="1" w:styleId="affd">
    <w:name w:val="批注主题 字符"/>
    <w:uiPriority w:val="99"/>
    <w:qFormat/>
    <w:rPr>
      <w:rFonts w:eastAsia="仿宋_GB2312"/>
      <w:b/>
      <w:bCs/>
      <w:kern w:val="2"/>
      <w:sz w:val="21"/>
      <w:szCs w:val="22"/>
    </w:rPr>
  </w:style>
  <w:style w:type="character" w:customStyle="1" w:styleId="affe">
    <w:name w:val="页眉 字符"/>
    <w:uiPriority w:val="99"/>
    <w:qFormat/>
    <w:rPr>
      <w:rFonts w:eastAsia="仿宋_GB2312"/>
      <w:kern w:val="2"/>
      <w:sz w:val="18"/>
      <w:szCs w:val="18"/>
    </w:rPr>
  </w:style>
  <w:style w:type="character" w:customStyle="1" w:styleId="afff">
    <w:name w:val="页脚 字符"/>
    <w:uiPriority w:val="99"/>
    <w:qFormat/>
    <w:rPr>
      <w:rFonts w:eastAsia="仿宋_GB2312"/>
      <w:kern w:val="2"/>
      <w:sz w:val="18"/>
      <w:szCs w:val="18"/>
    </w:rPr>
  </w:style>
  <w:style w:type="character" w:customStyle="1" w:styleId="25">
    <w:name w:val="标题 2 字符"/>
    <w:qFormat/>
    <w:rPr>
      <w:rFonts w:ascii="Arial" w:eastAsia="宋体" w:hAnsi="Arial" w:cs="Times New Roman"/>
      <w:kern w:val="2"/>
      <w:sz w:val="32"/>
      <w:szCs w:val="20"/>
      <w:lang w:val="zh-CN" w:eastAsia="zh-CN"/>
    </w:rPr>
  </w:style>
  <w:style w:type="character" w:customStyle="1" w:styleId="33">
    <w:name w:val="标题 3 字符"/>
    <w:qFormat/>
    <w:rPr>
      <w:rFonts w:ascii="Calibri" w:eastAsia="仿宋" w:hAnsi="Calibri" w:cs="Times New Roman"/>
      <w:b/>
      <w:kern w:val="2"/>
      <w:sz w:val="32"/>
      <w:szCs w:val="20"/>
    </w:rPr>
  </w:style>
  <w:style w:type="character" w:customStyle="1" w:styleId="42">
    <w:name w:val="标题 4 字符"/>
    <w:uiPriority w:val="9"/>
    <w:qFormat/>
    <w:rPr>
      <w:rFonts w:ascii="Cambria" w:eastAsia="宋体" w:hAnsi="Cambria" w:cs="Times New Roman"/>
      <w:kern w:val="2"/>
      <w:sz w:val="28"/>
      <w:szCs w:val="20"/>
      <w:lang w:val="zh-CN" w:eastAsia="zh-CN"/>
    </w:rPr>
  </w:style>
  <w:style w:type="character" w:customStyle="1" w:styleId="afe">
    <w:name w:val="标题 字符"/>
    <w:link w:val="afd"/>
    <w:uiPriority w:val="10"/>
    <w:qFormat/>
    <w:rPr>
      <w:rFonts w:ascii="Cambria" w:eastAsia="仿宋_GB2312" w:hAnsi="Cambria"/>
      <w:b/>
      <w:bCs/>
      <w:kern w:val="2"/>
      <w:sz w:val="32"/>
      <w:szCs w:val="32"/>
    </w:rPr>
  </w:style>
  <w:style w:type="character" w:customStyle="1" w:styleId="1f4">
    <w:name w:val="标题 1 字符"/>
    <w:qFormat/>
    <w:rPr>
      <w:rFonts w:ascii="Calibri" w:eastAsia="仿宋" w:hAnsi="Calibri" w:cs="Times New Roman"/>
      <w:b/>
      <w:kern w:val="44"/>
      <w:sz w:val="32"/>
      <w:szCs w:val="20"/>
      <w:lang w:val="zh-CN" w:eastAsia="zh-CN"/>
    </w:rPr>
  </w:style>
  <w:style w:type="character" w:customStyle="1" w:styleId="50">
    <w:name w:val="标题 5 字符"/>
    <w:uiPriority w:val="9"/>
    <w:qFormat/>
    <w:rPr>
      <w:rFonts w:ascii="Calibri" w:eastAsia="宋体" w:hAnsi="Calibri" w:cs="Times New Roman"/>
      <w:b/>
      <w:kern w:val="2"/>
      <w:sz w:val="28"/>
      <w:szCs w:val="20"/>
      <w:lang w:val="zh-CN" w:eastAsia="zh-CN"/>
    </w:rPr>
  </w:style>
  <w:style w:type="character" w:customStyle="1" w:styleId="60">
    <w:name w:val="标题 6 字符"/>
    <w:uiPriority w:val="9"/>
    <w:qFormat/>
    <w:rPr>
      <w:rFonts w:ascii="Cambria" w:eastAsia="宋体" w:hAnsi="Cambria" w:cs="Times New Roman"/>
      <w:b/>
      <w:kern w:val="2"/>
      <w:sz w:val="24"/>
      <w:szCs w:val="20"/>
      <w:lang w:val="zh-CN" w:eastAsia="zh-CN"/>
    </w:rPr>
  </w:style>
  <w:style w:type="character" w:customStyle="1" w:styleId="Heading1Char">
    <w:name w:val="Heading 1 Char"/>
    <w:uiPriority w:val="9"/>
    <w:qFormat/>
    <w:locked/>
    <w:rPr>
      <w:rFonts w:eastAsia="黑体"/>
      <w:b/>
      <w:kern w:val="44"/>
      <w:sz w:val="32"/>
    </w:rPr>
  </w:style>
  <w:style w:type="character" w:customStyle="1" w:styleId="1f5">
    <w:name w:val="不明显参考1"/>
    <w:uiPriority w:val="31"/>
    <w:qFormat/>
    <w:rPr>
      <w:smallCaps/>
      <w:color w:val="C0504D"/>
      <w:u w:val="single"/>
    </w:rPr>
  </w:style>
  <w:style w:type="character" w:customStyle="1" w:styleId="HeaderChar">
    <w:name w:val="Header Char"/>
    <w:qFormat/>
    <w:locked/>
    <w:rPr>
      <w:rFonts w:eastAsia="宋体"/>
      <w:kern w:val="2"/>
      <w:sz w:val="18"/>
      <w:lang w:val="en-US" w:eastAsia="zh-CN"/>
    </w:rPr>
  </w:style>
  <w:style w:type="character" w:customStyle="1" w:styleId="Char10">
    <w:name w:val="批注主题 Char1"/>
    <w:qFormat/>
    <w:rPr>
      <w:b/>
      <w:kern w:val="2"/>
      <w:sz w:val="22"/>
    </w:rPr>
  </w:style>
  <w:style w:type="character" w:customStyle="1" w:styleId="afff0">
    <w:name w:val="正文文本 字符"/>
    <w:uiPriority w:val="99"/>
    <w:qFormat/>
    <w:rPr>
      <w:szCs w:val="24"/>
    </w:rPr>
  </w:style>
  <w:style w:type="character" w:customStyle="1" w:styleId="af9">
    <w:name w:val="副标题 字符"/>
    <w:link w:val="af8"/>
    <w:uiPriority w:val="11"/>
    <w:qFormat/>
    <w:rPr>
      <w:rFonts w:ascii="Cambria" w:hAnsi="Cambria"/>
      <w:b/>
      <w:bCs/>
      <w:kern w:val="28"/>
      <w:sz w:val="32"/>
      <w:szCs w:val="32"/>
    </w:rPr>
  </w:style>
  <w:style w:type="character" w:customStyle="1" w:styleId="1f6">
    <w:name w:val="副标题 字符1"/>
    <w:uiPriority w:val="11"/>
    <w:qFormat/>
    <w:rPr>
      <w:rFonts w:ascii="等线 Light" w:eastAsia="仿宋_GB2312" w:hAnsi="等线 Light" w:cs="Times New Roman"/>
      <w:b/>
      <w:bCs/>
      <w:kern w:val="28"/>
      <w:sz w:val="32"/>
      <w:szCs w:val="32"/>
    </w:rPr>
  </w:style>
  <w:style w:type="character" w:customStyle="1" w:styleId="afff1">
    <w:name w:val="日期 字符"/>
    <w:uiPriority w:val="99"/>
    <w:qFormat/>
    <w:rPr>
      <w:szCs w:val="24"/>
    </w:rPr>
  </w:style>
  <w:style w:type="character" w:customStyle="1" w:styleId="a7">
    <w:name w:val="正文缩进 字符"/>
    <w:aliases w:val="特点 字符,ALT+Z 字符,标题4 字符,段1 字符,表正文 字符,正文非缩进 字符,Body Text(ch) 字符,bt 字符, ändrad 字符,四号 字符,缩进 字符,首行缩进 字符,样式3 字符,正文不缩进 字符,正文缩进1 字符,正文（首行缩进两字）1 字符,表正文1 字符,正文非缩进1 字符,特点1 字符,首行缩进1 字符,四号1 字符,段11 字符,样式31 字符,缩进1 字符,ALT+Z1 字符,标题41 字符,正文不缩进 Char Char Char1 字符"/>
    <w:link w:val="a6"/>
    <w:qFormat/>
    <w:locked/>
  </w:style>
  <w:style w:type="character" w:customStyle="1" w:styleId="Char11">
    <w:name w:val="文档结构图 Char1"/>
    <w:qFormat/>
    <w:rPr>
      <w:rFonts w:ascii="宋体"/>
      <w:kern w:val="2"/>
      <w:sz w:val="18"/>
    </w:rPr>
  </w:style>
  <w:style w:type="character" w:customStyle="1" w:styleId="FooterChar">
    <w:name w:val="Footer Char"/>
    <w:uiPriority w:val="99"/>
    <w:qFormat/>
    <w:locked/>
    <w:rPr>
      <w:kern w:val="2"/>
      <w:sz w:val="18"/>
    </w:rPr>
  </w:style>
  <w:style w:type="character" w:customStyle="1" w:styleId="CommentTextChar1">
    <w:name w:val="Comment Text Char1"/>
    <w:qFormat/>
    <w:locked/>
    <w:rPr>
      <w:kern w:val="2"/>
      <w:sz w:val="24"/>
    </w:rPr>
  </w:style>
  <w:style w:type="character" w:customStyle="1" w:styleId="CharChar">
    <w:name w:val="批注文字 Char Char"/>
    <w:qFormat/>
    <w:rPr>
      <w:rFonts w:ascii="宋体" w:eastAsia="宋体" w:hAnsi="Times New Roman"/>
      <w:sz w:val="20"/>
    </w:rPr>
  </w:style>
  <w:style w:type="character" w:customStyle="1" w:styleId="Char12">
    <w:name w:val="引用 Char1"/>
    <w:uiPriority w:val="29"/>
    <w:qFormat/>
    <w:rPr>
      <w:i/>
      <w:color w:val="000000"/>
      <w:kern w:val="2"/>
      <w:sz w:val="24"/>
    </w:rPr>
  </w:style>
  <w:style w:type="character" w:customStyle="1" w:styleId="34">
    <w:name w:val="正文文本 3 字符"/>
    <w:uiPriority w:val="99"/>
    <w:qFormat/>
    <w:rPr>
      <w:sz w:val="16"/>
      <w:szCs w:val="16"/>
    </w:rPr>
  </w:style>
  <w:style w:type="character" w:customStyle="1" w:styleId="Char13">
    <w:name w:val="日期 Char1"/>
    <w:qFormat/>
    <w:rPr>
      <w:kern w:val="2"/>
      <w:sz w:val="22"/>
    </w:rPr>
  </w:style>
  <w:style w:type="character" w:customStyle="1" w:styleId="1f7">
    <w:name w:val="明显强调1"/>
    <w:uiPriority w:val="21"/>
    <w:qFormat/>
    <w:rPr>
      <w:b/>
      <w:i/>
      <w:color w:val="4F81BD"/>
    </w:rPr>
  </w:style>
  <w:style w:type="character" w:customStyle="1" w:styleId="PlainTextChar">
    <w:name w:val="Plain Text Char"/>
    <w:qFormat/>
    <w:locked/>
    <w:rPr>
      <w:rFonts w:ascii="宋体" w:hAnsi="Courier New"/>
      <w:kern w:val="2"/>
      <w:sz w:val="21"/>
    </w:rPr>
  </w:style>
  <w:style w:type="character" w:customStyle="1" w:styleId="textcontents">
    <w:name w:val="textcontents"/>
    <w:qFormat/>
  </w:style>
  <w:style w:type="character" w:customStyle="1" w:styleId="1f8">
    <w:name w:val="不明显强调1"/>
    <w:uiPriority w:val="19"/>
    <w:qFormat/>
    <w:rPr>
      <w:i/>
      <w:color w:val="808080"/>
    </w:rPr>
  </w:style>
  <w:style w:type="character" w:customStyle="1" w:styleId="QuoteChar1">
    <w:name w:val="Quote Char1"/>
    <w:link w:val="1f9"/>
    <w:uiPriority w:val="29"/>
    <w:qFormat/>
    <w:rPr>
      <w:i/>
      <w:iCs/>
      <w:color w:val="000000"/>
      <w:szCs w:val="24"/>
    </w:rPr>
  </w:style>
  <w:style w:type="paragraph" w:customStyle="1" w:styleId="1f9">
    <w:name w:val="引用1"/>
    <w:basedOn w:val="a"/>
    <w:next w:val="a"/>
    <w:link w:val="QuoteChar1"/>
    <w:uiPriority w:val="29"/>
    <w:qFormat/>
    <w:rPr>
      <w:i/>
      <w:iCs/>
      <w:color w:val="000000"/>
      <w:kern w:val="0"/>
      <w:sz w:val="20"/>
      <w:szCs w:val="24"/>
    </w:rPr>
  </w:style>
  <w:style w:type="character" w:customStyle="1" w:styleId="QuoteChar">
    <w:name w:val="Quote Char"/>
    <w:qFormat/>
    <w:locked/>
    <w:rPr>
      <w:i/>
      <w:color w:val="000000"/>
      <w:kern w:val="2"/>
      <w:sz w:val="22"/>
    </w:rPr>
  </w:style>
  <w:style w:type="character" w:customStyle="1" w:styleId="Char14">
    <w:name w:val="批注框文本 Char1"/>
    <w:qFormat/>
    <w:rPr>
      <w:kern w:val="2"/>
      <w:sz w:val="18"/>
    </w:rPr>
  </w:style>
  <w:style w:type="character" w:customStyle="1" w:styleId="BodyText3Char">
    <w:name w:val="Body Text 3 Char"/>
    <w:qFormat/>
    <w:locked/>
    <w:rPr>
      <w:rFonts w:ascii="宋体" w:eastAsia="宋体"/>
      <w:sz w:val="24"/>
    </w:rPr>
  </w:style>
  <w:style w:type="character" w:customStyle="1" w:styleId="Char15">
    <w:name w:val="副标题 Char1"/>
    <w:qFormat/>
    <w:rPr>
      <w:rFonts w:ascii="Cambria" w:hAnsi="Cambria"/>
      <w:b/>
      <w:kern w:val="28"/>
      <w:sz w:val="32"/>
    </w:rPr>
  </w:style>
  <w:style w:type="character" w:customStyle="1" w:styleId="Heading3Char">
    <w:name w:val="Heading 3 Char"/>
    <w:uiPriority w:val="9"/>
    <w:qFormat/>
    <w:locked/>
    <w:rPr>
      <w:rFonts w:eastAsia="宋体"/>
      <w:b/>
      <w:kern w:val="2"/>
      <w:sz w:val="32"/>
      <w:lang w:val="en-US" w:eastAsia="zh-CN"/>
    </w:rPr>
  </w:style>
  <w:style w:type="character" w:customStyle="1" w:styleId="text1">
    <w:name w:val="text1"/>
    <w:qFormat/>
    <w:rPr>
      <w:spacing w:val="8"/>
      <w:sz w:val="21"/>
    </w:rPr>
  </w:style>
  <w:style w:type="character" w:customStyle="1" w:styleId="DocumentMapChar">
    <w:name w:val="Document Map Char"/>
    <w:qFormat/>
    <w:locked/>
    <w:rPr>
      <w:kern w:val="2"/>
      <w:sz w:val="24"/>
      <w:shd w:val="clear" w:color="auto" w:fill="000080"/>
    </w:rPr>
  </w:style>
  <w:style w:type="character" w:customStyle="1" w:styleId="IntenseQuoteChar1">
    <w:name w:val="Intense Quote Char1"/>
    <w:link w:val="1fa"/>
    <w:uiPriority w:val="30"/>
    <w:qFormat/>
    <w:rPr>
      <w:b/>
      <w:bCs/>
      <w:i/>
      <w:iCs/>
      <w:color w:val="4F81BD"/>
      <w:szCs w:val="24"/>
    </w:rPr>
  </w:style>
  <w:style w:type="paragraph" w:customStyle="1" w:styleId="1fa">
    <w:name w:val="明显引用1"/>
    <w:basedOn w:val="a"/>
    <w:next w:val="a"/>
    <w:link w:val="IntenseQuoteChar1"/>
    <w:uiPriority w:val="30"/>
    <w:qFormat/>
    <w:pPr>
      <w:pBdr>
        <w:bottom w:val="single" w:sz="4" w:space="4" w:color="4F81BD"/>
      </w:pBdr>
      <w:spacing w:before="200" w:after="280"/>
      <w:ind w:left="936" w:right="936"/>
    </w:pPr>
    <w:rPr>
      <w:b/>
      <w:bCs/>
      <w:i/>
      <w:iCs/>
      <w:color w:val="4F81BD"/>
      <w:kern w:val="0"/>
      <w:sz w:val="20"/>
      <w:szCs w:val="24"/>
    </w:rPr>
  </w:style>
  <w:style w:type="character" w:customStyle="1" w:styleId="1fb">
    <w:name w:val="书籍标题1"/>
    <w:uiPriority w:val="33"/>
    <w:qFormat/>
    <w:rPr>
      <w:b/>
      <w:smallCaps/>
      <w:spacing w:val="5"/>
    </w:rPr>
  </w:style>
  <w:style w:type="character" w:customStyle="1" w:styleId="CommentTextChar">
    <w:name w:val="Comment Text Char"/>
    <w:qFormat/>
    <w:locked/>
    <w:rPr>
      <w:kern w:val="2"/>
      <w:sz w:val="24"/>
    </w:rPr>
  </w:style>
  <w:style w:type="character" w:customStyle="1" w:styleId="1Char">
    <w:name w:val="样式1 Char"/>
    <w:link w:val="1fc"/>
    <w:qFormat/>
    <w:locked/>
    <w:rPr>
      <w:rFonts w:ascii="宋体"/>
    </w:rPr>
  </w:style>
  <w:style w:type="paragraph" w:customStyle="1" w:styleId="1fc">
    <w:name w:val="样式1"/>
    <w:basedOn w:val="a"/>
    <w:next w:val="4"/>
    <w:link w:val="1Char"/>
    <w:qFormat/>
    <w:pPr>
      <w:spacing w:line="360" w:lineRule="auto"/>
      <w:ind w:firstLineChars="200" w:firstLine="420"/>
    </w:pPr>
    <w:rPr>
      <w:rFonts w:ascii="宋体"/>
      <w:kern w:val="0"/>
      <w:sz w:val="20"/>
      <w:szCs w:val="20"/>
    </w:rPr>
  </w:style>
  <w:style w:type="character" w:customStyle="1" w:styleId="BodyTextIndent2Char">
    <w:name w:val="Body Text Indent 2 Char"/>
    <w:qFormat/>
    <w:locked/>
    <w:rPr>
      <w:rFonts w:ascii="宋体"/>
      <w:kern w:val="2"/>
      <w:sz w:val="30"/>
    </w:rPr>
  </w:style>
  <w:style w:type="character" w:customStyle="1" w:styleId="afff2">
    <w:name w:val="批注框文本 字符"/>
    <w:uiPriority w:val="99"/>
    <w:qFormat/>
    <w:rPr>
      <w:sz w:val="16"/>
      <w:szCs w:val="16"/>
    </w:rPr>
  </w:style>
  <w:style w:type="character" w:customStyle="1" w:styleId="BodyTextIndentChar">
    <w:name w:val="Body Text Indent Char"/>
    <w:qFormat/>
    <w:locked/>
    <w:rPr>
      <w:kern w:val="2"/>
      <w:sz w:val="24"/>
    </w:rPr>
  </w:style>
  <w:style w:type="character" w:customStyle="1" w:styleId="aa">
    <w:name w:val="文档结构图 字符"/>
    <w:link w:val="a9"/>
    <w:uiPriority w:val="99"/>
    <w:qFormat/>
    <w:rPr>
      <w:sz w:val="16"/>
      <w:szCs w:val="16"/>
      <w:shd w:val="clear" w:color="auto" w:fill="000080"/>
    </w:rPr>
  </w:style>
  <w:style w:type="character" w:customStyle="1" w:styleId="1fd">
    <w:name w:val="文档结构图 字符1"/>
    <w:uiPriority w:val="99"/>
    <w:semiHidden/>
    <w:qFormat/>
    <w:rPr>
      <w:rFonts w:ascii="Microsoft YaHei UI" w:eastAsia="Microsoft YaHei UI"/>
      <w:kern w:val="2"/>
      <w:sz w:val="18"/>
      <w:szCs w:val="18"/>
    </w:rPr>
  </w:style>
  <w:style w:type="character" w:customStyle="1" w:styleId="26">
    <w:name w:val="正文文本 2 字符"/>
    <w:uiPriority w:val="99"/>
    <w:qFormat/>
    <w:rPr>
      <w:szCs w:val="24"/>
    </w:rPr>
  </w:style>
  <w:style w:type="character" w:customStyle="1" w:styleId="afff3">
    <w:name w:val="正文文本缩进 字符"/>
    <w:uiPriority w:val="99"/>
    <w:qFormat/>
    <w:rPr>
      <w:szCs w:val="24"/>
    </w:rPr>
  </w:style>
  <w:style w:type="character" w:customStyle="1" w:styleId="CommentSubjectChar">
    <w:name w:val="Comment Subject Char"/>
    <w:qFormat/>
    <w:locked/>
    <w:rPr>
      <w:b/>
      <w:kern w:val="2"/>
      <w:sz w:val="24"/>
    </w:rPr>
  </w:style>
  <w:style w:type="character" w:customStyle="1" w:styleId="afff4">
    <w:name w:val="纯文本 字符"/>
    <w:qFormat/>
    <w:rPr>
      <w:rFonts w:ascii="宋体" w:hAnsi="Courier New" w:cs="Courier New"/>
      <w:szCs w:val="21"/>
    </w:rPr>
  </w:style>
  <w:style w:type="character" w:customStyle="1" w:styleId="BodyText2Char">
    <w:name w:val="Body Text 2 Char"/>
    <w:qFormat/>
    <w:locked/>
    <w:rPr>
      <w:rFonts w:ascii="宋体"/>
      <w:sz w:val="24"/>
    </w:rPr>
  </w:style>
  <w:style w:type="character" w:customStyle="1" w:styleId="TitleChar">
    <w:name w:val="Title Char"/>
    <w:qFormat/>
    <w:locked/>
    <w:rPr>
      <w:rFonts w:ascii="Cambria" w:hAnsi="Cambria"/>
      <w:b/>
      <w:kern w:val="2"/>
      <w:sz w:val="32"/>
    </w:rPr>
  </w:style>
  <w:style w:type="character" w:customStyle="1" w:styleId="5CharChar">
    <w:name w:val="标题5 Char Char"/>
    <w:link w:val="52"/>
    <w:qFormat/>
    <w:locked/>
    <w:rPr>
      <w:rFonts w:ascii="Arial" w:hAnsi="Arial"/>
      <w:b/>
      <w:sz w:val="32"/>
    </w:rPr>
  </w:style>
  <w:style w:type="paragraph" w:customStyle="1" w:styleId="52">
    <w:name w:val="标题5"/>
    <w:basedOn w:val="3"/>
    <w:link w:val="5CharChar"/>
    <w:qFormat/>
    <w:pPr>
      <w:spacing w:line="413" w:lineRule="auto"/>
      <w:jc w:val="center"/>
    </w:pPr>
    <w:rPr>
      <w:rFonts w:ascii="Arial" w:hAnsi="Arial"/>
      <w:bCs w:val="0"/>
      <w:kern w:val="0"/>
      <w:szCs w:val="20"/>
      <w:lang w:val="en-US"/>
    </w:rPr>
  </w:style>
  <w:style w:type="character" w:customStyle="1" w:styleId="1fe">
    <w:name w:val="明显参考1"/>
    <w:uiPriority w:val="32"/>
    <w:qFormat/>
    <w:rPr>
      <w:b/>
      <w:smallCaps/>
      <w:color w:val="C0504D"/>
      <w:spacing w:val="5"/>
      <w:u w:val="single"/>
    </w:rPr>
  </w:style>
  <w:style w:type="character" w:customStyle="1" w:styleId="BalloonTextChar">
    <w:name w:val="Balloon Text Char"/>
    <w:qFormat/>
    <w:locked/>
    <w:rPr>
      <w:rFonts w:eastAsia="宋体"/>
      <w:kern w:val="2"/>
      <w:sz w:val="18"/>
      <w:lang w:val="en-US" w:eastAsia="zh-CN"/>
    </w:rPr>
  </w:style>
  <w:style w:type="character" w:customStyle="1" w:styleId="BodyTextIndent3Char">
    <w:name w:val="Body Text Indent 3 Char"/>
    <w:qFormat/>
    <w:locked/>
    <w:rPr>
      <w:kern w:val="2"/>
      <w:sz w:val="16"/>
    </w:rPr>
  </w:style>
  <w:style w:type="character" w:customStyle="1" w:styleId="DateChar">
    <w:name w:val="Date Char"/>
    <w:qFormat/>
    <w:locked/>
    <w:rPr>
      <w:kern w:val="2"/>
      <w:sz w:val="24"/>
    </w:rPr>
  </w:style>
  <w:style w:type="character" w:customStyle="1" w:styleId="Char16">
    <w:name w:val="标题 Char1"/>
    <w:qFormat/>
    <w:rPr>
      <w:rFonts w:ascii="Cambria" w:hAnsi="Cambria"/>
      <w:b/>
      <w:kern w:val="2"/>
      <w:sz w:val="32"/>
    </w:rPr>
  </w:style>
  <w:style w:type="character" w:customStyle="1" w:styleId="SubtitleChar">
    <w:name w:val="Subtitle Char"/>
    <w:qFormat/>
    <w:locked/>
    <w:rPr>
      <w:rFonts w:ascii="Cambria" w:hAnsi="Cambria"/>
      <w:b/>
      <w:kern w:val="28"/>
      <w:sz w:val="32"/>
    </w:rPr>
  </w:style>
  <w:style w:type="character" w:customStyle="1" w:styleId="aspnetdisabled">
    <w:name w:val="aspnetdisabled"/>
    <w:qFormat/>
  </w:style>
  <w:style w:type="character" w:customStyle="1" w:styleId="4Char">
    <w:name w:val="标题4 Char"/>
    <w:qFormat/>
    <w:rPr>
      <w:rFonts w:ascii="Calibri Light" w:eastAsia="Times New Roman" w:hAnsi="Calibri Light" w:cs="Calibri Light"/>
      <w:b/>
      <w:kern w:val="44"/>
      <w:sz w:val="44"/>
      <w:szCs w:val="44"/>
    </w:rPr>
  </w:style>
  <w:style w:type="character" w:customStyle="1" w:styleId="Char17">
    <w:name w:val="正文文本 Char1"/>
    <w:qFormat/>
    <w:rPr>
      <w:kern w:val="2"/>
      <w:sz w:val="24"/>
    </w:rPr>
  </w:style>
  <w:style w:type="character" w:customStyle="1" w:styleId="27">
    <w:name w:val="正文文本缩进 2 字符"/>
    <w:uiPriority w:val="99"/>
    <w:qFormat/>
    <w:rPr>
      <w:szCs w:val="24"/>
    </w:rPr>
  </w:style>
  <w:style w:type="character" w:customStyle="1" w:styleId="Char18">
    <w:name w:val="明显引用 Char1"/>
    <w:uiPriority w:val="30"/>
    <w:qFormat/>
    <w:rPr>
      <w:b/>
      <w:i/>
      <w:color w:val="4F81BD"/>
      <w:kern w:val="2"/>
      <w:sz w:val="24"/>
    </w:rPr>
  </w:style>
  <w:style w:type="character" w:customStyle="1" w:styleId="BodyTextChar">
    <w:name w:val="Body Text Char"/>
    <w:qFormat/>
    <w:locked/>
    <w:rPr>
      <w:kern w:val="2"/>
      <w:sz w:val="24"/>
    </w:rPr>
  </w:style>
  <w:style w:type="character" w:customStyle="1" w:styleId="35">
    <w:name w:val="正文文本缩进 3 字符"/>
    <w:uiPriority w:val="99"/>
    <w:qFormat/>
    <w:rPr>
      <w:sz w:val="16"/>
      <w:szCs w:val="16"/>
    </w:rPr>
  </w:style>
  <w:style w:type="character" w:customStyle="1" w:styleId="IntenseQuoteChar">
    <w:name w:val="Intense Quote Char"/>
    <w:qFormat/>
    <w:locked/>
    <w:rPr>
      <w:b/>
      <w:i/>
      <w:color w:val="4F81BD"/>
      <w:kern w:val="2"/>
      <w:sz w:val="22"/>
    </w:rPr>
  </w:style>
  <w:style w:type="character" w:customStyle="1" w:styleId="HTML2">
    <w:name w:val="HTML 预设格式 字符"/>
    <w:link w:val="HTML0"/>
    <w:qFormat/>
    <w:rPr>
      <w:rFonts w:ascii="宋体" w:eastAsia="仿宋_GB2312" w:hAnsi="宋体"/>
      <w:kern w:val="2"/>
      <w:sz w:val="24"/>
      <w:szCs w:val="24"/>
    </w:rPr>
  </w:style>
  <w:style w:type="character" w:customStyle="1" w:styleId="Char20">
    <w:name w:val="副标题 Char2"/>
    <w:uiPriority w:val="11"/>
    <w:qFormat/>
    <w:rPr>
      <w:rFonts w:ascii="Cambria" w:eastAsia="宋体" w:hAnsi="Cambria" w:cs="Times New Roman"/>
      <w:b/>
      <w:bCs/>
      <w:kern w:val="28"/>
      <w:sz w:val="32"/>
      <w:szCs w:val="32"/>
    </w:rPr>
  </w:style>
  <w:style w:type="paragraph" w:customStyle="1" w:styleId="aa0">
    <w:name w:val="aa"/>
    <w:basedOn w:val="a"/>
    <w:qFormat/>
    <w:pPr>
      <w:widowControl/>
      <w:spacing w:before="100" w:beforeAutospacing="1" w:after="100" w:afterAutospacing="1"/>
      <w:jc w:val="left"/>
    </w:pPr>
    <w:rPr>
      <w:rFonts w:ascii="宋体" w:hAnsi="宋体" w:cs="宋体"/>
      <w:kern w:val="0"/>
      <w:sz w:val="15"/>
      <w:szCs w:val="15"/>
    </w:rPr>
  </w:style>
  <w:style w:type="paragraph" w:customStyle="1" w:styleId="1ff">
    <w:name w:val="1"/>
    <w:basedOn w:val="a"/>
    <w:next w:val="32"/>
    <w:qFormat/>
    <w:pPr>
      <w:spacing w:line="360" w:lineRule="auto"/>
      <w:ind w:firstLine="567"/>
    </w:pPr>
    <w:rPr>
      <w:rFonts w:ascii="Times New Roman" w:hAnsi="Times New Roman"/>
      <w:sz w:val="24"/>
      <w:szCs w:val="24"/>
    </w:rPr>
  </w:style>
  <w:style w:type="paragraph" w:customStyle="1" w:styleId="Style26">
    <w:name w:val="_Style 26"/>
    <w:basedOn w:val="a"/>
    <w:next w:val="af1"/>
    <w:qFormat/>
    <w:rPr>
      <w:rFonts w:ascii="宋体" w:hAnsi="Courier New"/>
      <w:szCs w:val="20"/>
    </w:rPr>
  </w:style>
  <w:style w:type="paragraph" w:customStyle="1" w:styleId="TOC10">
    <w:name w:val="TOC 标题1"/>
    <w:basedOn w:val="1"/>
    <w:next w:val="a"/>
    <w:uiPriority w:val="39"/>
    <w:qFormat/>
    <w:pPr>
      <w:spacing w:line="576" w:lineRule="auto"/>
      <w:outlineLvl w:val="9"/>
    </w:pPr>
    <w:rPr>
      <w:rFonts w:ascii="Calibri" w:hAnsi="Calibri"/>
      <w:bCs/>
      <w:szCs w:val="44"/>
    </w:rPr>
  </w:style>
  <w:style w:type="paragraph" w:customStyle="1" w:styleId="CharCharCharCharCharCharChar">
    <w:name w:val="Char Char Char Char Char Char Char"/>
    <w:basedOn w:val="a"/>
    <w:qFormat/>
    <w:rPr>
      <w:rFonts w:ascii="Times New Roman" w:hAnsi="Times New Roman"/>
      <w:kern w:val="0"/>
      <w:szCs w:val="20"/>
    </w:rPr>
  </w:style>
  <w:style w:type="paragraph" w:customStyle="1" w:styleId="p0">
    <w:name w:val="p0"/>
    <w:basedOn w:val="a"/>
    <w:qFormat/>
    <w:pPr>
      <w:widowControl/>
    </w:pPr>
    <w:rPr>
      <w:rFonts w:ascii="Times New Roman" w:hAnsi="Times New Roman"/>
      <w:kern w:val="0"/>
      <w:szCs w:val="21"/>
    </w:rPr>
  </w:style>
  <w:style w:type="paragraph" w:customStyle="1" w:styleId="1ff0">
    <w:name w:val="列出段落1"/>
    <w:basedOn w:val="a"/>
    <w:uiPriority w:val="34"/>
    <w:qFormat/>
    <w:pPr>
      <w:ind w:firstLineChars="200" w:firstLine="420"/>
    </w:pPr>
  </w:style>
  <w:style w:type="paragraph" w:customStyle="1" w:styleId="2TimesNewRoman5020">
    <w:name w:val="样式 标题 2 + Times New Roman 四号 非加粗 段前: 5 磅 段后: 0 磅 行距: 固定值 20..."/>
    <w:basedOn w:val="2"/>
    <w:qFormat/>
    <w:pPr>
      <w:spacing w:before="100" w:after="0" w:line="400" w:lineRule="exact"/>
      <w:jc w:val="left"/>
    </w:pPr>
    <w:rPr>
      <w:rFonts w:ascii="Times New Roman" w:eastAsia="宋体" w:hAnsi="Times New Roman" w:cs="宋体"/>
      <w:bCs w:val="0"/>
      <w:sz w:val="28"/>
      <w:szCs w:val="20"/>
    </w:rPr>
  </w:style>
  <w:style w:type="paragraph" w:customStyle="1" w:styleId="X">
    <w:name w:val="样式X"/>
    <w:basedOn w:val="a"/>
    <w:qFormat/>
    <w:pPr>
      <w:tabs>
        <w:tab w:val="left" w:pos="1020"/>
      </w:tabs>
      <w:adjustRightInd w:val="0"/>
      <w:spacing w:after="460" w:line="360" w:lineRule="auto"/>
      <w:ind w:left="1020" w:hanging="540"/>
      <w:textAlignment w:val="baseline"/>
    </w:pPr>
    <w:rPr>
      <w:rFonts w:ascii="Times New Roman" w:hAnsi="Times New Roman"/>
      <w:kern w:val="0"/>
      <w:szCs w:val="20"/>
    </w:rPr>
  </w:style>
  <w:style w:type="paragraph" w:customStyle="1" w:styleId="ParaCharCharCharChar">
    <w:name w:val="默认段落字体 Para Char Char Char Char"/>
    <w:basedOn w:val="a"/>
    <w:qFormat/>
    <w:rPr>
      <w:rFonts w:ascii="Times New Roman" w:hAnsi="Times New Roman"/>
      <w:sz w:val="28"/>
      <w:szCs w:val="24"/>
    </w:rPr>
  </w:style>
  <w:style w:type="paragraph" w:customStyle="1" w:styleId="43">
    <w:name w:val="样式 标题 4 +"/>
    <w:basedOn w:val="4"/>
    <w:qFormat/>
    <w:pPr>
      <w:keepNext w:val="0"/>
      <w:keepLines w:val="0"/>
      <w:adjustRightInd w:val="0"/>
      <w:spacing w:beforeLines="50" w:before="0" w:afterLines="50" w:after="0" w:line="360" w:lineRule="auto"/>
      <w:ind w:left="1080"/>
      <w:jc w:val="left"/>
      <w:textAlignment w:val="baseline"/>
    </w:pPr>
    <w:rPr>
      <w:rFonts w:ascii="Times New Roman" w:eastAsia="宋体" w:hAnsi="Times New Roman" w:cs="宋体"/>
      <w:bCs w:val="0"/>
      <w:kern w:val="0"/>
      <w:szCs w:val="20"/>
    </w:rPr>
  </w:style>
  <w:style w:type="paragraph" w:customStyle="1" w:styleId="reader-word-layerreader-word-s4-12">
    <w:name w:val="reader-word-layer reader-word-s4-12"/>
    <w:basedOn w:val="a"/>
    <w:qFormat/>
    <w:pPr>
      <w:widowControl/>
      <w:spacing w:before="100" w:beforeAutospacing="1" w:after="100" w:afterAutospacing="1"/>
      <w:jc w:val="left"/>
    </w:pPr>
    <w:rPr>
      <w:rFonts w:ascii="宋体" w:hAnsi="宋体" w:cs="宋体"/>
      <w:kern w:val="0"/>
      <w:sz w:val="24"/>
      <w:szCs w:val="24"/>
    </w:rPr>
  </w:style>
  <w:style w:type="paragraph" w:customStyle="1" w:styleId="1ff1">
    <w:name w:val="修订1"/>
    <w:uiPriority w:val="99"/>
    <w:qFormat/>
    <w:rPr>
      <w:rFonts w:ascii="Times New Roman" w:hAnsi="Times New Roman"/>
      <w:kern w:val="2"/>
      <w:sz w:val="21"/>
      <w:szCs w:val="24"/>
    </w:rPr>
  </w:style>
  <w:style w:type="paragraph" w:customStyle="1" w:styleId="Char19">
    <w:name w:val="Char1"/>
    <w:basedOn w:val="a"/>
    <w:qFormat/>
    <w:rPr>
      <w:rFonts w:ascii="仿宋_GB2312" w:eastAsia="仿宋_GB2312" w:hAnsi="Times New Roman"/>
      <w:b/>
      <w:sz w:val="32"/>
      <w:szCs w:val="32"/>
    </w:rPr>
  </w:style>
  <w:style w:type="paragraph" w:customStyle="1" w:styleId="Y">
    <w:name w:val="样式Y"/>
    <w:basedOn w:val="X"/>
    <w:next w:val="X"/>
    <w:qFormat/>
    <w:pPr>
      <w:tabs>
        <w:tab w:val="left" w:pos="1134"/>
      </w:tabs>
      <w:ind w:left="1134" w:hanging="1134"/>
    </w:pPr>
    <w:rPr>
      <w:b/>
    </w:rPr>
  </w:style>
  <w:style w:type="paragraph" w:customStyle="1" w:styleId="71">
    <w:name w:val="样式7"/>
    <w:basedOn w:val="a"/>
    <w:qFormat/>
    <w:pPr>
      <w:spacing w:line="500" w:lineRule="exact"/>
      <w:jc w:val="center"/>
    </w:pPr>
    <w:rPr>
      <w:rFonts w:ascii="宋体" w:hAnsi="Times New Roman"/>
      <w:b/>
      <w:sz w:val="32"/>
      <w:szCs w:val="20"/>
    </w:rPr>
  </w:style>
  <w:style w:type="paragraph" w:customStyle="1" w:styleId="1ff2">
    <w:name w:val="无间隔1"/>
    <w:link w:val="Char0"/>
    <w:uiPriority w:val="1"/>
    <w:qFormat/>
    <w:pPr>
      <w:widowControl w:val="0"/>
      <w:jc w:val="both"/>
    </w:pPr>
    <w:rPr>
      <w:kern w:val="2"/>
      <w:sz w:val="21"/>
      <w:szCs w:val="22"/>
    </w:rPr>
  </w:style>
  <w:style w:type="character" w:customStyle="1" w:styleId="Char0">
    <w:name w:val="无间隔 Char"/>
    <w:link w:val="1ff2"/>
    <w:qFormat/>
    <w:locked/>
    <w:rPr>
      <w:kern w:val="2"/>
      <w:sz w:val="21"/>
      <w:szCs w:val="22"/>
    </w:rPr>
  </w:style>
  <w:style w:type="paragraph" w:customStyle="1" w:styleId="bb">
    <w:name w:val="bb"/>
    <w:basedOn w:val="a"/>
    <w:qFormat/>
    <w:pPr>
      <w:widowControl/>
      <w:spacing w:before="100" w:beforeAutospacing="1" w:after="100" w:afterAutospacing="1"/>
      <w:jc w:val="left"/>
    </w:pPr>
    <w:rPr>
      <w:rFonts w:ascii="宋体" w:hAnsi="宋体" w:cs="宋体"/>
      <w:b/>
      <w:bCs/>
      <w:color w:val="990000"/>
      <w:kern w:val="0"/>
      <w:sz w:val="18"/>
      <w:szCs w:val="18"/>
    </w:rPr>
  </w:style>
  <w:style w:type="paragraph" w:customStyle="1" w:styleId="afff5">
    <w:name w:val="空半行"/>
    <w:basedOn w:val="a"/>
    <w:qFormat/>
    <w:pPr>
      <w:adjustRightInd w:val="0"/>
      <w:spacing w:line="120" w:lineRule="exact"/>
      <w:textAlignment w:val="baseline"/>
    </w:pPr>
    <w:rPr>
      <w:rFonts w:ascii="Times New Roman" w:eastAsia="仿宋_GB2312" w:hAnsi="Times New Roman"/>
      <w:color w:val="FFFFFF"/>
      <w:kern w:val="0"/>
      <w:sz w:val="30"/>
      <w:szCs w:val="20"/>
    </w:rPr>
  </w:style>
  <w:style w:type="paragraph" w:customStyle="1" w:styleId="378020">
    <w:name w:val="样式 标题 3 + (中文) 黑体 小四 非加粗 段前: 7.8 磅 段后: 0 磅 行距: 固定值 20 磅"/>
    <w:basedOn w:val="3"/>
    <w:qFormat/>
    <w:pPr>
      <w:spacing w:before="0" w:after="0" w:line="400" w:lineRule="exact"/>
      <w:jc w:val="center"/>
    </w:pPr>
    <w:rPr>
      <w:rFonts w:ascii="Calibri" w:eastAsia="黑体" w:hAnsi="Calibri" w:cs="宋体"/>
      <w:b w:val="0"/>
      <w:bCs w:val="0"/>
      <w:sz w:val="24"/>
      <w:szCs w:val="20"/>
      <w:lang w:val="en-US"/>
    </w:rPr>
  </w:style>
  <w:style w:type="paragraph" w:customStyle="1" w:styleId="CharChar1CharCharCharCharCharCharCharChar">
    <w:name w:val="Char Char1 Char Char Char Char Char Char Char Char"/>
    <w:basedOn w:val="a"/>
    <w:qFormat/>
    <w:pPr>
      <w:widowControl/>
      <w:spacing w:after="160" w:line="240" w:lineRule="exact"/>
      <w:jc w:val="left"/>
    </w:pPr>
    <w:rPr>
      <w:rFonts w:ascii="Times New Roman" w:hAnsi="Times New Roman"/>
      <w:szCs w:val="20"/>
    </w:rPr>
  </w:style>
  <w:style w:type="paragraph" w:customStyle="1" w:styleId="CharCharCharChar11">
    <w:name w:val="Char Char Char Char11"/>
    <w:basedOn w:val="a"/>
    <w:qFormat/>
    <w:pPr>
      <w:spacing w:line="360" w:lineRule="auto"/>
      <w:jc w:val="center"/>
    </w:pPr>
    <w:rPr>
      <w:rFonts w:ascii="Times New Roman" w:eastAsia="仿宋_GB2312" w:hAnsi="Times New Roman"/>
      <w:b/>
      <w:sz w:val="28"/>
      <w:szCs w:val="32"/>
    </w:rPr>
  </w:style>
  <w:style w:type="paragraph" w:customStyle="1" w:styleId="flNote">
    <w:name w:val="flNote"/>
    <w:basedOn w:val="a"/>
    <w:qFormat/>
    <w:pPr>
      <w:adjustRightInd w:val="0"/>
      <w:spacing w:before="320" w:after="160" w:line="360" w:lineRule="atLeast"/>
      <w:jc w:val="center"/>
      <w:textAlignment w:val="baseline"/>
    </w:pPr>
    <w:rPr>
      <w:rFonts w:ascii="Arial" w:eastAsia="黑体" w:hAnsi="Times New Roman"/>
      <w:kern w:val="0"/>
      <w:sz w:val="30"/>
      <w:szCs w:val="20"/>
    </w:rPr>
  </w:style>
  <w:style w:type="paragraph" w:customStyle="1" w:styleId="Char2">
    <w:name w:val="Char2"/>
    <w:basedOn w:val="a"/>
    <w:qFormat/>
    <w:pPr>
      <w:numPr>
        <w:ilvl w:val="1"/>
        <w:numId w:val="2"/>
      </w:numPr>
      <w:tabs>
        <w:tab w:val="clear" w:pos="1134"/>
      </w:tabs>
      <w:ind w:left="0" w:firstLine="0"/>
    </w:pPr>
    <w:rPr>
      <w:rFonts w:ascii="Tahoma" w:hAnsi="Tahoma"/>
      <w:sz w:val="24"/>
      <w:szCs w:val="20"/>
    </w:rPr>
  </w:style>
  <w:style w:type="paragraph" w:customStyle="1" w:styleId="Blockquote">
    <w:name w:val="Blockquote"/>
    <w:basedOn w:val="a"/>
    <w:qFormat/>
    <w:pPr>
      <w:numPr>
        <w:ilvl w:val="2"/>
        <w:numId w:val="2"/>
      </w:numPr>
      <w:tabs>
        <w:tab w:val="left" w:pos="2160"/>
      </w:tabs>
      <w:autoSpaceDE w:val="0"/>
      <w:autoSpaceDN w:val="0"/>
      <w:adjustRightInd w:val="0"/>
      <w:spacing w:before="100" w:after="100"/>
      <w:ind w:left="360" w:right="360"/>
      <w:jc w:val="left"/>
    </w:pPr>
    <w:rPr>
      <w:rFonts w:ascii="Times New Roman" w:hAnsi="Times New Roman"/>
      <w:kern w:val="0"/>
      <w:sz w:val="24"/>
      <w:szCs w:val="20"/>
    </w:rPr>
  </w:style>
  <w:style w:type="paragraph" w:customStyle="1" w:styleId="afff6">
    <w:name w:val="目录"/>
    <w:basedOn w:val="a"/>
    <w:qFormat/>
    <w:pPr>
      <w:widowControl/>
      <w:jc w:val="center"/>
    </w:pPr>
    <w:rPr>
      <w:rFonts w:ascii="宋体" w:hAnsi="Times New Roman"/>
      <w:b/>
      <w:kern w:val="0"/>
      <w:sz w:val="36"/>
      <w:szCs w:val="20"/>
    </w:rPr>
  </w:style>
  <w:style w:type="paragraph" w:customStyle="1" w:styleId="afff7">
    <w:name w:val="目录文字"/>
    <w:basedOn w:val="a"/>
    <w:qFormat/>
    <w:pPr>
      <w:widowControl/>
      <w:spacing w:line="480" w:lineRule="auto"/>
      <w:jc w:val="left"/>
    </w:pPr>
    <w:rPr>
      <w:rFonts w:ascii="宋体" w:hAnsi="宋体"/>
      <w:kern w:val="0"/>
      <w:sz w:val="24"/>
      <w:szCs w:val="20"/>
    </w:rPr>
  </w:style>
  <w:style w:type="paragraph" w:customStyle="1" w:styleId="xl52">
    <w:name w:val="xl52"/>
    <w:basedOn w:val="a"/>
    <w:qFormat/>
    <w:pPr>
      <w:widowControl/>
      <w:spacing w:before="100" w:beforeAutospacing="1" w:after="100" w:afterAutospacing="1"/>
      <w:jc w:val="center"/>
      <w:textAlignment w:val="center"/>
    </w:pPr>
    <w:rPr>
      <w:rFonts w:ascii="Arial Unicode MS" w:eastAsia="Arial Unicode MS" w:hAnsi="Arial Unicode MS" w:cs="Arial Unicode MS"/>
      <w:b/>
      <w:bCs/>
      <w:kern w:val="0"/>
      <w:sz w:val="32"/>
      <w:szCs w:val="32"/>
    </w:rPr>
  </w:style>
  <w:style w:type="paragraph" w:customStyle="1" w:styleId="Style185">
    <w:name w:val="_Style 185"/>
    <w:qFormat/>
  </w:style>
  <w:style w:type="paragraph" w:customStyle="1" w:styleId="flName">
    <w:name w:val="flName"/>
    <w:basedOn w:val="flNote"/>
    <w:qFormat/>
    <w:rPr>
      <w:sz w:val="32"/>
    </w:rPr>
  </w:style>
  <w:style w:type="character" w:customStyle="1" w:styleId="24">
    <w:name w:val="正文文本首行缩进 2 字符"/>
    <w:basedOn w:val="18"/>
    <w:link w:val="23"/>
    <w:semiHidden/>
    <w:qFormat/>
    <w:rPr>
      <w:rFonts w:ascii="Times New Roman" w:hAnsi="Times New Roman"/>
      <w:kern w:val="2"/>
      <w:sz w:val="21"/>
      <w:szCs w:val="24"/>
    </w:rPr>
  </w:style>
  <w:style w:type="character" w:customStyle="1" w:styleId="HTML1">
    <w:name w:val="HTML 地址 字符1"/>
    <w:link w:val="HTML"/>
    <w:semiHidden/>
    <w:qFormat/>
    <w:locked/>
    <w:rPr>
      <w:rFonts w:cs="黑体"/>
      <w:i/>
      <w:iCs/>
      <w:kern w:val="2"/>
      <w:sz w:val="21"/>
      <w:szCs w:val="24"/>
    </w:rPr>
  </w:style>
  <w:style w:type="character" w:customStyle="1" w:styleId="HTML3">
    <w:name w:val="HTML 地址 字符"/>
    <w:basedOn w:val="a0"/>
    <w:uiPriority w:val="99"/>
    <w:semiHidden/>
    <w:qFormat/>
    <w:rPr>
      <w:i/>
      <w:iCs/>
      <w:kern w:val="2"/>
      <w:sz w:val="21"/>
      <w:szCs w:val="2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szCs w:val="24"/>
    </w:rPr>
  </w:style>
  <w:style w:type="character" w:customStyle="1" w:styleId="1f0">
    <w:name w:val="脚注文本 字符1"/>
    <w:link w:val="afa"/>
    <w:semiHidden/>
    <w:qFormat/>
    <w:locked/>
    <w:rPr>
      <w:rFonts w:cs="黑体"/>
      <w:kern w:val="2"/>
      <w:sz w:val="18"/>
      <w:szCs w:val="18"/>
    </w:rPr>
  </w:style>
  <w:style w:type="character" w:customStyle="1" w:styleId="afff8">
    <w:name w:val="脚注文本 字符"/>
    <w:basedOn w:val="a0"/>
    <w:uiPriority w:val="99"/>
    <w:semiHidden/>
    <w:qFormat/>
    <w:rPr>
      <w:kern w:val="2"/>
      <w:sz w:val="18"/>
      <w:szCs w:val="18"/>
    </w:rPr>
  </w:style>
  <w:style w:type="character" w:customStyle="1" w:styleId="1b">
    <w:name w:val="尾注文本 字符1"/>
    <w:link w:val="af3"/>
    <w:semiHidden/>
    <w:qFormat/>
    <w:locked/>
    <w:rPr>
      <w:rFonts w:cs="黑体"/>
      <w:kern w:val="2"/>
      <w:sz w:val="21"/>
      <w:szCs w:val="24"/>
    </w:rPr>
  </w:style>
  <w:style w:type="character" w:customStyle="1" w:styleId="afff9">
    <w:name w:val="尾注文本 字符"/>
    <w:basedOn w:val="a0"/>
    <w:uiPriority w:val="99"/>
    <w:semiHidden/>
    <w:qFormat/>
    <w:rPr>
      <w:kern w:val="2"/>
      <w:sz w:val="21"/>
      <w:szCs w:val="22"/>
    </w:rPr>
  </w:style>
  <w:style w:type="character" w:customStyle="1" w:styleId="10">
    <w:name w:val="宏文本 字符1"/>
    <w:link w:val="a3"/>
    <w:semiHidden/>
    <w:qFormat/>
    <w:locked/>
    <w:rPr>
      <w:rFonts w:ascii="Courier New" w:hAnsi="Courier New" w:cs="Courier New"/>
      <w:kern w:val="2"/>
      <w:sz w:val="24"/>
      <w:szCs w:val="24"/>
    </w:rPr>
  </w:style>
  <w:style w:type="character" w:customStyle="1" w:styleId="afffa">
    <w:name w:val="宏文本 字符"/>
    <w:basedOn w:val="a0"/>
    <w:uiPriority w:val="99"/>
    <w:semiHidden/>
    <w:qFormat/>
    <w:rPr>
      <w:rFonts w:ascii="Courier New" w:hAnsi="Courier New" w:cs="Courier New"/>
      <w:kern w:val="2"/>
      <w:sz w:val="24"/>
      <w:szCs w:val="24"/>
    </w:rPr>
  </w:style>
  <w:style w:type="character" w:customStyle="1" w:styleId="16">
    <w:name w:val="结束语 字符1"/>
    <w:link w:val="ad"/>
    <w:semiHidden/>
    <w:qFormat/>
    <w:locked/>
    <w:rPr>
      <w:rFonts w:cs="黑体"/>
      <w:kern w:val="2"/>
      <w:sz w:val="21"/>
      <w:szCs w:val="24"/>
    </w:rPr>
  </w:style>
  <w:style w:type="character" w:customStyle="1" w:styleId="afffb">
    <w:name w:val="结束语 字符"/>
    <w:basedOn w:val="a0"/>
    <w:uiPriority w:val="99"/>
    <w:semiHidden/>
    <w:qFormat/>
    <w:rPr>
      <w:kern w:val="2"/>
      <w:sz w:val="21"/>
      <w:szCs w:val="22"/>
    </w:rPr>
  </w:style>
  <w:style w:type="character" w:customStyle="1" w:styleId="1f">
    <w:name w:val="签名 字符1"/>
    <w:link w:val="af7"/>
    <w:semiHidden/>
    <w:qFormat/>
    <w:locked/>
    <w:rPr>
      <w:rFonts w:cs="黑体"/>
      <w:kern w:val="2"/>
      <w:sz w:val="21"/>
      <w:szCs w:val="24"/>
    </w:rPr>
  </w:style>
  <w:style w:type="character" w:customStyle="1" w:styleId="afffc">
    <w:name w:val="签名 字符"/>
    <w:basedOn w:val="a0"/>
    <w:uiPriority w:val="99"/>
    <w:semiHidden/>
    <w:qFormat/>
    <w:rPr>
      <w:kern w:val="2"/>
      <w:sz w:val="21"/>
      <w:szCs w:val="22"/>
    </w:rPr>
  </w:style>
  <w:style w:type="character" w:customStyle="1" w:styleId="1f1">
    <w:name w:val="信息标题 字符1"/>
    <w:link w:val="afb"/>
    <w:semiHidden/>
    <w:qFormat/>
    <w:locked/>
    <w:rPr>
      <w:rFonts w:ascii="Cambria" w:hAnsi="Cambria"/>
      <w:kern w:val="2"/>
      <w:sz w:val="24"/>
      <w:szCs w:val="24"/>
      <w:shd w:val="pct20" w:color="auto" w:fill="auto"/>
    </w:rPr>
  </w:style>
  <w:style w:type="character" w:customStyle="1" w:styleId="afffd">
    <w:name w:val="信息标题 字符"/>
    <w:basedOn w:val="a0"/>
    <w:uiPriority w:val="99"/>
    <w:semiHidden/>
    <w:qFormat/>
    <w:rPr>
      <w:rFonts w:asciiTheme="majorHAnsi" w:eastAsiaTheme="majorEastAsia" w:hAnsiTheme="majorHAnsi" w:cstheme="majorBidi"/>
      <w:kern w:val="2"/>
      <w:sz w:val="24"/>
      <w:szCs w:val="24"/>
      <w:shd w:val="pct20" w:color="auto" w:fill="auto"/>
    </w:rPr>
  </w:style>
  <w:style w:type="character" w:customStyle="1" w:styleId="15">
    <w:name w:val="称呼 字符1"/>
    <w:link w:val="ac"/>
    <w:semiHidden/>
    <w:qFormat/>
    <w:locked/>
    <w:rPr>
      <w:rFonts w:cs="黑体"/>
      <w:kern w:val="2"/>
      <w:sz w:val="21"/>
      <w:szCs w:val="24"/>
    </w:rPr>
  </w:style>
  <w:style w:type="character" w:customStyle="1" w:styleId="afffe">
    <w:name w:val="称呼 字符"/>
    <w:basedOn w:val="a0"/>
    <w:uiPriority w:val="99"/>
    <w:semiHidden/>
    <w:qFormat/>
    <w:rPr>
      <w:kern w:val="2"/>
      <w:sz w:val="21"/>
      <w:szCs w:val="22"/>
    </w:rPr>
  </w:style>
  <w:style w:type="character" w:customStyle="1" w:styleId="aff1">
    <w:name w:val="正文文本首行缩进 字符"/>
    <w:basedOn w:val="17"/>
    <w:link w:val="aff0"/>
    <w:semiHidden/>
    <w:qFormat/>
    <w:rPr>
      <w:rFonts w:ascii="宋体" w:eastAsiaTheme="minorEastAsia" w:hAnsiTheme="minorHAnsi" w:cstheme="minorBidi"/>
      <w:color w:val="000000"/>
      <w:kern w:val="2"/>
      <w:sz w:val="21"/>
      <w:szCs w:val="24"/>
    </w:rPr>
  </w:style>
  <w:style w:type="character" w:customStyle="1" w:styleId="12">
    <w:name w:val="注释标题 字符1"/>
    <w:link w:val="a4"/>
    <w:semiHidden/>
    <w:qFormat/>
    <w:locked/>
    <w:rPr>
      <w:rFonts w:cs="黑体"/>
      <w:kern w:val="2"/>
      <w:sz w:val="21"/>
      <w:szCs w:val="24"/>
    </w:rPr>
  </w:style>
  <w:style w:type="character" w:customStyle="1" w:styleId="affff">
    <w:name w:val="注释标题 字符"/>
    <w:basedOn w:val="a0"/>
    <w:uiPriority w:val="99"/>
    <w:semiHidden/>
    <w:qFormat/>
    <w:rPr>
      <w:kern w:val="2"/>
      <w:sz w:val="21"/>
      <w:szCs w:val="22"/>
    </w:rPr>
  </w:style>
  <w:style w:type="character" w:customStyle="1" w:styleId="13">
    <w:name w:val="电子邮件签名 字符1"/>
    <w:link w:val="a5"/>
    <w:semiHidden/>
    <w:qFormat/>
    <w:locked/>
    <w:rPr>
      <w:rFonts w:cs="黑体"/>
      <w:kern w:val="2"/>
      <w:sz w:val="21"/>
      <w:szCs w:val="24"/>
    </w:rPr>
  </w:style>
  <w:style w:type="character" w:customStyle="1" w:styleId="affff0">
    <w:name w:val="电子邮件签名 字符"/>
    <w:basedOn w:val="a0"/>
    <w:uiPriority w:val="99"/>
    <w:semiHidden/>
    <w:qFormat/>
    <w:rPr>
      <w:kern w:val="2"/>
      <w:sz w:val="21"/>
      <w:szCs w:val="22"/>
    </w:rPr>
  </w:style>
  <w:style w:type="paragraph" w:customStyle="1" w:styleId="affff1">
    <w:name w:val="段"/>
    <w:basedOn w:val="a"/>
    <w:qFormat/>
    <w:pPr>
      <w:spacing w:line="360" w:lineRule="auto"/>
      <w:ind w:firstLineChars="200" w:firstLine="200"/>
    </w:pPr>
    <w:rPr>
      <w:sz w:val="24"/>
    </w:rPr>
  </w:style>
  <w:style w:type="character" w:customStyle="1" w:styleId="Char3">
    <w:name w:val="标准文本 Char"/>
    <w:basedOn w:val="a0"/>
    <w:link w:val="affff2"/>
    <w:qFormat/>
    <w:locked/>
    <w:rPr>
      <w:rFonts w:ascii="微软雅黑" w:eastAsia="微软雅黑" w:hAnsi="微软雅黑" w:cs="宋体"/>
      <w:color w:val="000000"/>
      <w:sz w:val="24"/>
    </w:rPr>
  </w:style>
  <w:style w:type="paragraph" w:customStyle="1" w:styleId="affff2">
    <w:name w:val="标准文本"/>
    <w:basedOn w:val="a"/>
    <w:link w:val="Char3"/>
    <w:qFormat/>
    <w:pPr>
      <w:widowControl/>
      <w:spacing w:line="360" w:lineRule="auto"/>
      <w:ind w:firstLineChars="200" w:firstLine="480"/>
      <w:jc w:val="left"/>
    </w:pPr>
    <w:rPr>
      <w:rFonts w:ascii="微软雅黑" w:eastAsia="微软雅黑" w:hAnsi="微软雅黑" w:cs="宋体"/>
      <w:color w:val="000000"/>
      <w:kern w:val="0"/>
      <w:sz w:val="24"/>
      <w:szCs w:val="20"/>
    </w:rPr>
  </w:style>
  <w:style w:type="character" w:customStyle="1" w:styleId="MMNotesChar">
    <w:name w:val="MM Notes Char"/>
    <w:link w:val="MMNotes"/>
    <w:qFormat/>
    <w:locked/>
    <w:rPr>
      <w:kern w:val="2"/>
      <w:sz w:val="24"/>
      <w:szCs w:val="22"/>
    </w:rPr>
  </w:style>
  <w:style w:type="paragraph" w:customStyle="1" w:styleId="MMNotes">
    <w:name w:val="MM Notes"/>
    <w:basedOn w:val="a"/>
    <w:link w:val="MMNotesChar"/>
    <w:qFormat/>
    <w:pPr>
      <w:spacing w:line="360" w:lineRule="auto"/>
      <w:ind w:firstLine="420"/>
    </w:pPr>
    <w:rPr>
      <w:sz w:val="24"/>
    </w:rPr>
  </w:style>
  <w:style w:type="character" w:customStyle="1" w:styleId="Char4">
    <w:name w:val="自定义正文 Char"/>
    <w:link w:val="affff3"/>
    <w:qFormat/>
    <w:locked/>
    <w:rPr>
      <w:rFonts w:ascii="仿宋_GB2312" w:eastAsia="仿宋_GB2312" w:hAnsi="Times New Roman"/>
      <w:kern w:val="2"/>
      <w:sz w:val="24"/>
      <w:szCs w:val="24"/>
    </w:rPr>
  </w:style>
  <w:style w:type="paragraph" w:customStyle="1" w:styleId="affff3">
    <w:name w:val="自定义正文"/>
    <w:basedOn w:val="a"/>
    <w:link w:val="Char4"/>
    <w:qFormat/>
    <w:pPr>
      <w:spacing w:before="120" w:after="60" w:line="400" w:lineRule="exact"/>
      <w:ind w:firstLineChars="200" w:firstLine="200"/>
      <w:jc w:val="left"/>
    </w:pPr>
    <w:rPr>
      <w:rFonts w:ascii="仿宋_GB2312" w:eastAsia="仿宋_GB2312" w:hAnsi="Times New Roman"/>
      <w:sz w:val="24"/>
      <w:szCs w:val="24"/>
    </w:rPr>
  </w:style>
  <w:style w:type="character" w:customStyle="1" w:styleId="2-Char">
    <w:name w:val="正文：首行缩进2字符-指导 Char"/>
    <w:link w:val="2-"/>
    <w:qFormat/>
    <w:locked/>
    <w:rPr>
      <w:rFonts w:ascii="Arial" w:hAnsi="Arial" w:cs="Arial"/>
      <w:color w:val="0000FF"/>
    </w:rPr>
  </w:style>
  <w:style w:type="paragraph" w:customStyle="1" w:styleId="2-">
    <w:name w:val="正文：首行缩进2字符-指导"/>
    <w:basedOn w:val="a"/>
    <w:link w:val="2-Char"/>
    <w:qFormat/>
    <w:pPr>
      <w:spacing w:line="360" w:lineRule="atLeast"/>
      <w:ind w:firstLineChars="200" w:firstLine="420"/>
    </w:pPr>
    <w:rPr>
      <w:rFonts w:ascii="Arial" w:hAnsi="Arial" w:cs="Arial"/>
      <w:color w:val="0000FF"/>
      <w:kern w:val="0"/>
      <w:sz w:val="20"/>
      <w:szCs w:val="20"/>
    </w:rPr>
  </w:style>
  <w:style w:type="paragraph" w:customStyle="1" w:styleId="1ff3">
    <w:name w:val="列表数字1"/>
    <w:next w:val="a"/>
    <w:qFormat/>
    <w:pPr>
      <w:tabs>
        <w:tab w:val="left" w:pos="900"/>
        <w:tab w:val="left" w:pos="1145"/>
      </w:tabs>
      <w:spacing w:before="120" w:line="360" w:lineRule="auto"/>
      <w:ind w:left="902" w:hanging="477"/>
    </w:pPr>
    <w:rPr>
      <w:rFonts w:ascii="Times New Roman" w:hAnsi="Times New Roman"/>
      <w:sz w:val="24"/>
    </w:rPr>
  </w:style>
  <w:style w:type="character" w:customStyle="1" w:styleId="TableTextChar1">
    <w:name w:val="Table Text Char1"/>
    <w:link w:val="TableText"/>
    <w:qFormat/>
    <w:locked/>
    <w:rPr>
      <w:rFonts w:ascii="Book Antiqua" w:eastAsia="PMingLiU" w:hAnsi="Book Antiqua"/>
      <w:sz w:val="16"/>
      <w:lang w:val="en-GB" w:eastAsia="en-US"/>
    </w:rPr>
  </w:style>
  <w:style w:type="paragraph" w:customStyle="1" w:styleId="TableText">
    <w:name w:val="Table Text"/>
    <w:basedOn w:val="a"/>
    <w:link w:val="TableTextChar1"/>
    <w:qFormat/>
    <w:pPr>
      <w:keepLines/>
      <w:widowControl/>
      <w:spacing w:line="360" w:lineRule="auto"/>
      <w:jc w:val="left"/>
    </w:pPr>
    <w:rPr>
      <w:rFonts w:ascii="Book Antiqua" w:eastAsia="PMingLiU" w:hAnsi="Book Antiqua"/>
      <w:kern w:val="0"/>
      <w:sz w:val="16"/>
      <w:szCs w:val="20"/>
      <w:lang w:val="en-GB" w:eastAsia="en-US"/>
    </w:rPr>
  </w:style>
  <w:style w:type="paragraph" w:customStyle="1" w:styleId="RouteTitle">
    <w:name w:val="Route Title"/>
    <w:basedOn w:val="a"/>
    <w:qFormat/>
    <w:pPr>
      <w:keepLines/>
      <w:widowControl/>
      <w:spacing w:after="120" w:line="360" w:lineRule="auto"/>
      <w:ind w:left="2520" w:right="720"/>
      <w:jc w:val="left"/>
    </w:pPr>
    <w:rPr>
      <w:rFonts w:ascii="Book Antiqua" w:eastAsia="PMingLiU" w:hAnsi="Book Antiqua"/>
      <w:kern w:val="0"/>
      <w:sz w:val="36"/>
      <w:szCs w:val="20"/>
      <w:lang w:val="en-GB" w:eastAsia="en-US"/>
    </w:rPr>
  </w:style>
  <w:style w:type="paragraph" w:customStyle="1" w:styleId="1ff4">
    <w:name w:val="列表数字1）"/>
    <w:next w:val="aff0"/>
    <w:qFormat/>
    <w:pPr>
      <w:tabs>
        <w:tab w:val="left" w:pos="720"/>
        <w:tab w:val="left" w:pos="900"/>
      </w:tabs>
      <w:spacing w:line="360" w:lineRule="auto"/>
      <w:ind w:left="331" w:firstLine="29"/>
    </w:pPr>
    <w:rPr>
      <w:rFonts w:ascii="Times New Roman" w:hAnsi="Times New Roman"/>
      <w:sz w:val="24"/>
    </w:rPr>
  </w:style>
  <w:style w:type="paragraph" w:customStyle="1" w:styleId="TitleBar">
    <w:name w:val="Title Bar"/>
    <w:basedOn w:val="a"/>
    <w:qFormat/>
    <w:pPr>
      <w:keepNext/>
      <w:pageBreakBefore/>
      <w:widowControl/>
      <w:shd w:val="solid" w:color="auto" w:fill="auto"/>
      <w:spacing w:before="1680" w:line="360" w:lineRule="auto"/>
      <w:ind w:left="2520" w:right="720"/>
      <w:jc w:val="left"/>
    </w:pPr>
    <w:rPr>
      <w:rFonts w:ascii="Book Antiqua" w:eastAsia="PMingLiU" w:hAnsi="Book Antiqua"/>
      <w:kern w:val="0"/>
      <w:sz w:val="36"/>
      <w:szCs w:val="20"/>
      <w:lang w:val="en-GB" w:eastAsia="en-US"/>
    </w:rPr>
  </w:style>
  <w:style w:type="paragraph" w:customStyle="1" w:styleId="tty80">
    <w:name w:val="tty80"/>
    <w:basedOn w:val="a"/>
    <w:qFormat/>
    <w:pPr>
      <w:widowControl/>
      <w:spacing w:line="360" w:lineRule="auto"/>
      <w:jc w:val="left"/>
    </w:pPr>
    <w:rPr>
      <w:rFonts w:ascii="Courier New" w:eastAsia="PMingLiU" w:hAnsi="Courier New"/>
      <w:kern w:val="0"/>
      <w:sz w:val="20"/>
      <w:szCs w:val="20"/>
      <w:lang w:val="en-GB" w:eastAsia="en-US"/>
    </w:rPr>
  </w:style>
  <w:style w:type="paragraph" w:customStyle="1" w:styleId="affff4">
    <w:name w:val="表格内"/>
    <w:basedOn w:val="a"/>
    <w:qFormat/>
    <w:rPr>
      <w:rFonts w:ascii="Arial" w:hAnsi="Arial"/>
      <w:i/>
      <w:sz w:val="18"/>
      <w:szCs w:val="20"/>
    </w:rPr>
  </w:style>
  <w:style w:type="paragraph" w:customStyle="1" w:styleId="Tabletext0">
    <w:name w:val="Tabletext"/>
    <w:basedOn w:val="a"/>
    <w:qFormat/>
    <w:pPr>
      <w:keepLines/>
      <w:snapToGrid w:val="0"/>
      <w:spacing w:after="120" w:line="240" w:lineRule="atLeast"/>
      <w:jc w:val="left"/>
    </w:pPr>
    <w:rPr>
      <w:rFonts w:ascii="宋体" w:hAnsi="Trebuchet MS"/>
      <w:kern w:val="0"/>
      <w:sz w:val="20"/>
      <w:szCs w:val="20"/>
    </w:rPr>
  </w:style>
  <w:style w:type="paragraph" w:customStyle="1" w:styleId="Style8">
    <w:name w:val="_Style 8"/>
    <w:basedOn w:val="a"/>
    <w:uiPriority w:val="34"/>
    <w:qFormat/>
    <w:pPr>
      <w:spacing w:line="360" w:lineRule="auto"/>
      <w:ind w:firstLineChars="200" w:firstLine="420"/>
    </w:pPr>
    <w:rPr>
      <w:rFonts w:ascii="Trebuchet MS" w:hAnsi="Trebuchet MS"/>
      <w:szCs w:val="24"/>
    </w:rPr>
  </w:style>
  <w:style w:type="paragraph" w:customStyle="1" w:styleId="InfoBlue">
    <w:name w:val="InfoBlue"/>
    <w:basedOn w:val="a"/>
    <w:next w:val="ae"/>
    <w:qFormat/>
    <w:pPr>
      <w:keepNext/>
      <w:tabs>
        <w:tab w:val="left" w:pos="360"/>
      </w:tabs>
      <w:snapToGrid w:val="0"/>
      <w:spacing w:after="120" w:line="240" w:lineRule="atLeast"/>
      <w:ind w:left="360" w:hanging="360"/>
      <w:jc w:val="left"/>
    </w:pPr>
    <w:rPr>
      <w:rFonts w:ascii="Trebuchet MS" w:hAnsi="Trebuchet MS"/>
      <w:i/>
      <w:color w:val="0000FF"/>
      <w:kern w:val="0"/>
      <w:sz w:val="20"/>
      <w:szCs w:val="20"/>
    </w:rPr>
  </w:style>
  <w:style w:type="paragraph" w:customStyle="1" w:styleId="Title-Major">
    <w:name w:val="Title-Major"/>
    <w:basedOn w:val="afd"/>
    <w:qFormat/>
    <w:pPr>
      <w:keepLines/>
      <w:widowControl/>
      <w:spacing w:before="0" w:after="120" w:line="360" w:lineRule="auto"/>
      <w:ind w:left="2520" w:right="720"/>
      <w:jc w:val="left"/>
      <w:outlineLvl w:val="9"/>
    </w:pPr>
    <w:rPr>
      <w:rFonts w:ascii="Book Antiqua" w:eastAsia="PMingLiU" w:hAnsi="Book Antiqua"/>
      <w:b w:val="0"/>
      <w:bCs w:val="0"/>
      <w:smallCaps/>
      <w:kern w:val="0"/>
      <w:sz w:val="48"/>
      <w:szCs w:val="20"/>
      <w:lang w:val="en-GB" w:eastAsia="en-US"/>
    </w:rPr>
  </w:style>
  <w:style w:type="paragraph" w:customStyle="1" w:styleId="affff5">
    <w:name w:val="首页标题"/>
    <w:basedOn w:val="a"/>
    <w:uiPriority w:val="99"/>
    <w:qFormat/>
    <w:pPr>
      <w:spacing w:before="100" w:beforeAutospacing="1" w:after="100" w:afterAutospacing="1"/>
      <w:jc w:val="center"/>
    </w:pPr>
    <w:rPr>
      <w:rFonts w:ascii="宋体" w:hAnsi="宋体" w:cs="宋体"/>
      <w:b/>
      <w:bCs/>
      <w:sz w:val="44"/>
      <w:szCs w:val="20"/>
    </w:rPr>
  </w:style>
  <w:style w:type="character" w:customStyle="1" w:styleId="Char5">
    <w:name w:val="明显引用 Char"/>
    <w:qFormat/>
    <w:locked/>
    <w:rPr>
      <w:rFonts w:cs="黑体"/>
      <w:b/>
      <w:bCs/>
      <w:i/>
      <w:iCs/>
      <w:color w:val="4F81BD"/>
      <w:kern w:val="2"/>
      <w:sz w:val="21"/>
      <w:szCs w:val="24"/>
    </w:rPr>
  </w:style>
  <w:style w:type="paragraph" w:customStyle="1" w:styleId="affff6">
    <w:name w:val="作者"/>
    <w:basedOn w:val="a"/>
    <w:qFormat/>
    <w:pPr>
      <w:widowControl/>
      <w:spacing w:beforeLines="100" w:after="100" w:afterAutospacing="1" w:line="360" w:lineRule="auto"/>
      <w:jc w:val="right"/>
    </w:pPr>
    <w:rPr>
      <w:rFonts w:ascii="宋体" w:hAnsi="宋体"/>
      <w:b/>
      <w:kern w:val="0"/>
      <w:sz w:val="30"/>
      <w:szCs w:val="30"/>
    </w:rPr>
  </w:style>
  <w:style w:type="paragraph" w:customStyle="1" w:styleId="affff7">
    <w:name w:val="目录标题"/>
    <w:next w:val="a"/>
    <w:qFormat/>
    <w:pPr>
      <w:spacing w:before="120" w:after="100" w:afterAutospacing="1" w:line="600" w:lineRule="exact"/>
      <w:ind w:left="301"/>
      <w:jc w:val="center"/>
    </w:pPr>
    <w:rPr>
      <w:rFonts w:ascii="宋体" w:hAnsi="宋体"/>
      <w:b/>
      <w:sz w:val="36"/>
      <w:szCs w:val="96"/>
    </w:rPr>
  </w:style>
  <w:style w:type="paragraph" w:customStyle="1" w:styleId="affff8">
    <w:name w:val="样式 项目名称"/>
    <w:basedOn w:val="a"/>
    <w:qFormat/>
    <w:pPr>
      <w:widowControl/>
      <w:spacing w:beforeLines="100" w:after="100" w:afterAutospacing="1"/>
      <w:jc w:val="right"/>
    </w:pPr>
    <w:rPr>
      <w:rFonts w:ascii="Times New Roman" w:eastAsia="华文新魏" w:hAnsi="Times New Roman" w:cs="宋体"/>
      <w:b/>
      <w:bCs/>
      <w:kern w:val="0"/>
      <w:sz w:val="52"/>
      <w:szCs w:val="20"/>
      <w:lang w:eastAsia="en-US"/>
    </w:rPr>
  </w:style>
  <w:style w:type="paragraph" w:customStyle="1" w:styleId="1ff5">
    <w:name w:val="书目1"/>
    <w:basedOn w:val="a"/>
    <w:next w:val="a"/>
    <w:qFormat/>
    <w:pPr>
      <w:spacing w:after="100" w:afterAutospacing="1"/>
    </w:pPr>
    <w:rPr>
      <w:rFonts w:ascii="Times New Roman" w:hAnsi="Times New Roman"/>
      <w:szCs w:val="24"/>
    </w:rPr>
  </w:style>
  <w:style w:type="character" w:customStyle="1" w:styleId="Char6">
    <w:name w:val="引用 Char"/>
    <w:qFormat/>
    <w:locked/>
    <w:rPr>
      <w:rFonts w:cs="黑体"/>
      <w:i/>
      <w:iCs/>
      <w:color w:val="000000"/>
      <w:kern w:val="2"/>
      <w:sz w:val="21"/>
      <w:szCs w:val="24"/>
    </w:rPr>
  </w:style>
  <w:style w:type="paragraph" w:customStyle="1" w:styleId="affff9">
    <w:name w:val="样式 文件编号"/>
    <w:basedOn w:val="a"/>
    <w:qFormat/>
    <w:pPr>
      <w:widowControl/>
      <w:spacing w:beforeLines="100" w:after="100" w:afterAutospacing="1" w:line="360" w:lineRule="auto"/>
      <w:jc w:val="right"/>
    </w:pPr>
    <w:rPr>
      <w:rFonts w:ascii="Times New Roman" w:hAnsi="Times New Roman" w:cs="宋体"/>
      <w:b/>
      <w:bCs/>
      <w:kern w:val="0"/>
      <w:sz w:val="30"/>
      <w:szCs w:val="20"/>
    </w:rPr>
  </w:style>
  <w:style w:type="character" w:customStyle="1" w:styleId="6Char">
    <w:name w:val="标题6 Char"/>
    <w:link w:val="62"/>
    <w:qFormat/>
    <w:locked/>
    <w:rPr>
      <w:rFonts w:ascii="Verdana" w:hAnsi="Verdana"/>
      <w:b/>
      <w:bCs/>
      <w:kern w:val="2"/>
      <w:sz w:val="24"/>
      <w:szCs w:val="24"/>
    </w:rPr>
  </w:style>
  <w:style w:type="paragraph" w:customStyle="1" w:styleId="62">
    <w:name w:val="标题6"/>
    <w:basedOn w:val="6"/>
    <w:link w:val="6Char"/>
    <w:qFormat/>
    <w:pPr>
      <w:keepLines/>
      <w:tabs>
        <w:tab w:val="clear" w:pos="1260"/>
        <w:tab w:val="left" w:pos="4980"/>
      </w:tabs>
      <w:autoSpaceDE/>
      <w:autoSpaceDN/>
      <w:adjustRightInd/>
      <w:snapToGrid/>
      <w:ind w:left="4980" w:hanging="1152"/>
      <w:jc w:val="both"/>
    </w:pPr>
    <w:rPr>
      <w:rFonts w:ascii="Verdana" w:eastAsia="宋体" w:hAnsi="Verdana"/>
      <w:color w:val="auto"/>
      <w:kern w:val="2"/>
      <w:sz w:val="24"/>
      <w:szCs w:val="24"/>
      <w:u w:val="none"/>
      <w:lang w:val="en-US"/>
    </w:rPr>
  </w:style>
  <w:style w:type="paragraph" w:customStyle="1" w:styleId="110">
    <w:name w:val="明显引用11"/>
    <w:basedOn w:val="a"/>
    <w:next w:val="a"/>
    <w:qFormat/>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111">
    <w:name w:val="列出段落11"/>
    <w:basedOn w:val="a"/>
    <w:qFormat/>
    <w:pPr>
      <w:spacing w:after="100" w:afterAutospacing="1"/>
      <w:ind w:firstLineChars="200" w:firstLine="420"/>
    </w:pPr>
    <w:rPr>
      <w:rFonts w:ascii="Times New Roman" w:hAnsi="Times New Roman"/>
      <w:szCs w:val="24"/>
    </w:rPr>
  </w:style>
  <w:style w:type="paragraph" w:customStyle="1" w:styleId="112">
    <w:name w:val="书目11"/>
    <w:basedOn w:val="a"/>
    <w:next w:val="a"/>
    <w:qFormat/>
    <w:pPr>
      <w:spacing w:after="100" w:afterAutospacing="1"/>
    </w:pPr>
    <w:rPr>
      <w:rFonts w:ascii="Times New Roman" w:hAnsi="Times New Roman"/>
      <w:szCs w:val="24"/>
    </w:rPr>
  </w:style>
  <w:style w:type="paragraph" w:customStyle="1" w:styleId="113">
    <w:name w:val="引用11"/>
    <w:basedOn w:val="a"/>
    <w:next w:val="a"/>
    <w:qFormat/>
    <w:pPr>
      <w:spacing w:after="100" w:afterAutospacing="1"/>
    </w:pPr>
    <w:rPr>
      <w:rFonts w:ascii="Times New Roman" w:hAnsi="Times New Roman"/>
      <w:i/>
      <w:iCs/>
      <w:color w:val="000000"/>
      <w:szCs w:val="24"/>
    </w:rPr>
  </w:style>
  <w:style w:type="paragraph" w:customStyle="1" w:styleId="TOC11">
    <w:name w:val="TOC 标题11"/>
    <w:basedOn w:val="1"/>
    <w:next w:val="a"/>
    <w:qFormat/>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114">
    <w:name w:val="无间隔11"/>
    <w:qFormat/>
    <w:rPr>
      <w:sz w:val="22"/>
      <w:szCs w:val="22"/>
    </w:rPr>
  </w:style>
  <w:style w:type="character" w:customStyle="1" w:styleId="Char21">
    <w:name w:val="明显引用 Char2"/>
    <w:link w:val="28"/>
    <w:qFormat/>
    <w:locked/>
    <w:rPr>
      <w:rFonts w:ascii="Times New Roman" w:hAnsi="Times New Roman"/>
      <w:b/>
      <w:bCs/>
      <w:i/>
      <w:iCs/>
      <w:color w:val="4F81BD"/>
      <w:kern w:val="2"/>
      <w:sz w:val="21"/>
      <w:szCs w:val="24"/>
    </w:rPr>
  </w:style>
  <w:style w:type="paragraph" w:customStyle="1" w:styleId="28">
    <w:name w:val="明显引用2"/>
    <w:basedOn w:val="a"/>
    <w:next w:val="a"/>
    <w:link w:val="Char21"/>
    <w:qFormat/>
    <w:pPr>
      <w:pBdr>
        <w:bottom w:val="single" w:sz="4" w:space="4" w:color="4F81BD"/>
      </w:pBdr>
      <w:spacing w:before="200" w:after="100" w:afterAutospacing="1"/>
      <w:ind w:left="936" w:right="936"/>
    </w:pPr>
    <w:rPr>
      <w:rFonts w:ascii="Times New Roman" w:hAnsi="Times New Roman"/>
      <w:b/>
      <w:bCs/>
      <w:i/>
      <w:iCs/>
      <w:color w:val="4F81BD"/>
      <w:szCs w:val="24"/>
    </w:rPr>
  </w:style>
  <w:style w:type="paragraph" w:customStyle="1" w:styleId="29">
    <w:name w:val="列出段落2"/>
    <w:basedOn w:val="a"/>
    <w:qFormat/>
    <w:pPr>
      <w:spacing w:after="100" w:afterAutospacing="1"/>
      <w:ind w:firstLineChars="200" w:firstLine="420"/>
    </w:pPr>
    <w:rPr>
      <w:rFonts w:ascii="Times New Roman" w:hAnsi="Times New Roman"/>
      <w:szCs w:val="24"/>
    </w:rPr>
  </w:style>
  <w:style w:type="paragraph" w:customStyle="1" w:styleId="2a">
    <w:name w:val="书目2"/>
    <w:basedOn w:val="a"/>
    <w:next w:val="a"/>
    <w:qFormat/>
    <w:pPr>
      <w:spacing w:after="100" w:afterAutospacing="1"/>
    </w:pPr>
    <w:rPr>
      <w:rFonts w:ascii="Times New Roman" w:hAnsi="Times New Roman"/>
      <w:szCs w:val="24"/>
    </w:rPr>
  </w:style>
  <w:style w:type="character" w:customStyle="1" w:styleId="Char22">
    <w:name w:val="引用 Char2"/>
    <w:link w:val="2b"/>
    <w:qFormat/>
    <w:locked/>
    <w:rPr>
      <w:rFonts w:ascii="Times New Roman" w:hAnsi="Times New Roman"/>
      <w:i/>
      <w:iCs/>
      <w:color w:val="000000"/>
      <w:kern w:val="2"/>
      <w:sz w:val="21"/>
      <w:szCs w:val="24"/>
    </w:rPr>
  </w:style>
  <w:style w:type="paragraph" w:customStyle="1" w:styleId="2b">
    <w:name w:val="引用2"/>
    <w:basedOn w:val="a"/>
    <w:next w:val="a"/>
    <w:link w:val="Char22"/>
    <w:qFormat/>
    <w:pPr>
      <w:spacing w:after="100" w:afterAutospacing="1"/>
    </w:pPr>
    <w:rPr>
      <w:rFonts w:ascii="Times New Roman" w:hAnsi="Times New Roman"/>
      <w:i/>
      <w:iCs/>
      <w:color w:val="000000"/>
      <w:szCs w:val="24"/>
    </w:rPr>
  </w:style>
  <w:style w:type="paragraph" w:customStyle="1" w:styleId="TOC20">
    <w:name w:val="TOC 标题2"/>
    <w:basedOn w:val="1"/>
    <w:next w:val="a"/>
    <w:qFormat/>
    <w:pPr>
      <w:widowControl/>
      <w:tabs>
        <w:tab w:val="left" w:pos="432"/>
      </w:tabs>
      <w:spacing w:before="480" w:after="100" w:afterAutospacing="1" w:line="276" w:lineRule="auto"/>
      <w:ind w:left="425" w:hanging="425"/>
      <w:jc w:val="left"/>
      <w:outlineLvl w:val="9"/>
    </w:pPr>
    <w:rPr>
      <w:rFonts w:ascii="Cambria" w:hAnsi="Cambria"/>
      <w:bCs/>
      <w:color w:val="365F91"/>
      <w:kern w:val="0"/>
      <w:sz w:val="28"/>
      <w:szCs w:val="28"/>
      <w:lang w:val="en-US"/>
    </w:rPr>
  </w:style>
  <w:style w:type="paragraph" w:customStyle="1" w:styleId="2c">
    <w:name w:val="无间隔2"/>
    <w:qFormat/>
    <w:rPr>
      <w:sz w:val="22"/>
      <w:szCs w:val="22"/>
    </w:rPr>
  </w:style>
  <w:style w:type="paragraph" w:customStyle="1" w:styleId="ItemListinTable">
    <w:name w:val="Item List in Table"/>
    <w:basedOn w:val="a"/>
    <w:qFormat/>
    <w:pPr>
      <w:widowControl/>
      <w:numPr>
        <w:numId w:val="3"/>
      </w:numPr>
      <w:tabs>
        <w:tab w:val="clear" w:pos="170"/>
        <w:tab w:val="left" w:pos="284"/>
      </w:tabs>
      <w:topLinePunct/>
      <w:adjustRightInd w:val="0"/>
      <w:snapToGrid w:val="0"/>
      <w:spacing w:before="80" w:after="80" w:line="240" w:lineRule="atLeast"/>
      <w:ind w:left="284" w:hanging="284"/>
      <w:jc w:val="left"/>
    </w:pPr>
    <w:rPr>
      <w:rFonts w:ascii="Times New Roman" w:hAnsi="Times New Roman" w:cs="Arial"/>
      <w:kern w:val="0"/>
      <w:szCs w:val="21"/>
    </w:rPr>
  </w:style>
  <w:style w:type="paragraph" w:customStyle="1" w:styleId="SubItemListinTable">
    <w:name w:val="Sub Item List in Table"/>
    <w:basedOn w:val="a"/>
    <w:qFormat/>
    <w:pPr>
      <w:widowControl/>
      <w:numPr>
        <w:ilvl w:val="2"/>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SubItemStepinTable">
    <w:name w:val="Sub Item Step in Table"/>
    <w:qFormat/>
    <w:pPr>
      <w:numPr>
        <w:ilvl w:val="1"/>
        <w:numId w:val="3"/>
      </w:numPr>
      <w:adjustRightInd w:val="0"/>
      <w:snapToGrid w:val="0"/>
      <w:spacing w:before="80" w:after="80" w:line="240" w:lineRule="atLeast"/>
    </w:pPr>
    <w:rPr>
      <w:rFonts w:ascii="Times New Roman" w:hAnsi="Times New Roman" w:cs="Arial"/>
      <w:sz w:val="21"/>
      <w:szCs w:val="21"/>
    </w:rPr>
  </w:style>
  <w:style w:type="paragraph" w:customStyle="1" w:styleId="SubItemStepinTableList">
    <w:name w:val="Sub Item Step in Table List"/>
    <w:qFormat/>
    <w:pPr>
      <w:numPr>
        <w:ilvl w:val="3"/>
        <w:numId w:val="3"/>
      </w:numPr>
      <w:adjustRightInd w:val="0"/>
      <w:snapToGrid w:val="0"/>
      <w:spacing w:before="80" w:after="80" w:line="240" w:lineRule="atLeast"/>
    </w:pPr>
    <w:rPr>
      <w:rFonts w:ascii="Times New Roman" w:hAnsi="Times New Roman" w:cs="Arial"/>
      <w:sz w:val="21"/>
      <w:szCs w:val="21"/>
    </w:rPr>
  </w:style>
  <w:style w:type="paragraph" w:customStyle="1" w:styleId="SubItemListinTableStep">
    <w:name w:val="Sub Item List in Table Step"/>
    <w:basedOn w:val="a"/>
    <w:qFormat/>
    <w:pPr>
      <w:widowControl/>
      <w:numPr>
        <w:ilvl w:val="4"/>
        <w:numId w:val="3"/>
      </w:numPr>
      <w:topLinePunct/>
      <w:adjustRightInd w:val="0"/>
      <w:snapToGrid w:val="0"/>
      <w:spacing w:before="80" w:after="80" w:line="240" w:lineRule="atLeast"/>
      <w:jc w:val="left"/>
    </w:pPr>
    <w:rPr>
      <w:rFonts w:ascii="Times New Roman" w:hAnsi="Times New Roman" w:cs="Arial"/>
      <w:szCs w:val="21"/>
    </w:rPr>
  </w:style>
  <w:style w:type="paragraph" w:customStyle="1" w:styleId="CAUTIONTextStep">
    <w:name w:val="CAUTION Text Step"/>
    <w:basedOn w:val="a"/>
    <w:qFormat/>
    <w:pPr>
      <w:keepNext/>
      <w:keepLines/>
      <w:widowControl/>
      <w:numPr>
        <w:ilvl w:val="5"/>
        <w:numId w:val="3"/>
      </w:numPr>
      <w:pBdr>
        <w:bottom w:val="single" w:sz="12" w:space="4" w:color="auto"/>
      </w:pBdr>
      <w:topLinePunct/>
      <w:adjustRightInd w:val="0"/>
      <w:snapToGrid w:val="0"/>
      <w:spacing w:before="80" w:after="80" w:line="240" w:lineRule="atLeast"/>
      <w:jc w:val="left"/>
    </w:pPr>
    <w:rPr>
      <w:rFonts w:ascii="Times New Roman" w:eastAsia="楷体_GB2312" w:hAnsi="Times New Roman" w:cs="Arial"/>
      <w:iCs/>
      <w:szCs w:val="21"/>
    </w:rPr>
  </w:style>
  <w:style w:type="paragraph" w:customStyle="1" w:styleId="NotesTextStepinTable">
    <w:name w:val="Notes Text Step in Table"/>
    <w:qFormat/>
    <w:pPr>
      <w:numPr>
        <w:ilvl w:val="7"/>
        <w:numId w:val="3"/>
      </w:numPr>
      <w:spacing w:before="40" w:after="80" w:line="200" w:lineRule="atLeast"/>
    </w:pPr>
    <w:rPr>
      <w:rFonts w:ascii="Times New Roman" w:eastAsia="楷体_GB2312" w:hAnsi="Times New Roman" w:cs="楷体_GB2312"/>
      <w:sz w:val="18"/>
      <w:szCs w:val="18"/>
    </w:rPr>
  </w:style>
  <w:style w:type="paragraph" w:customStyle="1" w:styleId="NotesTextStep">
    <w:name w:val="Notes Text Step"/>
    <w:basedOn w:val="CAUTIONTextStep"/>
    <w:qFormat/>
    <w:pPr>
      <w:numPr>
        <w:ilvl w:val="6"/>
      </w:numPr>
      <w:pBdr>
        <w:bottom w:val="none" w:sz="0" w:space="0" w:color="auto"/>
      </w:pBdr>
      <w:spacing w:before="40" w:line="200" w:lineRule="atLeast"/>
    </w:pPr>
    <w:rPr>
      <w:sz w:val="18"/>
      <w:szCs w:val="18"/>
    </w:rPr>
  </w:style>
  <w:style w:type="character" w:customStyle="1" w:styleId="tx1">
    <w:name w:val="tx1"/>
    <w:basedOn w:val="a0"/>
    <w:qFormat/>
    <w:rPr>
      <w:b/>
      <w:bCs/>
    </w:rPr>
  </w:style>
  <w:style w:type="character" w:customStyle="1" w:styleId="start-tag">
    <w:name w:val="start-tag"/>
    <w:basedOn w:val="a0"/>
    <w:qFormat/>
  </w:style>
  <w:style w:type="character" w:customStyle="1" w:styleId="error">
    <w:name w:val="error"/>
    <w:basedOn w:val="a0"/>
    <w:qFormat/>
  </w:style>
  <w:style w:type="character" w:customStyle="1" w:styleId="errorerror">
    <w:name w:val="error error"/>
    <w:basedOn w:val="a0"/>
    <w:qFormat/>
  </w:style>
  <w:style w:type="character" w:customStyle="1" w:styleId="end-tag">
    <w:name w:val="end-tag"/>
    <w:basedOn w:val="a0"/>
    <w:qFormat/>
  </w:style>
  <w:style w:type="character" w:customStyle="1" w:styleId="HighlightedVariable">
    <w:name w:val="Highlighted Variable"/>
    <w:qFormat/>
    <w:rPr>
      <w:color w:val="0000FF"/>
    </w:rPr>
  </w:style>
  <w:style w:type="character" w:customStyle="1" w:styleId="opdicttext2">
    <w:name w:val="op_dict_text2"/>
    <w:qFormat/>
  </w:style>
  <w:style w:type="character" w:customStyle="1" w:styleId="Char7">
    <w:name w:val="正文文本缩进 Char"/>
    <w:qFormat/>
    <w:rPr>
      <w:rFonts w:ascii="宋体" w:eastAsia="宋体" w:hAnsi="宋体" w:hint="eastAsia"/>
      <w:kern w:val="2"/>
      <w:sz w:val="21"/>
    </w:rPr>
  </w:style>
  <w:style w:type="character" w:customStyle="1" w:styleId="opdicttext1">
    <w:name w:val="op_dict_text1"/>
    <w:qFormat/>
  </w:style>
  <w:style w:type="character" w:customStyle="1" w:styleId="affffa">
    <w:name w:val="解释字体"/>
    <w:qFormat/>
    <w:rPr>
      <w:rFonts w:ascii="Times New Roman" w:eastAsia="宋体" w:hAnsi="Times New Roman" w:cs="Times New Roman" w:hint="default"/>
      <w:i/>
      <w:color w:val="0000FF"/>
      <w:sz w:val="21"/>
      <w:szCs w:val="21"/>
    </w:rPr>
  </w:style>
  <w:style w:type="character" w:customStyle="1" w:styleId="Char8">
    <w:name w:val="文档结构图 Char"/>
    <w:qFormat/>
    <w:rPr>
      <w:rFonts w:ascii="宋体" w:eastAsia="宋体" w:hAnsi="宋体" w:hint="eastAsia"/>
      <w:kern w:val="2"/>
      <w:sz w:val="18"/>
      <w:szCs w:val="18"/>
    </w:rPr>
  </w:style>
  <w:style w:type="character" w:customStyle="1" w:styleId="Char9">
    <w:name w:val="正文文本 Char"/>
    <w:qFormat/>
    <w:rPr>
      <w:rFonts w:ascii="宋体" w:eastAsia="宋体" w:hAnsi="宋体" w:hint="eastAsia"/>
      <w:snapToGrid/>
    </w:rPr>
  </w:style>
  <w:style w:type="character" w:customStyle="1" w:styleId="2Char">
    <w:name w:val="标题 2 Char"/>
    <w:qFormat/>
    <w:rPr>
      <w:rFonts w:ascii="Trebuchet MS" w:hAnsi="Trebuchet MS" w:hint="default"/>
      <w:b/>
      <w:snapToGrid/>
      <w:sz w:val="21"/>
    </w:rPr>
  </w:style>
  <w:style w:type="character" w:customStyle="1" w:styleId="Chara">
    <w:name w:val="页眉 Char"/>
    <w:qFormat/>
    <w:rPr>
      <w:rFonts w:ascii="Trebuchet MS" w:hAnsi="Trebuchet MS" w:hint="default"/>
      <w:kern w:val="2"/>
      <w:sz w:val="18"/>
      <w:szCs w:val="18"/>
    </w:rPr>
  </w:style>
  <w:style w:type="character" w:customStyle="1" w:styleId="Charb">
    <w:name w:val="页脚 Char"/>
    <w:qFormat/>
    <w:rPr>
      <w:rFonts w:ascii="Trebuchet MS" w:hAnsi="Trebuchet MS" w:hint="default"/>
      <w:kern w:val="2"/>
      <w:sz w:val="18"/>
      <w:szCs w:val="18"/>
    </w:rPr>
  </w:style>
  <w:style w:type="character" w:customStyle="1" w:styleId="1Char0">
    <w:name w:val="标题 1 Char"/>
    <w:qFormat/>
    <w:rPr>
      <w:rFonts w:ascii="Trebuchet MS" w:hAnsi="Trebuchet MS" w:hint="default"/>
      <w:b/>
      <w:snapToGrid/>
      <w:sz w:val="28"/>
    </w:rPr>
  </w:style>
  <w:style w:type="character" w:customStyle="1" w:styleId="3Char">
    <w:name w:val="标题 3 Char"/>
    <w:qFormat/>
    <w:rPr>
      <w:rFonts w:ascii="Trebuchet MS" w:hAnsi="Trebuchet MS" w:hint="default"/>
      <w:b/>
      <w:snapToGrid/>
      <w:sz w:val="21"/>
    </w:rPr>
  </w:style>
  <w:style w:type="character" w:customStyle="1" w:styleId="4Char0">
    <w:name w:val="标题 4 Char"/>
    <w:qFormat/>
    <w:rPr>
      <w:rFonts w:ascii="Arial" w:hAnsi="Arial" w:cs="Arial" w:hint="default"/>
      <w:b/>
      <w:bCs/>
      <w:snapToGrid/>
      <w:sz w:val="21"/>
      <w:szCs w:val="28"/>
    </w:rPr>
  </w:style>
  <w:style w:type="character" w:customStyle="1" w:styleId="5Char">
    <w:name w:val="标题 5 Char"/>
    <w:qFormat/>
    <w:rPr>
      <w:rFonts w:ascii="Trebuchet MS" w:hAnsi="Trebuchet MS" w:hint="default"/>
      <w:b/>
      <w:bCs/>
      <w:snapToGrid/>
      <w:sz w:val="21"/>
    </w:rPr>
  </w:style>
  <w:style w:type="character" w:customStyle="1" w:styleId="6Char0">
    <w:name w:val="标题 6 Char"/>
    <w:qFormat/>
    <w:rPr>
      <w:rFonts w:ascii="Trebuchet MS" w:hAnsi="Trebuchet MS" w:hint="default"/>
      <w:b/>
      <w:snapToGrid/>
      <w:sz w:val="21"/>
    </w:rPr>
  </w:style>
  <w:style w:type="character" w:customStyle="1" w:styleId="7Char">
    <w:name w:val="标题 7 Char"/>
    <w:qFormat/>
    <w:rPr>
      <w:rFonts w:ascii="Trebuchet MS" w:hAnsi="Trebuchet MS" w:hint="default"/>
      <w:b/>
      <w:bCs/>
      <w:kern w:val="2"/>
      <w:sz w:val="24"/>
      <w:szCs w:val="24"/>
    </w:rPr>
  </w:style>
  <w:style w:type="character" w:customStyle="1" w:styleId="8Char">
    <w:name w:val="标题 8 Char"/>
    <w:qFormat/>
    <w:rPr>
      <w:rFonts w:ascii="Arial" w:eastAsia="黑体" w:hAnsi="Arial" w:cs="Arial" w:hint="default"/>
      <w:kern w:val="2"/>
      <w:sz w:val="24"/>
      <w:szCs w:val="24"/>
    </w:rPr>
  </w:style>
  <w:style w:type="character" w:customStyle="1" w:styleId="9Char">
    <w:name w:val="标题 9 Char"/>
    <w:qFormat/>
    <w:rPr>
      <w:rFonts w:ascii="Arial" w:eastAsia="黑体" w:hAnsi="Arial" w:cs="Arial" w:hint="default"/>
      <w:kern w:val="2"/>
      <w:sz w:val="21"/>
      <w:szCs w:val="21"/>
    </w:rPr>
  </w:style>
  <w:style w:type="character" w:customStyle="1" w:styleId="2Char0">
    <w:name w:val="正文文本缩进 2 Char"/>
    <w:qFormat/>
    <w:rPr>
      <w:rFonts w:ascii="Trebuchet MS" w:hAnsi="Trebuchet MS" w:hint="default"/>
      <w:kern w:val="2"/>
      <w:sz w:val="30"/>
    </w:rPr>
  </w:style>
  <w:style w:type="character" w:customStyle="1" w:styleId="HTMLChar">
    <w:name w:val="HTML 预设格式 Char"/>
    <w:qFormat/>
    <w:rPr>
      <w:rFonts w:ascii="Courier New" w:hAnsi="Courier New" w:cs="Courier New" w:hint="default"/>
      <w:kern w:val="2"/>
      <w:sz w:val="21"/>
      <w:szCs w:val="22"/>
    </w:rPr>
  </w:style>
  <w:style w:type="character" w:customStyle="1" w:styleId="Charc">
    <w:name w:val="标题 Char"/>
    <w:qFormat/>
    <w:rPr>
      <w:rFonts w:ascii="宋体" w:eastAsia="宋体" w:hAnsi="Trebuchet MS" w:hint="eastAsia"/>
      <w:b/>
      <w:snapToGrid/>
      <w:sz w:val="36"/>
    </w:rPr>
  </w:style>
  <w:style w:type="character" w:customStyle="1" w:styleId="CharChar0">
    <w:name w:val="标准文本 Char Char"/>
    <w:qFormat/>
    <w:rPr>
      <w:rFonts w:ascii="Calibri" w:hAnsi="Calibri" w:cs="宋体" w:hint="default"/>
      <w:kern w:val="2"/>
      <w:sz w:val="24"/>
      <w:szCs w:val="22"/>
    </w:rPr>
  </w:style>
  <w:style w:type="character" w:customStyle="1" w:styleId="CharChar2">
    <w:name w:val="Char Char2"/>
    <w:qFormat/>
    <w:rPr>
      <w:rFonts w:ascii="宋体" w:eastAsia="宋体" w:hAnsi="宋体" w:hint="eastAsia"/>
      <w:kern w:val="2"/>
      <w:sz w:val="18"/>
      <w:szCs w:val="18"/>
      <w:lang w:val="en-US" w:eastAsia="zh-CN" w:bidi="ar-SA"/>
    </w:rPr>
  </w:style>
  <w:style w:type="character" w:customStyle="1" w:styleId="CharChar3">
    <w:name w:val="Char Char3"/>
    <w:qFormat/>
    <w:rPr>
      <w:rFonts w:ascii="宋体" w:eastAsia="宋体" w:hAnsi="宋体" w:hint="eastAsia"/>
      <w:kern w:val="2"/>
      <w:sz w:val="18"/>
      <w:szCs w:val="18"/>
      <w:lang w:val="en-US" w:eastAsia="zh-CN" w:bidi="ar-SA"/>
    </w:rPr>
  </w:style>
  <w:style w:type="character" w:customStyle="1" w:styleId="CharChar5">
    <w:name w:val="Char Char5"/>
    <w:qFormat/>
    <w:rPr>
      <w:b/>
      <w:bCs/>
      <w:kern w:val="2"/>
      <w:sz w:val="32"/>
      <w:szCs w:val="32"/>
    </w:rPr>
  </w:style>
  <w:style w:type="character" w:customStyle="1" w:styleId="CharChar1">
    <w:name w:val="Char Char1"/>
    <w:qFormat/>
    <w:rPr>
      <w:kern w:val="2"/>
      <w:sz w:val="18"/>
      <w:szCs w:val="18"/>
    </w:rPr>
  </w:style>
  <w:style w:type="character" w:customStyle="1" w:styleId="CharChar4">
    <w:name w:val="Char Char4"/>
    <w:qFormat/>
    <w:rPr>
      <w:rFonts w:ascii="Arial" w:eastAsia="黑体" w:hAnsi="Arial" w:cs="Arial" w:hint="default"/>
      <w:b/>
      <w:bCs/>
      <w:kern w:val="2"/>
      <w:sz w:val="28"/>
      <w:szCs w:val="28"/>
    </w:rPr>
  </w:style>
  <w:style w:type="paragraph" w:customStyle="1" w:styleId="TableHeading">
    <w:name w:val="Table Heading"/>
    <w:basedOn w:val="TableText"/>
    <w:link w:val="TableHeadingChar"/>
    <w:qFormat/>
    <w:pPr>
      <w:spacing w:before="120" w:after="120"/>
    </w:pPr>
    <w:rPr>
      <w:b/>
    </w:rPr>
  </w:style>
  <w:style w:type="character" w:customStyle="1" w:styleId="TableHeadingChar">
    <w:name w:val="Table Heading Char"/>
    <w:link w:val="TableHeading"/>
    <w:qFormat/>
    <w:locked/>
    <w:rPr>
      <w:rFonts w:ascii="Book Antiqua" w:eastAsia="PMingLiU" w:hAnsi="Book Antiqua"/>
      <w:b/>
      <w:sz w:val="16"/>
      <w:lang w:val="en-GB" w:eastAsia="en-US"/>
    </w:rPr>
  </w:style>
  <w:style w:type="paragraph" w:customStyle="1" w:styleId="affffb">
    <w:name w:val="表格的表头"/>
    <w:basedOn w:val="affff4"/>
    <w:next w:val="affff4"/>
    <w:qFormat/>
    <w:pPr>
      <w:spacing w:before="40" w:after="40"/>
      <w:jc w:val="center"/>
    </w:pPr>
  </w:style>
  <w:style w:type="paragraph" w:customStyle="1" w:styleId="CharCharCharChar1">
    <w:name w:val="Char Char Char Char1"/>
    <w:basedOn w:val="a"/>
    <w:qFormat/>
    <w:pPr>
      <w:spacing w:line="360" w:lineRule="auto"/>
      <w:jc w:val="center"/>
    </w:pPr>
    <w:rPr>
      <w:rFonts w:ascii="Times New Roman" w:eastAsia="仿宋_GB2312" w:hAnsi="Times New Roman"/>
      <w:b/>
      <w:sz w:val="28"/>
      <w:szCs w:val="32"/>
    </w:rPr>
  </w:style>
  <w:style w:type="paragraph" w:customStyle="1" w:styleId="2d">
    <w:name w:val="2"/>
    <w:qFormat/>
  </w:style>
  <w:style w:type="paragraph" w:customStyle="1" w:styleId="p19">
    <w:name w:val="p19"/>
    <w:basedOn w:val="a"/>
    <w:qFormat/>
    <w:pPr>
      <w:widowControl/>
      <w:ind w:firstLine="420"/>
    </w:pPr>
    <w:rPr>
      <w:kern w:val="0"/>
      <w:szCs w:val="21"/>
    </w:rPr>
  </w:style>
  <w:style w:type="paragraph" w:customStyle="1" w:styleId="p18">
    <w:name w:val="p18"/>
    <w:basedOn w:val="a"/>
    <w:qFormat/>
    <w:pPr>
      <w:widowControl/>
    </w:pPr>
    <w:rPr>
      <w:rFonts w:ascii="宋体" w:hAnsi="宋体" w:cs="宋体"/>
      <w:kern w:val="0"/>
      <w:szCs w:val="21"/>
    </w:rPr>
  </w:style>
  <w:style w:type="character" w:customStyle="1" w:styleId="1ff6">
    <w:name w:val="列表段落 字符1"/>
    <w:uiPriority w:val="34"/>
    <w:qFormat/>
    <w:locked/>
    <w:rPr>
      <w:kern w:val="2"/>
      <w:sz w:val="21"/>
      <w:szCs w:val="22"/>
    </w:rPr>
  </w:style>
  <w:style w:type="paragraph" w:customStyle="1" w:styleId="0955515">
    <w:name w:val="样式 (西文) 宋体 小四 首行缩进:  0.95 厘米 段前: 5 磅 段后: 5 磅 行距: 1.5 倍行距"/>
    <w:basedOn w:val="a"/>
    <w:qFormat/>
    <w:pPr>
      <w:widowControl/>
      <w:spacing w:before="100" w:after="100" w:line="360" w:lineRule="auto"/>
      <w:ind w:firstLine="540"/>
      <w:jc w:val="left"/>
    </w:pPr>
    <w:rPr>
      <w:rFonts w:ascii="宋体" w:hAnsi="宋体" w:cs="宋体"/>
      <w:kern w:val="0"/>
      <w:sz w:val="24"/>
      <w:szCs w:val="20"/>
    </w:rPr>
  </w:style>
  <w:style w:type="paragraph" w:customStyle="1" w:styleId="p17">
    <w:name w:val="p17"/>
    <w:basedOn w:val="a"/>
    <w:qFormat/>
    <w:pPr>
      <w:widowControl/>
      <w:spacing w:line="360" w:lineRule="auto"/>
      <w:jc w:val="left"/>
    </w:pPr>
    <w:rPr>
      <w:rFonts w:cs="黑体"/>
      <w:kern w:val="0"/>
      <w:szCs w:val="21"/>
    </w:rPr>
  </w:style>
  <w:style w:type="paragraph" w:customStyle="1" w:styleId="affffc">
    <w:name w:val="注"/>
    <w:basedOn w:val="a"/>
    <w:qFormat/>
    <w:pPr>
      <w:adjustRightInd w:val="0"/>
      <w:spacing w:line="360" w:lineRule="atLeast"/>
      <w:ind w:left="840" w:hanging="420"/>
      <w:textAlignment w:val="baseline"/>
    </w:pPr>
    <w:rPr>
      <w:rFonts w:ascii="Times New Roman" w:hAnsi="Times New Roman"/>
      <w:kern w:val="0"/>
      <w:szCs w:val="20"/>
    </w:rPr>
  </w:style>
  <w:style w:type="paragraph" w:customStyle="1" w:styleId="1ff7">
    <w:name w:val="列表段落1"/>
    <w:basedOn w:val="a"/>
    <w:uiPriority w:val="34"/>
    <w:qFormat/>
    <w:pPr>
      <w:ind w:firstLineChars="200" w:firstLine="4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cebpubservice.com" TargetMode="Externa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006923-B0E6-4ADB-BC9F-74EA4D7FF3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79</Pages>
  <Words>7953</Words>
  <Characters>45334</Characters>
  <Application>Microsoft Office Word</Application>
  <DocSecurity>0</DocSecurity>
  <Lines>377</Lines>
  <Paragraphs>106</Paragraphs>
  <ScaleCrop>false</ScaleCrop>
  <Company>home</Company>
  <LinksUpToDate>false</LinksUpToDate>
  <CharactersWithSpaces>53181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上海体育学院</dc:title>
  <dc:creator>huhua</dc:creator>
  <cp:lastModifiedBy>ZHU</cp:lastModifiedBy>
  <cp:revision>2</cp:revision>
  <cp:lastPrinted>2017-05-31T00:46:00Z</cp:lastPrinted>
  <dcterms:created xsi:type="dcterms:W3CDTF">2020-06-10T01:53:00Z</dcterms:created>
  <dcterms:modified xsi:type="dcterms:W3CDTF">2020-06-10T01:53:00Z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