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565D4E" w14:textId="77777777" w:rsidR="006D704F" w:rsidRPr="00E60F6F" w:rsidRDefault="006D704F" w:rsidP="007C346C">
      <w:pPr>
        <w:rPr>
          <w:rFonts w:ascii="仿宋" w:eastAsia="仿宋" w:hAnsi="仿宋"/>
          <w:sz w:val="84"/>
        </w:rPr>
      </w:pPr>
    </w:p>
    <w:p w14:paraId="37463FD8" w14:textId="77777777" w:rsidR="006D704F" w:rsidRPr="00E60F6F" w:rsidRDefault="00472046">
      <w:pPr>
        <w:jc w:val="center"/>
        <w:rPr>
          <w:rFonts w:ascii="仿宋" w:eastAsia="仿宋" w:hAnsi="仿宋"/>
          <w:sz w:val="84"/>
        </w:rPr>
      </w:pPr>
      <w:r w:rsidRPr="00E60F6F">
        <w:rPr>
          <w:rFonts w:ascii="仿宋" w:eastAsia="仿宋" w:hAnsi="仿宋" w:hint="eastAsia"/>
          <w:sz w:val="84"/>
        </w:rPr>
        <w:t>招标文件</w:t>
      </w:r>
    </w:p>
    <w:p w14:paraId="1D0C1863" w14:textId="77777777" w:rsidR="006D704F" w:rsidRPr="00E60F6F" w:rsidRDefault="006D704F">
      <w:pPr>
        <w:jc w:val="center"/>
        <w:rPr>
          <w:rFonts w:ascii="仿宋" w:eastAsia="仿宋" w:hAnsi="仿宋"/>
          <w:sz w:val="32"/>
          <w:szCs w:val="32"/>
        </w:rPr>
      </w:pPr>
    </w:p>
    <w:p w14:paraId="74105C69" w14:textId="77777777" w:rsidR="006D704F" w:rsidRPr="00E60F6F" w:rsidRDefault="006D704F">
      <w:pPr>
        <w:jc w:val="center"/>
        <w:rPr>
          <w:rFonts w:ascii="仿宋" w:eastAsia="仿宋" w:hAnsi="仿宋"/>
          <w:sz w:val="32"/>
          <w:szCs w:val="32"/>
        </w:rPr>
      </w:pPr>
    </w:p>
    <w:p w14:paraId="32B62F2B" w14:textId="0D4B4102" w:rsidR="006D704F" w:rsidRPr="00E60F6F" w:rsidRDefault="00472046">
      <w:pPr>
        <w:spacing w:line="620" w:lineRule="exact"/>
        <w:rPr>
          <w:rFonts w:ascii="仿宋" w:eastAsia="仿宋" w:hAnsi="仿宋"/>
          <w:sz w:val="32"/>
          <w:szCs w:val="32"/>
        </w:rPr>
      </w:pPr>
      <w:r w:rsidRPr="00E60F6F">
        <w:rPr>
          <w:rFonts w:ascii="仿宋" w:eastAsia="仿宋" w:hAnsi="仿宋" w:hint="eastAsia"/>
          <w:sz w:val="32"/>
          <w:szCs w:val="32"/>
        </w:rPr>
        <w:t>项目编号：</w:t>
      </w:r>
      <w:r w:rsidR="004D56CB" w:rsidRPr="00E60F6F">
        <w:rPr>
          <w:rFonts w:ascii="仿宋" w:eastAsia="仿宋" w:hAnsi="仿宋"/>
          <w:sz w:val="32"/>
          <w:szCs w:val="32"/>
        </w:rPr>
        <w:t>HW2020102904</w:t>
      </w:r>
    </w:p>
    <w:p w14:paraId="123C4463" w14:textId="68A44EA1" w:rsidR="00BB48D3" w:rsidRPr="00E60F6F" w:rsidRDefault="0000639C">
      <w:pPr>
        <w:spacing w:line="620" w:lineRule="exact"/>
        <w:rPr>
          <w:rFonts w:ascii="仿宋" w:eastAsia="仿宋" w:hAnsi="仿宋"/>
          <w:sz w:val="32"/>
          <w:szCs w:val="32"/>
        </w:rPr>
      </w:pPr>
      <w:r w:rsidRPr="00E60F6F">
        <w:rPr>
          <w:rFonts w:ascii="仿宋" w:eastAsia="仿宋" w:hAnsi="仿宋" w:hint="eastAsia"/>
          <w:sz w:val="32"/>
          <w:szCs w:val="32"/>
        </w:rPr>
        <w:t>招标代理单位内部编号：</w:t>
      </w:r>
      <w:r w:rsidR="004D56CB" w:rsidRPr="00E60F6F">
        <w:rPr>
          <w:rFonts w:ascii="仿宋" w:eastAsia="仿宋" w:hAnsi="仿宋"/>
          <w:sz w:val="32"/>
          <w:szCs w:val="32"/>
        </w:rPr>
        <w:t>2020-0507-mt</w:t>
      </w:r>
    </w:p>
    <w:p w14:paraId="2D18538C" w14:textId="7E981A6C" w:rsidR="006D704F" w:rsidRPr="00E60F6F" w:rsidRDefault="00472046">
      <w:pPr>
        <w:spacing w:line="620" w:lineRule="exact"/>
        <w:ind w:left="1600" w:hangingChars="500" w:hanging="1600"/>
        <w:rPr>
          <w:rFonts w:ascii="仿宋" w:eastAsia="仿宋" w:hAnsi="仿宋"/>
          <w:sz w:val="32"/>
          <w:szCs w:val="32"/>
        </w:rPr>
      </w:pPr>
      <w:r w:rsidRPr="00E60F6F">
        <w:rPr>
          <w:rFonts w:ascii="仿宋" w:eastAsia="仿宋" w:hAnsi="仿宋" w:hint="eastAsia"/>
          <w:sz w:val="32"/>
          <w:szCs w:val="32"/>
        </w:rPr>
        <w:t>项目名称：</w:t>
      </w:r>
      <w:r w:rsidR="00D866F8" w:rsidRPr="00E60F6F">
        <w:rPr>
          <w:rFonts w:ascii="仿宋" w:eastAsia="仿宋" w:hAnsi="仿宋" w:hint="eastAsia"/>
          <w:sz w:val="32"/>
          <w:szCs w:val="32"/>
        </w:rPr>
        <w:t>枫林校区二号医学科研楼功能化实现项目纯水系统采购及安装</w:t>
      </w:r>
    </w:p>
    <w:p w14:paraId="1949E393" w14:textId="77777777" w:rsidR="006D704F" w:rsidRPr="00E60F6F" w:rsidRDefault="006D704F">
      <w:pPr>
        <w:spacing w:line="620" w:lineRule="exact"/>
        <w:rPr>
          <w:rFonts w:ascii="仿宋" w:eastAsia="仿宋" w:hAnsi="仿宋"/>
          <w:sz w:val="32"/>
          <w:szCs w:val="32"/>
        </w:rPr>
      </w:pPr>
    </w:p>
    <w:p w14:paraId="42AC3D58" w14:textId="77777777" w:rsidR="006D704F" w:rsidRPr="00E60F6F" w:rsidRDefault="006D704F">
      <w:pPr>
        <w:spacing w:line="620" w:lineRule="exact"/>
        <w:rPr>
          <w:rFonts w:ascii="仿宋" w:eastAsia="仿宋" w:hAnsi="仿宋"/>
          <w:sz w:val="32"/>
          <w:szCs w:val="32"/>
        </w:rPr>
      </w:pPr>
    </w:p>
    <w:p w14:paraId="64BA229F" w14:textId="77777777" w:rsidR="006D704F" w:rsidRPr="00E60F6F" w:rsidRDefault="006D704F">
      <w:pPr>
        <w:spacing w:line="620" w:lineRule="exact"/>
        <w:rPr>
          <w:rFonts w:ascii="仿宋" w:eastAsia="仿宋" w:hAnsi="仿宋"/>
          <w:sz w:val="32"/>
          <w:szCs w:val="32"/>
        </w:rPr>
      </w:pPr>
    </w:p>
    <w:p w14:paraId="53CF1CCE" w14:textId="77777777" w:rsidR="006D704F" w:rsidRPr="00E60F6F" w:rsidRDefault="006D704F">
      <w:pPr>
        <w:spacing w:line="620" w:lineRule="exact"/>
        <w:rPr>
          <w:rFonts w:ascii="仿宋" w:eastAsia="仿宋" w:hAnsi="仿宋"/>
          <w:sz w:val="32"/>
          <w:szCs w:val="32"/>
        </w:rPr>
      </w:pPr>
    </w:p>
    <w:p w14:paraId="4B90EC04" w14:textId="77777777" w:rsidR="006D704F" w:rsidRPr="00E60F6F" w:rsidRDefault="006D704F">
      <w:pPr>
        <w:spacing w:line="620" w:lineRule="exact"/>
        <w:rPr>
          <w:rFonts w:ascii="仿宋" w:eastAsia="仿宋" w:hAnsi="仿宋"/>
          <w:sz w:val="32"/>
          <w:szCs w:val="32"/>
        </w:rPr>
      </w:pPr>
    </w:p>
    <w:p w14:paraId="11BB45D9" w14:textId="77777777" w:rsidR="00181A9B" w:rsidRPr="00E60F6F" w:rsidRDefault="00181A9B">
      <w:pPr>
        <w:spacing w:line="620" w:lineRule="exact"/>
        <w:rPr>
          <w:rFonts w:ascii="仿宋" w:eastAsia="仿宋" w:hAnsi="仿宋"/>
          <w:sz w:val="32"/>
          <w:szCs w:val="32"/>
        </w:rPr>
      </w:pPr>
    </w:p>
    <w:p w14:paraId="58735AFD" w14:textId="77777777" w:rsidR="00181A9B" w:rsidRPr="00E60F6F" w:rsidRDefault="00181A9B">
      <w:pPr>
        <w:spacing w:line="620" w:lineRule="exact"/>
        <w:rPr>
          <w:rFonts w:ascii="仿宋" w:eastAsia="仿宋" w:hAnsi="仿宋"/>
          <w:sz w:val="32"/>
          <w:szCs w:val="32"/>
        </w:rPr>
      </w:pPr>
    </w:p>
    <w:p w14:paraId="5C768ED9" w14:textId="77777777" w:rsidR="00181A9B" w:rsidRPr="00E60F6F" w:rsidRDefault="00181A9B">
      <w:pPr>
        <w:spacing w:line="620" w:lineRule="exact"/>
        <w:rPr>
          <w:rFonts w:ascii="仿宋" w:eastAsia="仿宋" w:hAnsi="仿宋"/>
          <w:sz w:val="32"/>
          <w:szCs w:val="32"/>
        </w:rPr>
      </w:pPr>
    </w:p>
    <w:p w14:paraId="4B530D19" w14:textId="77777777" w:rsidR="006D704F" w:rsidRPr="00E60F6F" w:rsidRDefault="00472046">
      <w:pPr>
        <w:spacing w:line="620" w:lineRule="exact"/>
        <w:ind w:firstLineChars="400" w:firstLine="1280"/>
        <w:rPr>
          <w:rFonts w:ascii="仿宋" w:eastAsia="仿宋" w:hAnsi="仿宋"/>
          <w:sz w:val="32"/>
          <w:szCs w:val="32"/>
        </w:rPr>
      </w:pPr>
      <w:r w:rsidRPr="00E60F6F">
        <w:rPr>
          <w:rFonts w:ascii="仿宋" w:eastAsia="仿宋" w:hAnsi="仿宋" w:hint="eastAsia"/>
          <w:sz w:val="32"/>
          <w:szCs w:val="32"/>
        </w:rPr>
        <w:t>采购</w:t>
      </w:r>
      <w:r w:rsidRPr="00E60F6F">
        <w:rPr>
          <w:rFonts w:ascii="仿宋" w:eastAsia="仿宋" w:hAnsi="仿宋"/>
          <w:sz w:val="32"/>
          <w:szCs w:val="32"/>
        </w:rPr>
        <w:t>人：</w:t>
      </w:r>
      <w:r w:rsidR="007E11D6" w:rsidRPr="00E60F6F">
        <w:rPr>
          <w:rFonts w:ascii="仿宋" w:eastAsia="仿宋" w:hAnsi="仿宋" w:hint="eastAsia"/>
          <w:sz w:val="32"/>
          <w:szCs w:val="32"/>
        </w:rPr>
        <w:t>复旦大学</w:t>
      </w:r>
    </w:p>
    <w:p w14:paraId="4C2A51FF" w14:textId="77777777" w:rsidR="006D704F" w:rsidRPr="00E60F6F" w:rsidRDefault="00472046">
      <w:pPr>
        <w:spacing w:line="620" w:lineRule="exact"/>
        <w:jc w:val="center"/>
        <w:rPr>
          <w:rFonts w:ascii="仿宋" w:eastAsia="仿宋" w:hAnsi="仿宋"/>
          <w:sz w:val="32"/>
          <w:szCs w:val="32"/>
        </w:rPr>
      </w:pPr>
      <w:r w:rsidRPr="00E60F6F">
        <w:rPr>
          <w:rFonts w:ascii="仿宋" w:eastAsia="仿宋" w:hAnsi="仿宋" w:hint="eastAsia"/>
          <w:sz w:val="32"/>
          <w:szCs w:val="32"/>
        </w:rPr>
        <w:t xml:space="preserve">  招标</w:t>
      </w:r>
      <w:r w:rsidRPr="00E60F6F">
        <w:rPr>
          <w:rFonts w:ascii="仿宋" w:eastAsia="仿宋" w:hAnsi="仿宋"/>
          <w:sz w:val="32"/>
          <w:szCs w:val="32"/>
        </w:rPr>
        <w:t>代理：</w:t>
      </w:r>
      <w:r w:rsidRPr="00E60F6F">
        <w:rPr>
          <w:rFonts w:ascii="仿宋" w:eastAsia="仿宋" w:hAnsi="仿宋" w:hint="eastAsia"/>
          <w:sz w:val="32"/>
          <w:szCs w:val="32"/>
        </w:rPr>
        <w:t>上海教育</w:t>
      </w:r>
      <w:r w:rsidRPr="00E60F6F">
        <w:rPr>
          <w:rFonts w:ascii="仿宋" w:eastAsia="仿宋" w:hAnsi="仿宋"/>
          <w:sz w:val="32"/>
          <w:szCs w:val="32"/>
        </w:rPr>
        <w:t>建设管理咨询有限公司</w:t>
      </w:r>
    </w:p>
    <w:p w14:paraId="0E987C48" w14:textId="05EB835E" w:rsidR="006D704F" w:rsidRPr="00E60F6F" w:rsidRDefault="00275C82">
      <w:pPr>
        <w:spacing w:line="560" w:lineRule="exact"/>
        <w:jc w:val="center"/>
        <w:rPr>
          <w:rFonts w:ascii="仿宋" w:eastAsia="仿宋" w:hAnsi="仿宋"/>
          <w:b/>
          <w:szCs w:val="21"/>
        </w:rPr>
      </w:pPr>
      <w:r w:rsidRPr="00E60F6F">
        <w:rPr>
          <w:rFonts w:ascii="仿宋" w:eastAsia="仿宋" w:hAnsi="仿宋" w:hint="eastAsia"/>
          <w:sz w:val="32"/>
          <w:szCs w:val="32"/>
        </w:rPr>
        <w:t>20</w:t>
      </w:r>
      <w:r w:rsidR="007C346C" w:rsidRPr="00E60F6F">
        <w:rPr>
          <w:rFonts w:ascii="仿宋" w:eastAsia="仿宋" w:hAnsi="仿宋"/>
          <w:sz w:val="32"/>
          <w:szCs w:val="32"/>
        </w:rPr>
        <w:t>20</w:t>
      </w:r>
      <w:r w:rsidRPr="00E60F6F">
        <w:rPr>
          <w:rFonts w:ascii="仿宋" w:eastAsia="仿宋" w:hAnsi="仿宋" w:hint="eastAsia"/>
          <w:sz w:val="32"/>
          <w:szCs w:val="32"/>
        </w:rPr>
        <w:t>年</w:t>
      </w:r>
      <w:r w:rsidR="009E17C7" w:rsidRPr="00E60F6F">
        <w:rPr>
          <w:rFonts w:ascii="仿宋" w:eastAsia="仿宋" w:hAnsi="仿宋"/>
          <w:sz w:val="32"/>
          <w:szCs w:val="32"/>
        </w:rPr>
        <w:t>11</w:t>
      </w:r>
      <w:r w:rsidR="00472046" w:rsidRPr="00E60F6F">
        <w:rPr>
          <w:rFonts w:ascii="仿宋" w:eastAsia="仿宋" w:hAnsi="仿宋" w:hint="eastAsia"/>
          <w:sz w:val="32"/>
          <w:szCs w:val="32"/>
        </w:rPr>
        <w:t>月</w:t>
      </w:r>
    </w:p>
    <w:p w14:paraId="0AE48511" w14:textId="77777777" w:rsidR="006D704F" w:rsidRPr="00E60F6F" w:rsidRDefault="00CF1CEC" w:rsidP="00181A9B">
      <w:pPr>
        <w:spacing w:line="560" w:lineRule="exact"/>
        <w:rPr>
          <w:rFonts w:ascii="仿宋" w:eastAsia="仿宋" w:hAnsi="仿宋"/>
          <w:b/>
          <w:szCs w:val="21"/>
        </w:rPr>
      </w:pPr>
      <w:r w:rsidRPr="00E60F6F">
        <w:rPr>
          <w:rFonts w:ascii="仿宋" w:eastAsia="仿宋" w:hAnsi="仿宋"/>
          <w:b/>
          <w:noProof/>
          <w:szCs w:val="21"/>
        </w:rPr>
        <mc:AlternateContent>
          <mc:Choice Requires="wpi">
            <w:drawing>
              <wp:anchor distT="8640" distB="9235" distL="122940" distR="123600" simplePos="0" relativeHeight="251659264" behindDoc="0" locked="0" layoutInCell="1" allowOverlap="1" wp14:anchorId="1ECF2C2C" wp14:editId="0CDE6596">
                <wp:simplePos x="0" y="0"/>
                <wp:positionH relativeFrom="column">
                  <wp:posOffset>993525</wp:posOffset>
                </wp:positionH>
                <wp:positionV relativeFrom="paragraph">
                  <wp:posOffset>128655</wp:posOffset>
                </wp:positionV>
                <wp:extent cx="6985" cy="3810"/>
                <wp:effectExtent l="57150" t="57150" r="31115" b="34290"/>
                <wp:wrapNone/>
                <wp:docPr id="14" name="墨迹 1"/>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9">
                      <w14:nvContentPartPr>
                        <w14:cNvContentPartPr>
                          <a14:cpLocks xmlns:a14="http://schemas.microsoft.com/office/drawing/2010/main" noChangeAspect="1"/>
                        </w14:cNvContentPartPr>
                      </w14:nvContentPartPr>
                      <w14:xfrm>
                        <a:off x="0" y="0"/>
                        <a:ext cx="6985" cy="3810"/>
                      </w14:xfrm>
                    </w14:contentPart>
                  </a:graphicData>
                </a:graphic>
                <wp14:sizeRelH relativeFrom="page">
                  <wp14:pctWidth>0</wp14:pctWidth>
                </wp14:sizeRelH>
                <wp14:sizeRelV relativeFrom="page">
                  <wp14:pctHeight>0</wp14:pctHeight>
                </wp14:sizeRelV>
              </wp:anchor>
            </w:drawing>
          </mc:Choice>
          <mc:Fallback>
            <w:pict>
              <v:shapetype w14:anchorId="2346466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1" o:spid="_x0000_s1026" type="#_x0000_t75" style="position:absolute;left:0;text-align:left;margin-left:77.6pt;margin-top:9.55pt;width:1.85pt;height:1.45pt;z-index:251659264;visibility:visible;mso-wrap-style:square;mso-width-percent:0;mso-height-percent:0;mso-wrap-distance-left:3.415mm;mso-wrap-distance-top:.24mm;mso-wrap-distance-right:3.43333mm;mso-wrap-distance-bottom:.25653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">
                <v:imagedata r:id="rId10" o:title=""/>
              </v:shape>
            </w:pict>
          </mc:Fallback>
        </mc:AlternateContent>
      </w:r>
    </w:p>
    <w:p w14:paraId="7BD18569" w14:textId="77777777" w:rsidR="006D704F" w:rsidRPr="00E60F6F"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2FF7FBBD" w14:textId="77777777" w:rsidR="006D704F" w:rsidRPr="00E60F6F" w:rsidRDefault="00472046">
          <w:pPr>
            <w:pStyle w:val="TOC10"/>
            <w:jc w:val="center"/>
            <w:rPr>
              <w:rFonts w:ascii="仿宋" w:eastAsia="仿宋" w:hAnsi="仿宋"/>
              <w:color w:val="auto"/>
            </w:rPr>
          </w:pPr>
          <w:r w:rsidRPr="00E60F6F">
            <w:rPr>
              <w:rFonts w:ascii="仿宋" w:eastAsia="仿宋" w:hAnsi="仿宋"/>
              <w:color w:val="auto"/>
              <w:lang w:val="zh-CN"/>
            </w:rPr>
            <w:t>目录</w:t>
          </w:r>
        </w:p>
        <w:p w14:paraId="57815F65" w14:textId="77777777" w:rsidR="006D704F" w:rsidRPr="00E60F6F" w:rsidRDefault="004C434D">
          <w:pPr>
            <w:pStyle w:val="TOC1"/>
            <w:tabs>
              <w:tab w:val="right" w:leader="dot" w:pos="8302"/>
            </w:tabs>
            <w:spacing w:line="480" w:lineRule="auto"/>
            <w:rPr>
              <w:rFonts w:ascii="仿宋" w:eastAsia="仿宋" w:hAnsi="仿宋" w:cstheme="minorBidi"/>
              <w:szCs w:val="22"/>
            </w:rPr>
          </w:pPr>
          <w:r w:rsidRPr="00E60F6F">
            <w:rPr>
              <w:rFonts w:ascii="仿宋" w:eastAsia="仿宋" w:hAnsi="仿宋"/>
            </w:rPr>
            <w:fldChar w:fldCharType="begin"/>
          </w:r>
          <w:r w:rsidR="00472046" w:rsidRPr="00E60F6F">
            <w:rPr>
              <w:rFonts w:ascii="仿宋" w:eastAsia="仿宋" w:hAnsi="仿宋"/>
            </w:rPr>
            <w:instrText xml:space="preserve"> TOC \o "1-3" \h \z \u </w:instrText>
          </w:r>
          <w:r w:rsidRPr="00E60F6F">
            <w:rPr>
              <w:rFonts w:ascii="仿宋" w:eastAsia="仿宋" w:hAnsi="仿宋"/>
            </w:rPr>
            <w:fldChar w:fldCharType="separate"/>
          </w:r>
          <w:hyperlink w:anchor="_Toc477444194" w:history="1">
            <w:r w:rsidR="00472046" w:rsidRPr="00E60F6F">
              <w:rPr>
                <w:rStyle w:val="Hyperlink"/>
                <w:rFonts w:ascii="仿宋" w:eastAsia="仿宋" w:hAnsi="仿宋"/>
                <w:color w:val="auto"/>
              </w:rPr>
              <w:t>第一章 投标邀请</w:t>
            </w:r>
          </w:hyperlink>
        </w:p>
        <w:p w14:paraId="19358873" w14:textId="77777777" w:rsidR="006D704F" w:rsidRPr="00E60F6F" w:rsidRDefault="008D65F0">
          <w:pPr>
            <w:pStyle w:val="TOC1"/>
            <w:tabs>
              <w:tab w:val="right" w:leader="dot" w:pos="8302"/>
            </w:tabs>
            <w:spacing w:line="480" w:lineRule="auto"/>
            <w:rPr>
              <w:rFonts w:ascii="仿宋" w:eastAsia="仿宋" w:hAnsi="仿宋" w:cstheme="minorBidi"/>
              <w:szCs w:val="22"/>
            </w:rPr>
          </w:pPr>
          <w:hyperlink w:anchor="_Toc477444195" w:history="1">
            <w:r w:rsidR="00472046" w:rsidRPr="00E60F6F">
              <w:rPr>
                <w:rStyle w:val="Hyperlink"/>
                <w:rFonts w:ascii="仿宋" w:eastAsia="仿宋" w:hAnsi="仿宋"/>
                <w:color w:val="auto"/>
              </w:rPr>
              <w:t>第二章 投标人须知</w:t>
            </w:r>
          </w:hyperlink>
        </w:p>
        <w:p w14:paraId="35C066B0" w14:textId="77777777" w:rsidR="006D704F" w:rsidRPr="00E60F6F" w:rsidRDefault="008D65F0">
          <w:pPr>
            <w:pStyle w:val="TOC1"/>
            <w:tabs>
              <w:tab w:val="right" w:leader="dot" w:pos="8302"/>
            </w:tabs>
            <w:spacing w:line="480" w:lineRule="auto"/>
            <w:rPr>
              <w:rFonts w:ascii="仿宋" w:eastAsia="仿宋" w:hAnsi="仿宋" w:cstheme="minorBidi"/>
              <w:szCs w:val="22"/>
            </w:rPr>
          </w:pPr>
          <w:hyperlink w:anchor="_Toc477444197" w:history="1">
            <w:r w:rsidR="00472046" w:rsidRPr="00E60F6F">
              <w:rPr>
                <w:rStyle w:val="Hyperlink"/>
                <w:rFonts w:ascii="仿宋" w:eastAsia="仿宋" w:hAnsi="仿宋"/>
                <w:color w:val="auto"/>
              </w:rPr>
              <w:t>第</w:t>
            </w:r>
            <w:r w:rsidR="00472046" w:rsidRPr="00E60F6F">
              <w:rPr>
                <w:rStyle w:val="Hyperlink"/>
                <w:rFonts w:ascii="仿宋" w:eastAsia="仿宋" w:hAnsi="仿宋" w:hint="eastAsia"/>
                <w:color w:val="auto"/>
              </w:rPr>
              <w:t>三</w:t>
            </w:r>
            <w:r w:rsidR="00472046" w:rsidRPr="00E60F6F">
              <w:rPr>
                <w:rStyle w:val="Hyperlink"/>
                <w:rFonts w:ascii="仿宋" w:eastAsia="仿宋" w:hAnsi="仿宋"/>
                <w:color w:val="auto"/>
              </w:rPr>
              <w:t>章 政府采购主要政策</w:t>
            </w:r>
          </w:hyperlink>
        </w:p>
        <w:p w14:paraId="31304FA5" w14:textId="77777777" w:rsidR="006D704F" w:rsidRPr="00E60F6F" w:rsidRDefault="008D65F0">
          <w:pPr>
            <w:pStyle w:val="TOC1"/>
            <w:tabs>
              <w:tab w:val="right" w:leader="dot" w:pos="8302"/>
            </w:tabs>
            <w:spacing w:line="480" w:lineRule="auto"/>
            <w:rPr>
              <w:rFonts w:ascii="仿宋" w:eastAsia="仿宋" w:hAnsi="仿宋" w:cstheme="minorBidi"/>
              <w:szCs w:val="22"/>
            </w:rPr>
          </w:pPr>
          <w:hyperlink w:anchor="_Toc477444198" w:history="1">
            <w:r w:rsidR="00472046" w:rsidRPr="00E60F6F">
              <w:rPr>
                <w:rStyle w:val="Hyperlink"/>
                <w:rFonts w:ascii="仿宋" w:eastAsia="仿宋" w:hAnsi="仿宋"/>
                <w:color w:val="auto"/>
              </w:rPr>
              <w:t>第</w:t>
            </w:r>
            <w:r w:rsidR="00472046" w:rsidRPr="00E60F6F">
              <w:rPr>
                <w:rStyle w:val="Hyperlink"/>
                <w:rFonts w:ascii="仿宋" w:eastAsia="仿宋" w:hAnsi="仿宋" w:hint="eastAsia"/>
                <w:color w:val="auto"/>
              </w:rPr>
              <w:t>四</w:t>
            </w:r>
            <w:r w:rsidR="00472046" w:rsidRPr="00E60F6F">
              <w:rPr>
                <w:rStyle w:val="Hyperlink"/>
                <w:rFonts w:ascii="仿宋" w:eastAsia="仿宋" w:hAnsi="仿宋"/>
                <w:color w:val="auto"/>
              </w:rPr>
              <w:t>章 项目招标需求</w:t>
            </w:r>
          </w:hyperlink>
        </w:p>
        <w:p w14:paraId="256C4163" w14:textId="77777777" w:rsidR="006D704F" w:rsidRPr="00E60F6F" w:rsidRDefault="008D65F0">
          <w:pPr>
            <w:pStyle w:val="TOC1"/>
            <w:tabs>
              <w:tab w:val="right" w:leader="dot" w:pos="8302"/>
            </w:tabs>
            <w:spacing w:line="480" w:lineRule="auto"/>
            <w:rPr>
              <w:rFonts w:ascii="仿宋" w:eastAsia="仿宋" w:hAnsi="仿宋" w:cstheme="minorBidi"/>
              <w:szCs w:val="22"/>
            </w:rPr>
          </w:pPr>
          <w:hyperlink w:anchor="_Toc477444199" w:history="1">
            <w:r w:rsidR="00472046" w:rsidRPr="00E60F6F">
              <w:rPr>
                <w:rStyle w:val="Hyperlink"/>
                <w:rFonts w:ascii="仿宋" w:eastAsia="仿宋" w:hAnsi="仿宋"/>
                <w:color w:val="auto"/>
              </w:rPr>
              <w:t>第</w:t>
            </w:r>
            <w:r w:rsidR="00472046" w:rsidRPr="00E60F6F">
              <w:rPr>
                <w:rStyle w:val="Hyperlink"/>
                <w:rFonts w:ascii="仿宋" w:eastAsia="仿宋" w:hAnsi="仿宋" w:hint="eastAsia"/>
                <w:color w:val="auto"/>
              </w:rPr>
              <w:t>五</w:t>
            </w:r>
            <w:r w:rsidR="00472046" w:rsidRPr="00E60F6F">
              <w:rPr>
                <w:rStyle w:val="Hyperlink"/>
                <w:rFonts w:ascii="仿宋" w:eastAsia="仿宋" w:hAnsi="仿宋"/>
                <w:color w:val="auto"/>
              </w:rPr>
              <w:t>章 评标方法与程序</w:t>
            </w:r>
          </w:hyperlink>
        </w:p>
        <w:p w14:paraId="451541A4" w14:textId="77777777" w:rsidR="0029519E" w:rsidRPr="00E60F6F" w:rsidRDefault="008D65F0" w:rsidP="0029519E">
          <w:pPr>
            <w:pStyle w:val="TOC1"/>
            <w:tabs>
              <w:tab w:val="right" w:leader="dot" w:pos="8302"/>
            </w:tabs>
            <w:spacing w:line="480" w:lineRule="auto"/>
            <w:rPr>
              <w:rFonts w:ascii="仿宋" w:eastAsia="仿宋" w:hAnsi="仿宋"/>
              <w:u w:val="single"/>
            </w:rPr>
          </w:pPr>
          <w:hyperlink w:anchor="_Toc477444200" w:history="1">
            <w:r w:rsidR="00472046" w:rsidRPr="00E60F6F">
              <w:rPr>
                <w:rStyle w:val="Hyperlink"/>
                <w:rFonts w:ascii="仿宋" w:eastAsia="仿宋" w:hAnsi="仿宋"/>
                <w:color w:val="auto"/>
              </w:rPr>
              <w:t>第</w:t>
            </w:r>
            <w:r w:rsidR="00472046" w:rsidRPr="00E60F6F">
              <w:rPr>
                <w:rStyle w:val="Hyperlink"/>
                <w:rFonts w:ascii="仿宋" w:eastAsia="仿宋" w:hAnsi="仿宋" w:hint="eastAsia"/>
                <w:color w:val="auto"/>
              </w:rPr>
              <w:t>六</w:t>
            </w:r>
            <w:r w:rsidR="00472046" w:rsidRPr="00E60F6F">
              <w:rPr>
                <w:rStyle w:val="Hyperlink"/>
                <w:rFonts w:ascii="仿宋" w:eastAsia="仿宋" w:hAnsi="仿宋"/>
                <w:color w:val="auto"/>
              </w:rPr>
              <w:t>章 投标文件有关格式</w:t>
            </w:r>
          </w:hyperlink>
        </w:p>
        <w:p w14:paraId="5B83FFC7" w14:textId="77777777" w:rsidR="006D704F" w:rsidRPr="00E60F6F" w:rsidRDefault="008D65F0">
          <w:pPr>
            <w:pStyle w:val="TOC1"/>
            <w:tabs>
              <w:tab w:val="right" w:leader="dot" w:pos="8302"/>
            </w:tabs>
            <w:spacing w:line="480" w:lineRule="auto"/>
            <w:rPr>
              <w:rStyle w:val="Hyperlink"/>
              <w:rFonts w:ascii="仿宋" w:eastAsia="仿宋" w:hAnsi="仿宋"/>
              <w:color w:val="auto"/>
            </w:rPr>
          </w:pPr>
          <w:hyperlink w:anchor="_Toc477444201" w:history="1">
            <w:r w:rsidR="00472046" w:rsidRPr="00E60F6F">
              <w:rPr>
                <w:rStyle w:val="Hyperlink"/>
                <w:rFonts w:ascii="仿宋" w:eastAsia="仿宋" w:hAnsi="仿宋"/>
                <w:color w:val="auto"/>
              </w:rPr>
              <w:t>第</w:t>
            </w:r>
            <w:r w:rsidR="00472046" w:rsidRPr="00E60F6F">
              <w:rPr>
                <w:rStyle w:val="Hyperlink"/>
                <w:rFonts w:ascii="仿宋" w:eastAsia="仿宋" w:hAnsi="仿宋" w:hint="eastAsia"/>
                <w:color w:val="auto"/>
              </w:rPr>
              <w:t>七</w:t>
            </w:r>
            <w:r w:rsidR="00472046" w:rsidRPr="00E60F6F">
              <w:rPr>
                <w:rStyle w:val="Hyperlink"/>
                <w:rFonts w:ascii="仿宋" w:eastAsia="仿宋" w:hAnsi="仿宋"/>
                <w:color w:val="auto"/>
              </w:rPr>
              <w:t>章 合同书格式和合同条款</w:t>
            </w:r>
          </w:hyperlink>
        </w:p>
        <w:p w14:paraId="71F84EE8" w14:textId="77777777" w:rsidR="006D704F" w:rsidRPr="00E60F6F" w:rsidRDefault="00472046">
          <w:pPr>
            <w:pStyle w:val="TOC1"/>
            <w:tabs>
              <w:tab w:val="right" w:leader="dot" w:pos="8302"/>
            </w:tabs>
            <w:spacing w:line="480" w:lineRule="auto"/>
            <w:rPr>
              <w:rStyle w:val="Hyperlink"/>
              <w:rFonts w:ascii="仿宋" w:eastAsia="仿宋" w:hAnsi="仿宋"/>
              <w:color w:val="auto"/>
            </w:rPr>
          </w:pPr>
          <w:r w:rsidRPr="00E60F6F">
            <w:rPr>
              <w:rStyle w:val="Hyperlink"/>
              <w:rFonts w:ascii="仿宋" w:eastAsia="仿宋" w:hAnsi="仿宋"/>
              <w:color w:val="auto"/>
            </w:rPr>
            <w:t>第</w:t>
          </w:r>
          <w:r w:rsidRPr="00E60F6F">
            <w:rPr>
              <w:rStyle w:val="Hyperlink"/>
              <w:rFonts w:ascii="仿宋" w:eastAsia="仿宋" w:hAnsi="仿宋" w:hint="eastAsia"/>
              <w:color w:val="auto"/>
            </w:rPr>
            <w:t>八</w:t>
          </w:r>
          <w:r w:rsidRPr="00E60F6F">
            <w:rPr>
              <w:rStyle w:val="Hyperlink"/>
              <w:rFonts w:ascii="仿宋" w:eastAsia="仿宋" w:hAnsi="仿宋"/>
              <w:color w:val="auto"/>
            </w:rPr>
            <w:t>章</w:t>
          </w:r>
          <w:r w:rsidRPr="00E60F6F">
            <w:rPr>
              <w:rStyle w:val="Hyperlink"/>
              <w:rFonts w:ascii="仿宋" w:eastAsia="仿宋" w:hAnsi="仿宋" w:hint="eastAsia"/>
              <w:color w:val="auto"/>
            </w:rPr>
            <w:t xml:space="preserve"> 上海教育建设管理咨询有限公司投标保证金提交和退还操作须知</w:t>
          </w:r>
        </w:p>
        <w:p w14:paraId="5DF7FD69" w14:textId="77777777" w:rsidR="006D704F" w:rsidRPr="00E60F6F" w:rsidRDefault="004C434D">
          <w:pPr>
            <w:spacing w:line="480" w:lineRule="auto"/>
            <w:rPr>
              <w:rFonts w:ascii="仿宋" w:eastAsia="仿宋" w:hAnsi="仿宋"/>
            </w:rPr>
          </w:pPr>
          <w:r w:rsidRPr="00E60F6F">
            <w:rPr>
              <w:rFonts w:ascii="仿宋" w:eastAsia="仿宋" w:hAnsi="仿宋"/>
              <w:b/>
              <w:bCs/>
              <w:lang w:val="zh-CN"/>
            </w:rPr>
            <w:fldChar w:fldCharType="end"/>
          </w:r>
        </w:p>
      </w:sdtContent>
    </w:sdt>
    <w:p w14:paraId="0DC18AFA" w14:textId="77777777" w:rsidR="006D704F" w:rsidRPr="00E60F6F" w:rsidRDefault="006D704F">
      <w:pPr>
        <w:rPr>
          <w:rFonts w:ascii="仿宋" w:eastAsia="仿宋" w:hAnsi="仿宋"/>
        </w:rPr>
      </w:pPr>
    </w:p>
    <w:p w14:paraId="54FD4687" w14:textId="77777777" w:rsidR="006D704F" w:rsidRPr="00E60F6F" w:rsidRDefault="00472046">
      <w:pPr>
        <w:pStyle w:val="Title"/>
        <w:rPr>
          <w:rFonts w:ascii="仿宋" w:eastAsia="仿宋" w:hAnsi="仿宋"/>
        </w:rPr>
      </w:pPr>
      <w:r w:rsidRPr="00E60F6F">
        <w:rPr>
          <w:rFonts w:ascii="仿宋" w:eastAsia="仿宋" w:hAnsi="仿宋"/>
          <w:kern w:val="0"/>
          <w:szCs w:val="21"/>
        </w:rPr>
        <w:br w:type="page"/>
      </w:r>
      <w:bookmarkStart w:id="0" w:name="_Toc477444194"/>
      <w:r w:rsidRPr="00E60F6F">
        <w:rPr>
          <w:rFonts w:ascii="仿宋" w:eastAsia="仿宋" w:hAnsi="仿宋" w:hint="eastAsia"/>
        </w:rPr>
        <w:lastRenderedPageBreak/>
        <w:t>第一章 投标邀请</w:t>
      </w:r>
      <w:bookmarkEnd w:id="0"/>
    </w:p>
    <w:p w14:paraId="13877B3E" w14:textId="7153ED76" w:rsidR="006D704F" w:rsidRPr="00E60F6F" w:rsidRDefault="00472046" w:rsidP="00ED7301">
      <w:pPr>
        <w:ind w:leftChars="-135" w:left="-283" w:firstLineChars="118" w:firstLine="283"/>
        <w:contextualSpacing/>
        <w:jc w:val="left"/>
        <w:rPr>
          <w:rFonts w:ascii="仿宋" w:eastAsia="仿宋" w:hAnsi="仿宋" w:cs="Arial"/>
          <w:kern w:val="0"/>
          <w:sz w:val="24"/>
        </w:rPr>
      </w:pPr>
      <w:r w:rsidRPr="00E60F6F">
        <w:rPr>
          <w:rFonts w:ascii="仿宋" w:eastAsia="仿宋" w:hAnsi="仿宋" w:cs="Arial" w:hint="eastAsia"/>
          <w:kern w:val="0"/>
          <w:sz w:val="24"/>
        </w:rPr>
        <w:t>根据《中华人民共和国政府采购法》之规定，上海教育建设管理咨询有限公司受</w:t>
      </w:r>
      <w:r w:rsidR="007E11D6" w:rsidRPr="00E60F6F">
        <w:rPr>
          <w:rFonts w:ascii="仿宋" w:eastAsia="仿宋" w:hAnsi="仿宋" w:cs="Arial" w:hint="eastAsia"/>
          <w:kern w:val="0"/>
          <w:sz w:val="24"/>
        </w:rPr>
        <w:t>复旦大学</w:t>
      </w:r>
      <w:r w:rsidRPr="00E60F6F">
        <w:rPr>
          <w:rFonts w:ascii="仿宋" w:eastAsia="仿宋" w:hAnsi="仿宋" w:cs="Arial" w:hint="eastAsia"/>
          <w:kern w:val="0"/>
          <w:sz w:val="24"/>
        </w:rPr>
        <w:t>委托，对</w:t>
      </w:r>
      <w:r w:rsidR="00D866F8" w:rsidRPr="00E60F6F">
        <w:rPr>
          <w:rFonts w:ascii="仿宋" w:eastAsia="仿宋" w:hAnsi="仿宋" w:cs="Arial" w:hint="eastAsia"/>
          <w:kern w:val="0"/>
          <w:sz w:val="24"/>
        </w:rPr>
        <w:t>枫林校区二号医学科研楼功能化实现项目纯水系统采购及安装</w:t>
      </w:r>
      <w:r w:rsidR="000A0065" w:rsidRPr="00E60F6F">
        <w:rPr>
          <w:rFonts w:ascii="仿宋" w:eastAsia="仿宋" w:hAnsi="仿宋" w:cs="Arial" w:hint="eastAsia"/>
          <w:kern w:val="0"/>
          <w:sz w:val="24"/>
        </w:rPr>
        <w:t>项目</w:t>
      </w:r>
      <w:r w:rsidRPr="00E60F6F">
        <w:rPr>
          <w:rFonts w:ascii="仿宋" w:eastAsia="仿宋" w:hAnsi="仿宋" w:cs="Arial" w:hint="eastAsia"/>
          <w:kern w:val="0"/>
          <w:sz w:val="24"/>
        </w:rPr>
        <w:t>进行国内公开招投标采购，特邀请合格的投标人前来投标。</w:t>
      </w:r>
    </w:p>
    <w:p w14:paraId="4F8FB6F7" w14:textId="77777777" w:rsidR="006D704F" w:rsidRPr="00E60F6F" w:rsidRDefault="006D704F" w:rsidP="00ED7301">
      <w:pPr>
        <w:ind w:leftChars="-135" w:left="-283" w:firstLineChars="118" w:firstLine="283"/>
        <w:contextualSpacing/>
        <w:jc w:val="left"/>
        <w:rPr>
          <w:rFonts w:ascii="仿宋" w:eastAsia="仿宋" w:hAnsi="仿宋" w:cs="Arial"/>
          <w:kern w:val="0"/>
          <w:sz w:val="24"/>
        </w:rPr>
      </w:pPr>
    </w:p>
    <w:p w14:paraId="576AF978" w14:textId="77777777" w:rsidR="006D704F" w:rsidRPr="00E60F6F" w:rsidRDefault="00472046" w:rsidP="00ED7301">
      <w:pPr>
        <w:ind w:firstLineChars="200" w:firstLine="482"/>
        <w:contextualSpacing/>
        <w:rPr>
          <w:rFonts w:ascii="仿宋" w:eastAsia="仿宋" w:hAnsi="仿宋"/>
          <w:b/>
          <w:sz w:val="24"/>
        </w:rPr>
      </w:pPr>
      <w:r w:rsidRPr="00E60F6F">
        <w:rPr>
          <w:rFonts w:ascii="仿宋" w:eastAsia="仿宋" w:hAnsi="仿宋" w:hint="eastAsia"/>
          <w:b/>
          <w:sz w:val="24"/>
        </w:rPr>
        <w:t>一、合格的投标人必须具备以下资格条件：</w:t>
      </w:r>
    </w:p>
    <w:p w14:paraId="3DF16555"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sz w:val="24"/>
        </w:rPr>
        <w:t>1</w:t>
      </w:r>
      <w:r w:rsidRPr="00E60F6F">
        <w:rPr>
          <w:rFonts w:ascii="仿宋" w:eastAsia="仿宋" w:hAnsi="仿宋" w:hint="eastAsia"/>
          <w:sz w:val="24"/>
        </w:rPr>
        <w:t>、符合《中华人民共和国政府采购法》第二十二条规定的供应商。</w:t>
      </w:r>
    </w:p>
    <w:p w14:paraId="70C94791" w14:textId="77777777" w:rsidR="006D704F" w:rsidRPr="00E60F6F" w:rsidRDefault="00D42471" w:rsidP="00ED7301">
      <w:pPr>
        <w:ind w:firstLineChars="200" w:firstLine="480"/>
        <w:contextualSpacing/>
        <w:rPr>
          <w:rFonts w:ascii="仿宋" w:eastAsia="仿宋" w:hAnsi="仿宋"/>
          <w:sz w:val="24"/>
        </w:rPr>
      </w:pPr>
      <w:r w:rsidRPr="00E60F6F">
        <w:rPr>
          <w:rFonts w:ascii="仿宋" w:eastAsia="仿宋" w:hAnsi="仿宋" w:hint="eastAsia"/>
          <w:sz w:val="24"/>
        </w:rPr>
        <w:t>1.1</w:t>
      </w:r>
      <w:r w:rsidR="00472046" w:rsidRPr="00E60F6F">
        <w:rPr>
          <w:rFonts w:ascii="仿宋" w:eastAsia="仿宋" w:hAnsi="仿宋" w:hint="eastAsia"/>
          <w:sz w:val="24"/>
        </w:rPr>
        <w:t>具有独立承担民事责任的能力；</w:t>
      </w:r>
    </w:p>
    <w:p w14:paraId="74CB6FC5" w14:textId="77777777" w:rsidR="006D704F" w:rsidRPr="00E60F6F" w:rsidRDefault="00D42471" w:rsidP="00ED7301">
      <w:pPr>
        <w:ind w:firstLineChars="200" w:firstLine="480"/>
        <w:contextualSpacing/>
        <w:rPr>
          <w:rFonts w:ascii="仿宋" w:eastAsia="仿宋" w:hAnsi="仿宋"/>
          <w:sz w:val="24"/>
        </w:rPr>
      </w:pPr>
      <w:r w:rsidRPr="00E60F6F">
        <w:rPr>
          <w:rFonts w:ascii="仿宋" w:eastAsia="仿宋" w:hAnsi="仿宋" w:hint="eastAsia"/>
          <w:sz w:val="24"/>
        </w:rPr>
        <w:t>1.2</w:t>
      </w:r>
      <w:r w:rsidR="00472046" w:rsidRPr="00E60F6F">
        <w:rPr>
          <w:rFonts w:ascii="仿宋" w:eastAsia="仿宋" w:hAnsi="仿宋" w:hint="eastAsia"/>
          <w:sz w:val="24"/>
        </w:rPr>
        <w:t>具有良好的商业信誉和健全的财务会计制度；</w:t>
      </w:r>
    </w:p>
    <w:p w14:paraId="3B8BE090" w14:textId="77777777" w:rsidR="006D704F" w:rsidRPr="00E60F6F" w:rsidRDefault="00D42471" w:rsidP="00ED7301">
      <w:pPr>
        <w:ind w:firstLineChars="200" w:firstLine="480"/>
        <w:contextualSpacing/>
        <w:rPr>
          <w:rFonts w:ascii="仿宋" w:eastAsia="仿宋" w:hAnsi="仿宋"/>
          <w:sz w:val="24"/>
        </w:rPr>
      </w:pPr>
      <w:r w:rsidRPr="00E60F6F">
        <w:rPr>
          <w:rFonts w:ascii="仿宋" w:eastAsia="仿宋" w:hAnsi="仿宋" w:hint="eastAsia"/>
          <w:sz w:val="24"/>
        </w:rPr>
        <w:t>1.3</w:t>
      </w:r>
      <w:r w:rsidR="00472046" w:rsidRPr="00E60F6F">
        <w:rPr>
          <w:rFonts w:ascii="仿宋" w:eastAsia="仿宋" w:hAnsi="仿宋" w:hint="eastAsia"/>
          <w:sz w:val="24"/>
        </w:rPr>
        <w:t>具有履行合同所必需的设备和专业技术能力；</w:t>
      </w:r>
    </w:p>
    <w:p w14:paraId="0032C1DE" w14:textId="77777777" w:rsidR="006D704F" w:rsidRPr="00E60F6F" w:rsidRDefault="00D42471" w:rsidP="00ED7301">
      <w:pPr>
        <w:ind w:firstLineChars="200" w:firstLine="480"/>
        <w:contextualSpacing/>
        <w:rPr>
          <w:rFonts w:ascii="仿宋" w:eastAsia="仿宋" w:hAnsi="仿宋"/>
          <w:sz w:val="24"/>
        </w:rPr>
      </w:pPr>
      <w:r w:rsidRPr="00E60F6F">
        <w:rPr>
          <w:rFonts w:ascii="仿宋" w:eastAsia="仿宋" w:hAnsi="仿宋" w:hint="eastAsia"/>
          <w:sz w:val="24"/>
        </w:rPr>
        <w:t>1.4</w:t>
      </w:r>
      <w:r w:rsidR="00472046" w:rsidRPr="00E60F6F">
        <w:rPr>
          <w:rFonts w:ascii="仿宋" w:eastAsia="仿宋" w:hAnsi="仿宋" w:hint="eastAsia"/>
          <w:sz w:val="24"/>
        </w:rPr>
        <w:t>有依法缴纳税收和社会保障资金的良好记录；</w:t>
      </w:r>
    </w:p>
    <w:p w14:paraId="3644150D" w14:textId="77777777" w:rsidR="006D704F" w:rsidRPr="00E60F6F" w:rsidRDefault="00D42471" w:rsidP="00ED7301">
      <w:pPr>
        <w:ind w:firstLineChars="200" w:firstLine="480"/>
        <w:contextualSpacing/>
        <w:rPr>
          <w:rFonts w:ascii="仿宋" w:eastAsia="仿宋" w:hAnsi="仿宋"/>
          <w:sz w:val="24"/>
        </w:rPr>
      </w:pPr>
      <w:r w:rsidRPr="00E60F6F">
        <w:rPr>
          <w:rFonts w:ascii="仿宋" w:eastAsia="仿宋" w:hAnsi="仿宋" w:hint="eastAsia"/>
          <w:sz w:val="24"/>
        </w:rPr>
        <w:t>1.5</w:t>
      </w:r>
      <w:r w:rsidR="00472046" w:rsidRPr="00E60F6F">
        <w:rPr>
          <w:rFonts w:ascii="仿宋" w:eastAsia="仿宋" w:hAnsi="仿宋" w:hint="eastAsia"/>
          <w:sz w:val="24"/>
        </w:rPr>
        <w:t>参加政府采购活动前三年内</w:t>
      </w:r>
      <w:r w:rsidR="001261D6" w:rsidRPr="00E60F6F">
        <w:rPr>
          <w:rFonts w:ascii="仿宋" w:eastAsia="仿宋" w:hAnsi="仿宋" w:hint="eastAsia"/>
          <w:sz w:val="24"/>
        </w:rPr>
        <w:t>（</w:t>
      </w:r>
      <w:r w:rsidR="00F553BB" w:rsidRPr="00E60F6F">
        <w:rPr>
          <w:rFonts w:ascii="仿宋" w:eastAsia="仿宋" w:hAnsi="仿宋" w:hint="eastAsia"/>
          <w:sz w:val="24"/>
        </w:rPr>
        <w:t>以投标截止日为期</w:t>
      </w:r>
      <w:r w:rsidR="001261D6" w:rsidRPr="00E60F6F">
        <w:rPr>
          <w:rFonts w:ascii="仿宋" w:eastAsia="仿宋" w:hAnsi="仿宋" w:hint="eastAsia"/>
          <w:sz w:val="24"/>
        </w:rPr>
        <w:t>）</w:t>
      </w:r>
      <w:r w:rsidR="00472046" w:rsidRPr="00E60F6F">
        <w:rPr>
          <w:rFonts w:ascii="仿宋" w:eastAsia="仿宋" w:hAnsi="仿宋" w:hint="eastAsia"/>
          <w:sz w:val="24"/>
        </w:rPr>
        <w:t>，在经营活动中没有</w:t>
      </w:r>
      <w:r w:rsidR="00472046" w:rsidRPr="00E60F6F">
        <w:rPr>
          <w:rFonts w:ascii="仿宋" w:eastAsia="仿宋" w:hAnsi="仿宋" w:hint="eastAsia"/>
          <w:b/>
          <w:sz w:val="24"/>
        </w:rPr>
        <w:t>重大违法记录</w:t>
      </w:r>
      <w:r w:rsidR="00472046" w:rsidRPr="00E60F6F">
        <w:rPr>
          <w:rFonts w:ascii="仿宋" w:eastAsia="仿宋" w:hAnsi="仿宋" w:hint="eastAsia"/>
          <w:sz w:val="24"/>
        </w:rPr>
        <w:t>；</w:t>
      </w:r>
    </w:p>
    <w:p w14:paraId="6CE85E6D" w14:textId="77777777" w:rsidR="008B5F06" w:rsidRPr="00E60F6F" w:rsidRDefault="008B5F06" w:rsidP="00ED7301">
      <w:pPr>
        <w:ind w:firstLineChars="200" w:firstLine="480"/>
        <w:contextualSpacing/>
        <w:rPr>
          <w:rFonts w:ascii="仿宋" w:eastAsia="仿宋" w:hAnsi="仿宋"/>
          <w:sz w:val="24"/>
        </w:rPr>
      </w:pPr>
      <w:r w:rsidRPr="00E60F6F">
        <w:rPr>
          <w:rFonts w:ascii="仿宋" w:eastAsia="仿宋" w:hAnsi="仿宋"/>
          <w:sz w:val="24"/>
        </w:rPr>
        <w:t>1.</w:t>
      </w:r>
      <w:r w:rsidR="00F553BB" w:rsidRPr="00E60F6F">
        <w:rPr>
          <w:rFonts w:ascii="仿宋" w:eastAsia="仿宋" w:hAnsi="仿宋"/>
          <w:sz w:val="24"/>
        </w:rPr>
        <w:t>6</w:t>
      </w:r>
      <w:r w:rsidRPr="00E60F6F">
        <w:rPr>
          <w:rFonts w:ascii="仿宋" w:eastAsia="仿宋" w:hAnsi="仿宋" w:hint="eastAsia"/>
          <w:sz w:val="24"/>
        </w:rPr>
        <w:t>法律、行政法规规定的其他条件。</w:t>
      </w:r>
    </w:p>
    <w:p w14:paraId="297B677F" w14:textId="77777777" w:rsidR="006D704F" w:rsidRPr="00E60F6F" w:rsidRDefault="006D704F" w:rsidP="00ED7301">
      <w:pPr>
        <w:contextualSpacing/>
        <w:rPr>
          <w:rFonts w:ascii="仿宋" w:eastAsia="仿宋" w:hAnsi="仿宋"/>
          <w:sz w:val="24"/>
        </w:rPr>
      </w:pPr>
    </w:p>
    <w:p w14:paraId="7E3E3C30" w14:textId="77777777" w:rsidR="006D704F" w:rsidRPr="00E60F6F" w:rsidRDefault="005E7EDC" w:rsidP="00ED7301">
      <w:pPr>
        <w:ind w:firstLineChars="200" w:firstLine="482"/>
        <w:contextualSpacing/>
        <w:rPr>
          <w:rFonts w:ascii="仿宋" w:eastAsia="仿宋" w:hAnsi="仿宋"/>
          <w:b/>
          <w:sz w:val="24"/>
        </w:rPr>
      </w:pPr>
      <w:r w:rsidRPr="00E60F6F">
        <w:rPr>
          <w:rFonts w:ascii="仿宋" w:eastAsia="仿宋" w:hAnsi="仿宋" w:hint="eastAsia"/>
          <w:b/>
          <w:sz w:val="24"/>
        </w:rPr>
        <w:t>2</w:t>
      </w:r>
      <w:r w:rsidR="00472046" w:rsidRPr="00E60F6F">
        <w:rPr>
          <w:rFonts w:ascii="仿宋" w:eastAsia="仿宋" w:hAnsi="仿宋" w:hint="eastAsia"/>
          <w:b/>
          <w:sz w:val="24"/>
        </w:rPr>
        <w:t>、其他：</w:t>
      </w:r>
    </w:p>
    <w:p w14:paraId="34980176" w14:textId="77777777" w:rsidR="00985199" w:rsidRPr="00E60F6F" w:rsidRDefault="005E7EDC" w:rsidP="00ED7301">
      <w:pPr>
        <w:ind w:firstLineChars="200" w:firstLine="480"/>
        <w:contextualSpacing/>
        <w:rPr>
          <w:rFonts w:ascii="仿宋" w:eastAsia="仿宋" w:hAnsi="仿宋"/>
          <w:sz w:val="24"/>
        </w:rPr>
      </w:pPr>
      <w:bookmarkStart w:id="1" w:name="联合投标1"/>
      <w:r w:rsidRPr="00E60F6F">
        <w:rPr>
          <w:rFonts w:ascii="仿宋" w:eastAsia="仿宋" w:hAnsi="仿宋" w:hint="eastAsia"/>
          <w:sz w:val="24"/>
        </w:rPr>
        <w:t>2</w:t>
      </w:r>
      <w:r w:rsidR="00472046" w:rsidRPr="00E60F6F">
        <w:rPr>
          <w:rFonts w:ascii="仿宋" w:eastAsia="仿宋" w:hAnsi="仿宋" w:hint="eastAsia"/>
          <w:sz w:val="24"/>
        </w:rPr>
        <w:t>.1</w:t>
      </w:r>
      <w:r w:rsidR="00985199" w:rsidRPr="00E60F6F">
        <w:rPr>
          <w:rFonts w:ascii="仿宋" w:eastAsia="仿宋" w:hAnsi="仿宋" w:hint="eastAsia"/>
          <w:sz w:val="24"/>
        </w:rPr>
        <w:t>分公司或者分支机构须取得总公司授权；</w:t>
      </w:r>
    </w:p>
    <w:p w14:paraId="467CE7CE" w14:textId="77777777" w:rsidR="00261DD8" w:rsidRPr="00E60F6F" w:rsidRDefault="00985199" w:rsidP="00ED7301">
      <w:pPr>
        <w:ind w:firstLineChars="200" w:firstLine="480"/>
        <w:contextualSpacing/>
        <w:rPr>
          <w:rFonts w:ascii="仿宋" w:eastAsia="仿宋" w:hAnsi="仿宋"/>
          <w:sz w:val="24"/>
        </w:rPr>
      </w:pPr>
      <w:r w:rsidRPr="00E60F6F">
        <w:rPr>
          <w:rFonts w:ascii="仿宋" w:eastAsia="仿宋" w:hAnsi="仿宋"/>
          <w:sz w:val="24"/>
        </w:rPr>
        <w:t>2</w:t>
      </w:r>
      <w:r w:rsidRPr="00E60F6F">
        <w:rPr>
          <w:rFonts w:ascii="仿宋" w:eastAsia="仿宋" w:hAnsi="仿宋" w:hint="eastAsia"/>
          <w:sz w:val="24"/>
        </w:rPr>
        <w:t>.</w:t>
      </w:r>
      <w:r w:rsidRPr="00E60F6F">
        <w:rPr>
          <w:rFonts w:ascii="仿宋" w:eastAsia="仿宋" w:hAnsi="仿宋"/>
          <w:sz w:val="24"/>
        </w:rPr>
        <w:t>2</w:t>
      </w:r>
      <w:r w:rsidRPr="00E60F6F">
        <w:rPr>
          <w:rFonts w:ascii="仿宋" w:eastAsia="仿宋" w:hAnsi="仿宋" w:hint="eastAsia"/>
          <w:sz w:val="24"/>
        </w:rPr>
        <w:t>本次招标不接受联合投标</w:t>
      </w:r>
    </w:p>
    <w:p w14:paraId="40D59ECE" w14:textId="1C604050" w:rsidR="00985199" w:rsidRPr="00E60F6F" w:rsidRDefault="00985199" w:rsidP="00ED7301">
      <w:pPr>
        <w:ind w:firstLineChars="200" w:firstLine="480"/>
        <w:contextualSpacing/>
        <w:rPr>
          <w:rFonts w:ascii="仿宋" w:eastAsia="仿宋" w:hAnsi="仿宋"/>
          <w:sz w:val="24"/>
        </w:rPr>
      </w:pPr>
      <w:r w:rsidRPr="00E60F6F">
        <w:rPr>
          <w:rFonts w:ascii="仿宋" w:eastAsia="仿宋" w:hAnsi="仿宋" w:hint="eastAsia"/>
          <w:sz w:val="24"/>
        </w:rPr>
        <w:t>2</w:t>
      </w:r>
      <w:r w:rsidRPr="00E60F6F">
        <w:rPr>
          <w:rFonts w:ascii="仿宋" w:eastAsia="仿宋" w:hAnsi="仿宋"/>
          <w:sz w:val="24"/>
        </w:rPr>
        <w:t>.3</w:t>
      </w:r>
      <w:r w:rsidRPr="00E60F6F">
        <w:rPr>
          <w:rFonts w:ascii="仿宋" w:eastAsia="仿宋" w:hAnsi="仿宋" w:hint="eastAsia"/>
          <w:sz w:val="24"/>
        </w:rPr>
        <w:t>本项目面向大、中</w:t>
      </w:r>
      <w:r w:rsidR="00107F2F">
        <w:rPr>
          <w:rFonts w:ascii="仿宋" w:eastAsia="仿宋" w:hAnsi="仿宋" w:hint="eastAsia"/>
          <w:sz w:val="24"/>
        </w:rPr>
        <w:t>、微、小</w:t>
      </w:r>
      <w:r w:rsidR="00AE31A8">
        <w:rPr>
          <w:rFonts w:ascii="仿宋" w:eastAsia="仿宋" w:hAnsi="仿宋" w:hint="eastAsia"/>
          <w:sz w:val="24"/>
        </w:rPr>
        <w:t>型</w:t>
      </w:r>
      <w:r w:rsidRPr="00E60F6F">
        <w:rPr>
          <w:rFonts w:ascii="仿宋" w:eastAsia="仿宋" w:hAnsi="仿宋" w:hint="eastAsia"/>
          <w:sz w:val="24"/>
        </w:rPr>
        <w:t>等各类供应商采购</w:t>
      </w:r>
    </w:p>
    <w:p w14:paraId="5E3A1DED" w14:textId="77777777" w:rsidR="006D704F" w:rsidRPr="00E60F6F" w:rsidRDefault="00261DD8" w:rsidP="00ED7301">
      <w:pPr>
        <w:ind w:firstLineChars="200" w:firstLine="480"/>
        <w:contextualSpacing/>
        <w:rPr>
          <w:rFonts w:ascii="仿宋" w:eastAsia="仿宋" w:hAnsi="仿宋"/>
          <w:sz w:val="24"/>
        </w:rPr>
      </w:pPr>
      <w:r w:rsidRPr="00E60F6F">
        <w:rPr>
          <w:rFonts w:ascii="仿宋" w:eastAsia="仿宋" w:hAnsi="仿宋" w:hint="eastAsia"/>
          <w:sz w:val="24"/>
        </w:rPr>
        <w:t>2</w:t>
      </w:r>
      <w:r w:rsidRPr="00E60F6F">
        <w:rPr>
          <w:rFonts w:ascii="仿宋" w:eastAsia="仿宋" w:hAnsi="仿宋"/>
          <w:sz w:val="24"/>
        </w:rPr>
        <w:t>.</w:t>
      </w:r>
      <w:r w:rsidR="00985199" w:rsidRPr="00E60F6F">
        <w:rPr>
          <w:rFonts w:ascii="仿宋" w:eastAsia="仿宋" w:hAnsi="仿宋"/>
          <w:sz w:val="24"/>
        </w:rPr>
        <w:t>4</w:t>
      </w:r>
      <w:r w:rsidR="00E37343" w:rsidRPr="00E60F6F">
        <w:rPr>
          <w:rFonts w:ascii="仿宋" w:eastAsia="仿宋" w:hAnsi="仿宋" w:hint="eastAsia"/>
          <w:sz w:val="24"/>
        </w:rPr>
        <w:t>供应商应为</w:t>
      </w:r>
      <w:r w:rsidR="007E11D6" w:rsidRPr="00E60F6F">
        <w:rPr>
          <w:rFonts w:ascii="仿宋" w:eastAsia="仿宋" w:hAnsi="仿宋" w:hint="eastAsia"/>
          <w:sz w:val="24"/>
        </w:rPr>
        <w:t>本项目货物</w:t>
      </w:r>
      <w:r w:rsidR="00E37343" w:rsidRPr="00E60F6F">
        <w:rPr>
          <w:rFonts w:ascii="仿宋" w:eastAsia="仿宋" w:hAnsi="仿宋" w:hint="eastAsia"/>
          <w:sz w:val="24"/>
        </w:rPr>
        <w:t>的</w:t>
      </w:r>
      <w:r w:rsidR="007E11D6" w:rsidRPr="00E60F6F">
        <w:rPr>
          <w:rFonts w:ascii="仿宋" w:eastAsia="仿宋" w:hAnsi="仿宋" w:hint="eastAsia"/>
          <w:sz w:val="24"/>
        </w:rPr>
        <w:t>生产厂家或系统集成商</w:t>
      </w:r>
    </w:p>
    <w:bookmarkEnd w:id="1"/>
    <w:p w14:paraId="769AE5CF" w14:textId="77777777" w:rsidR="006D704F" w:rsidRPr="00E60F6F" w:rsidRDefault="00B4426A" w:rsidP="00ED7301">
      <w:pPr>
        <w:ind w:firstLineChars="200" w:firstLine="480"/>
        <w:contextualSpacing/>
        <w:rPr>
          <w:rFonts w:ascii="仿宋" w:eastAsia="仿宋" w:hAnsi="仿宋"/>
          <w:sz w:val="24"/>
        </w:rPr>
      </w:pPr>
      <w:r w:rsidRPr="00E60F6F">
        <w:rPr>
          <w:rFonts w:ascii="仿宋" w:eastAsia="仿宋" w:hAnsi="仿宋"/>
          <w:sz w:val="24"/>
        </w:rPr>
        <w:t>2.</w:t>
      </w:r>
      <w:r w:rsidR="007E11D6" w:rsidRPr="00E60F6F">
        <w:rPr>
          <w:rFonts w:ascii="仿宋" w:eastAsia="仿宋" w:hAnsi="仿宋"/>
          <w:sz w:val="24"/>
        </w:rPr>
        <w:t>5</w:t>
      </w:r>
      <w:r w:rsidR="00985199" w:rsidRPr="00E60F6F">
        <w:rPr>
          <w:rFonts w:ascii="仿宋" w:eastAsia="仿宋" w:hAnsi="仿宋" w:hint="eastAsia"/>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2F6F38CD" w14:textId="77777777" w:rsidR="006D704F" w:rsidRPr="00E60F6F" w:rsidRDefault="00472046" w:rsidP="00ED7301">
      <w:pPr>
        <w:contextualSpacing/>
        <w:rPr>
          <w:rFonts w:ascii="仿宋" w:eastAsia="仿宋" w:hAnsi="仿宋"/>
          <w:b/>
          <w:sz w:val="24"/>
        </w:rPr>
      </w:pPr>
      <w:r w:rsidRPr="00E60F6F">
        <w:rPr>
          <w:rFonts w:ascii="仿宋" w:eastAsia="仿宋" w:hAnsi="仿宋" w:hint="eastAsia"/>
          <w:b/>
          <w:sz w:val="24"/>
        </w:rPr>
        <w:t>二、项目概况：</w:t>
      </w:r>
    </w:p>
    <w:p w14:paraId="58E2DB06" w14:textId="42F3FB91" w:rsidR="00390C46" w:rsidRPr="00E60F6F" w:rsidRDefault="00472046" w:rsidP="00ED7301">
      <w:pPr>
        <w:ind w:firstLineChars="200" w:firstLine="480"/>
        <w:contextualSpacing/>
        <w:rPr>
          <w:rFonts w:ascii="仿宋" w:eastAsia="仿宋" w:hAnsi="仿宋"/>
          <w:sz w:val="24"/>
        </w:rPr>
      </w:pPr>
      <w:r w:rsidRPr="00E60F6F">
        <w:rPr>
          <w:rFonts w:ascii="仿宋" w:eastAsia="仿宋" w:hAnsi="仿宋" w:cs="Arial"/>
          <w:kern w:val="0"/>
          <w:sz w:val="24"/>
        </w:rPr>
        <w:t>1</w:t>
      </w:r>
      <w:r w:rsidRPr="00E60F6F">
        <w:rPr>
          <w:rFonts w:ascii="仿宋" w:eastAsia="仿宋" w:hAnsi="仿宋" w:cs="Arial" w:hint="eastAsia"/>
          <w:kern w:val="0"/>
          <w:sz w:val="24"/>
        </w:rPr>
        <w:t>、项目名称：</w:t>
      </w:r>
      <w:r w:rsidR="00D866F8" w:rsidRPr="00E60F6F">
        <w:rPr>
          <w:rFonts w:ascii="仿宋" w:eastAsia="仿宋" w:hAnsi="仿宋" w:hint="eastAsia"/>
          <w:sz w:val="24"/>
        </w:rPr>
        <w:t>枫林校区二号医学科研楼功能化实现项目纯水系统采购及安装</w:t>
      </w:r>
    </w:p>
    <w:p w14:paraId="11F96B1F" w14:textId="7671F586" w:rsidR="006D704F" w:rsidRPr="00E60F6F" w:rsidRDefault="00472046" w:rsidP="00ED7301">
      <w:pPr>
        <w:ind w:firstLineChars="200" w:firstLine="480"/>
        <w:contextualSpacing/>
        <w:rPr>
          <w:rFonts w:ascii="仿宋" w:eastAsia="仿宋" w:hAnsi="仿宋" w:cs="Arial"/>
          <w:kern w:val="0"/>
          <w:sz w:val="24"/>
        </w:rPr>
      </w:pPr>
      <w:r w:rsidRPr="00E60F6F">
        <w:rPr>
          <w:rFonts w:ascii="仿宋" w:eastAsia="仿宋" w:hAnsi="仿宋" w:cs="Arial" w:hint="eastAsia"/>
          <w:kern w:val="0"/>
          <w:sz w:val="24"/>
        </w:rPr>
        <w:t>2、项目编号：</w:t>
      </w:r>
      <w:r w:rsidR="004D56CB" w:rsidRPr="00E60F6F">
        <w:rPr>
          <w:rFonts w:ascii="仿宋" w:eastAsia="仿宋" w:hAnsi="仿宋" w:cs="Arial"/>
          <w:kern w:val="0"/>
          <w:sz w:val="24"/>
        </w:rPr>
        <w:t>HW2020102904</w:t>
      </w:r>
      <w:r w:rsidR="000A0065" w:rsidRPr="00E60F6F">
        <w:rPr>
          <w:rFonts w:ascii="仿宋" w:eastAsia="仿宋" w:hAnsi="仿宋" w:cs="Arial"/>
          <w:kern w:val="0"/>
          <w:sz w:val="24"/>
        </w:rPr>
        <w:t xml:space="preserve"> </w:t>
      </w:r>
      <w:r w:rsidR="0000639C" w:rsidRPr="00E60F6F">
        <w:rPr>
          <w:rFonts w:ascii="仿宋" w:eastAsia="仿宋" w:hAnsi="仿宋" w:cs="Arial"/>
          <w:kern w:val="0"/>
          <w:sz w:val="24"/>
        </w:rPr>
        <w:t xml:space="preserve">  </w:t>
      </w:r>
      <w:r w:rsidR="0000639C" w:rsidRPr="00E60F6F">
        <w:rPr>
          <w:rFonts w:ascii="仿宋" w:eastAsia="仿宋" w:hAnsi="仿宋" w:cs="Arial" w:hint="eastAsia"/>
          <w:kern w:val="0"/>
          <w:sz w:val="24"/>
        </w:rPr>
        <w:t>招标代理单位内部编号：</w:t>
      </w:r>
      <w:r w:rsidR="004D56CB" w:rsidRPr="00E60F6F">
        <w:rPr>
          <w:rFonts w:ascii="仿宋" w:eastAsia="仿宋" w:hAnsi="仿宋" w:cs="Arial"/>
          <w:kern w:val="0"/>
          <w:sz w:val="24"/>
        </w:rPr>
        <w:t>2020-0507-mt</w:t>
      </w:r>
    </w:p>
    <w:p w14:paraId="7574A7A2" w14:textId="77777777" w:rsidR="00D866F8" w:rsidRPr="00E60F6F" w:rsidRDefault="00472046" w:rsidP="00D866F8">
      <w:pPr>
        <w:spacing w:line="300" w:lineRule="exact"/>
        <w:ind w:firstLineChars="200" w:firstLine="480"/>
        <w:rPr>
          <w:rFonts w:ascii="仿宋" w:eastAsia="仿宋" w:hAnsi="仿宋" w:cs="Arial"/>
          <w:kern w:val="0"/>
          <w:sz w:val="24"/>
        </w:rPr>
      </w:pPr>
      <w:r w:rsidRPr="00E60F6F">
        <w:rPr>
          <w:rFonts w:ascii="仿宋" w:eastAsia="仿宋" w:hAnsi="仿宋" w:cs="Arial"/>
          <w:kern w:val="0"/>
          <w:sz w:val="24"/>
        </w:rPr>
        <w:t>3</w:t>
      </w:r>
      <w:r w:rsidRPr="00E60F6F">
        <w:rPr>
          <w:rFonts w:ascii="仿宋" w:eastAsia="仿宋" w:hAnsi="仿宋" w:cs="Arial" w:hint="eastAsia"/>
          <w:kern w:val="0"/>
          <w:sz w:val="24"/>
        </w:rPr>
        <w:t>、项目主要内容、数量及要求</w:t>
      </w:r>
      <w:r w:rsidR="008A450F" w:rsidRPr="00E60F6F">
        <w:rPr>
          <w:rFonts w:ascii="仿宋" w:eastAsia="仿宋" w:hAnsi="仿宋" w:cs="Arial" w:hint="eastAsia"/>
          <w:kern w:val="0"/>
          <w:sz w:val="24"/>
        </w:rPr>
        <w:t>：</w:t>
      </w:r>
    </w:p>
    <w:p w14:paraId="77CA70F5" w14:textId="76A04B28" w:rsidR="00D866F8" w:rsidRPr="00E60F6F" w:rsidRDefault="00D866F8" w:rsidP="00D866F8">
      <w:pPr>
        <w:spacing w:line="300" w:lineRule="exact"/>
        <w:ind w:firstLineChars="200" w:firstLine="480"/>
        <w:rPr>
          <w:rFonts w:ascii="仿宋" w:eastAsia="仿宋" w:hAnsi="仿宋" w:cs="Arial"/>
          <w:kern w:val="0"/>
          <w:sz w:val="24"/>
        </w:rPr>
      </w:pPr>
      <w:r w:rsidRPr="00E60F6F">
        <w:rPr>
          <w:rFonts w:ascii="仿宋" w:eastAsia="仿宋" w:hAnsi="仿宋" w:cs="Arial" w:hint="eastAsia"/>
          <w:kern w:val="0"/>
          <w:sz w:val="24"/>
        </w:rPr>
        <w:t>科研楼中央纯水设备、中试车间注射用水设备、管路系统，</w:t>
      </w:r>
      <w:proofErr w:type="gramStart"/>
      <w:r w:rsidRPr="00E60F6F">
        <w:rPr>
          <w:rFonts w:ascii="仿宋" w:eastAsia="仿宋" w:hAnsi="仿宋" w:cs="Arial" w:hint="eastAsia"/>
          <w:kern w:val="0"/>
          <w:sz w:val="24"/>
        </w:rPr>
        <w:t>卡控系统</w:t>
      </w:r>
      <w:proofErr w:type="gramEnd"/>
    </w:p>
    <w:p w14:paraId="36B83C06" w14:textId="1D32A6CE" w:rsidR="00D866F8" w:rsidRPr="00E60F6F" w:rsidRDefault="00D866F8" w:rsidP="00D866F8">
      <w:pPr>
        <w:spacing w:line="300" w:lineRule="exact"/>
        <w:ind w:firstLineChars="200" w:firstLine="480"/>
        <w:rPr>
          <w:rFonts w:ascii="仿宋" w:eastAsia="仿宋" w:hAnsi="仿宋" w:cs="Arial"/>
          <w:kern w:val="0"/>
          <w:sz w:val="24"/>
        </w:rPr>
      </w:pPr>
      <w:r w:rsidRPr="00E60F6F">
        <w:rPr>
          <w:rFonts w:ascii="仿宋" w:eastAsia="仿宋" w:hAnsi="仿宋" w:cs="Arial" w:hint="eastAsia"/>
          <w:kern w:val="0"/>
          <w:sz w:val="24"/>
        </w:rPr>
        <w:t>基本要求：</w:t>
      </w:r>
    </w:p>
    <w:p w14:paraId="76BAC6D9" w14:textId="741A799C" w:rsidR="00D866F8" w:rsidRPr="00E60F6F" w:rsidRDefault="00D866F8" w:rsidP="00D866F8">
      <w:pPr>
        <w:spacing w:line="300" w:lineRule="exact"/>
        <w:ind w:firstLineChars="200" w:firstLine="480"/>
        <w:rPr>
          <w:rFonts w:ascii="仿宋" w:eastAsia="仿宋" w:hAnsi="仿宋" w:cs="Arial"/>
          <w:kern w:val="0"/>
          <w:sz w:val="24"/>
        </w:rPr>
      </w:pPr>
      <w:r w:rsidRPr="00E60F6F">
        <w:rPr>
          <w:rFonts w:ascii="仿宋" w:eastAsia="仿宋" w:hAnsi="仿宋" w:cs="Arial" w:hint="eastAsia"/>
          <w:kern w:val="0"/>
          <w:sz w:val="24"/>
        </w:rPr>
        <w:t>（1）整体纯水设备用于纯水的大量制备，满足各个实验室用水量的需求。包括一般玻璃器皿冲洗、微生物培养基配置等；</w:t>
      </w:r>
    </w:p>
    <w:p w14:paraId="766B7534" w14:textId="044E2652" w:rsidR="00D866F8" w:rsidRPr="00E60F6F" w:rsidRDefault="00D866F8" w:rsidP="00D866F8">
      <w:pPr>
        <w:spacing w:line="300" w:lineRule="exact"/>
        <w:ind w:firstLineChars="200" w:firstLine="480"/>
        <w:rPr>
          <w:rFonts w:ascii="仿宋" w:eastAsia="仿宋" w:hAnsi="仿宋" w:cs="Arial"/>
          <w:kern w:val="0"/>
          <w:sz w:val="24"/>
        </w:rPr>
      </w:pPr>
      <w:r w:rsidRPr="00E60F6F">
        <w:rPr>
          <w:rFonts w:ascii="仿宋" w:eastAsia="仿宋" w:hAnsi="仿宋" w:cs="Arial" w:hint="eastAsia"/>
          <w:kern w:val="0"/>
          <w:sz w:val="24"/>
        </w:rPr>
        <w:t>（2）纯水整体设备要求以自来水为进水，通过一定纯化工艺，同时符合以下标准：</w:t>
      </w:r>
    </w:p>
    <w:p w14:paraId="137C4E32" w14:textId="1485D87C" w:rsidR="00D866F8" w:rsidRPr="00E60F6F" w:rsidRDefault="00D866F8" w:rsidP="00D866F8">
      <w:pPr>
        <w:spacing w:line="300" w:lineRule="exact"/>
        <w:ind w:firstLineChars="200" w:firstLine="480"/>
        <w:rPr>
          <w:rFonts w:ascii="仿宋" w:eastAsia="仿宋" w:hAnsi="仿宋" w:cs="Arial"/>
          <w:kern w:val="0"/>
          <w:sz w:val="24"/>
        </w:rPr>
      </w:pPr>
      <w:r w:rsidRPr="00E60F6F">
        <w:rPr>
          <w:rFonts w:ascii="仿宋" w:eastAsia="仿宋" w:hAnsi="仿宋" w:cs="Arial" w:hint="eastAsia"/>
          <w:kern w:val="0"/>
          <w:sz w:val="24"/>
        </w:rPr>
        <w:t>（3）中华人民共和国国家标准 GB6682-2008 《分析实验室用水规格和试验方法》相关要求的二级纯水。</w:t>
      </w:r>
    </w:p>
    <w:p w14:paraId="288F33FE" w14:textId="1A884E9D" w:rsidR="00250330" w:rsidRPr="00E60F6F" w:rsidRDefault="00D866F8" w:rsidP="00D866F8">
      <w:pPr>
        <w:spacing w:line="300" w:lineRule="exact"/>
        <w:ind w:firstLineChars="200" w:firstLine="480"/>
        <w:rPr>
          <w:rFonts w:ascii="仿宋" w:eastAsia="仿宋" w:hAnsi="仿宋" w:cs="Arial"/>
          <w:kern w:val="0"/>
          <w:sz w:val="24"/>
        </w:rPr>
      </w:pPr>
      <w:r w:rsidRPr="00E60F6F">
        <w:rPr>
          <w:rFonts w:ascii="仿宋" w:eastAsia="仿宋" w:hAnsi="仿宋" w:cs="Arial" w:hint="eastAsia"/>
          <w:kern w:val="0"/>
          <w:sz w:val="24"/>
        </w:rPr>
        <w:t>（4）中国药典（2015附录XVIIA-227）制药用水</w:t>
      </w:r>
    </w:p>
    <w:p w14:paraId="18CA65CD" w14:textId="77777777" w:rsidR="000728B9" w:rsidRPr="00E60F6F" w:rsidRDefault="00415231" w:rsidP="00ED7301">
      <w:pPr>
        <w:ind w:firstLineChars="200" w:firstLine="480"/>
        <w:contextualSpacing/>
        <w:rPr>
          <w:rFonts w:ascii="仿宋" w:eastAsia="仿宋" w:hAnsi="仿宋" w:cs="Arial"/>
          <w:kern w:val="0"/>
          <w:sz w:val="24"/>
          <w:vertAlign w:val="superscript"/>
        </w:rPr>
      </w:pPr>
      <w:r w:rsidRPr="00E60F6F">
        <w:rPr>
          <w:rFonts w:ascii="仿宋" w:eastAsia="仿宋" w:hAnsi="仿宋" w:cs="Arial" w:hint="eastAsia"/>
          <w:kern w:val="0"/>
          <w:sz w:val="24"/>
        </w:rPr>
        <w:t>（具体内容、数量及要求等详见采购需求）</w:t>
      </w:r>
    </w:p>
    <w:p w14:paraId="27B02ABD" w14:textId="77777777" w:rsidR="006D704F" w:rsidRPr="00E60F6F" w:rsidRDefault="00472046" w:rsidP="00ED7301">
      <w:pPr>
        <w:ind w:firstLineChars="200" w:firstLine="480"/>
        <w:contextualSpacing/>
        <w:rPr>
          <w:rFonts w:ascii="仿宋" w:eastAsia="仿宋" w:hAnsi="仿宋" w:cs="Arial"/>
          <w:kern w:val="0"/>
          <w:sz w:val="24"/>
        </w:rPr>
      </w:pPr>
      <w:r w:rsidRPr="00E60F6F">
        <w:rPr>
          <w:rFonts w:ascii="仿宋" w:eastAsia="仿宋" w:hAnsi="仿宋" w:cs="Arial"/>
          <w:kern w:val="0"/>
          <w:sz w:val="24"/>
        </w:rPr>
        <w:t>4</w:t>
      </w:r>
      <w:r w:rsidRPr="00E60F6F">
        <w:rPr>
          <w:rFonts w:ascii="仿宋" w:eastAsia="仿宋" w:hAnsi="仿宋" w:cs="Arial" w:hint="eastAsia"/>
          <w:kern w:val="0"/>
          <w:sz w:val="24"/>
        </w:rPr>
        <w:t>、采购属性：</w:t>
      </w:r>
      <w:r w:rsidR="002265DC" w:rsidRPr="00E60F6F">
        <w:rPr>
          <w:rFonts w:ascii="仿宋" w:eastAsia="仿宋" w:hAnsi="仿宋" w:cs="Arial" w:hint="eastAsia"/>
          <w:kern w:val="0"/>
          <w:sz w:val="24"/>
        </w:rPr>
        <w:t>货物类</w:t>
      </w:r>
    </w:p>
    <w:p w14:paraId="2C645028" w14:textId="77777777" w:rsidR="00F70CBC" w:rsidRPr="00E60F6F" w:rsidRDefault="00F70CBC" w:rsidP="00ED7301">
      <w:pPr>
        <w:ind w:firstLineChars="200" w:firstLine="480"/>
        <w:contextualSpacing/>
        <w:rPr>
          <w:rFonts w:ascii="仿宋" w:eastAsia="仿宋" w:hAnsi="仿宋"/>
          <w:sz w:val="24"/>
        </w:rPr>
      </w:pPr>
      <w:r w:rsidRPr="00E60F6F">
        <w:rPr>
          <w:rFonts w:ascii="仿宋" w:eastAsia="仿宋" w:hAnsi="仿宋" w:hint="eastAsia"/>
          <w:sz w:val="24"/>
        </w:rPr>
        <w:t>5、</w:t>
      </w:r>
      <w:r w:rsidR="00A74BEB" w:rsidRPr="00E60F6F">
        <w:rPr>
          <w:rFonts w:ascii="仿宋" w:eastAsia="仿宋" w:hAnsi="仿宋" w:hint="eastAsia"/>
          <w:sz w:val="24"/>
        </w:rPr>
        <w:t>项目</w:t>
      </w:r>
      <w:r w:rsidRPr="00E60F6F">
        <w:rPr>
          <w:rFonts w:ascii="仿宋" w:eastAsia="仿宋" w:hAnsi="仿宋" w:hint="eastAsia"/>
          <w:sz w:val="24"/>
        </w:rPr>
        <w:t>地址：</w:t>
      </w:r>
      <w:r w:rsidR="003C0DB6" w:rsidRPr="00E60F6F">
        <w:rPr>
          <w:rFonts w:ascii="仿宋" w:eastAsia="仿宋" w:hAnsi="仿宋" w:hint="eastAsia"/>
          <w:sz w:val="24"/>
        </w:rPr>
        <w:t>复旦大学枫林校区二号科研楼</w:t>
      </w:r>
    </w:p>
    <w:p w14:paraId="1F63CA8D" w14:textId="18CEFBA6" w:rsidR="00F70CBC" w:rsidRPr="00E60F6F" w:rsidRDefault="00F70CBC" w:rsidP="00ED7301">
      <w:pPr>
        <w:ind w:firstLineChars="200" w:firstLine="480"/>
        <w:contextualSpacing/>
        <w:rPr>
          <w:rFonts w:ascii="仿宋" w:eastAsia="仿宋" w:hAnsi="仿宋"/>
          <w:sz w:val="24"/>
        </w:rPr>
      </w:pPr>
      <w:r w:rsidRPr="00E60F6F">
        <w:rPr>
          <w:rFonts w:ascii="仿宋" w:eastAsia="仿宋" w:hAnsi="仿宋" w:hint="eastAsia"/>
          <w:sz w:val="24"/>
        </w:rPr>
        <w:t>6、</w:t>
      </w:r>
      <w:r w:rsidR="005E3943" w:rsidRPr="00E60F6F">
        <w:rPr>
          <w:rFonts w:ascii="仿宋" w:eastAsia="仿宋" w:hAnsi="仿宋" w:hint="eastAsia"/>
          <w:sz w:val="24"/>
        </w:rPr>
        <w:t>交</w:t>
      </w:r>
      <w:r w:rsidR="004567B2" w:rsidRPr="00E60F6F">
        <w:rPr>
          <w:rFonts w:ascii="仿宋" w:eastAsia="仿宋" w:hAnsi="仿宋" w:hint="eastAsia"/>
          <w:sz w:val="24"/>
        </w:rPr>
        <w:t>付</w:t>
      </w:r>
      <w:r w:rsidR="00346ED2" w:rsidRPr="00E60F6F">
        <w:rPr>
          <w:rFonts w:ascii="仿宋" w:eastAsia="仿宋" w:hAnsi="仿宋" w:hint="eastAsia"/>
          <w:sz w:val="24"/>
        </w:rPr>
        <w:t>期</w:t>
      </w:r>
      <w:r w:rsidR="00FA464D" w:rsidRPr="00E60F6F">
        <w:rPr>
          <w:rFonts w:ascii="仿宋" w:eastAsia="仿宋" w:hAnsi="仿宋" w:hint="eastAsia"/>
          <w:sz w:val="24"/>
        </w:rPr>
        <w:t>：</w:t>
      </w:r>
      <w:r w:rsidR="004567B2" w:rsidRPr="00E60F6F">
        <w:rPr>
          <w:rFonts w:ascii="仿宋" w:eastAsia="仿宋" w:hAnsi="仿宋" w:cstheme="minorBidi" w:hint="eastAsia"/>
          <w:szCs w:val="22"/>
        </w:rPr>
        <w:t>≤</w:t>
      </w:r>
      <w:r w:rsidR="00D866F8" w:rsidRPr="00E60F6F">
        <w:rPr>
          <w:rFonts w:ascii="仿宋" w:eastAsia="仿宋" w:hAnsi="仿宋" w:cstheme="minorBidi"/>
          <w:szCs w:val="22"/>
        </w:rPr>
        <w:t>90</w:t>
      </w:r>
      <w:r w:rsidR="004567B2" w:rsidRPr="00E60F6F">
        <w:rPr>
          <w:rFonts w:ascii="仿宋" w:eastAsia="仿宋" w:hAnsi="仿宋" w:cstheme="minorBidi" w:hint="eastAsia"/>
          <w:szCs w:val="22"/>
        </w:rPr>
        <w:t>天（交货并安装调试完成）</w:t>
      </w:r>
    </w:p>
    <w:p w14:paraId="525E49A8" w14:textId="77777777" w:rsidR="00F70CBC" w:rsidRPr="00E60F6F" w:rsidRDefault="00F70CBC" w:rsidP="00ED7301">
      <w:pPr>
        <w:ind w:firstLineChars="200" w:firstLine="480"/>
        <w:contextualSpacing/>
        <w:rPr>
          <w:rFonts w:ascii="仿宋" w:eastAsia="仿宋" w:hAnsi="仿宋"/>
          <w:sz w:val="24"/>
        </w:rPr>
      </w:pPr>
      <w:r w:rsidRPr="00E60F6F">
        <w:rPr>
          <w:rFonts w:ascii="仿宋" w:eastAsia="仿宋" w:hAnsi="仿宋" w:hint="eastAsia"/>
          <w:sz w:val="24"/>
        </w:rPr>
        <w:t>7、采购数量：</w:t>
      </w:r>
      <w:r w:rsidR="00261DD8" w:rsidRPr="00E60F6F">
        <w:rPr>
          <w:rFonts w:ascii="仿宋" w:eastAsia="仿宋" w:hAnsi="仿宋" w:hint="eastAsia"/>
          <w:sz w:val="24"/>
        </w:rPr>
        <w:t>见第四章 招标项目需求</w:t>
      </w:r>
    </w:p>
    <w:p w14:paraId="063C81FC" w14:textId="5846C98B" w:rsidR="006D704F" w:rsidRPr="00E60F6F" w:rsidRDefault="00F70CBC" w:rsidP="00ED7301">
      <w:pPr>
        <w:ind w:firstLineChars="200" w:firstLine="480"/>
        <w:contextualSpacing/>
        <w:rPr>
          <w:rFonts w:ascii="仿宋" w:eastAsia="仿宋" w:hAnsi="仿宋"/>
          <w:sz w:val="24"/>
        </w:rPr>
      </w:pPr>
      <w:r w:rsidRPr="00E60F6F">
        <w:rPr>
          <w:rFonts w:ascii="仿宋" w:eastAsia="仿宋" w:hAnsi="仿宋" w:hint="eastAsia"/>
          <w:sz w:val="24"/>
        </w:rPr>
        <w:lastRenderedPageBreak/>
        <w:t>8、采购预算金额</w:t>
      </w:r>
      <w:r w:rsidR="000A0065" w:rsidRPr="00E60F6F">
        <w:rPr>
          <w:rFonts w:ascii="仿宋" w:eastAsia="仿宋" w:hAnsi="仿宋" w:hint="eastAsia"/>
          <w:sz w:val="24"/>
        </w:rPr>
        <w:t>：</w:t>
      </w:r>
      <w:r w:rsidR="00D866F8" w:rsidRPr="00E60F6F">
        <w:rPr>
          <w:rFonts w:ascii="仿宋" w:eastAsia="仿宋" w:hAnsi="仿宋"/>
          <w:sz w:val="24"/>
        </w:rPr>
        <w:t>600</w:t>
      </w:r>
      <w:r w:rsidRPr="00E60F6F">
        <w:rPr>
          <w:rFonts w:ascii="仿宋" w:eastAsia="仿宋" w:hAnsi="仿宋" w:hint="eastAsia"/>
          <w:sz w:val="24"/>
        </w:rPr>
        <w:t>万元</w:t>
      </w:r>
    </w:p>
    <w:p w14:paraId="5A534CC1" w14:textId="77777777" w:rsidR="006D704F" w:rsidRPr="00E60F6F" w:rsidRDefault="00F70CBC" w:rsidP="00ED7301">
      <w:pPr>
        <w:ind w:firstLineChars="200" w:firstLine="480"/>
        <w:contextualSpacing/>
        <w:rPr>
          <w:rFonts w:ascii="仿宋" w:eastAsia="仿宋" w:hAnsi="仿宋"/>
          <w:sz w:val="24"/>
        </w:rPr>
      </w:pPr>
      <w:r w:rsidRPr="00E60F6F">
        <w:rPr>
          <w:rFonts w:ascii="仿宋" w:eastAsia="仿宋" w:hAnsi="仿宋"/>
          <w:sz w:val="24"/>
        </w:rPr>
        <w:t>9</w:t>
      </w:r>
      <w:r w:rsidR="00472046" w:rsidRPr="00E60F6F">
        <w:rPr>
          <w:rFonts w:ascii="仿宋" w:eastAsia="仿宋" w:hAnsi="仿宋" w:hint="eastAsia"/>
          <w:sz w:val="24"/>
        </w:rPr>
        <w:t>、采购项目需要落实的政府采购政策情况：</w:t>
      </w:r>
      <w:bookmarkStart w:id="2" w:name="_Hlk503353542"/>
      <w:r w:rsidR="003742BA" w:rsidRPr="00E60F6F">
        <w:rPr>
          <w:rFonts w:ascii="仿宋" w:eastAsia="仿宋" w:hAnsi="仿宋" w:hint="eastAsia"/>
          <w:sz w:val="24"/>
        </w:rPr>
        <w:t>采购项目需要落实的政府采购政策情况：（1）采购本国货物、工程和服务（2）</w:t>
      </w:r>
      <w:r w:rsidR="005A4479" w:rsidRPr="00E60F6F">
        <w:rPr>
          <w:rFonts w:ascii="仿宋" w:eastAsia="仿宋" w:hAnsi="仿宋" w:hint="eastAsia"/>
          <w:sz w:val="24"/>
        </w:rPr>
        <w:t>依据财库[2</w:t>
      </w:r>
      <w:r w:rsidR="005A4479" w:rsidRPr="00E60F6F">
        <w:rPr>
          <w:rFonts w:ascii="仿宋" w:eastAsia="仿宋" w:hAnsi="仿宋"/>
          <w:sz w:val="24"/>
        </w:rPr>
        <w:t>019]9</w:t>
      </w:r>
      <w:r w:rsidR="005A4479" w:rsidRPr="00E60F6F">
        <w:rPr>
          <w:rFonts w:ascii="仿宋" w:eastAsia="仿宋" w:hAnsi="仿宋" w:hint="eastAsia"/>
          <w:sz w:val="24"/>
        </w:rPr>
        <w:t>号文</w:t>
      </w:r>
      <w:r w:rsidR="005E3943" w:rsidRPr="00E60F6F">
        <w:rPr>
          <w:rFonts w:ascii="仿宋" w:eastAsia="仿宋" w:hAnsi="仿宋" w:hint="eastAsia"/>
          <w:sz w:val="24"/>
        </w:rPr>
        <w:t>，</w:t>
      </w:r>
      <w:r w:rsidR="005A4479" w:rsidRPr="00E60F6F">
        <w:rPr>
          <w:rFonts w:ascii="仿宋" w:eastAsia="仿宋" w:hAnsi="仿宋" w:hint="eastAsia"/>
          <w:sz w:val="24"/>
        </w:rPr>
        <w:t>依据品目清单和认证证书实施政府采购优先采购和强制采购</w:t>
      </w:r>
      <w:r w:rsidR="003742BA" w:rsidRPr="00E60F6F">
        <w:rPr>
          <w:rFonts w:ascii="仿宋" w:eastAsia="仿宋" w:hAnsi="仿宋" w:hint="eastAsia"/>
          <w:sz w:val="24"/>
        </w:rPr>
        <w:t>（4）促进中小企业发展暂行办法（5）支持监狱企业发展（6）残疾人福利性单位。</w:t>
      </w:r>
    </w:p>
    <w:p w14:paraId="48B46865" w14:textId="77777777" w:rsidR="003742BA" w:rsidRPr="00E60F6F" w:rsidRDefault="003742BA" w:rsidP="00ED7301">
      <w:pPr>
        <w:ind w:firstLineChars="200" w:firstLine="480"/>
        <w:contextualSpacing/>
        <w:rPr>
          <w:rFonts w:ascii="仿宋" w:eastAsia="仿宋" w:hAnsi="仿宋"/>
          <w:sz w:val="24"/>
        </w:rPr>
      </w:pPr>
      <w:r w:rsidRPr="00E60F6F">
        <w:rPr>
          <w:rFonts w:ascii="仿宋" w:eastAsia="仿宋" w:hAnsi="仿宋" w:hint="eastAsia"/>
          <w:sz w:val="24"/>
        </w:rPr>
        <w:t>10、产品合格性：</w:t>
      </w:r>
    </w:p>
    <w:p w14:paraId="4C15D431" w14:textId="77777777" w:rsidR="003742BA" w:rsidRPr="00E60F6F" w:rsidRDefault="003742BA" w:rsidP="00ED7301">
      <w:pPr>
        <w:ind w:firstLineChars="200" w:firstLine="480"/>
        <w:contextualSpacing/>
        <w:rPr>
          <w:rFonts w:ascii="仿宋" w:eastAsia="仿宋" w:hAnsi="仿宋"/>
          <w:sz w:val="24"/>
        </w:rPr>
      </w:pPr>
      <w:r w:rsidRPr="00E60F6F">
        <w:rPr>
          <w:rFonts w:ascii="仿宋" w:eastAsia="仿宋" w:hAnsi="仿宋" w:hint="eastAsia"/>
          <w:sz w:val="24"/>
        </w:rPr>
        <w:t>10.1属于《强制性产品认证目录产品》及《全国重点工业产品质量监督目录》的，必须提供有效的国家3C强制性认证证书或全国工业生产许可证；</w:t>
      </w:r>
    </w:p>
    <w:bookmarkEnd w:id="2"/>
    <w:p w14:paraId="7C7A2C0C"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三、招标文件的获取</w:t>
      </w:r>
    </w:p>
    <w:p w14:paraId="33BF302D" w14:textId="2C2BF961" w:rsidR="006D704F" w:rsidRPr="00E60F6F" w:rsidRDefault="00462302" w:rsidP="008D65F0">
      <w:pPr>
        <w:ind w:firstLineChars="200" w:firstLine="480"/>
        <w:contextualSpacing/>
        <w:rPr>
          <w:rFonts w:ascii="仿宋" w:eastAsia="仿宋" w:hAnsi="仿宋"/>
          <w:sz w:val="24"/>
        </w:rPr>
      </w:pPr>
      <w:r w:rsidRPr="00E60F6F">
        <w:rPr>
          <w:rFonts w:ascii="仿宋" w:eastAsia="仿宋" w:hAnsi="仿宋" w:hint="eastAsia"/>
          <w:sz w:val="24"/>
        </w:rPr>
        <w:t>凡愿参加投标的合格投标人可于20</w:t>
      </w:r>
      <w:r w:rsidR="009A670B" w:rsidRPr="00E60F6F">
        <w:rPr>
          <w:rFonts w:ascii="仿宋" w:eastAsia="仿宋" w:hAnsi="仿宋"/>
          <w:sz w:val="24"/>
        </w:rPr>
        <w:t>20</w:t>
      </w:r>
      <w:r w:rsidRPr="00E60F6F">
        <w:rPr>
          <w:rFonts w:ascii="仿宋" w:eastAsia="仿宋" w:hAnsi="仿宋" w:hint="eastAsia"/>
          <w:sz w:val="24"/>
        </w:rPr>
        <w:t>年</w:t>
      </w:r>
      <w:r w:rsidR="004D56CB" w:rsidRPr="00E60F6F">
        <w:rPr>
          <w:rFonts w:ascii="仿宋" w:eastAsia="仿宋" w:hAnsi="仿宋"/>
          <w:sz w:val="24"/>
        </w:rPr>
        <w:t>11</w:t>
      </w:r>
      <w:r w:rsidRPr="00E60F6F">
        <w:rPr>
          <w:rFonts w:ascii="仿宋" w:eastAsia="仿宋" w:hAnsi="仿宋" w:hint="eastAsia"/>
          <w:sz w:val="24"/>
        </w:rPr>
        <w:t>月</w:t>
      </w:r>
      <w:r w:rsidR="004D56CB" w:rsidRPr="00E60F6F">
        <w:rPr>
          <w:rFonts w:ascii="仿宋" w:eastAsia="仿宋" w:hAnsi="仿宋"/>
          <w:sz w:val="24"/>
        </w:rPr>
        <w:t>3</w:t>
      </w:r>
      <w:r w:rsidRPr="00E60F6F">
        <w:rPr>
          <w:rFonts w:ascii="仿宋" w:eastAsia="仿宋" w:hAnsi="仿宋" w:hint="eastAsia"/>
          <w:sz w:val="24"/>
        </w:rPr>
        <w:t>日至20</w:t>
      </w:r>
      <w:r w:rsidR="009A670B" w:rsidRPr="00E60F6F">
        <w:rPr>
          <w:rFonts w:ascii="仿宋" w:eastAsia="仿宋" w:hAnsi="仿宋"/>
          <w:sz w:val="24"/>
        </w:rPr>
        <w:t>20</w:t>
      </w:r>
      <w:r w:rsidRPr="00E60F6F">
        <w:rPr>
          <w:rFonts w:ascii="仿宋" w:eastAsia="仿宋" w:hAnsi="仿宋" w:hint="eastAsia"/>
          <w:sz w:val="24"/>
        </w:rPr>
        <w:t>年</w:t>
      </w:r>
      <w:r w:rsidR="004D56CB" w:rsidRPr="00E60F6F">
        <w:rPr>
          <w:rFonts w:ascii="仿宋" w:eastAsia="仿宋" w:hAnsi="仿宋"/>
          <w:sz w:val="24"/>
        </w:rPr>
        <w:t>11</w:t>
      </w:r>
      <w:r w:rsidRPr="00E60F6F">
        <w:rPr>
          <w:rFonts w:ascii="仿宋" w:eastAsia="仿宋" w:hAnsi="仿宋" w:hint="eastAsia"/>
          <w:sz w:val="24"/>
        </w:rPr>
        <w:t>月</w:t>
      </w:r>
      <w:r w:rsidR="004D56CB" w:rsidRPr="00E60F6F">
        <w:rPr>
          <w:rFonts w:ascii="仿宋" w:eastAsia="仿宋" w:hAnsi="仿宋"/>
          <w:sz w:val="24"/>
        </w:rPr>
        <w:t>10</w:t>
      </w:r>
      <w:r w:rsidRPr="00E60F6F">
        <w:rPr>
          <w:rFonts w:ascii="仿宋" w:eastAsia="仿宋" w:hAnsi="仿宋" w:hint="eastAsia"/>
          <w:sz w:val="24"/>
        </w:rPr>
        <w:t>日上午9：30~11：30，下午13：30~16：30，携带如下材料</w:t>
      </w:r>
      <w:r w:rsidR="00472046" w:rsidRPr="00E60F6F">
        <w:rPr>
          <w:rFonts w:ascii="仿宋" w:eastAsia="仿宋" w:hAnsi="仿宋" w:hint="eastAsia"/>
          <w:sz w:val="24"/>
        </w:rPr>
        <w:t>：</w:t>
      </w:r>
      <w:r w:rsidR="00472046" w:rsidRPr="00E60F6F">
        <w:rPr>
          <w:rFonts w:ascii="仿宋" w:eastAsia="仿宋" w:hAnsi="仿宋" w:cs="宋体" w:hint="eastAsia"/>
          <w:kern w:val="0"/>
          <w:sz w:val="24"/>
        </w:rPr>
        <w:t>加盖公章和法人章的法定代表</w:t>
      </w:r>
      <w:r w:rsidR="00472046" w:rsidRPr="00E60F6F">
        <w:rPr>
          <w:rFonts w:ascii="仿宋" w:eastAsia="仿宋" w:hAnsi="仿宋" w:cs="宋体"/>
          <w:kern w:val="0"/>
          <w:sz w:val="24"/>
        </w:rPr>
        <w:t>人授权委托书</w:t>
      </w:r>
      <w:r w:rsidR="00472046" w:rsidRPr="00E60F6F">
        <w:rPr>
          <w:rFonts w:ascii="仿宋" w:eastAsia="仿宋" w:hAnsi="仿宋" w:cs="宋体" w:hint="eastAsia"/>
          <w:kern w:val="0"/>
          <w:sz w:val="24"/>
        </w:rPr>
        <w:t>原件和</w:t>
      </w:r>
      <w:r w:rsidR="00472046" w:rsidRPr="00E60F6F">
        <w:rPr>
          <w:rFonts w:ascii="仿宋" w:eastAsia="仿宋" w:hAnsi="仿宋" w:cs="宋体"/>
          <w:kern w:val="0"/>
          <w:sz w:val="24"/>
        </w:rPr>
        <w:t>被委托人身份证</w:t>
      </w:r>
      <w:r w:rsidR="00472046" w:rsidRPr="00E60F6F">
        <w:rPr>
          <w:rFonts w:ascii="仿宋" w:eastAsia="仿宋" w:hAnsi="仿宋" w:cs="宋体" w:hint="eastAsia"/>
          <w:kern w:val="0"/>
          <w:sz w:val="24"/>
        </w:rPr>
        <w:t>复印件或加盖公章的法定代表人证明书原件和法定代表人身份证复印件。</w:t>
      </w:r>
      <w:r w:rsidR="00472046" w:rsidRPr="00E60F6F">
        <w:rPr>
          <w:rFonts w:ascii="仿宋" w:eastAsia="仿宋" w:hAnsi="仿宋" w:hint="eastAsia"/>
          <w:sz w:val="24"/>
        </w:rPr>
        <w:t>至</w:t>
      </w:r>
      <w:r w:rsidR="000A0065" w:rsidRPr="00E60F6F">
        <w:rPr>
          <w:rFonts w:ascii="仿宋" w:eastAsia="仿宋" w:hAnsi="仿宋" w:hint="eastAsia"/>
          <w:sz w:val="24"/>
        </w:rPr>
        <w:t>徐汇</w:t>
      </w:r>
      <w:proofErr w:type="gramStart"/>
      <w:r w:rsidR="000A0065" w:rsidRPr="00E60F6F">
        <w:rPr>
          <w:rFonts w:ascii="仿宋" w:eastAsia="仿宋" w:hAnsi="仿宋" w:hint="eastAsia"/>
          <w:sz w:val="24"/>
        </w:rPr>
        <w:t>区钦江</w:t>
      </w:r>
      <w:proofErr w:type="gramEnd"/>
      <w:r w:rsidR="000A0065" w:rsidRPr="00E60F6F">
        <w:rPr>
          <w:rFonts w:ascii="仿宋" w:eastAsia="仿宋" w:hAnsi="仿宋" w:hint="eastAsia"/>
          <w:sz w:val="24"/>
        </w:rPr>
        <w:t>路88号东楼6楼 626室</w:t>
      </w:r>
      <w:r w:rsidR="00472046" w:rsidRPr="00E60F6F">
        <w:rPr>
          <w:rFonts w:ascii="仿宋" w:eastAsia="仿宋" w:hAnsi="仿宋" w:hint="eastAsia"/>
          <w:sz w:val="24"/>
        </w:rPr>
        <w:t>领取招标文件</w:t>
      </w:r>
      <w:r w:rsidR="00364671" w:rsidRPr="00E60F6F">
        <w:rPr>
          <w:rFonts w:ascii="仿宋" w:eastAsia="仿宋" w:hAnsi="仿宋" w:hint="eastAsia"/>
          <w:sz w:val="24"/>
        </w:rPr>
        <w:t>，</w:t>
      </w:r>
      <w:r w:rsidR="00472046" w:rsidRPr="00E60F6F">
        <w:rPr>
          <w:rFonts w:ascii="仿宋" w:eastAsia="仿宋" w:hAnsi="仿宋" w:hint="eastAsia"/>
          <w:sz w:val="24"/>
        </w:rPr>
        <w:t>并按照招标文件要求</w:t>
      </w:r>
      <w:r w:rsidR="008D0053" w:rsidRPr="00E60F6F">
        <w:rPr>
          <w:rFonts w:ascii="仿宋" w:eastAsia="仿宋" w:hAnsi="仿宋" w:hint="eastAsia"/>
          <w:sz w:val="24"/>
        </w:rPr>
        <w:t>。</w:t>
      </w:r>
      <w:r w:rsidR="00472046" w:rsidRPr="00E60F6F">
        <w:rPr>
          <w:rFonts w:ascii="仿宋" w:eastAsia="仿宋" w:hAnsi="仿宋" w:hint="eastAsia"/>
          <w:sz w:val="24"/>
        </w:rPr>
        <w:t>参加投标。</w:t>
      </w:r>
      <w:r w:rsidR="00364671" w:rsidRPr="00E60F6F">
        <w:rPr>
          <w:rFonts w:ascii="仿宋" w:eastAsia="仿宋" w:hAnsi="仿宋" w:hint="eastAsia"/>
          <w:sz w:val="24"/>
        </w:rPr>
        <w:t>招标文件售价</w:t>
      </w:r>
      <w:r w:rsidR="00D866F8" w:rsidRPr="00E60F6F">
        <w:rPr>
          <w:rFonts w:ascii="仿宋" w:eastAsia="仿宋" w:hAnsi="仿宋"/>
          <w:sz w:val="24"/>
        </w:rPr>
        <w:t>600</w:t>
      </w:r>
      <w:r w:rsidR="00364671" w:rsidRPr="00E60F6F">
        <w:rPr>
          <w:rFonts w:ascii="仿宋" w:eastAsia="仿宋" w:hAnsi="仿宋" w:hint="eastAsia"/>
          <w:sz w:val="24"/>
        </w:rPr>
        <w:t>元，售后不退。</w:t>
      </w:r>
      <w:r w:rsidR="00472046" w:rsidRPr="00E60F6F">
        <w:rPr>
          <w:rFonts w:ascii="仿宋" w:eastAsia="仿宋" w:hAnsi="仿宋" w:hint="eastAsia"/>
          <w:sz w:val="24"/>
        </w:rPr>
        <w:t>凡愿参加投标的合格供应商应在上述规定的时间内按照规定获取招标文件，逾期不再办理。未按规定获取招标文件的投标将被拒绝。注：投标人须保证报名及获得招标文件需提交的资料和所填写内容真实、完整、有效、一致，如因投标人递交虚假材料或填写信息错误导致的与本项目有关的任何损失由投标人承担。</w:t>
      </w:r>
    </w:p>
    <w:p w14:paraId="48A7EAAA"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四、投标截止及开标时间：</w:t>
      </w:r>
    </w:p>
    <w:p w14:paraId="6CE25E10" w14:textId="3B9754A4"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1、</w:t>
      </w:r>
      <w:r w:rsidR="004211FF" w:rsidRPr="00E60F6F">
        <w:rPr>
          <w:rFonts w:ascii="仿宋" w:eastAsia="仿宋" w:hAnsi="仿宋" w:hint="eastAsia"/>
          <w:sz w:val="24"/>
        </w:rPr>
        <w:t>投标截止及开标时间：</w:t>
      </w:r>
      <w:bookmarkStart w:id="3" w:name="投标截止时间"/>
      <w:r w:rsidR="004211FF" w:rsidRPr="00E60F6F">
        <w:rPr>
          <w:rFonts w:ascii="仿宋" w:eastAsia="仿宋" w:hAnsi="仿宋" w:hint="eastAsia"/>
          <w:sz w:val="24"/>
        </w:rPr>
        <w:t>20</w:t>
      </w:r>
      <w:r w:rsidR="00F553BB" w:rsidRPr="00E60F6F">
        <w:rPr>
          <w:rFonts w:ascii="仿宋" w:eastAsia="仿宋" w:hAnsi="仿宋"/>
          <w:sz w:val="24"/>
        </w:rPr>
        <w:t>20</w:t>
      </w:r>
      <w:r w:rsidR="004211FF" w:rsidRPr="00E60F6F">
        <w:rPr>
          <w:rFonts w:ascii="仿宋" w:eastAsia="仿宋" w:hAnsi="仿宋"/>
          <w:sz w:val="24"/>
        </w:rPr>
        <w:t>年</w:t>
      </w:r>
      <w:r w:rsidR="00E60F6F" w:rsidRPr="00E60F6F">
        <w:rPr>
          <w:rFonts w:ascii="仿宋" w:eastAsia="仿宋" w:hAnsi="仿宋"/>
          <w:sz w:val="24"/>
        </w:rPr>
        <w:t>11</w:t>
      </w:r>
      <w:r w:rsidR="004211FF" w:rsidRPr="00E60F6F">
        <w:rPr>
          <w:rFonts w:ascii="仿宋" w:eastAsia="仿宋" w:hAnsi="仿宋"/>
          <w:sz w:val="24"/>
        </w:rPr>
        <w:t>月</w:t>
      </w:r>
      <w:r w:rsidR="00E60F6F" w:rsidRPr="00E60F6F">
        <w:rPr>
          <w:rFonts w:ascii="仿宋" w:eastAsia="仿宋" w:hAnsi="仿宋"/>
          <w:sz w:val="24"/>
        </w:rPr>
        <w:t>25</w:t>
      </w:r>
      <w:r w:rsidR="004211FF" w:rsidRPr="00E60F6F">
        <w:rPr>
          <w:rFonts w:ascii="仿宋" w:eastAsia="仿宋" w:hAnsi="仿宋"/>
          <w:sz w:val="24"/>
        </w:rPr>
        <w:t>日</w:t>
      </w:r>
      <w:bookmarkEnd w:id="3"/>
      <w:r w:rsidR="004211FF" w:rsidRPr="00E60F6F">
        <w:rPr>
          <w:rFonts w:ascii="仿宋" w:eastAsia="仿宋" w:hAnsi="仿宋"/>
          <w:sz w:val="24"/>
        </w:rPr>
        <w:t>09</w:t>
      </w:r>
      <w:r w:rsidR="004211FF" w:rsidRPr="00E60F6F">
        <w:rPr>
          <w:rFonts w:ascii="仿宋" w:eastAsia="仿宋" w:hAnsi="仿宋" w:hint="eastAsia"/>
          <w:sz w:val="24"/>
        </w:rPr>
        <w:t>:</w:t>
      </w:r>
      <w:r w:rsidR="004211FF" w:rsidRPr="00E60F6F">
        <w:rPr>
          <w:rFonts w:ascii="仿宋" w:eastAsia="仿宋" w:hAnsi="仿宋"/>
          <w:sz w:val="24"/>
        </w:rPr>
        <w:t>30</w:t>
      </w:r>
      <w:r w:rsidR="004211FF" w:rsidRPr="00E60F6F">
        <w:rPr>
          <w:rFonts w:ascii="仿宋" w:eastAsia="仿宋" w:hAnsi="仿宋" w:hint="eastAsia"/>
          <w:sz w:val="24"/>
        </w:rPr>
        <w:t>，迟到或不符合规定的投标文件恕不接受。</w:t>
      </w:r>
    </w:p>
    <w:p w14:paraId="433F71A4"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五、投标地点和开标地点</w:t>
      </w:r>
    </w:p>
    <w:p w14:paraId="73F774B8" w14:textId="40411061"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1、投标地点：</w:t>
      </w:r>
      <w:r w:rsidR="004D56CB" w:rsidRPr="00E60F6F">
        <w:rPr>
          <w:rFonts w:ascii="仿宋" w:eastAsia="仿宋" w:hAnsi="仿宋" w:hint="eastAsia"/>
          <w:sz w:val="24"/>
        </w:rPr>
        <w:t>徐汇</w:t>
      </w:r>
      <w:proofErr w:type="gramStart"/>
      <w:r w:rsidR="004D56CB" w:rsidRPr="00E60F6F">
        <w:rPr>
          <w:rFonts w:ascii="仿宋" w:eastAsia="仿宋" w:hAnsi="仿宋" w:hint="eastAsia"/>
          <w:sz w:val="24"/>
        </w:rPr>
        <w:t>区钦江</w:t>
      </w:r>
      <w:proofErr w:type="gramEnd"/>
      <w:r w:rsidR="004D56CB" w:rsidRPr="00E60F6F">
        <w:rPr>
          <w:rFonts w:ascii="仿宋" w:eastAsia="仿宋" w:hAnsi="仿宋" w:hint="eastAsia"/>
          <w:sz w:val="24"/>
        </w:rPr>
        <w:t>路8</w:t>
      </w:r>
      <w:r w:rsidR="004D56CB" w:rsidRPr="00E60F6F">
        <w:rPr>
          <w:rFonts w:ascii="仿宋" w:eastAsia="仿宋" w:hAnsi="仿宋"/>
          <w:sz w:val="24"/>
        </w:rPr>
        <w:t>8</w:t>
      </w:r>
      <w:r w:rsidR="004D56CB" w:rsidRPr="00E60F6F">
        <w:rPr>
          <w:rFonts w:ascii="仿宋" w:eastAsia="仿宋" w:hAnsi="仿宋" w:hint="eastAsia"/>
          <w:sz w:val="24"/>
        </w:rPr>
        <w:t>号东楼6楼6</w:t>
      </w:r>
      <w:r w:rsidR="004D56CB" w:rsidRPr="00E60F6F">
        <w:rPr>
          <w:rFonts w:ascii="仿宋" w:eastAsia="仿宋" w:hAnsi="仿宋"/>
          <w:sz w:val="24"/>
        </w:rPr>
        <w:t>26</w:t>
      </w:r>
      <w:r w:rsidR="004D56CB" w:rsidRPr="00E60F6F">
        <w:rPr>
          <w:rFonts w:ascii="仿宋" w:eastAsia="仿宋" w:hAnsi="仿宋" w:hint="eastAsia"/>
          <w:sz w:val="24"/>
        </w:rPr>
        <w:t>室</w:t>
      </w:r>
    </w:p>
    <w:p w14:paraId="7745B65E" w14:textId="0FBEB4E8"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sz w:val="24"/>
        </w:rPr>
        <w:t>2</w:t>
      </w:r>
      <w:r w:rsidRPr="00E60F6F">
        <w:rPr>
          <w:rFonts w:ascii="仿宋" w:eastAsia="仿宋" w:hAnsi="仿宋" w:hint="eastAsia"/>
          <w:sz w:val="24"/>
        </w:rPr>
        <w:t>、开标地点：</w:t>
      </w:r>
      <w:r w:rsidR="004D56CB" w:rsidRPr="00E60F6F">
        <w:rPr>
          <w:rFonts w:ascii="仿宋" w:eastAsia="仿宋" w:hAnsi="仿宋" w:hint="eastAsia"/>
          <w:sz w:val="24"/>
        </w:rPr>
        <w:t>徐汇</w:t>
      </w:r>
      <w:proofErr w:type="gramStart"/>
      <w:r w:rsidR="004D56CB" w:rsidRPr="00E60F6F">
        <w:rPr>
          <w:rFonts w:ascii="仿宋" w:eastAsia="仿宋" w:hAnsi="仿宋" w:hint="eastAsia"/>
          <w:sz w:val="24"/>
        </w:rPr>
        <w:t>区钦江</w:t>
      </w:r>
      <w:proofErr w:type="gramEnd"/>
      <w:r w:rsidR="004D56CB" w:rsidRPr="00E60F6F">
        <w:rPr>
          <w:rFonts w:ascii="仿宋" w:eastAsia="仿宋" w:hAnsi="仿宋" w:hint="eastAsia"/>
          <w:sz w:val="24"/>
        </w:rPr>
        <w:t>路8</w:t>
      </w:r>
      <w:r w:rsidR="004D56CB" w:rsidRPr="00E60F6F">
        <w:rPr>
          <w:rFonts w:ascii="仿宋" w:eastAsia="仿宋" w:hAnsi="仿宋"/>
          <w:sz w:val="24"/>
        </w:rPr>
        <w:t>8</w:t>
      </w:r>
      <w:r w:rsidR="004D56CB" w:rsidRPr="00E60F6F">
        <w:rPr>
          <w:rFonts w:ascii="仿宋" w:eastAsia="仿宋" w:hAnsi="仿宋" w:hint="eastAsia"/>
          <w:sz w:val="24"/>
        </w:rPr>
        <w:t>号东楼6楼6</w:t>
      </w:r>
      <w:r w:rsidR="004D56CB" w:rsidRPr="00E60F6F">
        <w:rPr>
          <w:rFonts w:ascii="仿宋" w:eastAsia="仿宋" w:hAnsi="仿宋"/>
          <w:sz w:val="24"/>
        </w:rPr>
        <w:t>26</w:t>
      </w:r>
      <w:r w:rsidR="004D56CB" w:rsidRPr="00E60F6F">
        <w:rPr>
          <w:rFonts w:ascii="仿宋" w:eastAsia="仿宋" w:hAnsi="仿宋" w:hint="eastAsia"/>
          <w:sz w:val="24"/>
        </w:rPr>
        <w:t>室</w:t>
      </w:r>
    </w:p>
    <w:p w14:paraId="48723A58"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六、发布公告的媒介：</w:t>
      </w:r>
    </w:p>
    <w:p w14:paraId="61352818" w14:textId="77777777" w:rsidR="006D704F" w:rsidRPr="00E60F6F" w:rsidRDefault="00E37343" w:rsidP="00ED7301">
      <w:pPr>
        <w:ind w:firstLineChars="200" w:firstLine="480"/>
        <w:contextualSpacing/>
        <w:rPr>
          <w:rFonts w:ascii="仿宋" w:eastAsia="仿宋" w:hAnsi="仿宋"/>
          <w:sz w:val="24"/>
        </w:rPr>
      </w:pPr>
      <w:r w:rsidRPr="00E60F6F">
        <w:rPr>
          <w:rFonts w:ascii="仿宋" w:eastAsia="仿宋" w:hAnsi="仿宋" w:hint="eastAsia"/>
          <w:sz w:val="24"/>
        </w:rPr>
        <w:t>以上信息若有变更我们会通过“中国政府采购网”（http://www.ccgp.gov.cn/）、</w:t>
      </w:r>
      <w:r w:rsidR="0099706E" w:rsidRPr="00E60F6F">
        <w:rPr>
          <w:rFonts w:ascii="仿宋" w:eastAsia="仿宋" w:hAnsi="仿宋" w:hint="eastAsia"/>
          <w:sz w:val="24"/>
        </w:rPr>
        <w:t>“中国招标投标公共服务平台”（</w:t>
      </w:r>
      <w:r w:rsidR="0099706E" w:rsidRPr="00E60F6F">
        <w:rPr>
          <w:rFonts w:ascii="仿宋" w:eastAsia="仿宋" w:hAnsi="仿宋"/>
          <w:sz w:val="24"/>
        </w:rPr>
        <w:t>http://www.cebpubservice.com/</w:t>
      </w:r>
      <w:r w:rsidR="0099706E" w:rsidRPr="00E60F6F">
        <w:rPr>
          <w:rFonts w:ascii="仿宋" w:eastAsia="仿宋" w:hAnsi="仿宋" w:hint="eastAsia"/>
          <w:sz w:val="24"/>
        </w:rPr>
        <w:t>）、</w:t>
      </w:r>
      <w:r w:rsidRPr="00E60F6F">
        <w:rPr>
          <w:rFonts w:ascii="仿宋" w:eastAsia="仿宋" w:hAnsi="仿宋" w:hint="eastAsia"/>
          <w:sz w:val="24"/>
        </w:rPr>
        <w:t>“复旦大学信息公开网”（http://xxgk.fudan.edu.cn/）通知，请供应商关注。</w:t>
      </w:r>
    </w:p>
    <w:p w14:paraId="4F5010A9"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七、联系方式</w:t>
      </w:r>
    </w:p>
    <w:p w14:paraId="4D9C0B78"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采购人：</w:t>
      </w:r>
      <w:r w:rsidR="007E11D6" w:rsidRPr="00E60F6F">
        <w:rPr>
          <w:rFonts w:ascii="仿宋" w:eastAsia="仿宋" w:hAnsi="仿宋" w:hint="eastAsia"/>
          <w:sz w:val="24"/>
        </w:rPr>
        <w:t>复旦大学</w:t>
      </w:r>
    </w:p>
    <w:p w14:paraId="7670DFE5" w14:textId="67C1C672" w:rsidR="00DD0C8A" w:rsidRPr="00E60F6F" w:rsidRDefault="00DD0C8A" w:rsidP="00ED7301">
      <w:pPr>
        <w:ind w:firstLineChars="200" w:firstLine="480"/>
        <w:contextualSpacing/>
        <w:rPr>
          <w:rFonts w:ascii="仿宋" w:eastAsia="仿宋" w:hAnsi="仿宋"/>
          <w:sz w:val="24"/>
        </w:rPr>
      </w:pPr>
      <w:r w:rsidRPr="00E60F6F">
        <w:rPr>
          <w:rFonts w:ascii="仿宋" w:eastAsia="仿宋" w:hAnsi="仿宋" w:hint="eastAsia"/>
          <w:sz w:val="24"/>
        </w:rPr>
        <w:t>联系人：</w:t>
      </w:r>
      <w:r w:rsidR="009A670B" w:rsidRPr="00E60F6F">
        <w:rPr>
          <w:rFonts w:ascii="仿宋" w:eastAsia="仿宋" w:hAnsi="仿宋" w:hint="eastAsia"/>
          <w:sz w:val="24"/>
        </w:rPr>
        <w:t>许老师</w:t>
      </w:r>
    </w:p>
    <w:p w14:paraId="634A4435" w14:textId="77777777" w:rsidR="002265DC" w:rsidRPr="00E60F6F" w:rsidRDefault="002265DC" w:rsidP="00ED7301">
      <w:pPr>
        <w:ind w:firstLineChars="200" w:firstLine="480"/>
        <w:contextualSpacing/>
        <w:rPr>
          <w:rFonts w:ascii="仿宋" w:eastAsia="仿宋" w:hAnsi="仿宋"/>
          <w:sz w:val="24"/>
        </w:rPr>
      </w:pPr>
      <w:r w:rsidRPr="00E60F6F">
        <w:rPr>
          <w:rFonts w:ascii="仿宋" w:eastAsia="仿宋" w:hAnsi="仿宋" w:hint="eastAsia"/>
          <w:sz w:val="24"/>
        </w:rPr>
        <w:t xml:space="preserve">电话： </w:t>
      </w:r>
      <w:r w:rsidR="00E37343" w:rsidRPr="00E60F6F">
        <w:rPr>
          <w:rFonts w:ascii="仿宋" w:eastAsia="仿宋" w:hAnsi="仿宋"/>
          <w:sz w:val="24"/>
        </w:rPr>
        <w:t>86-21- 65641327</w:t>
      </w:r>
    </w:p>
    <w:p w14:paraId="33279460"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采购代理机构：上海教育建设管理咨询有限公司</w:t>
      </w:r>
    </w:p>
    <w:p w14:paraId="1073E8AA"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地址：</w:t>
      </w:r>
      <w:bookmarkStart w:id="4" w:name="_GoBack"/>
      <w:r w:rsidR="000A0065" w:rsidRPr="00E60F6F">
        <w:rPr>
          <w:rFonts w:ascii="仿宋" w:eastAsia="仿宋" w:hAnsi="仿宋" w:hint="eastAsia"/>
          <w:sz w:val="24"/>
        </w:rPr>
        <w:t>徐汇</w:t>
      </w:r>
      <w:proofErr w:type="gramStart"/>
      <w:r w:rsidR="000A0065" w:rsidRPr="00E60F6F">
        <w:rPr>
          <w:rFonts w:ascii="仿宋" w:eastAsia="仿宋" w:hAnsi="仿宋" w:hint="eastAsia"/>
          <w:sz w:val="24"/>
        </w:rPr>
        <w:t>区钦江</w:t>
      </w:r>
      <w:proofErr w:type="gramEnd"/>
      <w:r w:rsidR="000A0065" w:rsidRPr="00E60F6F">
        <w:rPr>
          <w:rFonts w:ascii="仿宋" w:eastAsia="仿宋" w:hAnsi="仿宋" w:hint="eastAsia"/>
          <w:sz w:val="24"/>
        </w:rPr>
        <w:t>路88号东楼6楼 626室</w:t>
      </w:r>
      <w:bookmarkEnd w:id="4"/>
    </w:p>
    <w:p w14:paraId="49B187AA"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邮编：</w:t>
      </w:r>
      <w:bookmarkStart w:id="5" w:name="联系人邮编"/>
      <w:r w:rsidRPr="00E60F6F">
        <w:rPr>
          <w:rFonts w:ascii="仿宋" w:eastAsia="仿宋" w:hAnsi="仿宋" w:hint="eastAsia"/>
          <w:sz w:val="24"/>
        </w:rPr>
        <w:t>2000</w:t>
      </w:r>
      <w:bookmarkEnd w:id="5"/>
      <w:r w:rsidR="000A0065" w:rsidRPr="00E60F6F">
        <w:rPr>
          <w:rFonts w:ascii="仿宋" w:eastAsia="仿宋" w:hAnsi="仿宋"/>
          <w:sz w:val="24"/>
        </w:rPr>
        <w:t>30</w:t>
      </w:r>
    </w:p>
    <w:p w14:paraId="3AAE70A8" w14:textId="77777777" w:rsidR="006D704F" w:rsidRPr="00E60F6F" w:rsidRDefault="00F010B9" w:rsidP="00ED7301">
      <w:pPr>
        <w:ind w:firstLineChars="200" w:firstLine="480"/>
        <w:contextualSpacing/>
        <w:rPr>
          <w:rFonts w:ascii="仿宋" w:eastAsia="仿宋" w:hAnsi="仿宋"/>
          <w:sz w:val="24"/>
        </w:rPr>
      </w:pPr>
      <w:r w:rsidRPr="00E60F6F">
        <w:rPr>
          <w:rFonts w:ascii="仿宋" w:eastAsia="仿宋" w:hAnsi="仿宋" w:hint="eastAsia"/>
          <w:sz w:val="24"/>
        </w:rPr>
        <w:t>联系人：朱海强</w:t>
      </w:r>
    </w:p>
    <w:p w14:paraId="5124A616" w14:textId="77777777" w:rsidR="006D704F" w:rsidRPr="00E60F6F" w:rsidRDefault="00472046" w:rsidP="00ED7301">
      <w:pPr>
        <w:ind w:firstLineChars="200" w:firstLine="480"/>
        <w:contextualSpacing/>
        <w:rPr>
          <w:rFonts w:ascii="仿宋" w:eastAsia="仿宋" w:hAnsi="仿宋"/>
          <w:sz w:val="24"/>
        </w:rPr>
      </w:pPr>
      <w:r w:rsidRPr="00E60F6F">
        <w:rPr>
          <w:rFonts w:ascii="仿宋" w:eastAsia="仿宋" w:hAnsi="仿宋" w:hint="eastAsia"/>
          <w:sz w:val="24"/>
        </w:rPr>
        <w:t>电话：</w:t>
      </w:r>
      <w:r w:rsidR="000A0065" w:rsidRPr="00E60F6F">
        <w:rPr>
          <w:rFonts w:ascii="仿宋" w:eastAsia="仿宋" w:hAnsi="仿宋"/>
          <w:sz w:val="24"/>
        </w:rPr>
        <w:t>021-63820185*8111</w:t>
      </w:r>
    </w:p>
    <w:p w14:paraId="060477A8" w14:textId="77777777" w:rsidR="000A0065" w:rsidRPr="00E60F6F" w:rsidRDefault="000A0065" w:rsidP="00ED7301">
      <w:pPr>
        <w:ind w:firstLineChars="200" w:firstLine="480"/>
        <w:contextualSpacing/>
        <w:rPr>
          <w:rFonts w:ascii="仿宋" w:eastAsia="仿宋" w:hAnsi="仿宋"/>
          <w:sz w:val="24"/>
        </w:rPr>
      </w:pPr>
      <w:r w:rsidRPr="00E60F6F">
        <w:rPr>
          <w:rFonts w:ascii="仿宋" w:eastAsia="仿宋" w:hAnsi="仿宋" w:hint="eastAsia"/>
          <w:sz w:val="24"/>
        </w:rPr>
        <w:t>电子邮箱：1</w:t>
      </w:r>
      <w:r w:rsidRPr="00E60F6F">
        <w:rPr>
          <w:rFonts w:ascii="仿宋" w:eastAsia="仿宋" w:hAnsi="仿宋"/>
          <w:sz w:val="24"/>
        </w:rPr>
        <w:t>455681050</w:t>
      </w:r>
      <w:r w:rsidRPr="00E60F6F">
        <w:rPr>
          <w:rFonts w:ascii="仿宋" w:eastAsia="仿宋" w:hAnsi="仿宋" w:hint="eastAsia"/>
          <w:sz w:val="24"/>
        </w:rPr>
        <w:t>@qq.com</w:t>
      </w:r>
    </w:p>
    <w:p w14:paraId="746F1D74" w14:textId="77777777" w:rsidR="006D704F" w:rsidRPr="00E60F6F" w:rsidRDefault="00472046">
      <w:pPr>
        <w:pStyle w:val="Title"/>
        <w:rPr>
          <w:rFonts w:ascii="仿宋" w:eastAsia="仿宋" w:hAnsi="仿宋"/>
          <w:sz w:val="24"/>
        </w:rPr>
      </w:pPr>
      <w:r w:rsidRPr="00E60F6F">
        <w:rPr>
          <w:rFonts w:ascii="仿宋" w:eastAsia="仿宋" w:hAnsi="仿宋"/>
          <w:sz w:val="24"/>
          <w:szCs w:val="24"/>
        </w:rPr>
        <w:br w:type="page"/>
      </w:r>
      <w:bookmarkStart w:id="6" w:name="_Toc477444195"/>
      <w:r w:rsidRPr="00E60F6F">
        <w:rPr>
          <w:rFonts w:ascii="仿宋" w:eastAsia="仿宋" w:hAnsi="仿宋" w:hint="eastAsia"/>
        </w:rPr>
        <w:lastRenderedPageBreak/>
        <w:t>第二章 投标人须知</w:t>
      </w:r>
      <w:bookmarkEnd w:id="6"/>
    </w:p>
    <w:p w14:paraId="65C9D889" w14:textId="77777777" w:rsidR="006D704F" w:rsidRPr="00E60F6F" w:rsidRDefault="006D704F" w:rsidP="00D463FA">
      <w:pPr>
        <w:spacing w:afterLines="50" w:after="156" w:line="300" w:lineRule="exact"/>
        <w:ind w:firstLineChars="200" w:firstLine="480"/>
        <w:rPr>
          <w:rFonts w:ascii="仿宋" w:eastAsia="仿宋" w:hAnsi="仿宋"/>
          <w:sz w:val="24"/>
        </w:rPr>
      </w:pPr>
    </w:p>
    <w:tbl>
      <w:tblPr>
        <w:tblStyle w:val="TableGrid"/>
        <w:tblW w:w="9252" w:type="dxa"/>
        <w:jc w:val="center"/>
        <w:tblLayout w:type="fixed"/>
        <w:tblLook w:val="04A0" w:firstRow="1" w:lastRow="0" w:firstColumn="1" w:lastColumn="0" w:noHBand="0" w:noVBand="1"/>
      </w:tblPr>
      <w:tblGrid>
        <w:gridCol w:w="799"/>
        <w:gridCol w:w="1606"/>
        <w:gridCol w:w="6847"/>
      </w:tblGrid>
      <w:tr w:rsidR="00E60F6F" w:rsidRPr="00E60F6F" w14:paraId="4F2AAFEC" w14:textId="77777777" w:rsidTr="00AB2E9A">
        <w:trPr>
          <w:trHeight w:val="462"/>
          <w:jc w:val="center"/>
        </w:trPr>
        <w:tc>
          <w:tcPr>
            <w:tcW w:w="799" w:type="dxa"/>
            <w:vAlign w:val="center"/>
          </w:tcPr>
          <w:p w14:paraId="0B84E11B"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序号</w:t>
            </w:r>
          </w:p>
        </w:tc>
        <w:tc>
          <w:tcPr>
            <w:tcW w:w="1606" w:type="dxa"/>
            <w:vAlign w:val="center"/>
          </w:tcPr>
          <w:p w14:paraId="03BC7A6A"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项目</w:t>
            </w:r>
          </w:p>
        </w:tc>
        <w:tc>
          <w:tcPr>
            <w:tcW w:w="6847" w:type="dxa"/>
            <w:vAlign w:val="center"/>
          </w:tcPr>
          <w:p w14:paraId="70B0F16C"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内容</w:t>
            </w:r>
          </w:p>
        </w:tc>
      </w:tr>
      <w:tr w:rsidR="00E60F6F" w:rsidRPr="00E60F6F" w14:paraId="671CB783" w14:textId="77777777" w:rsidTr="00AB2E9A">
        <w:trPr>
          <w:jc w:val="center"/>
        </w:trPr>
        <w:tc>
          <w:tcPr>
            <w:tcW w:w="799" w:type="dxa"/>
          </w:tcPr>
          <w:p w14:paraId="33ABDBF5"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1</w:t>
            </w:r>
          </w:p>
        </w:tc>
        <w:tc>
          <w:tcPr>
            <w:tcW w:w="1606" w:type="dxa"/>
          </w:tcPr>
          <w:p w14:paraId="63221D12"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采购项目</w:t>
            </w:r>
          </w:p>
        </w:tc>
        <w:tc>
          <w:tcPr>
            <w:tcW w:w="6847" w:type="dxa"/>
          </w:tcPr>
          <w:p w14:paraId="2EC217ED" w14:textId="0D00ADBA" w:rsidR="006D704F" w:rsidRPr="00E60F6F" w:rsidRDefault="00D866F8" w:rsidP="00940BEB">
            <w:pPr>
              <w:ind w:left="1200" w:hangingChars="500" w:hanging="1200"/>
              <w:jc w:val="left"/>
              <w:rPr>
                <w:rFonts w:ascii="仿宋" w:eastAsia="仿宋" w:hAnsi="仿宋"/>
                <w:kern w:val="0"/>
                <w:sz w:val="24"/>
              </w:rPr>
            </w:pPr>
            <w:r w:rsidRPr="00E60F6F">
              <w:rPr>
                <w:rFonts w:ascii="仿宋" w:eastAsia="仿宋" w:hAnsi="仿宋" w:cs="Arial" w:hint="eastAsia"/>
                <w:kern w:val="0"/>
                <w:sz w:val="24"/>
              </w:rPr>
              <w:t>枫林校区二号医学科研楼功能化实现项目纯水系统采购及安装</w:t>
            </w:r>
          </w:p>
        </w:tc>
      </w:tr>
      <w:tr w:rsidR="00E60F6F" w:rsidRPr="00E60F6F" w14:paraId="753FDEB2" w14:textId="77777777" w:rsidTr="00AB2E9A">
        <w:trPr>
          <w:jc w:val="center"/>
        </w:trPr>
        <w:tc>
          <w:tcPr>
            <w:tcW w:w="799" w:type="dxa"/>
          </w:tcPr>
          <w:p w14:paraId="53B90351" w14:textId="77777777" w:rsidR="006D704F" w:rsidRPr="00E60F6F" w:rsidRDefault="00472046">
            <w:pPr>
              <w:jc w:val="center"/>
              <w:rPr>
                <w:rFonts w:ascii="仿宋" w:eastAsia="仿宋" w:hAnsi="仿宋"/>
                <w:kern w:val="0"/>
                <w:sz w:val="24"/>
              </w:rPr>
            </w:pPr>
            <w:r w:rsidRPr="00E60F6F">
              <w:rPr>
                <w:rFonts w:ascii="仿宋" w:eastAsia="仿宋" w:hAnsi="仿宋"/>
                <w:kern w:val="0"/>
                <w:sz w:val="24"/>
              </w:rPr>
              <w:t>2</w:t>
            </w:r>
          </w:p>
        </w:tc>
        <w:tc>
          <w:tcPr>
            <w:tcW w:w="1606" w:type="dxa"/>
          </w:tcPr>
          <w:p w14:paraId="7BC11563"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采购人</w:t>
            </w:r>
          </w:p>
        </w:tc>
        <w:tc>
          <w:tcPr>
            <w:tcW w:w="6847" w:type="dxa"/>
          </w:tcPr>
          <w:p w14:paraId="395E6470" w14:textId="77777777" w:rsidR="006D704F" w:rsidRPr="00E60F6F" w:rsidRDefault="007E11D6">
            <w:pPr>
              <w:jc w:val="left"/>
              <w:rPr>
                <w:rFonts w:ascii="仿宋" w:eastAsia="仿宋" w:hAnsi="仿宋"/>
                <w:kern w:val="0"/>
                <w:sz w:val="24"/>
              </w:rPr>
            </w:pPr>
            <w:r w:rsidRPr="00E60F6F">
              <w:rPr>
                <w:rFonts w:ascii="仿宋" w:eastAsia="仿宋" w:hAnsi="仿宋" w:hint="eastAsia"/>
                <w:kern w:val="0"/>
                <w:sz w:val="24"/>
              </w:rPr>
              <w:t>复旦大学</w:t>
            </w:r>
          </w:p>
        </w:tc>
      </w:tr>
      <w:tr w:rsidR="00E60F6F" w:rsidRPr="00E60F6F" w14:paraId="16515C93" w14:textId="77777777" w:rsidTr="00AB2E9A">
        <w:trPr>
          <w:jc w:val="center"/>
        </w:trPr>
        <w:tc>
          <w:tcPr>
            <w:tcW w:w="799" w:type="dxa"/>
          </w:tcPr>
          <w:p w14:paraId="2E4F53D8" w14:textId="77777777" w:rsidR="006D704F" w:rsidRPr="00E60F6F" w:rsidRDefault="00472046">
            <w:pPr>
              <w:jc w:val="center"/>
              <w:rPr>
                <w:rFonts w:ascii="仿宋" w:eastAsia="仿宋" w:hAnsi="仿宋"/>
                <w:kern w:val="0"/>
                <w:sz w:val="24"/>
              </w:rPr>
            </w:pPr>
            <w:r w:rsidRPr="00E60F6F">
              <w:rPr>
                <w:rFonts w:ascii="仿宋" w:eastAsia="仿宋" w:hAnsi="仿宋"/>
                <w:kern w:val="0"/>
                <w:sz w:val="24"/>
              </w:rPr>
              <w:t>3</w:t>
            </w:r>
          </w:p>
        </w:tc>
        <w:tc>
          <w:tcPr>
            <w:tcW w:w="1606" w:type="dxa"/>
          </w:tcPr>
          <w:p w14:paraId="34503EA4"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采购资金来源</w:t>
            </w:r>
          </w:p>
        </w:tc>
        <w:tc>
          <w:tcPr>
            <w:tcW w:w="6847" w:type="dxa"/>
          </w:tcPr>
          <w:p w14:paraId="057FE3C3" w14:textId="77777777" w:rsidR="006D704F" w:rsidRPr="00E60F6F" w:rsidRDefault="00706CFB">
            <w:pPr>
              <w:jc w:val="left"/>
              <w:rPr>
                <w:rFonts w:ascii="仿宋" w:eastAsia="仿宋" w:hAnsi="仿宋"/>
                <w:kern w:val="0"/>
                <w:sz w:val="24"/>
              </w:rPr>
            </w:pPr>
            <w:r w:rsidRPr="00E60F6F">
              <w:rPr>
                <w:rFonts w:ascii="仿宋" w:eastAsia="仿宋" w:hAnsi="仿宋" w:hint="eastAsia"/>
                <w:kern w:val="0"/>
                <w:sz w:val="24"/>
              </w:rPr>
              <w:t>100%</w:t>
            </w:r>
            <w:r w:rsidR="00472046" w:rsidRPr="00E60F6F">
              <w:rPr>
                <w:rFonts w:ascii="仿宋" w:eastAsia="仿宋" w:hAnsi="仿宋" w:hint="eastAsia"/>
                <w:kern w:val="0"/>
                <w:sz w:val="24"/>
              </w:rPr>
              <w:t>财政性资金</w:t>
            </w:r>
          </w:p>
        </w:tc>
      </w:tr>
      <w:tr w:rsidR="00E60F6F" w:rsidRPr="00E60F6F" w14:paraId="6DD0439D" w14:textId="77777777" w:rsidTr="00AB2E9A">
        <w:trPr>
          <w:jc w:val="center"/>
        </w:trPr>
        <w:tc>
          <w:tcPr>
            <w:tcW w:w="799" w:type="dxa"/>
          </w:tcPr>
          <w:p w14:paraId="4A5937BD" w14:textId="77777777" w:rsidR="006D704F" w:rsidRPr="00E60F6F" w:rsidRDefault="00472046">
            <w:pPr>
              <w:jc w:val="center"/>
              <w:rPr>
                <w:rFonts w:ascii="仿宋" w:eastAsia="仿宋" w:hAnsi="仿宋"/>
                <w:kern w:val="0"/>
                <w:sz w:val="24"/>
              </w:rPr>
            </w:pPr>
            <w:r w:rsidRPr="00E60F6F">
              <w:rPr>
                <w:rFonts w:ascii="仿宋" w:eastAsia="仿宋" w:hAnsi="仿宋"/>
                <w:kern w:val="0"/>
                <w:sz w:val="24"/>
              </w:rPr>
              <w:t>4</w:t>
            </w:r>
          </w:p>
        </w:tc>
        <w:tc>
          <w:tcPr>
            <w:tcW w:w="1606" w:type="dxa"/>
          </w:tcPr>
          <w:p w14:paraId="5BBC1A4F"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采购内容</w:t>
            </w:r>
          </w:p>
        </w:tc>
        <w:tc>
          <w:tcPr>
            <w:tcW w:w="6847" w:type="dxa"/>
          </w:tcPr>
          <w:p w14:paraId="5A4A41EF"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详见第四部分项目需求</w:t>
            </w:r>
          </w:p>
        </w:tc>
      </w:tr>
      <w:tr w:rsidR="00E60F6F" w:rsidRPr="00E60F6F" w14:paraId="6886C88F" w14:textId="77777777" w:rsidTr="00AB2E9A">
        <w:trPr>
          <w:jc w:val="center"/>
        </w:trPr>
        <w:tc>
          <w:tcPr>
            <w:tcW w:w="799" w:type="dxa"/>
          </w:tcPr>
          <w:p w14:paraId="69BEDD69" w14:textId="77777777" w:rsidR="006D704F" w:rsidRPr="00E60F6F" w:rsidRDefault="00472046">
            <w:pPr>
              <w:jc w:val="center"/>
              <w:rPr>
                <w:rFonts w:ascii="仿宋" w:eastAsia="仿宋" w:hAnsi="仿宋"/>
                <w:kern w:val="0"/>
                <w:sz w:val="24"/>
              </w:rPr>
            </w:pPr>
            <w:r w:rsidRPr="00E60F6F">
              <w:rPr>
                <w:rFonts w:ascii="仿宋" w:eastAsia="仿宋" w:hAnsi="仿宋"/>
                <w:kern w:val="0"/>
                <w:sz w:val="24"/>
              </w:rPr>
              <w:t>5</w:t>
            </w:r>
          </w:p>
        </w:tc>
        <w:tc>
          <w:tcPr>
            <w:tcW w:w="1606" w:type="dxa"/>
          </w:tcPr>
          <w:p w14:paraId="5A40FD41"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合格的投标人资格要求</w:t>
            </w:r>
          </w:p>
        </w:tc>
        <w:tc>
          <w:tcPr>
            <w:tcW w:w="6847" w:type="dxa"/>
            <w:vAlign w:val="center"/>
          </w:tcPr>
          <w:p w14:paraId="0A4086FA"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符合投标邀请“一、合格</w:t>
            </w:r>
            <w:r w:rsidRPr="00E60F6F">
              <w:rPr>
                <w:rFonts w:ascii="仿宋" w:eastAsia="仿宋" w:hAnsi="仿宋"/>
                <w:kern w:val="0"/>
                <w:sz w:val="24"/>
              </w:rPr>
              <w:t>的</w:t>
            </w:r>
            <w:r w:rsidRPr="00E60F6F">
              <w:rPr>
                <w:rFonts w:ascii="仿宋" w:eastAsia="仿宋" w:hAnsi="仿宋" w:hint="eastAsia"/>
                <w:kern w:val="0"/>
                <w:sz w:val="24"/>
              </w:rPr>
              <w:t>投标人”中要求的供应商</w:t>
            </w:r>
          </w:p>
        </w:tc>
      </w:tr>
      <w:tr w:rsidR="00E60F6F" w:rsidRPr="00E60F6F" w14:paraId="1700CD42" w14:textId="77777777" w:rsidTr="00AB2E9A">
        <w:trPr>
          <w:jc w:val="center"/>
        </w:trPr>
        <w:tc>
          <w:tcPr>
            <w:tcW w:w="799" w:type="dxa"/>
          </w:tcPr>
          <w:p w14:paraId="15C90871"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6</w:t>
            </w:r>
          </w:p>
        </w:tc>
        <w:tc>
          <w:tcPr>
            <w:tcW w:w="1606" w:type="dxa"/>
          </w:tcPr>
          <w:p w14:paraId="5C559F81"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现场</w:t>
            </w:r>
            <w:r w:rsidRPr="00E60F6F">
              <w:rPr>
                <w:rFonts w:ascii="仿宋" w:eastAsia="仿宋" w:hAnsi="仿宋"/>
                <w:kern w:val="0"/>
                <w:sz w:val="24"/>
              </w:rPr>
              <w:t>踏勘</w:t>
            </w:r>
          </w:p>
        </w:tc>
        <w:tc>
          <w:tcPr>
            <w:tcW w:w="6847" w:type="dxa"/>
            <w:vAlign w:val="center"/>
          </w:tcPr>
          <w:p w14:paraId="5BD50A81" w14:textId="77777777" w:rsidR="001137DC" w:rsidRPr="00E60F6F" w:rsidRDefault="00472046" w:rsidP="00153D22">
            <w:pPr>
              <w:jc w:val="left"/>
              <w:rPr>
                <w:rFonts w:ascii="仿宋" w:eastAsia="仿宋" w:hAnsi="仿宋"/>
                <w:kern w:val="0"/>
                <w:sz w:val="24"/>
              </w:rPr>
            </w:pPr>
            <w:r w:rsidRPr="00E60F6F">
              <w:rPr>
                <w:rFonts w:ascii="仿宋" w:eastAsia="仿宋" w:hAnsi="仿宋" w:hint="eastAsia"/>
                <w:kern w:val="0"/>
                <w:sz w:val="24"/>
              </w:rPr>
              <w:t>是否统一踏勘：</w:t>
            </w:r>
            <w:r w:rsidR="00153D22" w:rsidRPr="00E60F6F">
              <w:rPr>
                <w:rFonts w:ascii="仿宋" w:eastAsia="仿宋" w:hAnsi="仿宋" w:hint="eastAsia"/>
                <w:kern w:val="0"/>
                <w:sz w:val="24"/>
              </w:rPr>
              <w:t>□</w:t>
            </w:r>
            <w:r w:rsidRPr="00E60F6F">
              <w:rPr>
                <w:rFonts w:ascii="仿宋" w:eastAsia="仿宋" w:hAnsi="仿宋" w:hint="eastAsia"/>
                <w:kern w:val="0"/>
                <w:sz w:val="24"/>
              </w:rPr>
              <w:t xml:space="preserve">组织  </w:t>
            </w:r>
            <w:r w:rsidR="00153D22" w:rsidRPr="00E60F6F">
              <w:rPr>
                <w:rFonts w:ascii="仿宋" w:eastAsia="仿宋" w:hAnsi="仿宋" w:hint="eastAsia"/>
                <w:kern w:val="0"/>
                <w:sz w:val="24"/>
              </w:rPr>
              <w:t>█</w:t>
            </w:r>
            <w:r w:rsidRPr="00E60F6F">
              <w:rPr>
                <w:rFonts w:ascii="仿宋" w:eastAsia="仿宋" w:hAnsi="仿宋" w:hint="eastAsia"/>
                <w:kern w:val="0"/>
                <w:sz w:val="24"/>
              </w:rPr>
              <w:t>不组织</w:t>
            </w:r>
          </w:p>
        </w:tc>
      </w:tr>
      <w:tr w:rsidR="00E60F6F" w:rsidRPr="00E60F6F" w14:paraId="5B906AAD" w14:textId="77777777" w:rsidTr="00AB2E9A">
        <w:trPr>
          <w:jc w:val="center"/>
        </w:trPr>
        <w:tc>
          <w:tcPr>
            <w:tcW w:w="799" w:type="dxa"/>
          </w:tcPr>
          <w:p w14:paraId="14CF2104"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7</w:t>
            </w:r>
          </w:p>
        </w:tc>
        <w:tc>
          <w:tcPr>
            <w:tcW w:w="1606" w:type="dxa"/>
          </w:tcPr>
          <w:p w14:paraId="6932473B"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答疑</w:t>
            </w:r>
          </w:p>
        </w:tc>
        <w:tc>
          <w:tcPr>
            <w:tcW w:w="6847" w:type="dxa"/>
            <w:vAlign w:val="center"/>
          </w:tcPr>
          <w:p w14:paraId="48E385CA" w14:textId="36BE91AD" w:rsidR="006D704F" w:rsidRPr="00E60F6F" w:rsidRDefault="004211FF" w:rsidP="00327BA9">
            <w:pPr>
              <w:jc w:val="left"/>
              <w:rPr>
                <w:rFonts w:ascii="仿宋" w:eastAsia="仿宋" w:hAnsi="仿宋"/>
                <w:kern w:val="0"/>
                <w:sz w:val="24"/>
              </w:rPr>
            </w:pPr>
            <w:r w:rsidRPr="00E60F6F">
              <w:rPr>
                <w:rFonts w:ascii="仿宋" w:eastAsia="仿宋" w:hAnsi="仿宋" w:hint="eastAsia"/>
                <w:kern w:val="0"/>
                <w:sz w:val="24"/>
              </w:rPr>
              <w:t>如有疑问请于20</w:t>
            </w:r>
            <w:r w:rsidR="003C0DB6" w:rsidRPr="00E60F6F">
              <w:rPr>
                <w:rFonts w:ascii="仿宋" w:eastAsia="仿宋" w:hAnsi="仿宋"/>
                <w:kern w:val="0"/>
                <w:sz w:val="24"/>
              </w:rPr>
              <w:t>20</w:t>
            </w:r>
            <w:r w:rsidRPr="00E60F6F">
              <w:rPr>
                <w:rFonts w:ascii="仿宋" w:eastAsia="仿宋" w:hAnsi="仿宋" w:hint="eastAsia"/>
                <w:kern w:val="0"/>
                <w:sz w:val="24"/>
              </w:rPr>
              <w:t>年</w:t>
            </w:r>
            <w:r w:rsidR="00E60F6F" w:rsidRPr="00E60F6F">
              <w:rPr>
                <w:rFonts w:ascii="仿宋" w:eastAsia="仿宋" w:hAnsi="仿宋"/>
                <w:kern w:val="0"/>
                <w:sz w:val="24"/>
              </w:rPr>
              <w:t>11</w:t>
            </w:r>
            <w:r w:rsidRPr="00E60F6F">
              <w:rPr>
                <w:rFonts w:ascii="仿宋" w:eastAsia="仿宋" w:hAnsi="仿宋" w:hint="eastAsia"/>
                <w:kern w:val="0"/>
                <w:sz w:val="24"/>
              </w:rPr>
              <w:t>月</w:t>
            </w:r>
            <w:r w:rsidR="00E60F6F" w:rsidRPr="00E60F6F">
              <w:rPr>
                <w:rFonts w:ascii="仿宋" w:eastAsia="仿宋" w:hAnsi="仿宋"/>
                <w:kern w:val="0"/>
                <w:sz w:val="24"/>
              </w:rPr>
              <w:t>11</w:t>
            </w:r>
            <w:r w:rsidRPr="00E60F6F">
              <w:rPr>
                <w:rFonts w:ascii="仿宋" w:eastAsia="仿宋" w:hAnsi="仿宋" w:hint="eastAsia"/>
                <w:kern w:val="0"/>
                <w:sz w:val="24"/>
              </w:rPr>
              <w:t>日11:00前，</w:t>
            </w:r>
            <w:r w:rsidRPr="00E60F6F">
              <w:rPr>
                <w:rFonts w:ascii="仿宋" w:eastAsia="仿宋" w:hAnsi="仿宋"/>
                <w:kern w:val="0"/>
                <w:sz w:val="24"/>
              </w:rPr>
              <w:t xml:space="preserve"> </w:t>
            </w:r>
            <w:hyperlink r:id="rId11" w:history="1">
              <w:r w:rsidRPr="00E60F6F">
                <w:rPr>
                  <w:rStyle w:val="Hyperlink"/>
                  <w:rFonts w:ascii="仿宋" w:eastAsia="仿宋" w:hAnsi="仿宋" w:hint="eastAsia"/>
                  <w:color w:val="auto"/>
                  <w:kern w:val="0"/>
                  <w:sz w:val="24"/>
                </w:rPr>
                <w:t>发送邮件至1455681050@qq.com</w:t>
              </w:r>
            </w:hyperlink>
            <w:r w:rsidRPr="00E60F6F">
              <w:rPr>
                <w:rFonts w:ascii="仿宋" w:eastAsia="仿宋" w:hAnsi="仿宋" w:hint="eastAsia"/>
                <w:kern w:val="0"/>
                <w:sz w:val="24"/>
              </w:rPr>
              <w:t>，补充文件将以电子邮件形式发至投标单位邮箱（如有）。</w:t>
            </w:r>
          </w:p>
        </w:tc>
      </w:tr>
      <w:tr w:rsidR="00E60F6F" w:rsidRPr="00E60F6F" w14:paraId="1DB9C262" w14:textId="77777777" w:rsidTr="00652016">
        <w:trPr>
          <w:trHeight w:val="544"/>
          <w:jc w:val="center"/>
        </w:trPr>
        <w:tc>
          <w:tcPr>
            <w:tcW w:w="799" w:type="dxa"/>
          </w:tcPr>
          <w:p w14:paraId="4E5955F3" w14:textId="77777777" w:rsidR="00016B48" w:rsidRPr="00E60F6F" w:rsidRDefault="00016B48" w:rsidP="00016B48">
            <w:pPr>
              <w:jc w:val="center"/>
              <w:rPr>
                <w:rFonts w:ascii="仿宋" w:eastAsia="仿宋" w:hAnsi="仿宋"/>
                <w:kern w:val="0"/>
                <w:sz w:val="24"/>
              </w:rPr>
            </w:pPr>
            <w:r w:rsidRPr="00E60F6F">
              <w:rPr>
                <w:rFonts w:ascii="仿宋" w:eastAsia="仿宋" w:hAnsi="仿宋" w:hint="eastAsia"/>
                <w:kern w:val="0"/>
                <w:sz w:val="24"/>
              </w:rPr>
              <w:t>9</w:t>
            </w:r>
          </w:p>
        </w:tc>
        <w:tc>
          <w:tcPr>
            <w:tcW w:w="1606" w:type="dxa"/>
          </w:tcPr>
          <w:p w14:paraId="544322B8" w14:textId="77777777" w:rsidR="00016B48" w:rsidRPr="00E60F6F" w:rsidRDefault="00016B48" w:rsidP="00016B48">
            <w:pPr>
              <w:jc w:val="left"/>
              <w:rPr>
                <w:rFonts w:ascii="仿宋" w:eastAsia="仿宋" w:hAnsi="仿宋"/>
                <w:kern w:val="0"/>
                <w:sz w:val="24"/>
              </w:rPr>
            </w:pPr>
            <w:r w:rsidRPr="00E60F6F">
              <w:rPr>
                <w:rFonts w:ascii="仿宋" w:eastAsia="仿宋" w:hAnsi="仿宋" w:hint="eastAsia"/>
                <w:kern w:val="0"/>
                <w:sz w:val="24"/>
              </w:rPr>
              <w:t>投标保证金</w:t>
            </w:r>
          </w:p>
        </w:tc>
        <w:tc>
          <w:tcPr>
            <w:tcW w:w="6847" w:type="dxa"/>
          </w:tcPr>
          <w:p w14:paraId="2E97C5B6" w14:textId="0B123F7C" w:rsidR="004211FF" w:rsidRPr="00E60F6F" w:rsidRDefault="004211FF" w:rsidP="004211FF">
            <w:pPr>
              <w:jc w:val="left"/>
              <w:rPr>
                <w:rFonts w:ascii="仿宋" w:eastAsia="仿宋" w:hAnsi="仿宋"/>
                <w:kern w:val="0"/>
                <w:sz w:val="24"/>
              </w:rPr>
            </w:pPr>
            <w:r w:rsidRPr="00E60F6F">
              <w:rPr>
                <w:rFonts w:ascii="仿宋" w:eastAsia="仿宋" w:hAnsi="仿宋" w:hint="eastAsia"/>
                <w:kern w:val="0"/>
                <w:sz w:val="24"/>
              </w:rPr>
              <w:t>收取：</w:t>
            </w:r>
            <w:r w:rsidR="00D866F8" w:rsidRPr="00E60F6F">
              <w:rPr>
                <w:rFonts w:ascii="仿宋" w:eastAsia="仿宋" w:hAnsi="仿宋"/>
                <w:kern w:val="0"/>
                <w:sz w:val="24"/>
              </w:rPr>
              <w:t>6</w:t>
            </w:r>
            <w:r w:rsidRPr="00E60F6F">
              <w:rPr>
                <w:rFonts w:ascii="仿宋" w:eastAsia="仿宋" w:hAnsi="仿宋" w:hint="eastAsia"/>
                <w:kern w:val="0"/>
                <w:sz w:val="24"/>
              </w:rPr>
              <w:t>万元</w:t>
            </w:r>
          </w:p>
          <w:p w14:paraId="0F889AEE" w14:textId="77777777" w:rsidR="004211FF" w:rsidRPr="00E60F6F" w:rsidRDefault="004211FF" w:rsidP="004211FF">
            <w:pPr>
              <w:jc w:val="left"/>
              <w:rPr>
                <w:rFonts w:ascii="仿宋" w:eastAsia="仿宋" w:hAnsi="仿宋"/>
                <w:kern w:val="0"/>
                <w:sz w:val="24"/>
              </w:rPr>
            </w:pPr>
            <w:r w:rsidRPr="00E60F6F">
              <w:rPr>
                <w:rFonts w:ascii="仿宋" w:eastAsia="仿宋" w:hAnsi="仿宋" w:hint="eastAsia"/>
                <w:kern w:val="0"/>
                <w:sz w:val="24"/>
              </w:rPr>
              <w:t>见上海教育建设管理咨询有限公司投标保证金提交和退还操作须知</w:t>
            </w:r>
          </w:p>
          <w:p w14:paraId="06AC5EB4" w14:textId="77777777" w:rsidR="00016B48" w:rsidRPr="00E60F6F" w:rsidRDefault="004211FF" w:rsidP="004211FF">
            <w:pPr>
              <w:jc w:val="left"/>
              <w:rPr>
                <w:rFonts w:ascii="仿宋" w:eastAsia="仿宋" w:hAnsi="仿宋"/>
                <w:b/>
                <w:kern w:val="0"/>
                <w:sz w:val="24"/>
              </w:rPr>
            </w:pPr>
            <w:r w:rsidRPr="00E60F6F">
              <w:rPr>
                <w:rFonts w:ascii="仿宋" w:eastAsia="仿宋" w:hAnsi="仿宋" w:hint="eastAsia"/>
                <w:b/>
                <w:kern w:val="0"/>
                <w:sz w:val="24"/>
              </w:rPr>
              <w:t>注：投标保证金必须从投标人基本账户支付，否则视为无效</w:t>
            </w:r>
          </w:p>
        </w:tc>
      </w:tr>
      <w:tr w:rsidR="00E60F6F" w:rsidRPr="00E60F6F" w14:paraId="116A92A3" w14:textId="77777777" w:rsidTr="00AB2E9A">
        <w:trPr>
          <w:jc w:val="center"/>
        </w:trPr>
        <w:tc>
          <w:tcPr>
            <w:tcW w:w="799" w:type="dxa"/>
          </w:tcPr>
          <w:p w14:paraId="7A62FCC5" w14:textId="77777777" w:rsidR="006D704F" w:rsidRPr="00E60F6F" w:rsidRDefault="000728B9">
            <w:pPr>
              <w:jc w:val="center"/>
              <w:rPr>
                <w:rFonts w:ascii="仿宋" w:eastAsia="仿宋" w:hAnsi="仿宋"/>
                <w:kern w:val="0"/>
                <w:sz w:val="24"/>
              </w:rPr>
            </w:pPr>
            <w:r w:rsidRPr="00E60F6F">
              <w:rPr>
                <w:rFonts w:ascii="仿宋" w:eastAsia="仿宋" w:hAnsi="仿宋"/>
                <w:kern w:val="0"/>
                <w:sz w:val="24"/>
              </w:rPr>
              <w:t>10</w:t>
            </w:r>
          </w:p>
        </w:tc>
        <w:tc>
          <w:tcPr>
            <w:tcW w:w="1606" w:type="dxa"/>
          </w:tcPr>
          <w:p w14:paraId="4288033C"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投标有效期</w:t>
            </w:r>
          </w:p>
        </w:tc>
        <w:tc>
          <w:tcPr>
            <w:tcW w:w="6847" w:type="dxa"/>
            <w:vAlign w:val="center"/>
          </w:tcPr>
          <w:p w14:paraId="76F0DD66"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投标文件递交后</w:t>
            </w:r>
            <w:r w:rsidRPr="00E60F6F">
              <w:rPr>
                <w:rFonts w:ascii="仿宋" w:eastAsia="仿宋" w:hAnsi="仿宋"/>
                <w:kern w:val="0"/>
                <w:sz w:val="24"/>
              </w:rPr>
              <w:t>9</w:t>
            </w:r>
            <w:r w:rsidRPr="00E60F6F">
              <w:rPr>
                <w:rFonts w:ascii="仿宋" w:eastAsia="仿宋" w:hAnsi="仿宋" w:hint="eastAsia"/>
                <w:kern w:val="0"/>
                <w:sz w:val="24"/>
              </w:rPr>
              <w:t>0天内有效</w:t>
            </w:r>
          </w:p>
        </w:tc>
      </w:tr>
      <w:tr w:rsidR="00E60F6F" w:rsidRPr="00E60F6F" w14:paraId="554922A3" w14:textId="77777777" w:rsidTr="00AB2E9A">
        <w:trPr>
          <w:jc w:val="center"/>
        </w:trPr>
        <w:tc>
          <w:tcPr>
            <w:tcW w:w="799" w:type="dxa"/>
          </w:tcPr>
          <w:p w14:paraId="40881F01" w14:textId="77777777" w:rsidR="006D704F" w:rsidRPr="00E60F6F" w:rsidRDefault="000728B9">
            <w:pPr>
              <w:jc w:val="center"/>
              <w:rPr>
                <w:rFonts w:ascii="仿宋" w:eastAsia="仿宋" w:hAnsi="仿宋"/>
                <w:kern w:val="0"/>
                <w:sz w:val="24"/>
              </w:rPr>
            </w:pPr>
            <w:r w:rsidRPr="00E60F6F">
              <w:rPr>
                <w:rFonts w:ascii="仿宋" w:eastAsia="仿宋" w:hAnsi="仿宋" w:hint="eastAsia"/>
                <w:kern w:val="0"/>
                <w:sz w:val="24"/>
              </w:rPr>
              <w:t>1</w:t>
            </w:r>
            <w:r w:rsidRPr="00E60F6F">
              <w:rPr>
                <w:rFonts w:ascii="仿宋" w:eastAsia="仿宋" w:hAnsi="仿宋"/>
                <w:kern w:val="0"/>
                <w:sz w:val="24"/>
              </w:rPr>
              <w:t>1</w:t>
            </w:r>
          </w:p>
        </w:tc>
        <w:tc>
          <w:tcPr>
            <w:tcW w:w="1606" w:type="dxa"/>
          </w:tcPr>
          <w:p w14:paraId="411A2E26"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投标文件份数</w:t>
            </w:r>
          </w:p>
        </w:tc>
        <w:tc>
          <w:tcPr>
            <w:tcW w:w="6847" w:type="dxa"/>
            <w:vAlign w:val="center"/>
          </w:tcPr>
          <w:p w14:paraId="246937E8"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正本一份、副本</w:t>
            </w:r>
            <w:r w:rsidR="00652016" w:rsidRPr="00E60F6F">
              <w:rPr>
                <w:rFonts w:ascii="仿宋" w:eastAsia="仿宋" w:hAnsi="仿宋" w:hint="eastAsia"/>
                <w:kern w:val="0"/>
                <w:sz w:val="24"/>
              </w:rPr>
              <w:t>三</w:t>
            </w:r>
            <w:r w:rsidRPr="00E60F6F">
              <w:rPr>
                <w:rFonts w:ascii="仿宋" w:eastAsia="仿宋" w:hAnsi="仿宋" w:hint="eastAsia"/>
                <w:kern w:val="0"/>
                <w:sz w:val="24"/>
              </w:rPr>
              <w:t>份，</w:t>
            </w:r>
            <w:r w:rsidRPr="00E60F6F">
              <w:rPr>
                <w:rFonts w:ascii="仿宋" w:eastAsia="仿宋" w:hAnsi="仿宋"/>
                <w:kern w:val="0"/>
                <w:sz w:val="24"/>
              </w:rPr>
              <w:t>电子文件壹份（光盘或</w:t>
            </w:r>
            <w:r w:rsidRPr="00E60F6F">
              <w:rPr>
                <w:rFonts w:ascii="仿宋" w:eastAsia="仿宋" w:hAnsi="仿宋" w:hint="eastAsia"/>
                <w:kern w:val="0"/>
                <w:sz w:val="24"/>
              </w:rPr>
              <w:t>U盘</w:t>
            </w:r>
            <w:r w:rsidRPr="00E60F6F">
              <w:rPr>
                <w:rFonts w:ascii="仿宋" w:eastAsia="仿宋" w:hAnsi="仿宋"/>
                <w:kern w:val="0"/>
                <w:sz w:val="24"/>
              </w:rPr>
              <w:t>，不退还）</w:t>
            </w:r>
          </w:p>
          <w:p w14:paraId="7392796C"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投标文件份数不符合要求的，招标人将当场退还投标人。</w:t>
            </w:r>
          </w:p>
        </w:tc>
      </w:tr>
      <w:tr w:rsidR="00E60F6F" w:rsidRPr="00E60F6F" w14:paraId="58F1FD39" w14:textId="77777777" w:rsidTr="00AB2E9A">
        <w:trPr>
          <w:jc w:val="center"/>
        </w:trPr>
        <w:tc>
          <w:tcPr>
            <w:tcW w:w="799" w:type="dxa"/>
          </w:tcPr>
          <w:p w14:paraId="71C2B189" w14:textId="77777777" w:rsidR="00A16F5F" w:rsidRPr="00E60F6F" w:rsidRDefault="00A16F5F">
            <w:pPr>
              <w:jc w:val="center"/>
              <w:rPr>
                <w:rFonts w:ascii="仿宋" w:eastAsia="仿宋" w:hAnsi="仿宋"/>
                <w:kern w:val="0"/>
                <w:sz w:val="24"/>
              </w:rPr>
            </w:pPr>
            <w:r w:rsidRPr="00E60F6F">
              <w:rPr>
                <w:rFonts w:ascii="仿宋" w:eastAsia="仿宋" w:hAnsi="仿宋" w:hint="eastAsia"/>
                <w:kern w:val="0"/>
                <w:sz w:val="24"/>
              </w:rPr>
              <w:t>1</w:t>
            </w:r>
            <w:r w:rsidRPr="00E60F6F">
              <w:rPr>
                <w:rFonts w:ascii="仿宋" w:eastAsia="仿宋" w:hAnsi="仿宋"/>
                <w:kern w:val="0"/>
                <w:sz w:val="24"/>
              </w:rPr>
              <w:t>2</w:t>
            </w:r>
          </w:p>
        </w:tc>
        <w:tc>
          <w:tcPr>
            <w:tcW w:w="1606" w:type="dxa"/>
          </w:tcPr>
          <w:p w14:paraId="5521CB4E" w14:textId="77777777" w:rsidR="00A16F5F" w:rsidRPr="00E60F6F" w:rsidRDefault="00A16F5F">
            <w:pPr>
              <w:jc w:val="left"/>
              <w:rPr>
                <w:rFonts w:ascii="仿宋" w:eastAsia="仿宋" w:hAnsi="仿宋"/>
                <w:kern w:val="0"/>
                <w:sz w:val="24"/>
              </w:rPr>
            </w:pPr>
            <w:r w:rsidRPr="00E60F6F">
              <w:rPr>
                <w:rFonts w:ascii="仿宋" w:eastAsia="仿宋" w:hAnsi="仿宋" w:hint="eastAsia"/>
                <w:kern w:val="0"/>
                <w:sz w:val="24"/>
              </w:rPr>
              <w:t>投标文件装订要求</w:t>
            </w:r>
          </w:p>
        </w:tc>
        <w:tc>
          <w:tcPr>
            <w:tcW w:w="6847" w:type="dxa"/>
            <w:vAlign w:val="center"/>
          </w:tcPr>
          <w:p w14:paraId="0C8156F7" w14:textId="77777777" w:rsidR="00A16F5F" w:rsidRPr="00E60F6F" w:rsidRDefault="00A16F5F">
            <w:pPr>
              <w:jc w:val="left"/>
              <w:rPr>
                <w:rFonts w:ascii="仿宋" w:eastAsia="仿宋" w:hAnsi="仿宋"/>
                <w:kern w:val="0"/>
                <w:sz w:val="24"/>
              </w:rPr>
            </w:pPr>
            <w:r w:rsidRPr="00E60F6F">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E60F6F">
              <w:rPr>
                <w:rFonts w:ascii="仿宋" w:eastAsia="仿宋" w:hAnsi="仿宋" w:hint="eastAsia"/>
                <w:kern w:val="0"/>
                <w:sz w:val="24"/>
              </w:rPr>
              <w:t>页以及</w:t>
            </w:r>
            <w:proofErr w:type="gramEnd"/>
            <w:r w:rsidRPr="00E60F6F">
              <w:rPr>
                <w:rFonts w:ascii="仿宋" w:eastAsia="仿宋" w:hAnsi="仿宋" w:hint="eastAsia"/>
                <w:kern w:val="0"/>
                <w:sz w:val="24"/>
              </w:rPr>
              <w:t>样本或图片等技术资料也必须连续编制页码</w:t>
            </w:r>
          </w:p>
        </w:tc>
      </w:tr>
      <w:tr w:rsidR="00E60F6F" w:rsidRPr="00E60F6F" w14:paraId="15DFD674" w14:textId="77777777" w:rsidTr="00AB2E9A">
        <w:trPr>
          <w:jc w:val="center"/>
        </w:trPr>
        <w:tc>
          <w:tcPr>
            <w:tcW w:w="799" w:type="dxa"/>
          </w:tcPr>
          <w:p w14:paraId="568C5616" w14:textId="77777777" w:rsidR="00A80335" w:rsidRPr="00E60F6F" w:rsidRDefault="00A80335">
            <w:pPr>
              <w:jc w:val="center"/>
              <w:rPr>
                <w:rFonts w:ascii="仿宋" w:eastAsia="仿宋" w:hAnsi="仿宋"/>
                <w:kern w:val="0"/>
                <w:sz w:val="24"/>
              </w:rPr>
            </w:pPr>
            <w:r w:rsidRPr="00E60F6F">
              <w:rPr>
                <w:rFonts w:ascii="仿宋" w:eastAsia="仿宋" w:hAnsi="仿宋"/>
                <w:kern w:val="0"/>
                <w:sz w:val="24"/>
              </w:rPr>
              <w:t>1</w:t>
            </w:r>
            <w:r w:rsidR="00D63C41" w:rsidRPr="00E60F6F">
              <w:rPr>
                <w:rFonts w:ascii="仿宋" w:eastAsia="仿宋" w:hAnsi="仿宋"/>
                <w:kern w:val="0"/>
                <w:sz w:val="24"/>
              </w:rPr>
              <w:t>3</w:t>
            </w:r>
          </w:p>
        </w:tc>
        <w:tc>
          <w:tcPr>
            <w:tcW w:w="1606" w:type="dxa"/>
          </w:tcPr>
          <w:p w14:paraId="60CF76C9" w14:textId="77777777" w:rsidR="00A80335" w:rsidRPr="00E60F6F" w:rsidRDefault="00A80335">
            <w:pPr>
              <w:jc w:val="left"/>
              <w:rPr>
                <w:rFonts w:ascii="仿宋" w:eastAsia="仿宋" w:hAnsi="仿宋"/>
                <w:kern w:val="0"/>
                <w:sz w:val="24"/>
              </w:rPr>
            </w:pPr>
            <w:r w:rsidRPr="00E60F6F">
              <w:rPr>
                <w:rFonts w:ascii="仿宋" w:eastAsia="仿宋" w:hAnsi="仿宋" w:hint="eastAsia"/>
                <w:kern w:val="0"/>
                <w:sz w:val="24"/>
              </w:rPr>
              <w:t>样品</w:t>
            </w:r>
            <w:r w:rsidR="00A16F5F" w:rsidRPr="00E60F6F">
              <w:rPr>
                <w:rFonts w:ascii="仿宋" w:eastAsia="仿宋" w:hAnsi="仿宋" w:hint="eastAsia"/>
                <w:kern w:val="0"/>
                <w:sz w:val="24"/>
              </w:rPr>
              <w:t>要求</w:t>
            </w:r>
          </w:p>
        </w:tc>
        <w:tc>
          <w:tcPr>
            <w:tcW w:w="6847" w:type="dxa"/>
            <w:vAlign w:val="center"/>
          </w:tcPr>
          <w:p w14:paraId="120CF356" w14:textId="01134E6E" w:rsidR="00A16F5F" w:rsidRPr="00E60F6F" w:rsidRDefault="00946470">
            <w:pPr>
              <w:jc w:val="left"/>
              <w:rPr>
                <w:rFonts w:ascii="仿宋" w:eastAsia="仿宋" w:hAnsi="仿宋"/>
                <w:kern w:val="0"/>
                <w:sz w:val="24"/>
              </w:rPr>
            </w:pPr>
            <w:r w:rsidRPr="00E60F6F">
              <w:rPr>
                <w:rFonts w:ascii="仿宋" w:eastAsia="仿宋" w:hAnsi="仿宋" w:hint="eastAsia"/>
                <w:kern w:val="0"/>
                <w:sz w:val="24"/>
              </w:rPr>
              <w:t>按第四章 项目招标需求提供样品</w:t>
            </w:r>
          </w:p>
        </w:tc>
      </w:tr>
      <w:tr w:rsidR="00E60F6F" w:rsidRPr="00E60F6F" w14:paraId="00BFFE6E" w14:textId="77777777" w:rsidTr="00AB2E9A">
        <w:trPr>
          <w:jc w:val="center"/>
        </w:trPr>
        <w:tc>
          <w:tcPr>
            <w:tcW w:w="799" w:type="dxa"/>
          </w:tcPr>
          <w:p w14:paraId="4732DA0F" w14:textId="77777777" w:rsidR="006D704F" w:rsidRPr="00E60F6F" w:rsidRDefault="00472046">
            <w:pPr>
              <w:jc w:val="center"/>
              <w:rPr>
                <w:rFonts w:ascii="仿宋" w:eastAsia="仿宋" w:hAnsi="仿宋"/>
                <w:kern w:val="0"/>
                <w:sz w:val="24"/>
              </w:rPr>
            </w:pPr>
            <w:r w:rsidRPr="00E60F6F">
              <w:rPr>
                <w:rFonts w:ascii="仿宋" w:eastAsia="仿宋" w:hAnsi="仿宋"/>
                <w:kern w:val="0"/>
                <w:sz w:val="24"/>
              </w:rPr>
              <w:t>1</w:t>
            </w:r>
            <w:r w:rsidR="00D63C41" w:rsidRPr="00E60F6F">
              <w:rPr>
                <w:rFonts w:ascii="仿宋" w:eastAsia="仿宋" w:hAnsi="仿宋"/>
                <w:kern w:val="0"/>
                <w:sz w:val="24"/>
              </w:rPr>
              <w:t>4</w:t>
            </w:r>
          </w:p>
        </w:tc>
        <w:tc>
          <w:tcPr>
            <w:tcW w:w="1606" w:type="dxa"/>
          </w:tcPr>
          <w:p w14:paraId="04E45AF4"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投标文件递交时间、地点与开标时间、地点</w:t>
            </w:r>
          </w:p>
        </w:tc>
        <w:tc>
          <w:tcPr>
            <w:tcW w:w="6847" w:type="dxa"/>
            <w:vAlign w:val="center"/>
          </w:tcPr>
          <w:p w14:paraId="4781EC87" w14:textId="0302FFDC" w:rsidR="004211FF" w:rsidRPr="00E60F6F" w:rsidRDefault="004211FF" w:rsidP="004211FF">
            <w:pPr>
              <w:jc w:val="left"/>
              <w:rPr>
                <w:rFonts w:ascii="仿宋" w:eastAsia="仿宋" w:hAnsi="仿宋"/>
                <w:kern w:val="0"/>
                <w:sz w:val="24"/>
              </w:rPr>
            </w:pPr>
            <w:r w:rsidRPr="00E60F6F">
              <w:rPr>
                <w:rFonts w:ascii="仿宋" w:eastAsia="仿宋" w:hAnsi="仿宋" w:hint="eastAsia"/>
                <w:kern w:val="0"/>
                <w:sz w:val="24"/>
              </w:rPr>
              <w:t>投标文件递交时间：20</w:t>
            </w:r>
            <w:r w:rsidR="003C0DB6" w:rsidRPr="00E60F6F">
              <w:rPr>
                <w:rFonts w:ascii="仿宋" w:eastAsia="仿宋" w:hAnsi="仿宋"/>
                <w:kern w:val="0"/>
                <w:sz w:val="24"/>
              </w:rPr>
              <w:t>20</w:t>
            </w:r>
            <w:r w:rsidRPr="00E60F6F">
              <w:rPr>
                <w:rFonts w:ascii="仿宋" w:eastAsia="仿宋" w:hAnsi="仿宋" w:hint="eastAsia"/>
                <w:kern w:val="0"/>
                <w:sz w:val="24"/>
              </w:rPr>
              <w:t>年</w:t>
            </w:r>
            <w:r w:rsidR="00E60F6F" w:rsidRPr="00E60F6F">
              <w:rPr>
                <w:rFonts w:ascii="仿宋" w:eastAsia="仿宋" w:hAnsi="仿宋"/>
                <w:kern w:val="0"/>
                <w:sz w:val="24"/>
              </w:rPr>
              <w:t>11</w:t>
            </w:r>
            <w:r w:rsidRPr="00E60F6F">
              <w:rPr>
                <w:rFonts w:ascii="仿宋" w:eastAsia="仿宋" w:hAnsi="仿宋" w:hint="eastAsia"/>
                <w:kern w:val="0"/>
                <w:sz w:val="24"/>
              </w:rPr>
              <w:t>月</w:t>
            </w:r>
            <w:r w:rsidR="00E60F6F" w:rsidRPr="00E60F6F">
              <w:rPr>
                <w:rFonts w:ascii="仿宋" w:eastAsia="仿宋" w:hAnsi="仿宋"/>
                <w:kern w:val="0"/>
                <w:sz w:val="24"/>
              </w:rPr>
              <w:t>25</w:t>
            </w:r>
            <w:r w:rsidRPr="00E60F6F">
              <w:rPr>
                <w:rFonts w:ascii="仿宋" w:eastAsia="仿宋" w:hAnsi="仿宋" w:hint="eastAsia"/>
                <w:kern w:val="0"/>
                <w:sz w:val="24"/>
              </w:rPr>
              <w:t>日</w:t>
            </w:r>
            <w:r w:rsidRPr="00E60F6F">
              <w:rPr>
                <w:rFonts w:ascii="仿宋" w:eastAsia="仿宋" w:hAnsi="仿宋"/>
                <w:kern w:val="0"/>
                <w:sz w:val="24"/>
              </w:rPr>
              <w:t>09</w:t>
            </w:r>
            <w:r w:rsidRPr="00E60F6F">
              <w:rPr>
                <w:rFonts w:ascii="仿宋" w:eastAsia="仿宋" w:hAnsi="仿宋" w:hint="eastAsia"/>
                <w:kern w:val="0"/>
                <w:sz w:val="24"/>
              </w:rPr>
              <w:t>:</w:t>
            </w:r>
            <w:r w:rsidRPr="00E60F6F">
              <w:rPr>
                <w:rFonts w:ascii="仿宋" w:eastAsia="仿宋" w:hAnsi="仿宋"/>
                <w:kern w:val="0"/>
                <w:sz w:val="24"/>
              </w:rPr>
              <w:t>30</w:t>
            </w:r>
          </w:p>
          <w:p w14:paraId="5E5BBF1F" w14:textId="7AF6700B" w:rsidR="006D704F" w:rsidRPr="00E60F6F" w:rsidRDefault="004211FF" w:rsidP="004211FF">
            <w:pPr>
              <w:jc w:val="left"/>
              <w:rPr>
                <w:rFonts w:ascii="仿宋" w:eastAsia="仿宋" w:hAnsi="仿宋"/>
                <w:kern w:val="0"/>
                <w:sz w:val="24"/>
              </w:rPr>
            </w:pPr>
            <w:r w:rsidRPr="00E60F6F">
              <w:rPr>
                <w:rFonts w:ascii="仿宋" w:eastAsia="仿宋" w:hAnsi="仿宋" w:hint="eastAsia"/>
                <w:kern w:val="0"/>
                <w:sz w:val="24"/>
              </w:rPr>
              <w:t>投标地点：</w:t>
            </w:r>
            <w:r w:rsidR="004D56CB" w:rsidRPr="00E60F6F">
              <w:rPr>
                <w:rFonts w:ascii="仿宋" w:eastAsia="仿宋" w:hAnsi="仿宋" w:hint="eastAsia"/>
                <w:sz w:val="24"/>
              </w:rPr>
              <w:t>徐汇</w:t>
            </w:r>
            <w:proofErr w:type="gramStart"/>
            <w:r w:rsidR="004D56CB" w:rsidRPr="00E60F6F">
              <w:rPr>
                <w:rFonts w:ascii="仿宋" w:eastAsia="仿宋" w:hAnsi="仿宋" w:hint="eastAsia"/>
                <w:sz w:val="24"/>
              </w:rPr>
              <w:t>区钦江</w:t>
            </w:r>
            <w:proofErr w:type="gramEnd"/>
            <w:r w:rsidR="004D56CB" w:rsidRPr="00E60F6F">
              <w:rPr>
                <w:rFonts w:ascii="仿宋" w:eastAsia="仿宋" w:hAnsi="仿宋" w:hint="eastAsia"/>
                <w:sz w:val="24"/>
              </w:rPr>
              <w:t>路8</w:t>
            </w:r>
            <w:r w:rsidR="004D56CB" w:rsidRPr="00E60F6F">
              <w:rPr>
                <w:rFonts w:ascii="仿宋" w:eastAsia="仿宋" w:hAnsi="仿宋"/>
                <w:sz w:val="24"/>
              </w:rPr>
              <w:t>8</w:t>
            </w:r>
            <w:r w:rsidR="004D56CB" w:rsidRPr="00E60F6F">
              <w:rPr>
                <w:rFonts w:ascii="仿宋" w:eastAsia="仿宋" w:hAnsi="仿宋" w:hint="eastAsia"/>
                <w:sz w:val="24"/>
              </w:rPr>
              <w:t>号东楼6楼6</w:t>
            </w:r>
            <w:r w:rsidR="004D56CB" w:rsidRPr="00E60F6F">
              <w:rPr>
                <w:rFonts w:ascii="仿宋" w:eastAsia="仿宋" w:hAnsi="仿宋"/>
                <w:sz w:val="24"/>
              </w:rPr>
              <w:t>26</w:t>
            </w:r>
            <w:r w:rsidR="004D56CB" w:rsidRPr="00E60F6F">
              <w:rPr>
                <w:rFonts w:ascii="仿宋" w:eastAsia="仿宋" w:hAnsi="仿宋" w:hint="eastAsia"/>
                <w:sz w:val="24"/>
              </w:rPr>
              <w:t>室</w:t>
            </w:r>
          </w:p>
        </w:tc>
      </w:tr>
      <w:tr w:rsidR="00E60F6F" w:rsidRPr="00E60F6F" w14:paraId="0B06E645" w14:textId="77777777" w:rsidTr="00AB2E9A">
        <w:trPr>
          <w:jc w:val="center"/>
        </w:trPr>
        <w:tc>
          <w:tcPr>
            <w:tcW w:w="799" w:type="dxa"/>
          </w:tcPr>
          <w:p w14:paraId="6090603B"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1</w:t>
            </w:r>
            <w:r w:rsidR="00D63C41" w:rsidRPr="00E60F6F">
              <w:rPr>
                <w:rFonts w:ascii="仿宋" w:eastAsia="仿宋" w:hAnsi="仿宋"/>
                <w:kern w:val="0"/>
                <w:sz w:val="24"/>
              </w:rPr>
              <w:t>5</w:t>
            </w:r>
          </w:p>
        </w:tc>
        <w:tc>
          <w:tcPr>
            <w:tcW w:w="1606" w:type="dxa"/>
          </w:tcPr>
          <w:p w14:paraId="1DC89FF6"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开标时需携带资料</w:t>
            </w:r>
          </w:p>
        </w:tc>
        <w:tc>
          <w:tcPr>
            <w:tcW w:w="6847" w:type="dxa"/>
            <w:vAlign w:val="center"/>
          </w:tcPr>
          <w:p w14:paraId="34AD6E38"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法定代表人出席携带：1）法定代表人证明原件；2）法定代表人身份证原件及复印件；</w:t>
            </w:r>
            <w:r w:rsidR="00F37E5F" w:rsidRPr="00E60F6F">
              <w:rPr>
                <w:rFonts w:ascii="仿宋" w:eastAsia="仿宋" w:hAnsi="仿宋"/>
                <w:kern w:val="0"/>
                <w:sz w:val="24"/>
              </w:rPr>
              <w:t xml:space="preserve"> </w:t>
            </w:r>
          </w:p>
          <w:p w14:paraId="7C6A299D" w14:textId="77777777" w:rsidR="006D704F" w:rsidRPr="00E60F6F" w:rsidRDefault="00472046" w:rsidP="00327BA9">
            <w:pPr>
              <w:jc w:val="left"/>
              <w:rPr>
                <w:rFonts w:ascii="仿宋" w:eastAsia="仿宋" w:hAnsi="仿宋"/>
                <w:kern w:val="0"/>
                <w:sz w:val="24"/>
              </w:rPr>
            </w:pPr>
            <w:r w:rsidRPr="00E60F6F">
              <w:rPr>
                <w:rFonts w:ascii="仿宋" w:eastAsia="仿宋" w:hAnsi="仿宋" w:hint="eastAsia"/>
                <w:kern w:val="0"/>
                <w:sz w:val="24"/>
              </w:rPr>
              <w:t>委托代理人出席携带：1）投标人的法定代表人证明原件；2）法定代表人授权委托书原件；3</w:t>
            </w:r>
            <w:r w:rsidR="00706CFB" w:rsidRPr="00E60F6F">
              <w:rPr>
                <w:rFonts w:ascii="仿宋" w:eastAsia="仿宋" w:hAnsi="仿宋" w:hint="eastAsia"/>
                <w:kern w:val="0"/>
                <w:sz w:val="24"/>
              </w:rPr>
              <w:t>）被委托人</w:t>
            </w:r>
            <w:r w:rsidRPr="00E60F6F">
              <w:rPr>
                <w:rFonts w:ascii="仿宋" w:eastAsia="仿宋" w:hAnsi="仿宋" w:hint="eastAsia"/>
                <w:kern w:val="0"/>
                <w:sz w:val="24"/>
              </w:rPr>
              <w:t>身份证原件及复印件；</w:t>
            </w:r>
            <w:r w:rsidR="00F37E5F" w:rsidRPr="00E60F6F">
              <w:rPr>
                <w:rFonts w:ascii="仿宋" w:eastAsia="仿宋" w:hAnsi="仿宋"/>
                <w:kern w:val="0"/>
                <w:sz w:val="24"/>
              </w:rPr>
              <w:t xml:space="preserve"> </w:t>
            </w:r>
          </w:p>
          <w:p w14:paraId="0FCB72FC" w14:textId="77777777" w:rsidR="000728B9" w:rsidRPr="00E60F6F" w:rsidRDefault="000728B9" w:rsidP="00327BA9">
            <w:pPr>
              <w:jc w:val="left"/>
              <w:rPr>
                <w:rFonts w:ascii="仿宋" w:eastAsia="仿宋" w:hAnsi="仿宋"/>
                <w:kern w:val="0"/>
                <w:sz w:val="24"/>
              </w:rPr>
            </w:pPr>
            <w:r w:rsidRPr="00E60F6F">
              <w:rPr>
                <w:rFonts w:ascii="仿宋" w:eastAsia="仿宋" w:hAnsi="仿宋" w:hint="eastAsia"/>
                <w:kern w:val="0"/>
                <w:sz w:val="24"/>
              </w:rPr>
              <w:t>未按上述规定单独提供以上资料的视为自行放弃投标。</w:t>
            </w:r>
          </w:p>
        </w:tc>
      </w:tr>
      <w:tr w:rsidR="00E60F6F" w:rsidRPr="00E60F6F" w14:paraId="6936526C" w14:textId="77777777" w:rsidTr="00AB2E9A">
        <w:trPr>
          <w:trHeight w:val="439"/>
          <w:jc w:val="center"/>
        </w:trPr>
        <w:tc>
          <w:tcPr>
            <w:tcW w:w="799" w:type="dxa"/>
          </w:tcPr>
          <w:p w14:paraId="22BCABCD"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t>1</w:t>
            </w:r>
            <w:r w:rsidR="00D63C41" w:rsidRPr="00E60F6F">
              <w:rPr>
                <w:rFonts w:ascii="仿宋" w:eastAsia="仿宋" w:hAnsi="仿宋"/>
                <w:kern w:val="0"/>
                <w:sz w:val="24"/>
              </w:rPr>
              <w:t>6</w:t>
            </w:r>
          </w:p>
        </w:tc>
        <w:tc>
          <w:tcPr>
            <w:tcW w:w="1606" w:type="dxa"/>
          </w:tcPr>
          <w:p w14:paraId="3B179CEF"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评标方法</w:t>
            </w:r>
          </w:p>
        </w:tc>
        <w:tc>
          <w:tcPr>
            <w:tcW w:w="6847" w:type="dxa"/>
            <w:vAlign w:val="center"/>
          </w:tcPr>
          <w:p w14:paraId="13EC3EEA" w14:textId="77777777" w:rsidR="006D704F" w:rsidRPr="00E60F6F" w:rsidRDefault="00472046">
            <w:pPr>
              <w:jc w:val="left"/>
              <w:rPr>
                <w:rFonts w:ascii="仿宋" w:eastAsia="仿宋" w:hAnsi="仿宋"/>
                <w:kern w:val="0"/>
                <w:sz w:val="24"/>
              </w:rPr>
            </w:pPr>
            <w:r w:rsidRPr="00E60F6F">
              <w:rPr>
                <w:rFonts w:ascii="仿宋" w:eastAsia="仿宋" w:hAnsi="仿宋" w:hint="eastAsia"/>
                <w:kern w:val="0"/>
                <w:sz w:val="24"/>
              </w:rPr>
              <w:t>综合评分法</w:t>
            </w:r>
          </w:p>
        </w:tc>
      </w:tr>
      <w:tr w:rsidR="00E60F6F" w:rsidRPr="00E60F6F" w14:paraId="603AC583" w14:textId="77777777">
        <w:trPr>
          <w:jc w:val="center"/>
        </w:trPr>
        <w:tc>
          <w:tcPr>
            <w:tcW w:w="799" w:type="dxa"/>
          </w:tcPr>
          <w:p w14:paraId="6404FB02" w14:textId="77777777" w:rsidR="006D704F" w:rsidRPr="00E60F6F" w:rsidRDefault="00472046">
            <w:pPr>
              <w:jc w:val="center"/>
              <w:rPr>
                <w:rFonts w:ascii="仿宋" w:eastAsia="仿宋" w:hAnsi="仿宋"/>
                <w:kern w:val="0"/>
                <w:sz w:val="24"/>
              </w:rPr>
            </w:pPr>
            <w:r w:rsidRPr="00E60F6F">
              <w:rPr>
                <w:rFonts w:ascii="仿宋" w:eastAsia="仿宋" w:hAnsi="仿宋" w:hint="eastAsia"/>
                <w:kern w:val="0"/>
                <w:sz w:val="24"/>
              </w:rPr>
              <w:lastRenderedPageBreak/>
              <w:t>1</w:t>
            </w:r>
            <w:r w:rsidR="00D63C41" w:rsidRPr="00E60F6F">
              <w:rPr>
                <w:rFonts w:ascii="仿宋" w:eastAsia="仿宋" w:hAnsi="仿宋"/>
                <w:kern w:val="0"/>
                <w:sz w:val="24"/>
              </w:rPr>
              <w:t>7</w:t>
            </w:r>
          </w:p>
        </w:tc>
        <w:tc>
          <w:tcPr>
            <w:tcW w:w="8453" w:type="dxa"/>
            <w:gridSpan w:val="2"/>
          </w:tcPr>
          <w:p w14:paraId="2E1E6CA5" w14:textId="38581F41" w:rsidR="006D704F" w:rsidRPr="00E60F6F" w:rsidRDefault="00472046" w:rsidP="00C34B07">
            <w:pPr>
              <w:jc w:val="left"/>
              <w:rPr>
                <w:rFonts w:ascii="仿宋" w:eastAsia="仿宋" w:hAnsi="仿宋"/>
                <w:kern w:val="0"/>
                <w:sz w:val="24"/>
              </w:rPr>
            </w:pPr>
            <w:r w:rsidRPr="00E60F6F">
              <w:rPr>
                <w:rFonts w:ascii="仿宋" w:eastAsia="仿宋" w:hAnsi="仿宋" w:hint="eastAsia"/>
                <w:kern w:val="0"/>
                <w:sz w:val="24"/>
              </w:rPr>
              <w:t>本项目预算公开，预算总金额为人民币</w:t>
            </w:r>
            <w:r w:rsidR="00F8597B" w:rsidRPr="00E60F6F">
              <w:rPr>
                <w:rFonts w:ascii="仿宋" w:eastAsia="仿宋" w:hAnsi="仿宋"/>
                <w:kern w:val="0"/>
                <w:sz w:val="24"/>
              </w:rPr>
              <w:t>600</w:t>
            </w:r>
            <w:r w:rsidR="00F8597B" w:rsidRPr="00E60F6F">
              <w:rPr>
                <w:rFonts w:ascii="仿宋" w:eastAsia="仿宋" w:hAnsi="仿宋" w:hint="eastAsia"/>
                <w:kern w:val="0"/>
                <w:sz w:val="24"/>
              </w:rPr>
              <w:t>万</w:t>
            </w:r>
            <w:r w:rsidRPr="00E60F6F">
              <w:rPr>
                <w:rFonts w:ascii="仿宋" w:eastAsia="仿宋" w:hAnsi="仿宋" w:hint="eastAsia"/>
                <w:b/>
                <w:kern w:val="0"/>
                <w:sz w:val="24"/>
              </w:rPr>
              <w:t>元整</w:t>
            </w:r>
            <w:r w:rsidR="00261DD8" w:rsidRPr="00E60F6F">
              <w:rPr>
                <w:rFonts w:ascii="仿宋" w:eastAsia="仿宋" w:hAnsi="仿宋" w:hint="eastAsia"/>
                <w:kern w:val="0"/>
                <w:sz w:val="24"/>
              </w:rPr>
              <w:t>，</w:t>
            </w:r>
            <w:r w:rsidRPr="00E60F6F">
              <w:rPr>
                <w:rFonts w:ascii="仿宋" w:eastAsia="仿宋" w:hAnsi="仿宋" w:hint="eastAsia"/>
                <w:kern w:val="0"/>
                <w:sz w:val="24"/>
              </w:rPr>
              <w:t>投标报价超过</w:t>
            </w:r>
            <w:r w:rsidR="00184933" w:rsidRPr="00E60F6F">
              <w:rPr>
                <w:rFonts w:ascii="仿宋" w:eastAsia="仿宋" w:hAnsi="仿宋" w:hint="eastAsia"/>
                <w:kern w:val="0"/>
                <w:sz w:val="24"/>
              </w:rPr>
              <w:t>预算</w:t>
            </w:r>
            <w:r w:rsidRPr="00E60F6F">
              <w:rPr>
                <w:rFonts w:ascii="仿宋" w:eastAsia="仿宋" w:hAnsi="仿宋" w:hint="eastAsia"/>
                <w:kern w:val="0"/>
                <w:sz w:val="24"/>
              </w:rPr>
              <w:t>金额的则视作无效。</w:t>
            </w:r>
          </w:p>
        </w:tc>
      </w:tr>
    </w:tbl>
    <w:p w14:paraId="49B82F0C" w14:textId="77777777" w:rsidR="006D704F" w:rsidRPr="00E60F6F" w:rsidRDefault="00472046" w:rsidP="00D463FA">
      <w:pPr>
        <w:spacing w:afterLines="50" w:after="156"/>
        <w:jc w:val="center"/>
        <w:rPr>
          <w:rFonts w:ascii="仿宋" w:eastAsia="仿宋" w:hAnsi="仿宋"/>
          <w:b/>
          <w:sz w:val="32"/>
          <w:szCs w:val="32"/>
        </w:rPr>
      </w:pPr>
      <w:r w:rsidRPr="00E60F6F">
        <w:rPr>
          <w:rFonts w:ascii="仿宋" w:eastAsia="仿宋" w:hAnsi="仿宋"/>
          <w:sz w:val="24"/>
        </w:rPr>
        <w:br w:type="page"/>
      </w:r>
      <w:r w:rsidRPr="00E60F6F">
        <w:rPr>
          <w:rFonts w:ascii="仿宋" w:eastAsia="仿宋" w:hAnsi="仿宋" w:hint="eastAsia"/>
          <w:b/>
          <w:sz w:val="32"/>
          <w:szCs w:val="32"/>
        </w:rPr>
        <w:lastRenderedPageBreak/>
        <w:t>投标人须知</w:t>
      </w:r>
    </w:p>
    <w:p w14:paraId="39F1ADE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一、总则</w:t>
      </w:r>
    </w:p>
    <w:p w14:paraId="07A89EB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1.概述</w:t>
      </w:r>
    </w:p>
    <w:p w14:paraId="6ADE276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1.1根据《中华人民共和国政府采购法》等有关法律、法规和规章的规定，本采购项目已具备招标条件。</w:t>
      </w:r>
    </w:p>
    <w:p w14:paraId="679B62F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1.2本招标文件仅适用于《投标邀请》和《投标人须知》前附表中所述采购项目的招标采购。</w:t>
      </w:r>
    </w:p>
    <w:p w14:paraId="4F30FDB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1.3招标文件的解释权属于《投标邀请》和《投标人须知》前附表中所述的招标人。</w:t>
      </w:r>
    </w:p>
    <w:p w14:paraId="2581463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6B6FA0C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2.定义</w:t>
      </w:r>
    </w:p>
    <w:p w14:paraId="34786C6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2.1“采购项目”系指《投标人须知》前附表中所述的采购项目。</w:t>
      </w:r>
    </w:p>
    <w:p w14:paraId="0AE3918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2.2</w:t>
      </w:r>
      <w:r w:rsidR="00706CFB" w:rsidRPr="00E60F6F">
        <w:rPr>
          <w:rFonts w:ascii="仿宋" w:eastAsia="仿宋" w:hAnsi="仿宋" w:hint="eastAsia"/>
          <w:sz w:val="24"/>
        </w:rPr>
        <w:t>“货物</w:t>
      </w:r>
      <w:r w:rsidR="008921C4" w:rsidRPr="00E60F6F">
        <w:rPr>
          <w:rFonts w:ascii="仿宋" w:eastAsia="仿宋" w:hAnsi="仿宋" w:hint="eastAsia"/>
          <w:sz w:val="24"/>
        </w:rPr>
        <w:t>”系指招标文件规定的投标人</w:t>
      </w:r>
      <w:r w:rsidRPr="00E60F6F">
        <w:rPr>
          <w:rFonts w:ascii="仿宋" w:eastAsia="仿宋" w:hAnsi="仿宋" w:hint="eastAsia"/>
          <w:sz w:val="24"/>
        </w:rPr>
        <w:t>所需</w:t>
      </w:r>
      <w:r w:rsidR="00706CFB" w:rsidRPr="00E60F6F">
        <w:rPr>
          <w:rFonts w:ascii="仿宋" w:eastAsia="仿宋" w:hAnsi="仿宋" w:hint="eastAsia"/>
          <w:sz w:val="24"/>
        </w:rPr>
        <w:t>提供的全部货物及伴随服务</w:t>
      </w:r>
      <w:r w:rsidRPr="00E60F6F">
        <w:rPr>
          <w:rFonts w:ascii="仿宋" w:eastAsia="仿宋" w:hAnsi="仿宋" w:hint="eastAsia"/>
          <w:sz w:val="24"/>
        </w:rPr>
        <w:t>。</w:t>
      </w:r>
    </w:p>
    <w:p w14:paraId="5753717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2.3“招标人”系指《投标人须知》前附表中所述的组织本次招标的采购代理机构和采购人。</w:t>
      </w:r>
    </w:p>
    <w:p w14:paraId="3733BDC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2.4“投标人”系指从招标人处按规定获取招标文件，并按照招标文件向招标人提交投标文件的供应商。</w:t>
      </w:r>
    </w:p>
    <w:p w14:paraId="5703C72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2.5“中标人”系指中标的投标人。</w:t>
      </w:r>
    </w:p>
    <w:p w14:paraId="46FBA01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2.6</w:t>
      </w:r>
      <w:r w:rsidR="008921C4" w:rsidRPr="00E60F6F">
        <w:rPr>
          <w:rFonts w:ascii="仿宋" w:eastAsia="仿宋" w:hAnsi="仿宋" w:hint="eastAsia"/>
          <w:sz w:val="24"/>
        </w:rPr>
        <w:t>“乙方”系指中标并向采购人提供货物及伴随服务</w:t>
      </w:r>
      <w:r w:rsidRPr="00E60F6F">
        <w:rPr>
          <w:rFonts w:ascii="仿宋" w:eastAsia="仿宋" w:hAnsi="仿宋" w:hint="eastAsia"/>
          <w:sz w:val="24"/>
        </w:rPr>
        <w:t>的投标人。</w:t>
      </w:r>
    </w:p>
    <w:p w14:paraId="3E39A7C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2.7招标文件中凡标有“★”的条款均系实质性要求条款。</w:t>
      </w:r>
    </w:p>
    <w:p w14:paraId="44E5C506" w14:textId="773E3BC7" w:rsidR="00696D88" w:rsidRPr="00E60F6F" w:rsidRDefault="00696D88"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2.8招标文件中凡标有“</w:t>
      </w:r>
      <w:r w:rsidR="002265DC" w:rsidRPr="00E60F6F">
        <w:rPr>
          <w:rFonts w:ascii="仿宋" w:eastAsia="仿宋" w:hAnsi="仿宋" w:cs="宋体" w:hint="eastAsia"/>
          <w:kern w:val="0"/>
          <w:sz w:val="24"/>
        </w:rPr>
        <w:t>▲</w:t>
      </w:r>
      <w:r w:rsidRPr="00E60F6F">
        <w:rPr>
          <w:rFonts w:ascii="仿宋" w:eastAsia="仿宋" w:hAnsi="仿宋" w:hint="eastAsia"/>
          <w:sz w:val="24"/>
        </w:rPr>
        <w:t>”的条款为</w:t>
      </w:r>
      <w:r w:rsidR="00720143" w:rsidRPr="00E60F6F">
        <w:rPr>
          <w:rFonts w:ascii="仿宋" w:eastAsia="仿宋" w:hAnsi="仿宋" w:hint="eastAsia"/>
          <w:sz w:val="24"/>
        </w:rPr>
        <w:t>重要</w:t>
      </w:r>
      <w:r w:rsidRPr="00E60F6F">
        <w:rPr>
          <w:rFonts w:ascii="仿宋" w:eastAsia="仿宋" w:hAnsi="仿宋" w:hint="eastAsia"/>
          <w:sz w:val="24"/>
        </w:rPr>
        <w:t>要求条款。</w:t>
      </w:r>
    </w:p>
    <w:p w14:paraId="3DC4413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3.合格的投标人</w:t>
      </w:r>
    </w:p>
    <w:p w14:paraId="2D0679C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3.1符合《投标邀请》和《投标人须知》前附表中规定的合格投标人所必须具备的资质条件和特定条件。</w:t>
      </w:r>
    </w:p>
    <w:p w14:paraId="6C7A93D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3.2投标人投标所使用的资格、信誉、荣誉、业绩及企业认证必须为本</w:t>
      </w:r>
      <w:r w:rsidR="008B5F06" w:rsidRPr="00E60F6F">
        <w:rPr>
          <w:rFonts w:ascii="仿宋" w:eastAsia="仿宋" w:hAnsi="仿宋" w:hint="eastAsia"/>
          <w:sz w:val="24"/>
        </w:rPr>
        <w:t>公司员工</w:t>
      </w:r>
      <w:r w:rsidRPr="00E60F6F">
        <w:rPr>
          <w:rFonts w:ascii="仿宋" w:eastAsia="仿宋" w:hAnsi="仿宋" w:hint="eastAsia"/>
          <w:sz w:val="24"/>
        </w:rPr>
        <w:t>所拥有。</w:t>
      </w:r>
    </w:p>
    <w:p w14:paraId="35879DE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3.3被省级或省级以上政府采购监管部门处分，禁止参加政府采购活动且尚在禁止期内的供应商不得参加本采购项目的投标。</w:t>
      </w:r>
    </w:p>
    <w:p w14:paraId="2EC1F40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w:t>
      </w:r>
      <w:r w:rsidR="00A06761" w:rsidRPr="00E60F6F">
        <w:rPr>
          <w:rFonts w:ascii="仿宋" w:eastAsia="仿宋" w:hAnsi="仿宋" w:hint="eastAsia"/>
          <w:sz w:val="24"/>
        </w:rPr>
        <w:t>合格的货物</w:t>
      </w:r>
    </w:p>
    <w:p w14:paraId="61BA5D3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4.1</w:t>
      </w:r>
      <w:r w:rsidR="00AA0E6B" w:rsidRPr="00E60F6F">
        <w:rPr>
          <w:rFonts w:ascii="仿宋" w:eastAsia="仿宋" w:hAnsi="仿宋" w:hint="eastAsia"/>
          <w:sz w:val="24"/>
        </w:rPr>
        <w:t>投标人所提供的软件</w:t>
      </w:r>
      <w:r w:rsidRPr="00E60F6F">
        <w:rPr>
          <w:rFonts w:ascii="仿宋" w:eastAsia="仿宋" w:hAnsi="仿宋" w:hint="eastAsia"/>
          <w:sz w:val="24"/>
        </w:rPr>
        <w:t>应当没有侵犯任何第三方的知识产权、技术秘密等合法权利。</w:t>
      </w:r>
    </w:p>
    <w:p w14:paraId="45980B0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4.2投标人提供的服务应当符合招标文件的要求，并且其质量完全符合国家</w:t>
      </w:r>
      <w:r w:rsidRPr="00E60F6F">
        <w:rPr>
          <w:rFonts w:ascii="仿宋" w:eastAsia="仿宋" w:hAnsi="仿宋" w:hint="eastAsia"/>
          <w:sz w:val="24"/>
        </w:rPr>
        <w:lastRenderedPageBreak/>
        <w:t>标准、行业标准或地方标准。</w:t>
      </w:r>
    </w:p>
    <w:p w14:paraId="74EC273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22AA609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5.投标费用</w:t>
      </w:r>
    </w:p>
    <w:p w14:paraId="7D4896C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不论投标的结果如何，投标人均应自行承担所有与投标有关的全部费用，招标人在任何情况下均无义务和责任承担这些费用。</w:t>
      </w:r>
    </w:p>
    <w:p w14:paraId="64CD889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6.信息发布</w:t>
      </w:r>
    </w:p>
    <w:p w14:paraId="3BFEE8F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E60F6F">
        <w:rPr>
          <w:rFonts w:ascii="仿宋" w:eastAsia="仿宋" w:hAnsi="仿宋"/>
          <w:sz w:val="24"/>
        </w:rPr>
        <w:t>http://www.ccgp.gov.cn/</w:t>
      </w:r>
      <w:r w:rsidRPr="00E60F6F">
        <w:rPr>
          <w:rFonts w:ascii="仿宋" w:eastAsia="仿宋" w:hAnsi="仿宋" w:hint="eastAsia"/>
          <w:sz w:val="24"/>
        </w:rPr>
        <w:t>）公开发布</w:t>
      </w:r>
      <w:r w:rsidR="002265DC" w:rsidRPr="00E60F6F">
        <w:rPr>
          <w:rFonts w:ascii="仿宋" w:eastAsia="仿宋" w:hAnsi="仿宋" w:hint="eastAsia"/>
          <w:sz w:val="24"/>
        </w:rPr>
        <w:t>，转载</w:t>
      </w:r>
      <w:r w:rsidR="0099706E" w:rsidRPr="00E60F6F">
        <w:rPr>
          <w:rFonts w:ascii="仿宋" w:eastAsia="仿宋" w:hAnsi="仿宋" w:hint="eastAsia"/>
          <w:sz w:val="24"/>
        </w:rPr>
        <w:t xml:space="preserve"> “中国招标投标公共服务平台”（http://www.cebpubservice.com/）、“复旦大学信息公开网”（http://xxgk.fudan.edu.cn/）通知</w:t>
      </w:r>
      <w:r w:rsidRPr="00E60F6F">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3D3B53B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7.询问与质疑</w:t>
      </w:r>
    </w:p>
    <w:p w14:paraId="2806ADF4" w14:textId="77777777" w:rsidR="008A0D76" w:rsidRPr="00E60F6F" w:rsidRDefault="008A0D7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答复，但答复的内容不涉及商业秘密或者依法应当保密的内容。</w:t>
      </w:r>
    </w:p>
    <w:p w14:paraId="234C3EC3" w14:textId="77777777" w:rsidR="008A0D76" w:rsidRPr="00E60F6F" w:rsidRDefault="008A0D7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7.2</w:t>
      </w:r>
      <w:r w:rsidRPr="00E60F6F">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3F107F81" w14:textId="77777777" w:rsidR="008A0D76" w:rsidRPr="00E60F6F" w:rsidRDefault="008A0D7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7.3</w:t>
      </w:r>
      <w:proofErr w:type="gramStart"/>
      <w:r w:rsidRPr="00E60F6F">
        <w:rPr>
          <w:rFonts w:ascii="仿宋" w:eastAsia="仿宋" w:hAnsi="仿宋" w:hint="eastAsia"/>
          <w:sz w:val="24"/>
        </w:rPr>
        <w:t>质疑书</w:t>
      </w:r>
      <w:proofErr w:type="gramEnd"/>
      <w:r w:rsidRPr="00E60F6F">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76F84855" w14:textId="77777777" w:rsidR="008A0D76" w:rsidRPr="00E60F6F" w:rsidRDefault="008A0D7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7.4供应商应在法定质疑期内一次性提出针对同一采购程序环节的质疑。</w:t>
      </w:r>
    </w:p>
    <w:p w14:paraId="2DFBE83B" w14:textId="77777777" w:rsidR="008A0D76" w:rsidRPr="00E60F6F" w:rsidRDefault="008A0D7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7.5招标人将在收到投标人的书面质疑后七个工作日内</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答复，并以书面形式通知提出质疑的投标人和其他有关投标人，但答复的内容不涉及商业秘密或者依法应当保密的内容。</w:t>
      </w:r>
    </w:p>
    <w:p w14:paraId="3408E2F2" w14:textId="77777777" w:rsidR="008A0D76" w:rsidRPr="00E60F6F" w:rsidRDefault="008A0D7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53F72AA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8.公平竞争和诚实信用</w:t>
      </w:r>
    </w:p>
    <w:p w14:paraId="4C2BAF6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E60F6F">
        <w:rPr>
          <w:rFonts w:ascii="仿宋" w:eastAsia="仿宋" w:hAnsi="仿宋" w:hint="eastAsia"/>
          <w:sz w:val="24"/>
        </w:rPr>
        <w:lastRenderedPageBreak/>
        <w:t>实施过程而提供虚假材料，谎报、隐瞒事实的行为，包括投标人之间串通投标等。</w:t>
      </w:r>
    </w:p>
    <w:p w14:paraId="42F56D8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5C7846E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9.其他</w:t>
      </w:r>
    </w:p>
    <w:p w14:paraId="0D4440B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0E72920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二、招标文件</w:t>
      </w:r>
    </w:p>
    <w:p w14:paraId="5C59EF1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10.招标文件构成</w:t>
      </w:r>
    </w:p>
    <w:p w14:paraId="013519B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10.1招标文件由以下部分组成：</w:t>
      </w:r>
    </w:p>
    <w:p w14:paraId="6D27962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（1）投标邀请（招标公告）</w:t>
      </w:r>
    </w:p>
    <w:p w14:paraId="22B95EB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（2）投标人须知</w:t>
      </w:r>
    </w:p>
    <w:p w14:paraId="3C738F8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（3）政府采购主要政策</w:t>
      </w:r>
    </w:p>
    <w:p w14:paraId="38565AA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（4）项目招标需求</w:t>
      </w:r>
    </w:p>
    <w:p w14:paraId="63E18BD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（5）评标办法</w:t>
      </w:r>
    </w:p>
    <w:p w14:paraId="5EBFA88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（6）投标文件有关格式</w:t>
      </w:r>
    </w:p>
    <w:p w14:paraId="79B0231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（7）合同书格式和合同条款</w:t>
      </w:r>
    </w:p>
    <w:p w14:paraId="753E4AF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（8）本项目招标文件的澄清、答复、修改、补充内容（如有的话）</w:t>
      </w:r>
    </w:p>
    <w:p w14:paraId="71CE04D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实质性响应，则投标有可能被认定为无效标，其风险由投标人自行承担。</w:t>
      </w:r>
    </w:p>
    <w:p w14:paraId="079CD81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2719D8E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10.4投标人应按照招标文件规定的日程安排，准时参加项目招投标有关活动。</w:t>
      </w:r>
    </w:p>
    <w:p w14:paraId="25A399E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11.招标文件的澄清和修改</w:t>
      </w:r>
    </w:p>
    <w:p w14:paraId="1054B17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11.1投标人应认真阅读本招标文件，发现其中有误或有不合理要求的，投标人必须以书面形式要求招标人澄清。</w:t>
      </w:r>
    </w:p>
    <w:p w14:paraId="1C2863E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11.2招标人需要对招标文件进行补充或修改的，招标人将会通过“中国政府采购网”</w:t>
      </w:r>
      <w:r w:rsidR="00261DD8" w:rsidRPr="00E60F6F">
        <w:rPr>
          <w:rFonts w:ascii="仿宋" w:eastAsia="仿宋" w:hAnsi="仿宋" w:hint="eastAsia"/>
          <w:sz w:val="24"/>
        </w:rPr>
        <w:t xml:space="preserve"> </w:t>
      </w:r>
      <w:r w:rsidRPr="00E60F6F">
        <w:rPr>
          <w:rFonts w:ascii="仿宋" w:eastAsia="仿宋" w:hAnsi="仿宋" w:hint="eastAsia"/>
          <w:sz w:val="24"/>
        </w:rPr>
        <w:t>以澄清或修改公告形式发布,</w:t>
      </w:r>
      <w:r w:rsidRPr="00E60F6F">
        <w:rPr>
          <w:rFonts w:ascii="仿宋" w:eastAsia="仿宋" w:hAnsi="仿宋" w:hint="eastAsia"/>
        </w:rPr>
        <w:t xml:space="preserve"> </w:t>
      </w:r>
      <w:r w:rsidRPr="00E60F6F">
        <w:rPr>
          <w:rFonts w:ascii="仿宋" w:eastAsia="仿宋" w:hAnsi="仿宋" w:hint="eastAsia"/>
          <w:sz w:val="24"/>
        </w:rPr>
        <w:t>并通过电子邮件发送</w:t>
      </w:r>
      <w:proofErr w:type="gramStart"/>
      <w:r w:rsidRPr="00E60F6F">
        <w:rPr>
          <w:rFonts w:ascii="仿宋" w:eastAsia="仿宋" w:hAnsi="仿宋" w:hint="eastAsia"/>
          <w:sz w:val="24"/>
        </w:rPr>
        <w:t>至供应</w:t>
      </w:r>
      <w:proofErr w:type="gramEnd"/>
      <w:r w:rsidRPr="00E60F6F">
        <w:rPr>
          <w:rFonts w:ascii="仿宋" w:eastAsia="仿宋" w:hAnsi="仿宋" w:hint="eastAsia"/>
          <w:sz w:val="24"/>
        </w:rPr>
        <w:t>商邮箱。如果澄清或修改公告发布时间距投标截止时间不足15天的，则相应延长投标截</w:t>
      </w:r>
      <w:r w:rsidRPr="00E60F6F">
        <w:rPr>
          <w:rFonts w:ascii="仿宋" w:eastAsia="仿宋" w:hAnsi="仿宋" w:hint="eastAsia"/>
          <w:sz w:val="24"/>
        </w:rPr>
        <w:lastRenderedPageBreak/>
        <w:t>止时间。延长后的具体投标截止时间以最后发布的澄清或修改公告中的规定为准。</w:t>
      </w:r>
    </w:p>
    <w:p w14:paraId="548CF6D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3EE7A91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584DEC2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4068B0F7" w14:textId="77777777" w:rsidR="006D704F" w:rsidRPr="00E60F6F" w:rsidRDefault="00472046" w:rsidP="00D463FA">
      <w:pPr>
        <w:spacing w:afterLines="50" w:after="156" w:line="300" w:lineRule="exact"/>
        <w:ind w:firstLineChars="200" w:firstLine="480"/>
        <w:rPr>
          <w:rFonts w:ascii="仿宋" w:eastAsia="仿宋" w:hAnsi="仿宋"/>
          <w:sz w:val="24"/>
        </w:rPr>
      </w:pPr>
      <w:bookmarkStart w:id="7" w:name="_Toc152045539"/>
      <w:bookmarkStart w:id="8" w:name="_Toc179632556"/>
      <w:bookmarkStart w:id="9" w:name="_Toc152042315"/>
      <w:bookmarkStart w:id="10" w:name="_Toc144974507"/>
      <w:r w:rsidRPr="00E60F6F">
        <w:rPr>
          <w:rFonts w:ascii="仿宋" w:eastAsia="仿宋" w:hAnsi="仿宋" w:hint="eastAsia"/>
          <w:sz w:val="24"/>
        </w:rPr>
        <w:t>12.踏勘</w:t>
      </w:r>
      <w:bookmarkEnd w:id="7"/>
      <w:bookmarkEnd w:id="8"/>
      <w:bookmarkEnd w:id="9"/>
      <w:bookmarkEnd w:id="10"/>
      <w:r w:rsidRPr="00E60F6F">
        <w:rPr>
          <w:rFonts w:ascii="仿宋" w:eastAsia="仿宋" w:hAnsi="仿宋" w:hint="eastAsia"/>
          <w:sz w:val="24"/>
        </w:rPr>
        <w:t>现场</w:t>
      </w:r>
    </w:p>
    <w:p w14:paraId="0B59BAB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0C5BCC4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12.2投标人踏勘现场发生的费用由其自理。</w:t>
      </w:r>
    </w:p>
    <w:p w14:paraId="38B9820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的判断和决策负责。</w:t>
      </w:r>
    </w:p>
    <w:p w14:paraId="3FBF5C5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B46DFE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三、投标文件</w:t>
      </w:r>
    </w:p>
    <w:p w14:paraId="5908A0B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13.投标文件构成</w:t>
      </w:r>
    </w:p>
    <w:p w14:paraId="3B0B949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13.1投标文件由商务响应文件和技术响应文件二部份构成。</w:t>
      </w:r>
    </w:p>
    <w:p w14:paraId="464FDFC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14.投标的语言及计量单位</w:t>
      </w:r>
    </w:p>
    <w:p w14:paraId="0148083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436F1D2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18BE942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15.投标有效期</w:t>
      </w:r>
    </w:p>
    <w:p w14:paraId="62473EF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6247618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67760D3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15.3中标人的投标书作为项目合同的附件，其有效期至中标人全部合同义务履行完毕为止。</w:t>
      </w:r>
    </w:p>
    <w:p w14:paraId="36E5597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16.商务响应文件</w:t>
      </w:r>
    </w:p>
    <w:p w14:paraId="17A5C7F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16.1商务响应文件由以下部分组成：</w:t>
      </w:r>
    </w:p>
    <w:p w14:paraId="4DF59FE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（1）投标函；</w:t>
      </w:r>
    </w:p>
    <w:p w14:paraId="63054CB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（2）开标一览表；</w:t>
      </w:r>
    </w:p>
    <w:p w14:paraId="5D5C1D5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（3）投标报价分类明细表；</w:t>
      </w:r>
    </w:p>
    <w:p w14:paraId="31DE297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（4）资格条件及符合性要求响应表；</w:t>
      </w:r>
    </w:p>
    <w:p w14:paraId="32E956B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（5）与评标有关的投标文件主要内容索引表；</w:t>
      </w:r>
    </w:p>
    <w:p w14:paraId="3CB0122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（6）投标人关于报价等的其他说明（如有）。</w:t>
      </w:r>
    </w:p>
    <w:p w14:paraId="49B4548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（7）投标人情况简介；</w:t>
      </w:r>
    </w:p>
    <w:p w14:paraId="261C99E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（8）法定代表人授权委托书及</w:t>
      </w:r>
      <w:r w:rsidRPr="00E60F6F">
        <w:rPr>
          <w:rFonts w:ascii="仿宋" w:eastAsia="仿宋" w:hAnsi="仿宋"/>
          <w:sz w:val="24"/>
        </w:rPr>
        <w:t>被委托人身份证；</w:t>
      </w:r>
    </w:p>
    <w:p w14:paraId="32486C3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（9）投标</w:t>
      </w:r>
      <w:r w:rsidRPr="00E60F6F">
        <w:rPr>
          <w:rFonts w:ascii="仿宋" w:eastAsia="仿宋" w:hAnsi="仿宋"/>
          <w:sz w:val="24"/>
        </w:rPr>
        <w:t>承诺函；</w:t>
      </w:r>
    </w:p>
    <w:p w14:paraId="1F6B354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Pr="00E60F6F">
        <w:rPr>
          <w:rFonts w:ascii="仿宋" w:eastAsia="仿宋" w:hAnsi="仿宋"/>
          <w:sz w:val="24"/>
        </w:rPr>
        <w:t>10）投标人</w:t>
      </w:r>
      <w:r w:rsidR="00CB7930" w:rsidRPr="00E60F6F">
        <w:rPr>
          <w:rFonts w:ascii="仿宋" w:eastAsia="仿宋" w:hAnsi="仿宋" w:hint="eastAsia"/>
          <w:sz w:val="24"/>
        </w:rPr>
        <w:t>近三年中任意一年</w:t>
      </w:r>
      <w:r w:rsidRPr="00E60F6F">
        <w:rPr>
          <w:rFonts w:ascii="仿宋" w:eastAsia="仿宋" w:hAnsi="仿宋" w:hint="eastAsia"/>
          <w:sz w:val="24"/>
        </w:rPr>
        <w:t>的财务状况报告</w:t>
      </w:r>
      <w:r w:rsidR="001E6D3B" w:rsidRPr="00E60F6F">
        <w:rPr>
          <w:rFonts w:ascii="仿宋" w:eastAsia="仿宋" w:hAnsi="仿宋" w:hint="eastAsia"/>
          <w:sz w:val="24"/>
        </w:rPr>
        <w:t>；提供最近半年内，任意一个月依法缴纳税收的证明；最近半年内，任意一个月依法缴纳社会保障资金的证明；</w:t>
      </w:r>
    </w:p>
    <w:p w14:paraId="6EE85F8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（11）提供履行合同所必需的设备和专业技术能力的证明材料；</w:t>
      </w:r>
    </w:p>
    <w:p w14:paraId="63A4A8D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E60F6F">
        <w:rPr>
          <w:rFonts w:ascii="仿宋" w:eastAsia="仿宋" w:hAnsi="仿宋" w:hint="eastAsia"/>
          <w:sz w:val="24"/>
        </w:rPr>
        <w:t>商证明</w:t>
      </w:r>
      <w:proofErr w:type="gramEnd"/>
      <w:r w:rsidRPr="00E60F6F">
        <w:rPr>
          <w:rFonts w:ascii="仿宋" w:eastAsia="仿宋" w:hAnsi="仿宋" w:hint="eastAsia"/>
          <w:sz w:val="24"/>
        </w:rPr>
        <w:t>文件）；</w:t>
      </w:r>
    </w:p>
    <w:p w14:paraId="3EEEE76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（13）投标人质量管理和质量保证体系等方面的认证证书（如有）；</w:t>
      </w:r>
    </w:p>
    <w:p w14:paraId="6E3007F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（14）《中小企业声明函》（原件）；</w:t>
      </w:r>
    </w:p>
    <w:p w14:paraId="43AEC61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Pr="00E60F6F">
        <w:rPr>
          <w:rFonts w:ascii="仿宋" w:eastAsia="仿宋" w:hAnsi="仿宋"/>
          <w:sz w:val="24"/>
        </w:rPr>
        <w:t>1</w:t>
      </w:r>
      <w:r w:rsidRPr="00E60F6F">
        <w:rPr>
          <w:rFonts w:ascii="仿宋" w:eastAsia="仿宋" w:hAnsi="仿宋" w:hint="eastAsia"/>
          <w:sz w:val="24"/>
        </w:rPr>
        <w:t>5）福利企业：提供县级以上人民政府民政部门认定的福利企业证书；</w:t>
      </w:r>
      <w:r w:rsidRPr="00E60F6F">
        <w:rPr>
          <w:rFonts w:ascii="仿宋" w:eastAsia="仿宋" w:hAnsi="仿宋"/>
          <w:sz w:val="24"/>
        </w:rPr>
        <w:t>（</w:t>
      </w:r>
      <w:r w:rsidRPr="00E60F6F">
        <w:rPr>
          <w:rFonts w:ascii="仿宋" w:eastAsia="仿宋" w:hAnsi="仿宋" w:hint="eastAsia"/>
          <w:sz w:val="24"/>
        </w:rPr>
        <w:t>复印件</w:t>
      </w:r>
      <w:r w:rsidRPr="00E60F6F">
        <w:rPr>
          <w:rFonts w:ascii="仿宋" w:eastAsia="仿宋" w:hAnsi="仿宋"/>
          <w:sz w:val="24"/>
        </w:rPr>
        <w:t>加盖公章）</w:t>
      </w:r>
      <w:r w:rsidRPr="00E60F6F">
        <w:rPr>
          <w:rFonts w:ascii="仿宋" w:eastAsia="仿宋" w:hAnsi="仿宋" w:hint="eastAsia"/>
          <w:sz w:val="24"/>
        </w:rPr>
        <w:t>（如有）；</w:t>
      </w:r>
    </w:p>
    <w:p w14:paraId="22F1D96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（16）残疾人福利性单位：提供《残疾人福利性单位声明函》（附件）（如有）；</w:t>
      </w:r>
    </w:p>
    <w:p w14:paraId="332D88ED" w14:textId="77777777" w:rsidR="00952451" w:rsidRPr="00E60F6F" w:rsidRDefault="00952451"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（17）不存在与参与本项目的其他供应商单位负责人为同一人或者存在直接控股、管理关系承诺</w:t>
      </w:r>
    </w:p>
    <w:p w14:paraId="74EABD6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952451" w:rsidRPr="00E60F6F">
        <w:rPr>
          <w:rFonts w:ascii="仿宋" w:eastAsia="仿宋" w:hAnsi="仿宋" w:hint="eastAsia"/>
          <w:sz w:val="24"/>
        </w:rPr>
        <w:t>18</w:t>
      </w:r>
      <w:r w:rsidRPr="00E60F6F">
        <w:rPr>
          <w:rFonts w:ascii="仿宋" w:eastAsia="仿宋" w:hAnsi="仿宋" w:hint="eastAsia"/>
          <w:sz w:val="24"/>
        </w:rPr>
        <w:t>）同类及类似项目的业绩（列表，注明项目名称、服务时间、项目负责人等情况，并提供项目合同</w:t>
      </w:r>
      <w:r w:rsidR="008B5F06" w:rsidRPr="00E60F6F">
        <w:rPr>
          <w:rFonts w:ascii="仿宋" w:eastAsia="仿宋" w:hAnsi="仿宋" w:hint="eastAsia"/>
          <w:sz w:val="24"/>
        </w:rPr>
        <w:t>原</w:t>
      </w:r>
      <w:r w:rsidRPr="00E60F6F">
        <w:rPr>
          <w:rFonts w:ascii="仿宋" w:eastAsia="仿宋" w:hAnsi="仿宋" w:hint="eastAsia"/>
          <w:sz w:val="24"/>
        </w:rPr>
        <w:t>件作为证明，合同复印首、</w:t>
      </w:r>
      <w:proofErr w:type="gramStart"/>
      <w:r w:rsidRPr="00E60F6F">
        <w:rPr>
          <w:rFonts w:ascii="仿宋" w:eastAsia="仿宋" w:hAnsi="仿宋" w:hint="eastAsia"/>
          <w:sz w:val="24"/>
        </w:rPr>
        <w:t>尾页即</w:t>
      </w:r>
      <w:proofErr w:type="gramEnd"/>
      <w:r w:rsidRPr="00E60F6F">
        <w:rPr>
          <w:rFonts w:ascii="仿宋" w:eastAsia="仿宋" w:hAnsi="仿宋" w:hint="eastAsia"/>
          <w:sz w:val="24"/>
        </w:rPr>
        <w:t>可）；</w:t>
      </w:r>
    </w:p>
    <w:p w14:paraId="6C70A89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952451" w:rsidRPr="00E60F6F">
        <w:rPr>
          <w:rFonts w:ascii="仿宋" w:eastAsia="仿宋" w:hAnsi="仿宋" w:hint="eastAsia"/>
          <w:sz w:val="24"/>
        </w:rPr>
        <w:t>19</w:t>
      </w:r>
      <w:r w:rsidRPr="00E60F6F">
        <w:rPr>
          <w:rFonts w:ascii="仿宋" w:eastAsia="仿宋" w:hAnsi="仿宋" w:hint="eastAsia"/>
          <w:sz w:val="24"/>
        </w:rPr>
        <w:t>）投标人认为可以证明其能力、业绩、信誉和信用的其他相关材料。</w:t>
      </w:r>
    </w:p>
    <w:p w14:paraId="3900FEC7"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Pr="00E60F6F">
        <w:rPr>
          <w:rFonts w:ascii="仿宋" w:eastAsia="仿宋" w:hAnsi="仿宋"/>
          <w:sz w:val="24"/>
        </w:rPr>
        <w:t>0</w:t>
      </w:r>
      <w:r w:rsidRPr="00E60F6F">
        <w:rPr>
          <w:rFonts w:ascii="仿宋" w:eastAsia="仿宋" w:hAnsi="仿宋" w:hint="eastAsia"/>
          <w:sz w:val="24"/>
        </w:rPr>
        <w:t>）</w:t>
      </w:r>
      <w:r w:rsidR="005A4479" w:rsidRPr="00E60F6F">
        <w:rPr>
          <w:rFonts w:ascii="仿宋" w:eastAsia="仿宋" w:hAnsi="仿宋" w:hint="eastAsia"/>
          <w:sz w:val="24"/>
        </w:rPr>
        <w:t>依据财库</w:t>
      </w:r>
      <w:r w:rsidR="005A4479" w:rsidRPr="00E60F6F">
        <w:rPr>
          <w:rFonts w:ascii="仿宋" w:eastAsia="仿宋" w:hAnsi="仿宋"/>
          <w:sz w:val="24"/>
        </w:rPr>
        <w:t>[2019]9</w:t>
      </w:r>
      <w:r w:rsidR="005A4479" w:rsidRPr="00E60F6F">
        <w:rPr>
          <w:rFonts w:ascii="仿宋" w:eastAsia="仿宋" w:hAnsi="仿宋" w:hint="eastAsia"/>
          <w:sz w:val="24"/>
        </w:rPr>
        <w:t>号文及品目清单，提供国家确定的认证机构出具的处于有效期内的节能产品、环境标志产品认证证书（如有）</w:t>
      </w:r>
    </w:p>
    <w:p w14:paraId="763AE23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17.投标函</w:t>
      </w:r>
    </w:p>
    <w:p w14:paraId="4C066F7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17.1投标人应按照招标文件中提供的格式完整地填写《投标函》。</w:t>
      </w:r>
    </w:p>
    <w:p w14:paraId="2DEE12E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17.2投标人不按照招标文件中提供的格式填写《投标函》，或者填写不完整的，评标时将按照第五章《评标办法》中的相关规定予以扣分。</w:t>
      </w:r>
    </w:p>
    <w:p w14:paraId="2157DB0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17.3投标文件中未提供《投标函》的，为无效投标。</w:t>
      </w:r>
    </w:p>
    <w:p w14:paraId="427A240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18.开标一览表</w:t>
      </w:r>
    </w:p>
    <w:p w14:paraId="62C44EB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200CDB9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284FDA5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1A76EEF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19.投标报价</w:t>
      </w:r>
    </w:p>
    <w:p w14:paraId="5FBAC45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1B0AF71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0EB579F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63146E9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19.4投标报价应是固定不变的，不得以任何理由予以变更。任何可变的或者附有条件的投标报价，招标人均将予以拒绝。</w:t>
      </w:r>
    </w:p>
    <w:p w14:paraId="21E4693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52A5E15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19.6投标应以人民币报价。</w:t>
      </w:r>
    </w:p>
    <w:p w14:paraId="40C379F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20.</w:t>
      </w:r>
      <w:r w:rsidRPr="00E60F6F">
        <w:rPr>
          <w:rFonts w:ascii="仿宋" w:eastAsia="仿宋" w:hAnsi="仿宋" w:hint="eastAsia"/>
        </w:rPr>
        <w:t xml:space="preserve"> </w:t>
      </w:r>
      <w:r w:rsidRPr="00E60F6F">
        <w:rPr>
          <w:rFonts w:ascii="仿宋" w:eastAsia="仿宋" w:hAnsi="仿宋" w:hint="eastAsia"/>
          <w:sz w:val="24"/>
        </w:rPr>
        <w:t>资格条件及符合性要求响应表</w:t>
      </w:r>
    </w:p>
    <w:p w14:paraId="262AAFA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4EA178F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21.与评标有关的投标文件主要内容索引表</w:t>
      </w:r>
    </w:p>
    <w:p w14:paraId="23AAEA7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21.1投标人应按照招标文件提供的格式完整地填写与评标有关的投标文件主要内容索引表。</w:t>
      </w:r>
    </w:p>
    <w:p w14:paraId="6EF169F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3E7AEBF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22.技术响应文件</w:t>
      </w:r>
    </w:p>
    <w:p w14:paraId="0CBA53D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E60F6F">
        <w:rPr>
          <w:rFonts w:ascii="仿宋" w:eastAsia="仿宋" w:hAnsi="仿宋" w:hint="eastAsia"/>
          <w:sz w:val="24"/>
        </w:rPr>
        <w:t>包括但不限于以下内容：</w:t>
      </w:r>
    </w:p>
    <w:p w14:paraId="632F5065"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（1）投标设备技术参数表；</w:t>
      </w:r>
    </w:p>
    <w:p w14:paraId="292C251C"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（2）投标货物技术偏离表 ；</w:t>
      </w:r>
    </w:p>
    <w:p w14:paraId="1D9864A9"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（3）制造厂商出具的投标货物技术白皮书或技术说明书；</w:t>
      </w:r>
    </w:p>
    <w:p w14:paraId="7A5A77CA" w14:textId="46D4E2B1" w:rsidR="00E15E8C" w:rsidRPr="00E60F6F" w:rsidRDefault="00E15E8C"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w:t>
      </w:r>
      <w:r w:rsidR="00143D9A" w:rsidRPr="00E60F6F">
        <w:rPr>
          <w:rFonts w:ascii="仿宋" w:eastAsia="仿宋" w:hAnsi="仿宋" w:hint="eastAsia"/>
          <w:sz w:val="24"/>
        </w:rPr>
        <w:t>系统</w:t>
      </w:r>
      <w:r w:rsidR="001626FE" w:rsidRPr="00E60F6F">
        <w:rPr>
          <w:rFonts w:ascii="仿宋" w:eastAsia="仿宋" w:hAnsi="仿宋" w:hint="eastAsia"/>
          <w:sz w:val="24"/>
        </w:rPr>
        <w:t>方案</w:t>
      </w:r>
      <w:r w:rsidR="00652016" w:rsidRPr="00E60F6F">
        <w:rPr>
          <w:rFonts w:ascii="仿宋" w:eastAsia="仿宋" w:hAnsi="仿宋" w:hint="eastAsia"/>
          <w:sz w:val="24"/>
        </w:rPr>
        <w:t>资料</w:t>
      </w:r>
    </w:p>
    <w:p w14:paraId="7BB27CC3"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E15E8C" w:rsidRPr="00E60F6F">
        <w:rPr>
          <w:rFonts w:ascii="仿宋" w:eastAsia="仿宋" w:hAnsi="仿宋"/>
          <w:sz w:val="24"/>
        </w:rPr>
        <w:t>5</w:t>
      </w:r>
      <w:r w:rsidRPr="00E60F6F">
        <w:rPr>
          <w:rFonts w:ascii="仿宋" w:eastAsia="仿宋" w:hAnsi="仿宋" w:hint="eastAsia"/>
          <w:sz w:val="24"/>
        </w:rPr>
        <w:t>）安装调试实施方案</w:t>
      </w:r>
    </w:p>
    <w:p w14:paraId="096932C3"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E15E8C" w:rsidRPr="00E60F6F">
        <w:rPr>
          <w:rFonts w:ascii="仿宋" w:eastAsia="仿宋" w:hAnsi="仿宋"/>
          <w:sz w:val="24"/>
        </w:rPr>
        <w:t>6</w:t>
      </w:r>
      <w:r w:rsidRPr="00E60F6F">
        <w:rPr>
          <w:rFonts w:ascii="仿宋" w:eastAsia="仿宋" w:hAnsi="仿宋" w:hint="eastAsia"/>
          <w:sz w:val="24"/>
        </w:rPr>
        <w:t>）项目组人员配备</w:t>
      </w:r>
    </w:p>
    <w:p w14:paraId="23CD284D"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（7）进度计划及进度保证措施</w:t>
      </w:r>
    </w:p>
    <w:p w14:paraId="108FD410" w14:textId="77777777" w:rsidR="00027E6A"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（8）质量承诺及售后服务计划</w:t>
      </w:r>
    </w:p>
    <w:p w14:paraId="78C7253A" w14:textId="77777777" w:rsidR="004344D5" w:rsidRPr="00E60F6F" w:rsidRDefault="00027E6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652016" w:rsidRPr="00E60F6F">
        <w:rPr>
          <w:rFonts w:ascii="仿宋" w:eastAsia="仿宋" w:hAnsi="仿宋"/>
          <w:sz w:val="24"/>
        </w:rPr>
        <w:t>9</w:t>
      </w:r>
      <w:r w:rsidRPr="00E60F6F">
        <w:rPr>
          <w:rFonts w:ascii="仿宋" w:eastAsia="仿宋" w:hAnsi="仿宋" w:hint="eastAsia"/>
          <w:sz w:val="24"/>
        </w:rPr>
        <w:t>）投标人认为需要提供的其他资料</w:t>
      </w:r>
    </w:p>
    <w:p w14:paraId="0AEC23D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2028066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3</w:t>
      </w:r>
      <w:r w:rsidRPr="00E60F6F">
        <w:rPr>
          <w:rFonts w:ascii="仿宋" w:eastAsia="仿宋" w:hAnsi="仿宋" w:hint="eastAsia"/>
          <w:sz w:val="24"/>
        </w:rPr>
        <w:t>.投标保证金</w:t>
      </w:r>
    </w:p>
    <w:p w14:paraId="3A89D38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投标保证金的缴纳与退还详见“第八章 上海教育建设管理咨询有限公司投标保证金提交和退还操作须知”。</w:t>
      </w:r>
    </w:p>
    <w:p w14:paraId="54852B3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4</w:t>
      </w:r>
      <w:r w:rsidRPr="00E60F6F">
        <w:rPr>
          <w:rFonts w:ascii="仿宋" w:eastAsia="仿宋" w:hAnsi="仿宋" w:hint="eastAsia"/>
          <w:sz w:val="24"/>
        </w:rPr>
        <w:t>.投标文件的编制、签署和</w:t>
      </w:r>
      <w:r w:rsidRPr="00E60F6F">
        <w:rPr>
          <w:rFonts w:ascii="仿宋" w:eastAsia="仿宋" w:hAnsi="仿宋"/>
          <w:sz w:val="24"/>
        </w:rPr>
        <w:t>装订</w:t>
      </w:r>
    </w:p>
    <w:p w14:paraId="13D81E9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4</w:t>
      </w:r>
      <w:r w:rsidRPr="00E60F6F">
        <w:rPr>
          <w:rFonts w:ascii="仿宋" w:eastAsia="仿宋" w:hAnsi="仿宋" w:hint="eastAsia"/>
          <w:sz w:val="24"/>
        </w:rPr>
        <w:t>.1投标人应按照招标文件要求的格式填写相关内容。</w:t>
      </w:r>
    </w:p>
    <w:p w14:paraId="651A94D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4</w:t>
      </w:r>
      <w:r w:rsidRPr="00E60F6F">
        <w:rPr>
          <w:rFonts w:ascii="仿宋" w:eastAsia="仿宋" w:hAnsi="仿宋" w:hint="eastAsia"/>
          <w:sz w:val="24"/>
        </w:rPr>
        <w:t>.2投标人应按商务响应文件、技术响应文件正本各1份，副本各4份分别编制并装订成册</w:t>
      </w:r>
      <w:r w:rsidR="00DC00FE" w:rsidRPr="00E60F6F">
        <w:rPr>
          <w:rFonts w:ascii="仿宋" w:eastAsia="仿宋" w:hAnsi="仿宋" w:hint="eastAsia"/>
          <w:sz w:val="24"/>
        </w:rPr>
        <w:t>（不可使用活页装订）</w:t>
      </w:r>
      <w:r w:rsidRPr="00E60F6F">
        <w:rPr>
          <w:rFonts w:ascii="仿宋" w:eastAsia="仿宋" w:hAnsi="仿宋" w:hint="eastAsia"/>
          <w:sz w:val="24"/>
        </w:rPr>
        <w:t>，可合并装订（但须明显区分）或单独装订。投标文件的封面应注明“正本”、“副本”字样。一旦正本和副本有差异，以正本为准。</w:t>
      </w:r>
    </w:p>
    <w:p w14:paraId="47CD0453" w14:textId="77777777" w:rsidR="003B2AD0" w:rsidRPr="00E60F6F" w:rsidRDefault="003B2AD0" w:rsidP="00D463FA">
      <w:pPr>
        <w:spacing w:afterLines="50" w:after="156" w:line="300" w:lineRule="exact"/>
        <w:ind w:firstLineChars="200" w:firstLine="482"/>
        <w:rPr>
          <w:rFonts w:ascii="仿宋" w:eastAsia="仿宋" w:hAnsi="仿宋"/>
          <w:b/>
          <w:sz w:val="24"/>
          <w:u w:val="single"/>
        </w:rPr>
      </w:pPr>
      <w:r w:rsidRPr="00E60F6F">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E60F6F">
        <w:rPr>
          <w:rFonts w:ascii="仿宋" w:eastAsia="仿宋" w:hAnsi="仿宋" w:hint="eastAsia"/>
          <w:b/>
          <w:sz w:val="24"/>
          <w:u w:val="single"/>
        </w:rPr>
        <w:t>页以及</w:t>
      </w:r>
      <w:proofErr w:type="gramEnd"/>
      <w:r w:rsidRPr="00E60F6F">
        <w:rPr>
          <w:rFonts w:ascii="仿宋" w:eastAsia="仿宋" w:hAnsi="仿宋" w:hint="eastAsia"/>
          <w:b/>
          <w:sz w:val="24"/>
          <w:u w:val="single"/>
        </w:rPr>
        <w:t>样本或图片等技术资料也必须连续编制页码</w:t>
      </w:r>
    </w:p>
    <w:p w14:paraId="1F2BC68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2</w:t>
      </w:r>
      <w:r w:rsidR="00364671" w:rsidRPr="00E60F6F">
        <w:rPr>
          <w:rFonts w:ascii="仿宋" w:eastAsia="仿宋" w:hAnsi="仿宋" w:hint="eastAsia"/>
          <w:sz w:val="24"/>
        </w:rPr>
        <w:t>4</w:t>
      </w:r>
      <w:r w:rsidRPr="00E60F6F">
        <w:rPr>
          <w:rFonts w:ascii="仿宋" w:eastAsia="仿宋" w:hAnsi="仿宋"/>
          <w:sz w:val="24"/>
        </w:rPr>
        <w:t>.3</w:t>
      </w:r>
      <w:r w:rsidRPr="00E60F6F">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6D6C3C3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lastRenderedPageBreak/>
        <w:t>2</w:t>
      </w:r>
      <w:r w:rsidR="00364671" w:rsidRPr="00E60F6F">
        <w:rPr>
          <w:rFonts w:ascii="仿宋" w:eastAsia="仿宋" w:hAnsi="仿宋" w:hint="eastAsia"/>
          <w:sz w:val="24"/>
        </w:rPr>
        <w:t>4</w:t>
      </w:r>
      <w:r w:rsidRPr="00E60F6F">
        <w:rPr>
          <w:rFonts w:ascii="仿宋" w:eastAsia="仿宋" w:hAnsi="仿宋"/>
          <w:sz w:val="24"/>
        </w:rPr>
        <w:t>.4</w:t>
      </w:r>
      <w:r w:rsidRPr="00E60F6F">
        <w:rPr>
          <w:rFonts w:ascii="仿宋" w:eastAsia="仿宋" w:hAnsi="仿宋" w:hint="eastAsia"/>
          <w:sz w:val="24"/>
        </w:rPr>
        <w:t>投标文件须由投标人在规定位置加盖单位公章并由法定代表人或法定代表人的授权委托人签署，投标人应写全称。</w:t>
      </w:r>
    </w:p>
    <w:p w14:paraId="6C4E66D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4</w:t>
      </w:r>
      <w:r w:rsidRPr="00E60F6F">
        <w:rPr>
          <w:rFonts w:ascii="仿宋" w:eastAsia="仿宋" w:hAnsi="仿宋" w:hint="eastAsia"/>
          <w:sz w:val="24"/>
        </w:rPr>
        <w:t>.</w:t>
      </w:r>
      <w:r w:rsidRPr="00E60F6F">
        <w:rPr>
          <w:rFonts w:ascii="仿宋" w:eastAsia="仿宋" w:hAnsi="仿宋"/>
          <w:sz w:val="24"/>
        </w:rPr>
        <w:t>5</w:t>
      </w:r>
      <w:r w:rsidRPr="00E60F6F">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16CC18C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4</w:t>
      </w:r>
      <w:r w:rsidRPr="00E60F6F">
        <w:rPr>
          <w:rFonts w:ascii="仿宋" w:eastAsia="仿宋" w:hAnsi="仿宋" w:hint="eastAsia"/>
          <w:sz w:val="24"/>
        </w:rPr>
        <w:t>.</w:t>
      </w:r>
      <w:r w:rsidRPr="00E60F6F">
        <w:rPr>
          <w:rFonts w:ascii="仿宋" w:eastAsia="仿宋" w:hAnsi="仿宋"/>
          <w:sz w:val="24"/>
        </w:rPr>
        <w:t>6</w:t>
      </w:r>
      <w:r w:rsidRPr="00E60F6F">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2EDE651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4</w:t>
      </w:r>
      <w:r w:rsidRPr="00E60F6F">
        <w:rPr>
          <w:rFonts w:ascii="仿宋" w:eastAsia="仿宋" w:hAnsi="仿宋" w:hint="eastAsia"/>
          <w:sz w:val="24"/>
        </w:rPr>
        <w:t>.</w:t>
      </w:r>
      <w:r w:rsidRPr="00E60F6F">
        <w:rPr>
          <w:rFonts w:ascii="仿宋" w:eastAsia="仿宋" w:hAnsi="仿宋"/>
          <w:sz w:val="24"/>
        </w:rPr>
        <w:t>7</w:t>
      </w:r>
      <w:r w:rsidRPr="00E60F6F">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E60F6F">
        <w:rPr>
          <w:rFonts w:ascii="仿宋" w:eastAsia="仿宋" w:hAnsi="仿宋" w:hint="eastAsia"/>
          <w:sz w:val="24"/>
        </w:rPr>
        <w:t>践行</w:t>
      </w:r>
      <w:proofErr w:type="gramEnd"/>
      <w:r w:rsidRPr="00E60F6F">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24D8764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1F3D41C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（2）投标文件应规范，应按照规定格式要求规范填写，扫描文件应清晰简洁、上传文件应规范。</w:t>
      </w:r>
    </w:p>
    <w:p w14:paraId="0C104E0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四、投标文件的递交</w:t>
      </w:r>
    </w:p>
    <w:p w14:paraId="688F006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2</w:t>
      </w:r>
      <w:r w:rsidR="00364671" w:rsidRPr="00E60F6F">
        <w:rPr>
          <w:rFonts w:ascii="仿宋" w:eastAsia="仿宋" w:hAnsi="仿宋" w:hint="eastAsia"/>
          <w:sz w:val="24"/>
        </w:rPr>
        <w:t>5</w:t>
      </w:r>
      <w:r w:rsidRPr="00E60F6F">
        <w:rPr>
          <w:rFonts w:ascii="仿宋" w:eastAsia="仿宋" w:hAnsi="仿宋" w:hint="eastAsia"/>
          <w:sz w:val="24"/>
        </w:rPr>
        <w:t>、投标文件的包装和递交</w:t>
      </w:r>
    </w:p>
    <w:p w14:paraId="510EFAF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2</w:t>
      </w:r>
      <w:r w:rsidR="00364671" w:rsidRPr="00E60F6F">
        <w:rPr>
          <w:rFonts w:ascii="仿宋" w:eastAsia="仿宋" w:hAnsi="仿宋" w:hint="eastAsia"/>
          <w:sz w:val="24"/>
        </w:rPr>
        <w:t>5</w:t>
      </w:r>
      <w:r w:rsidRPr="00E60F6F">
        <w:rPr>
          <w:rFonts w:ascii="仿宋" w:eastAsia="仿宋" w:hAnsi="仿宋" w:hint="eastAsia"/>
          <w:sz w:val="24"/>
        </w:rPr>
        <w:t>.1投标文件须密封包装，并加盖投标人公章，在投标截止时间前由授权代表持本人有效身份证件将投标文件送至招标人指定地点。</w:t>
      </w:r>
    </w:p>
    <w:p w14:paraId="46BE61C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2</w:t>
      </w:r>
      <w:r w:rsidR="00364671" w:rsidRPr="00E60F6F">
        <w:rPr>
          <w:rFonts w:ascii="仿宋" w:eastAsia="仿宋" w:hAnsi="仿宋" w:hint="eastAsia"/>
          <w:sz w:val="24"/>
        </w:rPr>
        <w:t>5</w:t>
      </w:r>
      <w:r w:rsidRPr="00E60F6F">
        <w:rPr>
          <w:rFonts w:ascii="仿宋" w:eastAsia="仿宋" w:hAnsi="仿宋" w:hint="eastAsia"/>
          <w:sz w:val="24"/>
        </w:rPr>
        <w:t>.2、投标文件外层包装封面上应注明“商务响应</w:t>
      </w:r>
      <w:r w:rsidRPr="00E60F6F">
        <w:rPr>
          <w:rFonts w:ascii="仿宋" w:eastAsia="仿宋" w:hAnsi="仿宋"/>
          <w:sz w:val="24"/>
        </w:rPr>
        <w:t>文件</w:t>
      </w:r>
      <w:r w:rsidRPr="00E60F6F">
        <w:rPr>
          <w:rFonts w:ascii="仿宋" w:eastAsia="仿宋" w:hAnsi="仿宋" w:hint="eastAsia"/>
          <w:sz w:val="24"/>
        </w:rPr>
        <w:t>/技术响应文件、项目名称、项目编号、投标人名称及开标时启封”字样，并加盖投标人公章。</w:t>
      </w:r>
    </w:p>
    <w:p w14:paraId="10BA8BF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2</w:t>
      </w:r>
      <w:r w:rsidR="00364671" w:rsidRPr="00E60F6F">
        <w:rPr>
          <w:rFonts w:ascii="仿宋" w:eastAsia="仿宋" w:hAnsi="仿宋" w:hint="eastAsia"/>
          <w:sz w:val="24"/>
        </w:rPr>
        <w:t>5</w:t>
      </w:r>
      <w:r w:rsidRPr="00E60F6F">
        <w:rPr>
          <w:rFonts w:ascii="仿宋" w:eastAsia="仿宋" w:hAnsi="仿宋" w:hint="eastAsia"/>
          <w:sz w:val="24"/>
        </w:rPr>
        <w:t>.3、未按规定密封或标记的投标文件将被拒绝，由此造成投标文件被误投或提前拆封的风险由投标人承担。</w:t>
      </w:r>
    </w:p>
    <w:p w14:paraId="5F97D5F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2</w:t>
      </w:r>
      <w:r w:rsidR="00364671" w:rsidRPr="00E60F6F">
        <w:rPr>
          <w:rFonts w:ascii="仿宋" w:eastAsia="仿宋" w:hAnsi="仿宋" w:hint="eastAsia"/>
          <w:sz w:val="24"/>
        </w:rPr>
        <w:t>5</w:t>
      </w:r>
      <w:r w:rsidRPr="00E60F6F">
        <w:rPr>
          <w:rFonts w:ascii="仿宋" w:eastAsia="仿宋" w:hAnsi="仿宋" w:hint="eastAsia"/>
          <w:sz w:val="24"/>
        </w:rPr>
        <w:t>.4、不论投标人中标与否，投标文件均不退回。</w:t>
      </w:r>
    </w:p>
    <w:p w14:paraId="5EF986F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6</w:t>
      </w:r>
      <w:r w:rsidRPr="00E60F6F">
        <w:rPr>
          <w:rFonts w:ascii="仿宋" w:eastAsia="仿宋" w:hAnsi="仿宋" w:hint="eastAsia"/>
          <w:sz w:val="24"/>
        </w:rPr>
        <w:t>.投标截止时间</w:t>
      </w:r>
      <w:r w:rsidR="00D14828" w:rsidRPr="00E60F6F">
        <w:rPr>
          <w:rFonts w:ascii="仿宋" w:eastAsia="仿宋" w:hAnsi="仿宋" w:hint="eastAsia"/>
          <w:sz w:val="24"/>
        </w:rPr>
        <w:t>：</w:t>
      </w:r>
      <w:r w:rsidR="00462302" w:rsidRPr="00E60F6F">
        <w:rPr>
          <w:rFonts w:ascii="仿宋" w:eastAsia="仿宋" w:hAnsi="仿宋"/>
          <w:sz w:val="24"/>
        </w:rPr>
        <w:t xml:space="preserve"> </w:t>
      </w:r>
    </w:p>
    <w:p w14:paraId="25BC21E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6</w:t>
      </w:r>
      <w:r w:rsidRPr="00E60F6F">
        <w:rPr>
          <w:rFonts w:ascii="仿宋" w:eastAsia="仿宋" w:hAnsi="仿宋" w:hint="eastAsia"/>
          <w:sz w:val="24"/>
        </w:rPr>
        <w:t>.1投标人</w:t>
      </w:r>
      <w:r w:rsidRPr="00E60F6F">
        <w:rPr>
          <w:rFonts w:ascii="仿宋" w:eastAsia="仿宋" w:hAnsi="仿宋"/>
          <w:sz w:val="24"/>
        </w:rPr>
        <w:t>必须在</w:t>
      </w:r>
      <w:r w:rsidRPr="00E60F6F">
        <w:rPr>
          <w:rFonts w:ascii="仿宋" w:eastAsia="仿宋" w:hAnsi="仿宋" w:hint="eastAsia"/>
          <w:sz w:val="24"/>
        </w:rPr>
        <w:t>《投标邀请（招标公告）》规定的投标截止时间前</w:t>
      </w:r>
      <w:r w:rsidRPr="00E60F6F">
        <w:rPr>
          <w:rFonts w:ascii="仿宋" w:eastAsia="仿宋" w:hAnsi="仿宋"/>
          <w:sz w:val="24"/>
        </w:rPr>
        <w:t>，将书面投标文件密封递交至开标地点。</w:t>
      </w:r>
    </w:p>
    <w:p w14:paraId="3D6C6E4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6</w:t>
      </w:r>
      <w:r w:rsidRPr="00E60F6F">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03CFAD2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6</w:t>
      </w:r>
      <w:r w:rsidRPr="00E60F6F">
        <w:rPr>
          <w:rFonts w:ascii="仿宋" w:eastAsia="仿宋" w:hAnsi="仿宋" w:hint="eastAsia"/>
          <w:sz w:val="24"/>
        </w:rPr>
        <w:t>.3投标人没有按照上述规定递交投标文件的，其投标为无效标。</w:t>
      </w:r>
    </w:p>
    <w:p w14:paraId="51337C3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7</w:t>
      </w:r>
      <w:r w:rsidRPr="00E60F6F">
        <w:rPr>
          <w:rFonts w:ascii="仿宋" w:eastAsia="仿宋" w:hAnsi="仿宋" w:hint="eastAsia"/>
          <w:sz w:val="24"/>
        </w:rPr>
        <w:t>.投标文件的修改和撤回</w:t>
      </w:r>
    </w:p>
    <w:p w14:paraId="3F309D1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在投标截止时间之前，投标人可以对已提交的投标文件进行修改和撤回。</w:t>
      </w:r>
    </w:p>
    <w:p w14:paraId="4707A97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五、开标</w:t>
      </w:r>
    </w:p>
    <w:p w14:paraId="0BFDFF5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8</w:t>
      </w:r>
      <w:r w:rsidRPr="00E60F6F">
        <w:rPr>
          <w:rFonts w:ascii="仿宋" w:eastAsia="仿宋" w:hAnsi="仿宋" w:hint="eastAsia"/>
          <w:sz w:val="24"/>
        </w:rPr>
        <w:t>.开标</w:t>
      </w:r>
    </w:p>
    <w:p w14:paraId="2A39B22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364671" w:rsidRPr="00E60F6F">
        <w:rPr>
          <w:rFonts w:ascii="仿宋" w:eastAsia="仿宋" w:hAnsi="仿宋" w:hint="eastAsia"/>
          <w:sz w:val="24"/>
        </w:rPr>
        <w:t>8</w:t>
      </w:r>
      <w:r w:rsidRPr="00E60F6F">
        <w:rPr>
          <w:rFonts w:ascii="仿宋" w:eastAsia="仿宋" w:hAnsi="仿宋" w:hint="eastAsia"/>
          <w:sz w:val="24"/>
        </w:rPr>
        <w:t>.1招标代理机构将在规定的时间和地点进行开标，投标人的法定代表人或其授权代表应准时参加开标会议并签到。</w:t>
      </w:r>
    </w:p>
    <w:p w14:paraId="027369B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五、评标</w:t>
      </w:r>
    </w:p>
    <w:p w14:paraId="20AA6CA4" w14:textId="77777777" w:rsidR="006D704F" w:rsidRPr="00E60F6F" w:rsidRDefault="00364671"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29</w:t>
      </w:r>
      <w:r w:rsidR="00472046" w:rsidRPr="00E60F6F">
        <w:rPr>
          <w:rFonts w:ascii="仿宋" w:eastAsia="仿宋" w:hAnsi="仿宋" w:hint="eastAsia"/>
          <w:sz w:val="24"/>
        </w:rPr>
        <w:t>.评标委员会</w:t>
      </w:r>
    </w:p>
    <w:p w14:paraId="4516920B" w14:textId="77777777" w:rsidR="006D704F" w:rsidRPr="00E60F6F" w:rsidRDefault="00364671"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29</w:t>
      </w:r>
      <w:r w:rsidR="00472046" w:rsidRPr="00E60F6F">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0DED7EE6" w14:textId="77777777" w:rsidR="006D704F" w:rsidRPr="00E60F6F" w:rsidRDefault="00364671"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29</w:t>
      </w:r>
      <w:r w:rsidR="00472046" w:rsidRPr="00E60F6F">
        <w:rPr>
          <w:rFonts w:ascii="仿宋" w:eastAsia="仿宋" w:hAnsi="仿宋" w:hint="eastAsia"/>
          <w:sz w:val="24"/>
        </w:rPr>
        <w:t>.2评标委员会负责对投标文件进行评审和比较，并向招标人推荐中标候选人。</w:t>
      </w:r>
    </w:p>
    <w:p w14:paraId="6B29FB4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0</w:t>
      </w:r>
      <w:r w:rsidRPr="00E60F6F">
        <w:rPr>
          <w:rFonts w:ascii="仿宋" w:eastAsia="仿宋" w:hAnsi="仿宋" w:hint="eastAsia"/>
          <w:sz w:val="24"/>
        </w:rPr>
        <w:t>.投标文件的初审</w:t>
      </w:r>
    </w:p>
    <w:p w14:paraId="449A5FD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0</w:t>
      </w:r>
      <w:r w:rsidRPr="00E60F6F">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715C5F4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0</w:t>
      </w:r>
      <w:r w:rsidRPr="00E60F6F">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7FBEFC6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0</w:t>
      </w:r>
      <w:r w:rsidRPr="00E60F6F">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5CE5F9D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0</w:t>
      </w:r>
      <w:r w:rsidRPr="00E60F6F">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7DADD79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1</w:t>
      </w:r>
      <w:r w:rsidRPr="00E60F6F">
        <w:rPr>
          <w:rFonts w:ascii="仿宋" w:eastAsia="仿宋" w:hAnsi="仿宋" w:hint="eastAsia"/>
          <w:sz w:val="24"/>
        </w:rPr>
        <w:t>.投标文件错误的修正</w:t>
      </w:r>
    </w:p>
    <w:p w14:paraId="1135723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1</w:t>
      </w:r>
      <w:r w:rsidRPr="00E60F6F">
        <w:rPr>
          <w:rFonts w:ascii="仿宋" w:eastAsia="仿宋" w:hAnsi="仿宋" w:hint="eastAsia"/>
          <w:sz w:val="24"/>
        </w:rPr>
        <w:t>.1投标文件中如果有下列计算上或表达上的错误或矛盾，将按以下原则或方法进行修正：</w:t>
      </w:r>
    </w:p>
    <w:p w14:paraId="4A6B42E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（1）开标一览表内容与报价明细表及投标文件其它部分内容不一致的，以开标一览表内容为准；</w:t>
      </w:r>
    </w:p>
    <w:p w14:paraId="0FF1939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（2）投标文件的大写金额和小写金额不一致的，以大写金额为准；</w:t>
      </w:r>
    </w:p>
    <w:p w14:paraId="41B8109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（3）总价与单价和数量的乘积不一致的，以单价计算结果为准，并修正总价；</w:t>
      </w:r>
    </w:p>
    <w:p w14:paraId="4D61AA6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（4）对投标文件中不同文字文本的解释发生异议的，以中文文本为准。</w:t>
      </w:r>
    </w:p>
    <w:p w14:paraId="36D21B3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1</w:t>
      </w:r>
      <w:r w:rsidRPr="00E60F6F">
        <w:rPr>
          <w:rFonts w:ascii="仿宋" w:eastAsia="仿宋" w:hAnsi="仿宋" w:hint="eastAsia"/>
          <w:sz w:val="24"/>
        </w:rPr>
        <w:t>.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w:t>
      </w:r>
      <w:r w:rsidRPr="00E60F6F">
        <w:rPr>
          <w:rFonts w:ascii="仿宋" w:eastAsia="仿宋" w:hAnsi="仿宋" w:hint="eastAsia"/>
          <w:sz w:val="24"/>
        </w:rPr>
        <w:lastRenderedPageBreak/>
        <w:t>件签约。</w:t>
      </w:r>
    </w:p>
    <w:p w14:paraId="3569D30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1</w:t>
      </w:r>
      <w:r w:rsidRPr="00E60F6F">
        <w:rPr>
          <w:rFonts w:ascii="仿宋" w:eastAsia="仿宋" w:hAnsi="仿宋" w:hint="eastAsia"/>
          <w:sz w:val="24"/>
        </w:rPr>
        <w:t>.3上述修正或处理结果对投标人具有约束作用。</w:t>
      </w:r>
    </w:p>
    <w:p w14:paraId="37D0D40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2</w:t>
      </w:r>
      <w:r w:rsidRPr="00E60F6F">
        <w:rPr>
          <w:rFonts w:ascii="仿宋" w:eastAsia="仿宋" w:hAnsi="仿宋" w:hint="eastAsia"/>
          <w:sz w:val="24"/>
        </w:rPr>
        <w:t>.投标文件的澄清</w:t>
      </w:r>
    </w:p>
    <w:p w14:paraId="61623A3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2</w:t>
      </w:r>
      <w:r w:rsidRPr="00E60F6F">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说明或答复。</w:t>
      </w:r>
    </w:p>
    <w:p w14:paraId="1060935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2</w:t>
      </w:r>
      <w:r w:rsidRPr="00E60F6F">
        <w:rPr>
          <w:rFonts w:ascii="仿宋" w:eastAsia="仿宋" w:hAnsi="仿宋" w:hint="eastAsia"/>
          <w:sz w:val="24"/>
        </w:rPr>
        <w:t>.2投标人对澄清问题的说明或答复，还应以书面形式提交给招标人，并应由投标人授权代表签字和加盖投标人公章。</w:t>
      </w:r>
    </w:p>
    <w:p w14:paraId="640078D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2</w:t>
      </w:r>
      <w:r w:rsidRPr="00E60F6F">
        <w:rPr>
          <w:rFonts w:ascii="仿宋" w:eastAsia="仿宋" w:hAnsi="仿宋" w:hint="eastAsia"/>
          <w:sz w:val="24"/>
        </w:rPr>
        <w:t>.3投标人的澄清文件是其投标文件的组成部分。</w:t>
      </w:r>
    </w:p>
    <w:p w14:paraId="0129D2D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2</w:t>
      </w:r>
      <w:r w:rsidRPr="00E60F6F">
        <w:rPr>
          <w:rFonts w:ascii="仿宋" w:eastAsia="仿宋" w:hAnsi="仿宋" w:hint="eastAsia"/>
          <w:sz w:val="24"/>
        </w:rPr>
        <w:t>.4投标人的澄清不得改变其投标文件的实质性内容，不得通过澄清而使进行澄清的投标人在评标中更加有利。</w:t>
      </w:r>
    </w:p>
    <w:p w14:paraId="3C893A3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3</w:t>
      </w:r>
      <w:r w:rsidRPr="00E60F6F">
        <w:rPr>
          <w:rFonts w:ascii="仿宋" w:eastAsia="仿宋" w:hAnsi="仿宋" w:hint="eastAsia"/>
          <w:sz w:val="24"/>
        </w:rPr>
        <w:t>.投标文件的评价与比较</w:t>
      </w:r>
    </w:p>
    <w:p w14:paraId="778A78B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3</w:t>
      </w:r>
      <w:r w:rsidRPr="00E60F6F">
        <w:rPr>
          <w:rFonts w:ascii="仿宋" w:eastAsia="仿宋" w:hAnsi="仿宋" w:hint="eastAsia"/>
          <w:sz w:val="24"/>
        </w:rPr>
        <w:t>.1　评标委员会只对被确定为实质上响应招标文件要求的投标文件进行评价和比较。</w:t>
      </w:r>
    </w:p>
    <w:p w14:paraId="1644EC2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3</w:t>
      </w:r>
      <w:r w:rsidRPr="00E60F6F">
        <w:rPr>
          <w:rFonts w:ascii="仿宋" w:eastAsia="仿宋" w:hAnsi="仿宋" w:hint="eastAsia"/>
          <w:sz w:val="24"/>
        </w:rPr>
        <w:t>.2　评标委员会根据《评标办法》中规定的方法进行评标，并向招标人提交书面评标报告和推荐中标候选人。</w:t>
      </w:r>
    </w:p>
    <w:p w14:paraId="6D24638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4</w:t>
      </w:r>
      <w:r w:rsidRPr="00E60F6F">
        <w:rPr>
          <w:rFonts w:ascii="仿宋" w:eastAsia="仿宋" w:hAnsi="仿宋" w:hint="eastAsia"/>
          <w:sz w:val="24"/>
        </w:rPr>
        <w:t>.评标的有关要求</w:t>
      </w:r>
    </w:p>
    <w:p w14:paraId="280AA68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4</w:t>
      </w:r>
      <w:r w:rsidRPr="00E60F6F">
        <w:rPr>
          <w:rFonts w:ascii="仿宋" w:eastAsia="仿宋" w:hAnsi="仿宋" w:hint="eastAsia"/>
          <w:sz w:val="24"/>
        </w:rPr>
        <w:t>.1评标委员会应当公平、公正、客观，不带任何倾向性和启发性，评标委员会及有关工作人员不得私下与投标人接触。</w:t>
      </w:r>
    </w:p>
    <w:p w14:paraId="3BA27DE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4</w:t>
      </w:r>
      <w:r w:rsidRPr="00E60F6F">
        <w:rPr>
          <w:rFonts w:ascii="仿宋" w:eastAsia="仿宋" w:hAnsi="仿宋" w:hint="eastAsia"/>
          <w:sz w:val="24"/>
        </w:rPr>
        <w:t>.2评标过程严格保密。凡是属于审查、澄清、评价和比较有关的资料以及授标建议等，所有知情人均不得向投标人或其他无关的人员透露。</w:t>
      </w:r>
    </w:p>
    <w:p w14:paraId="63C4D4F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4</w:t>
      </w:r>
      <w:r w:rsidRPr="00E60F6F">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112BF87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4</w:t>
      </w:r>
      <w:r w:rsidRPr="00E60F6F">
        <w:rPr>
          <w:rFonts w:ascii="仿宋" w:eastAsia="仿宋" w:hAnsi="仿宋" w:hint="eastAsia"/>
          <w:sz w:val="24"/>
        </w:rPr>
        <w:t>.4招标人和评标委员会均无义务向投标人进行任何有关评标的解释。</w:t>
      </w:r>
    </w:p>
    <w:p w14:paraId="5EE74E5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六、定标</w:t>
      </w:r>
    </w:p>
    <w:p w14:paraId="6AB5FF8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5</w:t>
      </w:r>
      <w:r w:rsidRPr="00E60F6F">
        <w:rPr>
          <w:rFonts w:ascii="仿宋" w:eastAsia="仿宋" w:hAnsi="仿宋" w:hint="eastAsia"/>
          <w:sz w:val="24"/>
        </w:rPr>
        <w:t>.确认中标人</w:t>
      </w:r>
    </w:p>
    <w:p w14:paraId="6319C62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除了《投标人须知》第3</w:t>
      </w:r>
      <w:r w:rsidR="00364671" w:rsidRPr="00E60F6F">
        <w:rPr>
          <w:rFonts w:ascii="仿宋" w:eastAsia="仿宋" w:hAnsi="仿宋" w:hint="eastAsia"/>
          <w:sz w:val="24"/>
        </w:rPr>
        <w:t>8</w:t>
      </w:r>
      <w:r w:rsidRPr="00E60F6F">
        <w:rPr>
          <w:rFonts w:ascii="仿宋" w:eastAsia="仿宋" w:hAnsi="仿宋" w:hint="eastAsia"/>
          <w:sz w:val="24"/>
        </w:rPr>
        <w:t>条规定的招标失败情况之外，采购人将根据评标委员会推荐的中标候选人及排序情况，依法确认本采购项目的中标人。</w:t>
      </w:r>
    </w:p>
    <w:p w14:paraId="6ED3784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6</w:t>
      </w:r>
      <w:r w:rsidRPr="00E60F6F">
        <w:rPr>
          <w:rFonts w:ascii="仿宋" w:eastAsia="仿宋" w:hAnsi="仿宋" w:hint="eastAsia"/>
          <w:sz w:val="24"/>
        </w:rPr>
        <w:t>.中标结果</w:t>
      </w:r>
      <w:r w:rsidR="00B27B80" w:rsidRPr="00E60F6F">
        <w:rPr>
          <w:rFonts w:ascii="仿宋" w:eastAsia="仿宋" w:hAnsi="仿宋" w:hint="eastAsia"/>
          <w:sz w:val="24"/>
        </w:rPr>
        <w:t>公告</w:t>
      </w:r>
      <w:r w:rsidRPr="00E60F6F">
        <w:rPr>
          <w:rFonts w:ascii="仿宋" w:eastAsia="仿宋" w:hAnsi="仿宋" w:hint="eastAsia"/>
          <w:sz w:val="24"/>
        </w:rPr>
        <w:t>及中标和未中标通知</w:t>
      </w:r>
    </w:p>
    <w:p w14:paraId="41BAC2F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6</w:t>
      </w:r>
      <w:r w:rsidRPr="00E60F6F">
        <w:rPr>
          <w:rFonts w:ascii="仿宋" w:eastAsia="仿宋" w:hAnsi="仿宋" w:hint="eastAsia"/>
          <w:sz w:val="24"/>
        </w:rPr>
        <w:t>.1采购人确认中标人后，招标人将通过“中国政府采购网”</w:t>
      </w:r>
      <w:r w:rsidR="0099706E" w:rsidRPr="00E60F6F">
        <w:rPr>
          <w:rFonts w:ascii="仿宋" w:eastAsia="仿宋" w:hAnsi="仿宋" w:hint="eastAsia"/>
          <w:sz w:val="24"/>
        </w:rPr>
        <w:t>、</w:t>
      </w:r>
      <w:r w:rsidR="00261DD8" w:rsidRPr="00E60F6F">
        <w:rPr>
          <w:rFonts w:ascii="仿宋" w:eastAsia="仿宋" w:hAnsi="仿宋" w:hint="eastAsia"/>
          <w:sz w:val="24"/>
        </w:rPr>
        <w:t xml:space="preserve"> </w:t>
      </w:r>
      <w:r w:rsidR="0099706E" w:rsidRPr="00E60F6F">
        <w:rPr>
          <w:rFonts w:ascii="仿宋" w:eastAsia="仿宋" w:hAnsi="仿宋" w:hint="eastAsia"/>
          <w:sz w:val="24"/>
        </w:rPr>
        <w:t>“中国招标投标公共服务平台”（http://www.cebpubservice.com/）、“复旦大学信息公开网”（http://xxgk.fudan.edu.cn/）</w:t>
      </w:r>
      <w:r w:rsidRPr="00E60F6F">
        <w:rPr>
          <w:rFonts w:ascii="仿宋" w:eastAsia="仿宋" w:hAnsi="仿宋" w:hint="eastAsia"/>
          <w:sz w:val="24"/>
        </w:rPr>
        <w:t>对中标结果进行</w:t>
      </w:r>
      <w:r w:rsidR="00B27B80" w:rsidRPr="00E60F6F">
        <w:rPr>
          <w:rFonts w:ascii="仿宋" w:eastAsia="仿宋" w:hAnsi="仿宋" w:hint="eastAsia"/>
          <w:sz w:val="24"/>
        </w:rPr>
        <w:t>公告</w:t>
      </w:r>
      <w:r w:rsidRPr="00E60F6F">
        <w:rPr>
          <w:rFonts w:ascii="仿宋" w:eastAsia="仿宋" w:hAnsi="仿宋" w:hint="eastAsia"/>
          <w:sz w:val="24"/>
        </w:rPr>
        <w:t>。</w:t>
      </w:r>
    </w:p>
    <w:p w14:paraId="34D56E65" w14:textId="77777777" w:rsidR="00EB47BD" w:rsidRPr="00E60F6F" w:rsidRDefault="00782D1D"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6</w:t>
      </w:r>
      <w:r w:rsidRPr="00E60F6F">
        <w:rPr>
          <w:rFonts w:ascii="仿宋" w:eastAsia="仿宋" w:hAnsi="仿宋" w:hint="eastAsia"/>
          <w:sz w:val="24"/>
        </w:rPr>
        <w:t>.2</w:t>
      </w:r>
      <w:r w:rsidR="00B27B80" w:rsidRPr="00E60F6F">
        <w:rPr>
          <w:rFonts w:ascii="仿宋" w:eastAsia="仿宋" w:hAnsi="仿宋" w:hint="eastAsia"/>
          <w:sz w:val="24"/>
        </w:rPr>
        <w:t>在公告中标结果的同时，采购人或者采购代理机构向中标人发出</w:t>
      </w:r>
      <w:r w:rsidR="00EB47BD" w:rsidRPr="00E60F6F">
        <w:rPr>
          <w:rFonts w:ascii="仿宋" w:eastAsia="仿宋" w:hAnsi="仿宋" w:hint="eastAsia"/>
          <w:sz w:val="24"/>
        </w:rPr>
        <w:t>《</w:t>
      </w:r>
      <w:r w:rsidR="00B27B80" w:rsidRPr="00E60F6F">
        <w:rPr>
          <w:rFonts w:ascii="仿宋" w:eastAsia="仿宋" w:hAnsi="仿宋" w:hint="eastAsia"/>
          <w:sz w:val="24"/>
        </w:rPr>
        <w:t>中标通知书</w:t>
      </w:r>
      <w:r w:rsidR="00EB47BD" w:rsidRPr="00E60F6F">
        <w:rPr>
          <w:rFonts w:ascii="仿宋" w:eastAsia="仿宋" w:hAnsi="仿宋" w:hint="eastAsia"/>
          <w:sz w:val="24"/>
        </w:rPr>
        <w:t>》，《中标通知书》对招标人和投标人均具有法律约束力。</w:t>
      </w:r>
    </w:p>
    <w:p w14:paraId="7AF8E02B" w14:textId="77777777" w:rsidR="00B27B80" w:rsidRPr="00E60F6F" w:rsidRDefault="00EB47BD"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3</w:t>
      </w:r>
      <w:r w:rsidR="00364671" w:rsidRPr="00E60F6F">
        <w:rPr>
          <w:rFonts w:ascii="仿宋" w:eastAsia="仿宋" w:hAnsi="仿宋" w:hint="eastAsia"/>
          <w:sz w:val="24"/>
        </w:rPr>
        <w:t>6</w:t>
      </w:r>
      <w:r w:rsidRPr="00E60F6F">
        <w:rPr>
          <w:rFonts w:ascii="仿宋" w:eastAsia="仿宋" w:hAnsi="仿宋" w:hint="eastAsia"/>
          <w:sz w:val="24"/>
        </w:rPr>
        <w:t>.3</w:t>
      </w:r>
      <w:r w:rsidR="003E2418" w:rsidRPr="00E60F6F">
        <w:rPr>
          <w:rFonts w:ascii="仿宋" w:eastAsia="仿宋" w:hAnsi="仿宋" w:hint="eastAsia"/>
          <w:sz w:val="24"/>
        </w:rPr>
        <w:t>对未通过资格审查的投标人，应当告知其未通过的原因；采用综合评分法评审的，还应当告知未中标人本人的评审得分与排序。</w:t>
      </w:r>
    </w:p>
    <w:p w14:paraId="38BCDCC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6</w:t>
      </w:r>
      <w:r w:rsidRPr="00E60F6F">
        <w:rPr>
          <w:rFonts w:ascii="仿宋" w:eastAsia="仿宋" w:hAnsi="仿宋" w:hint="eastAsia"/>
          <w:sz w:val="24"/>
        </w:rPr>
        <w:t>.</w:t>
      </w:r>
      <w:r w:rsidR="00EB47BD" w:rsidRPr="00E60F6F">
        <w:rPr>
          <w:rFonts w:ascii="仿宋" w:eastAsia="仿宋" w:hAnsi="仿宋" w:hint="eastAsia"/>
          <w:sz w:val="24"/>
        </w:rPr>
        <w:t>4</w:t>
      </w:r>
      <w:r w:rsidRPr="00E60F6F">
        <w:rPr>
          <w:rFonts w:ascii="仿宋" w:eastAsia="仿宋" w:hAnsi="仿宋" w:hint="eastAsia"/>
          <w:sz w:val="24"/>
        </w:rPr>
        <w:t>中标结果</w:t>
      </w:r>
      <w:r w:rsidR="00EB47BD" w:rsidRPr="00E60F6F">
        <w:rPr>
          <w:rFonts w:ascii="仿宋" w:eastAsia="仿宋" w:hAnsi="仿宋" w:hint="eastAsia"/>
          <w:sz w:val="24"/>
        </w:rPr>
        <w:t>公告</w:t>
      </w:r>
      <w:r w:rsidRPr="00E60F6F">
        <w:rPr>
          <w:rFonts w:ascii="仿宋" w:eastAsia="仿宋" w:hAnsi="仿宋" w:hint="eastAsia"/>
          <w:sz w:val="24"/>
        </w:rPr>
        <w:t>同时也是对其他未中标投标人的未中标通知。中标结果</w:t>
      </w:r>
      <w:r w:rsidR="00EB47BD" w:rsidRPr="00E60F6F">
        <w:rPr>
          <w:rFonts w:ascii="仿宋" w:eastAsia="仿宋" w:hAnsi="仿宋" w:hint="eastAsia"/>
          <w:sz w:val="24"/>
        </w:rPr>
        <w:t>公告后</w:t>
      </w:r>
      <w:r w:rsidRPr="00E60F6F">
        <w:rPr>
          <w:rFonts w:ascii="仿宋" w:eastAsia="仿宋" w:hAnsi="仿宋" w:hint="eastAsia"/>
          <w:sz w:val="24"/>
        </w:rPr>
        <w:t>，未中标的投标人</w:t>
      </w:r>
      <w:r w:rsidR="003E2418" w:rsidRPr="00E60F6F">
        <w:rPr>
          <w:rFonts w:ascii="仿宋" w:eastAsia="仿宋" w:hAnsi="仿宋" w:hint="eastAsia"/>
          <w:sz w:val="24"/>
        </w:rPr>
        <w:t>可执授权委托书领取</w:t>
      </w:r>
      <w:r w:rsidR="00BA7D0F" w:rsidRPr="00E60F6F">
        <w:rPr>
          <w:rFonts w:ascii="仿宋" w:eastAsia="仿宋" w:hAnsi="仿宋" w:hint="eastAsia"/>
          <w:sz w:val="24"/>
        </w:rPr>
        <w:t>本单位的</w:t>
      </w:r>
      <w:r w:rsidR="003E2418" w:rsidRPr="00E60F6F">
        <w:rPr>
          <w:rFonts w:ascii="仿宋" w:eastAsia="仿宋" w:hAnsi="仿宋" w:hint="eastAsia"/>
          <w:sz w:val="24"/>
        </w:rPr>
        <w:t>《未中标结果通知》，</w:t>
      </w:r>
      <w:r w:rsidR="00BA7D0F" w:rsidRPr="00E60F6F">
        <w:rPr>
          <w:rFonts w:ascii="仿宋" w:eastAsia="仿宋" w:hAnsi="仿宋" w:hint="eastAsia"/>
          <w:sz w:val="24"/>
        </w:rPr>
        <w:t>同时</w:t>
      </w:r>
      <w:r w:rsidRPr="00E60F6F">
        <w:rPr>
          <w:rFonts w:ascii="仿宋" w:eastAsia="仿宋" w:hAnsi="仿宋" w:hint="eastAsia"/>
          <w:sz w:val="24"/>
        </w:rPr>
        <w:t>可按《投标保证金提交和退还操作须知》的规定退还其投标保证金。</w:t>
      </w:r>
    </w:p>
    <w:p w14:paraId="406E0A8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7</w:t>
      </w:r>
      <w:r w:rsidRPr="00E60F6F">
        <w:rPr>
          <w:rFonts w:ascii="仿宋" w:eastAsia="仿宋" w:hAnsi="仿宋" w:hint="eastAsia"/>
          <w:sz w:val="24"/>
        </w:rPr>
        <w:t>.投标文件的处理</w:t>
      </w:r>
    </w:p>
    <w:p w14:paraId="5896567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所有在开标会上接受并唱出的投标文件都将作为档案保存,不论中标与否，招标人均不退回投标文件。</w:t>
      </w:r>
    </w:p>
    <w:p w14:paraId="1A7F543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w:t>
      </w:r>
      <w:r w:rsidR="00364671" w:rsidRPr="00E60F6F">
        <w:rPr>
          <w:rFonts w:ascii="仿宋" w:eastAsia="仿宋" w:hAnsi="仿宋" w:hint="eastAsia"/>
          <w:sz w:val="24"/>
        </w:rPr>
        <w:t>8</w:t>
      </w:r>
      <w:r w:rsidRPr="00E60F6F">
        <w:rPr>
          <w:rFonts w:ascii="仿宋" w:eastAsia="仿宋" w:hAnsi="仿宋" w:hint="eastAsia"/>
          <w:sz w:val="24"/>
        </w:rPr>
        <w:t>.招标失败</w:t>
      </w:r>
    </w:p>
    <w:p w14:paraId="21CEA50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在投标截止时间结束后，参加投标的投标人不足三家的；或者在评标时，符合专业条件的投标人或对招标文件</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实质响应的投标人不足三家，评标委员会认为缺乏竞争性、确定为招标失败的，招标人将通过“中国政府采购网”</w:t>
      </w:r>
      <w:r w:rsidR="00261DD8" w:rsidRPr="00E60F6F">
        <w:rPr>
          <w:rFonts w:ascii="仿宋" w:eastAsia="仿宋" w:hAnsi="仿宋" w:hint="eastAsia"/>
          <w:sz w:val="24"/>
        </w:rPr>
        <w:t xml:space="preserve"> </w:t>
      </w:r>
      <w:r w:rsidRPr="00E60F6F">
        <w:rPr>
          <w:rFonts w:ascii="仿宋" w:eastAsia="仿宋" w:hAnsi="仿宋" w:hint="eastAsia"/>
          <w:sz w:val="24"/>
        </w:rPr>
        <w:t>发布招标失败公告。</w:t>
      </w:r>
    </w:p>
    <w:p w14:paraId="0F9E290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七、授予合同</w:t>
      </w:r>
    </w:p>
    <w:p w14:paraId="4199CF4F" w14:textId="77777777" w:rsidR="006D704F" w:rsidRPr="00E60F6F" w:rsidRDefault="00364671"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39</w:t>
      </w:r>
      <w:r w:rsidR="00472046" w:rsidRPr="00E60F6F">
        <w:rPr>
          <w:rFonts w:ascii="仿宋" w:eastAsia="仿宋" w:hAnsi="仿宋" w:hint="eastAsia"/>
          <w:sz w:val="24"/>
        </w:rPr>
        <w:t>.合同授予</w:t>
      </w:r>
    </w:p>
    <w:p w14:paraId="44B2DFA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除了中标人无法履行合同义务之外，招标人将把合同授予根据《投标人须知》第3</w:t>
      </w:r>
      <w:r w:rsidR="00364671" w:rsidRPr="00E60F6F">
        <w:rPr>
          <w:rFonts w:ascii="仿宋" w:eastAsia="仿宋" w:hAnsi="仿宋" w:hint="eastAsia"/>
          <w:sz w:val="24"/>
        </w:rPr>
        <w:t>5</w:t>
      </w:r>
      <w:r w:rsidRPr="00E60F6F">
        <w:rPr>
          <w:rFonts w:ascii="仿宋" w:eastAsia="仿宋" w:hAnsi="仿宋" w:hint="eastAsia"/>
          <w:sz w:val="24"/>
        </w:rPr>
        <w:t>条规定所确定的中标人。</w:t>
      </w:r>
    </w:p>
    <w:p w14:paraId="1D3A7D88" w14:textId="77777777" w:rsidR="006D704F" w:rsidRPr="00E60F6F" w:rsidRDefault="00E3734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w:t>
      </w:r>
      <w:r w:rsidRPr="00E60F6F">
        <w:rPr>
          <w:rFonts w:ascii="仿宋" w:eastAsia="仿宋" w:hAnsi="仿宋"/>
          <w:sz w:val="24"/>
        </w:rPr>
        <w:t>0</w:t>
      </w:r>
      <w:r w:rsidR="00472046" w:rsidRPr="00E60F6F">
        <w:rPr>
          <w:rFonts w:ascii="仿宋" w:eastAsia="仿宋" w:hAnsi="仿宋" w:hint="eastAsia"/>
          <w:sz w:val="24"/>
        </w:rPr>
        <w:t>.签订合同</w:t>
      </w:r>
    </w:p>
    <w:p w14:paraId="67EE93E9" w14:textId="77777777" w:rsidR="006D704F" w:rsidRPr="00E60F6F" w:rsidRDefault="00E3734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w:t>
      </w:r>
      <w:r w:rsidRPr="00E60F6F">
        <w:rPr>
          <w:rFonts w:ascii="仿宋" w:eastAsia="仿宋" w:hAnsi="仿宋"/>
          <w:sz w:val="24"/>
        </w:rPr>
        <w:t>0</w:t>
      </w:r>
      <w:r w:rsidR="00472046" w:rsidRPr="00E60F6F">
        <w:rPr>
          <w:rFonts w:ascii="仿宋" w:eastAsia="仿宋" w:hAnsi="仿宋" w:hint="eastAsia"/>
          <w:sz w:val="24"/>
        </w:rPr>
        <w:t>.1中标人与采购人应当在《中标通知书》发出之日起30日内签订政府采购合同。</w:t>
      </w:r>
    </w:p>
    <w:p w14:paraId="46AD32C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w:t>
      </w:r>
      <w:r w:rsidR="00E37343" w:rsidRPr="00E60F6F">
        <w:rPr>
          <w:rFonts w:ascii="仿宋" w:eastAsia="仿宋" w:hAnsi="仿宋"/>
          <w:sz w:val="24"/>
        </w:rPr>
        <w:t>0</w:t>
      </w:r>
      <w:r w:rsidRPr="00E60F6F">
        <w:rPr>
          <w:rFonts w:ascii="仿宋" w:eastAsia="仿宋" w:hAnsi="仿宋" w:hint="eastAsia"/>
          <w:sz w:val="24"/>
        </w:rPr>
        <w:t>.2中标人应根据合同条款的规定，按照招标文件中提供的履约保证金格式向采购人提交履约保证金。</w:t>
      </w:r>
    </w:p>
    <w:p w14:paraId="7D80D92C" w14:textId="77777777" w:rsidR="006D704F" w:rsidRPr="00E60F6F" w:rsidRDefault="00472046"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八、中标服务</w:t>
      </w:r>
      <w:r w:rsidRPr="00E60F6F">
        <w:rPr>
          <w:rFonts w:ascii="仿宋" w:eastAsia="仿宋" w:hAnsi="仿宋"/>
          <w:b/>
          <w:sz w:val="24"/>
        </w:rPr>
        <w:t>费</w:t>
      </w:r>
    </w:p>
    <w:p w14:paraId="53185CA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中标人应在中标通知书发出的同时，向招标代理单位交纳中标服务费；</w:t>
      </w:r>
    </w:p>
    <w:p w14:paraId="68A658D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本项目的中标服务费按如下标准和规定交纳</w:t>
      </w:r>
      <w:r w:rsidRPr="00E60F6F">
        <w:rPr>
          <w:rFonts w:ascii="仿宋" w:eastAsia="仿宋" w:hAnsi="仿宋" w:hint="eastAsia"/>
          <w:sz w:val="24"/>
        </w:rPr>
        <w:t>；</w:t>
      </w:r>
      <w:r w:rsidRPr="00E60F6F">
        <w:rPr>
          <w:rFonts w:ascii="仿宋" w:eastAsia="仿宋" w:hAnsi="仿宋"/>
          <w:sz w:val="24"/>
        </w:rPr>
        <w:t>以中标通知中确定的中标总金额作为收费的计算基数；中标服务费按</w:t>
      </w:r>
      <w:r w:rsidRPr="00E60F6F">
        <w:rPr>
          <w:rFonts w:ascii="仿宋" w:eastAsia="仿宋" w:hAnsi="仿宋" w:hint="eastAsia"/>
          <w:sz w:val="24"/>
        </w:rPr>
        <w:t>国家发展计划委员会“计价格（</w:t>
      </w:r>
      <w:r w:rsidRPr="00E60F6F">
        <w:rPr>
          <w:rFonts w:ascii="仿宋" w:eastAsia="仿宋" w:hAnsi="仿宋"/>
          <w:sz w:val="24"/>
        </w:rPr>
        <w:t>2002）1980号”文《</w:t>
      </w:r>
      <w:r w:rsidRPr="00E60F6F">
        <w:rPr>
          <w:rFonts w:ascii="仿宋" w:eastAsia="仿宋" w:hAnsi="仿宋" w:hint="eastAsia"/>
          <w:sz w:val="24"/>
        </w:rPr>
        <w:t>招标代理服务收费管理暂行办法</w:t>
      </w:r>
      <w:r w:rsidRPr="00E60F6F">
        <w:rPr>
          <w:rFonts w:ascii="仿宋" w:eastAsia="仿宋" w:hAnsi="仿宋"/>
          <w:sz w:val="24"/>
        </w:rPr>
        <w:t>》</w:t>
      </w:r>
      <w:r w:rsidRPr="00E60F6F">
        <w:rPr>
          <w:rFonts w:ascii="仿宋" w:eastAsia="仿宋" w:hAnsi="仿宋" w:hint="eastAsia"/>
          <w:sz w:val="24"/>
        </w:rPr>
        <w:t>规定的差额累计递进法收费标准进行收费，具体金额为：</w:t>
      </w:r>
    </w:p>
    <w:tbl>
      <w:tblPr>
        <w:tblStyle w:val="TableGrid"/>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E60F6F" w:rsidRPr="00E60F6F" w14:paraId="56F276BE" w14:textId="77777777">
        <w:tc>
          <w:tcPr>
            <w:tcW w:w="4154" w:type="dxa"/>
          </w:tcPr>
          <w:p w14:paraId="50AB0D77" w14:textId="77777777" w:rsidR="006D704F" w:rsidRPr="00E60F6F" w:rsidRDefault="00472046" w:rsidP="00D463FA">
            <w:pPr>
              <w:spacing w:afterLines="50" w:after="156" w:line="300" w:lineRule="exact"/>
              <w:rPr>
                <w:rFonts w:ascii="仿宋" w:eastAsia="仿宋" w:hAnsi="仿宋"/>
                <w:sz w:val="24"/>
              </w:rPr>
            </w:pPr>
            <w:r w:rsidRPr="00E60F6F">
              <w:rPr>
                <w:rFonts w:ascii="仿宋" w:eastAsia="仿宋" w:hAnsi="仿宋" w:hint="eastAsia"/>
                <w:b/>
                <w:sz w:val="24"/>
                <w:u w:val="single"/>
              </w:rPr>
              <w:t>中标金额（万元</w:t>
            </w:r>
            <w:r w:rsidRPr="00E60F6F">
              <w:rPr>
                <w:rFonts w:ascii="仿宋" w:eastAsia="仿宋" w:hAnsi="仿宋"/>
                <w:b/>
                <w:sz w:val="24"/>
                <w:u w:val="single"/>
              </w:rPr>
              <w:t>）</w:t>
            </w:r>
          </w:p>
        </w:tc>
        <w:tc>
          <w:tcPr>
            <w:tcW w:w="4158" w:type="dxa"/>
          </w:tcPr>
          <w:p w14:paraId="4D307482" w14:textId="77777777" w:rsidR="006D704F" w:rsidRPr="00E60F6F" w:rsidRDefault="00472046" w:rsidP="00D463FA">
            <w:pPr>
              <w:spacing w:afterLines="50" w:after="156" w:line="300" w:lineRule="exact"/>
              <w:rPr>
                <w:rFonts w:ascii="仿宋" w:eastAsia="仿宋" w:hAnsi="仿宋"/>
                <w:sz w:val="24"/>
              </w:rPr>
            </w:pPr>
            <w:r w:rsidRPr="00E60F6F">
              <w:rPr>
                <w:rFonts w:ascii="仿宋" w:eastAsia="仿宋" w:hAnsi="仿宋"/>
                <w:b/>
                <w:sz w:val="24"/>
                <w:u w:val="single"/>
              </w:rPr>
              <w:t>收费标准</w:t>
            </w:r>
          </w:p>
        </w:tc>
      </w:tr>
      <w:tr w:rsidR="00E60F6F" w:rsidRPr="00E60F6F" w14:paraId="26442AA6" w14:textId="77777777">
        <w:tc>
          <w:tcPr>
            <w:tcW w:w="4154" w:type="dxa"/>
          </w:tcPr>
          <w:p w14:paraId="2EC236DC" w14:textId="77777777" w:rsidR="006D704F" w:rsidRPr="00E60F6F" w:rsidRDefault="00472046" w:rsidP="00D463FA">
            <w:pPr>
              <w:spacing w:afterLines="50" w:after="156" w:line="300" w:lineRule="exact"/>
              <w:rPr>
                <w:rFonts w:ascii="仿宋" w:eastAsia="仿宋" w:hAnsi="仿宋"/>
                <w:sz w:val="24"/>
              </w:rPr>
            </w:pPr>
            <w:r w:rsidRPr="00E60F6F">
              <w:rPr>
                <w:rFonts w:ascii="仿宋" w:eastAsia="仿宋" w:hAnsi="仿宋"/>
                <w:sz w:val="24"/>
              </w:rPr>
              <w:t>100</w:t>
            </w:r>
            <w:r w:rsidRPr="00E60F6F">
              <w:rPr>
                <w:rFonts w:ascii="仿宋" w:eastAsia="仿宋" w:hAnsi="仿宋" w:hint="eastAsia"/>
                <w:sz w:val="24"/>
              </w:rPr>
              <w:t>以下</w:t>
            </w:r>
          </w:p>
        </w:tc>
        <w:tc>
          <w:tcPr>
            <w:tcW w:w="4158" w:type="dxa"/>
          </w:tcPr>
          <w:p w14:paraId="6BBF559C" w14:textId="77777777" w:rsidR="006D704F" w:rsidRPr="00E60F6F" w:rsidRDefault="00472046" w:rsidP="00D463FA">
            <w:pPr>
              <w:spacing w:afterLines="50" w:after="156" w:line="300" w:lineRule="exact"/>
              <w:rPr>
                <w:rFonts w:ascii="仿宋" w:eastAsia="仿宋" w:hAnsi="仿宋"/>
                <w:sz w:val="24"/>
              </w:rPr>
            </w:pPr>
            <w:r w:rsidRPr="00E60F6F">
              <w:rPr>
                <w:rFonts w:ascii="仿宋" w:eastAsia="仿宋" w:hAnsi="仿宋"/>
                <w:sz w:val="24"/>
              </w:rPr>
              <w:t>1.5%</w:t>
            </w:r>
          </w:p>
        </w:tc>
      </w:tr>
      <w:tr w:rsidR="00E60F6F" w:rsidRPr="00E60F6F" w14:paraId="2476D003" w14:textId="77777777">
        <w:tc>
          <w:tcPr>
            <w:tcW w:w="4154" w:type="dxa"/>
          </w:tcPr>
          <w:p w14:paraId="2024E837" w14:textId="77777777" w:rsidR="001261D6" w:rsidRPr="00E60F6F" w:rsidRDefault="001261D6" w:rsidP="00D463FA">
            <w:pPr>
              <w:spacing w:afterLines="50" w:after="156" w:line="300" w:lineRule="exact"/>
              <w:rPr>
                <w:rFonts w:ascii="仿宋" w:eastAsia="仿宋" w:hAnsi="仿宋"/>
                <w:sz w:val="24"/>
              </w:rPr>
            </w:pPr>
            <w:r w:rsidRPr="00E60F6F">
              <w:rPr>
                <w:rFonts w:ascii="仿宋" w:eastAsia="仿宋" w:hAnsi="仿宋" w:hint="eastAsia"/>
                <w:sz w:val="24"/>
              </w:rPr>
              <w:t>1</w:t>
            </w:r>
            <w:r w:rsidRPr="00E60F6F">
              <w:rPr>
                <w:rFonts w:ascii="仿宋" w:eastAsia="仿宋" w:hAnsi="仿宋"/>
                <w:sz w:val="24"/>
              </w:rPr>
              <w:t>00</w:t>
            </w:r>
            <w:r w:rsidRPr="00E60F6F">
              <w:rPr>
                <w:rFonts w:ascii="仿宋" w:eastAsia="仿宋" w:hAnsi="仿宋" w:hint="eastAsia"/>
                <w:sz w:val="24"/>
              </w:rPr>
              <w:t>万-</w:t>
            </w:r>
            <w:r w:rsidRPr="00E60F6F">
              <w:rPr>
                <w:rFonts w:ascii="仿宋" w:eastAsia="仿宋" w:hAnsi="仿宋"/>
                <w:sz w:val="24"/>
              </w:rPr>
              <w:t>500</w:t>
            </w:r>
            <w:r w:rsidRPr="00E60F6F">
              <w:rPr>
                <w:rFonts w:ascii="仿宋" w:eastAsia="仿宋" w:hAnsi="仿宋" w:hint="eastAsia"/>
                <w:sz w:val="24"/>
              </w:rPr>
              <w:t>万元</w:t>
            </w:r>
          </w:p>
        </w:tc>
        <w:tc>
          <w:tcPr>
            <w:tcW w:w="4158" w:type="dxa"/>
          </w:tcPr>
          <w:p w14:paraId="42ED4B84" w14:textId="77777777" w:rsidR="001261D6" w:rsidRPr="00E60F6F" w:rsidRDefault="001261D6" w:rsidP="00D463FA">
            <w:pPr>
              <w:spacing w:afterLines="50" w:after="156" w:line="300" w:lineRule="exact"/>
              <w:rPr>
                <w:rFonts w:ascii="仿宋" w:eastAsia="仿宋" w:hAnsi="仿宋"/>
                <w:sz w:val="24"/>
              </w:rPr>
            </w:pPr>
            <w:r w:rsidRPr="00E60F6F">
              <w:rPr>
                <w:rFonts w:ascii="仿宋" w:eastAsia="仿宋" w:hAnsi="仿宋" w:hint="eastAsia"/>
                <w:sz w:val="24"/>
              </w:rPr>
              <w:t>1</w:t>
            </w:r>
            <w:r w:rsidRPr="00E60F6F">
              <w:rPr>
                <w:rFonts w:ascii="仿宋" w:eastAsia="仿宋" w:hAnsi="仿宋"/>
                <w:sz w:val="24"/>
              </w:rPr>
              <w:t>.1</w:t>
            </w:r>
            <w:r w:rsidRPr="00E60F6F">
              <w:rPr>
                <w:rFonts w:ascii="仿宋" w:eastAsia="仿宋" w:hAnsi="仿宋" w:hint="eastAsia"/>
                <w:sz w:val="24"/>
              </w:rPr>
              <w:t>%</w:t>
            </w:r>
          </w:p>
        </w:tc>
      </w:tr>
      <w:tr w:rsidR="00E60F6F" w:rsidRPr="00E60F6F" w14:paraId="54A90A38" w14:textId="77777777">
        <w:tc>
          <w:tcPr>
            <w:tcW w:w="4154" w:type="dxa"/>
          </w:tcPr>
          <w:p w14:paraId="7D16BA62" w14:textId="77777777" w:rsidR="009B7E61" w:rsidRPr="00E60F6F" w:rsidRDefault="009B7E61" w:rsidP="00D463FA">
            <w:pPr>
              <w:spacing w:afterLines="50" w:after="156" w:line="300" w:lineRule="exact"/>
              <w:rPr>
                <w:rFonts w:ascii="仿宋" w:eastAsia="仿宋" w:hAnsi="仿宋"/>
                <w:sz w:val="24"/>
              </w:rPr>
            </w:pPr>
            <w:r w:rsidRPr="00E60F6F">
              <w:rPr>
                <w:rFonts w:ascii="仿宋" w:eastAsia="仿宋" w:hAnsi="仿宋" w:hint="eastAsia"/>
                <w:sz w:val="24"/>
              </w:rPr>
              <w:t>5</w:t>
            </w:r>
            <w:r w:rsidRPr="00E60F6F">
              <w:rPr>
                <w:rFonts w:ascii="仿宋" w:eastAsia="仿宋" w:hAnsi="仿宋"/>
                <w:sz w:val="24"/>
              </w:rPr>
              <w:t>00</w:t>
            </w:r>
            <w:r w:rsidRPr="00E60F6F">
              <w:rPr>
                <w:rFonts w:ascii="仿宋" w:eastAsia="仿宋" w:hAnsi="仿宋" w:hint="eastAsia"/>
                <w:sz w:val="24"/>
              </w:rPr>
              <w:t>万-</w:t>
            </w:r>
            <w:r w:rsidRPr="00E60F6F">
              <w:rPr>
                <w:rFonts w:ascii="仿宋" w:eastAsia="仿宋" w:hAnsi="仿宋"/>
                <w:sz w:val="24"/>
              </w:rPr>
              <w:t>1000</w:t>
            </w:r>
            <w:r w:rsidRPr="00E60F6F">
              <w:rPr>
                <w:rFonts w:ascii="仿宋" w:eastAsia="仿宋" w:hAnsi="仿宋" w:hint="eastAsia"/>
                <w:sz w:val="24"/>
              </w:rPr>
              <w:t>万元</w:t>
            </w:r>
          </w:p>
        </w:tc>
        <w:tc>
          <w:tcPr>
            <w:tcW w:w="4158" w:type="dxa"/>
          </w:tcPr>
          <w:p w14:paraId="6BF943C0" w14:textId="77777777" w:rsidR="009B7E61" w:rsidRPr="00E60F6F" w:rsidRDefault="009B7E61" w:rsidP="00D463FA">
            <w:pPr>
              <w:spacing w:afterLines="50" w:after="156" w:line="300" w:lineRule="exact"/>
              <w:rPr>
                <w:rFonts w:ascii="仿宋" w:eastAsia="仿宋" w:hAnsi="仿宋"/>
                <w:sz w:val="24"/>
              </w:rPr>
            </w:pPr>
            <w:r w:rsidRPr="00E60F6F">
              <w:rPr>
                <w:rFonts w:ascii="仿宋" w:eastAsia="仿宋" w:hAnsi="仿宋" w:hint="eastAsia"/>
                <w:sz w:val="24"/>
              </w:rPr>
              <w:t>0</w:t>
            </w:r>
            <w:r w:rsidRPr="00E60F6F">
              <w:rPr>
                <w:rFonts w:ascii="仿宋" w:eastAsia="仿宋" w:hAnsi="仿宋"/>
                <w:sz w:val="24"/>
              </w:rPr>
              <w:t>.8</w:t>
            </w:r>
            <w:r w:rsidRPr="00E60F6F">
              <w:rPr>
                <w:rFonts w:ascii="仿宋" w:eastAsia="仿宋" w:hAnsi="仿宋" w:hint="eastAsia"/>
                <w:sz w:val="24"/>
              </w:rPr>
              <w:t>%</w:t>
            </w:r>
          </w:p>
        </w:tc>
      </w:tr>
    </w:tbl>
    <w:p w14:paraId="73F9EEB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中标服务费=中标金额×相对应收费标准(</w:t>
      </w:r>
      <w:r w:rsidRPr="00E60F6F">
        <w:rPr>
          <w:rFonts w:ascii="仿宋" w:eastAsia="仿宋" w:hAnsi="仿宋" w:hint="eastAsia"/>
          <w:sz w:val="24"/>
        </w:rPr>
        <w:t>差额累进制</w:t>
      </w:r>
      <w:r w:rsidRPr="00E60F6F">
        <w:rPr>
          <w:rFonts w:ascii="仿宋" w:eastAsia="仿宋" w:hAnsi="仿宋"/>
          <w:sz w:val="24"/>
        </w:rPr>
        <w:t>)</w:t>
      </w:r>
      <w:r w:rsidR="00F37E5F" w:rsidRPr="00E60F6F">
        <w:rPr>
          <w:rFonts w:ascii="仿宋" w:eastAsia="仿宋" w:hAnsi="仿宋"/>
          <w:sz w:val="24"/>
        </w:rPr>
        <w:t xml:space="preserve"> </w:t>
      </w:r>
      <w:r w:rsidR="002265DC" w:rsidRPr="00E60F6F">
        <w:rPr>
          <w:rFonts w:ascii="仿宋" w:eastAsia="仿宋" w:hAnsi="仿宋" w:hint="eastAsia"/>
          <w:sz w:val="24"/>
        </w:rPr>
        <w:t>×6</w:t>
      </w:r>
      <w:r w:rsidR="002265DC" w:rsidRPr="00E60F6F">
        <w:rPr>
          <w:rFonts w:ascii="仿宋" w:eastAsia="仿宋" w:hAnsi="仿宋"/>
          <w:sz w:val="24"/>
        </w:rPr>
        <w:t>6.73</w:t>
      </w:r>
      <w:r w:rsidR="002265DC" w:rsidRPr="00E60F6F">
        <w:rPr>
          <w:rFonts w:ascii="仿宋" w:eastAsia="仿宋" w:hAnsi="仿宋" w:hint="eastAsia"/>
          <w:sz w:val="24"/>
        </w:rPr>
        <w:t>%</w:t>
      </w:r>
      <w:r w:rsidRPr="00E60F6F">
        <w:rPr>
          <w:rFonts w:ascii="仿宋" w:eastAsia="仿宋" w:hAnsi="仿宋"/>
          <w:sz w:val="24"/>
        </w:rPr>
        <w:t>；</w:t>
      </w:r>
    </w:p>
    <w:p w14:paraId="5647E3A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中标服务费币种与中标签订合同的币种相同；</w:t>
      </w:r>
    </w:p>
    <w:p w14:paraId="1EF5839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中标服务费</w:t>
      </w:r>
      <w:r w:rsidRPr="00E60F6F">
        <w:rPr>
          <w:rFonts w:ascii="仿宋" w:eastAsia="仿宋" w:hAnsi="仿宋" w:hint="eastAsia"/>
          <w:sz w:val="24"/>
        </w:rPr>
        <w:t>按以下方式交纳：在</w:t>
      </w:r>
      <w:r w:rsidR="00953FEC" w:rsidRPr="00E60F6F">
        <w:rPr>
          <w:rFonts w:ascii="仿宋" w:eastAsia="仿宋" w:hAnsi="仿宋" w:hint="eastAsia"/>
          <w:sz w:val="24"/>
        </w:rPr>
        <w:t>领取中标通知书</w:t>
      </w:r>
      <w:r w:rsidRPr="00E60F6F">
        <w:rPr>
          <w:rFonts w:ascii="仿宋" w:eastAsia="仿宋" w:hAnsi="仿宋" w:hint="eastAsia"/>
          <w:sz w:val="24"/>
        </w:rPr>
        <w:t>前按上述规定，向招标代理</w:t>
      </w:r>
      <w:r w:rsidRPr="00E60F6F">
        <w:rPr>
          <w:rFonts w:ascii="仿宋" w:eastAsia="仿宋" w:hAnsi="仿宋" w:hint="eastAsia"/>
          <w:sz w:val="24"/>
        </w:rPr>
        <w:lastRenderedPageBreak/>
        <w:t>单位直接交纳中标服务费。</w:t>
      </w:r>
    </w:p>
    <w:p w14:paraId="4BC51BDB" w14:textId="77777777" w:rsidR="006D704F" w:rsidRPr="00E60F6F" w:rsidRDefault="00472046" w:rsidP="00D463FA">
      <w:pPr>
        <w:spacing w:afterLines="50" w:after="156" w:line="300" w:lineRule="exact"/>
        <w:ind w:firstLineChars="200" w:firstLine="480"/>
        <w:rPr>
          <w:rFonts w:ascii="仿宋" w:eastAsia="仿宋" w:hAnsi="仿宋"/>
          <w:sz w:val="24"/>
        </w:rPr>
      </w:pPr>
      <w:proofErr w:type="gramStart"/>
      <w:r w:rsidRPr="00E60F6F">
        <w:rPr>
          <w:rFonts w:ascii="仿宋" w:eastAsia="仿宋" w:hAnsi="仿宋" w:hint="eastAsia"/>
          <w:sz w:val="24"/>
        </w:rPr>
        <w:t>帐户</w:t>
      </w:r>
      <w:proofErr w:type="gramEnd"/>
      <w:r w:rsidRPr="00E60F6F">
        <w:rPr>
          <w:rFonts w:ascii="仿宋" w:eastAsia="仿宋" w:hAnsi="仿宋" w:hint="eastAsia"/>
          <w:sz w:val="24"/>
        </w:rPr>
        <w:t>名：上海</w:t>
      </w:r>
      <w:r w:rsidRPr="00E60F6F">
        <w:rPr>
          <w:rFonts w:ascii="仿宋" w:eastAsia="仿宋" w:hAnsi="仿宋"/>
          <w:sz w:val="24"/>
        </w:rPr>
        <w:t>教育建设管理咨询有限公司</w:t>
      </w:r>
    </w:p>
    <w:p w14:paraId="63CA73A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开户银行：</w:t>
      </w:r>
      <w:r w:rsidRPr="00E60F6F">
        <w:rPr>
          <w:rFonts w:ascii="仿宋" w:eastAsia="仿宋" w:hAnsi="仿宋" w:hint="eastAsia"/>
          <w:sz w:val="24"/>
        </w:rPr>
        <w:t>交行中山</w:t>
      </w:r>
      <w:r w:rsidRPr="00E60F6F">
        <w:rPr>
          <w:rFonts w:ascii="仿宋" w:eastAsia="仿宋" w:hAnsi="仿宋"/>
          <w:sz w:val="24"/>
        </w:rPr>
        <w:t>北路支行</w:t>
      </w:r>
    </w:p>
    <w:p w14:paraId="68C3B85D" w14:textId="77777777" w:rsidR="006D704F" w:rsidRPr="00E60F6F" w:rsidRDefault="00472046" w:rsidP="00D463FA">
      <w:pPr>
        <w:spacing w:afterLines="50" w:after="156" w:line="300" w:lineRule="exact"/>
        <w:ind w:firstLineChars="200" w:firstLine="480"/>
        <w:rPr>
          <w:rFonts w:ascii="仿宋" w:eastAsia="仿宋" w:hAnsi="仿宋"/>
          <w:sz w:val="24"/>
        </w:rPr>
      </w:pPr>
      <w:proofErr w:type="gramStart"/>
      <w:r w:rsidRPr="00E60F6F">
        <w:rPr>
          <w:rFonts w:ascii="仿宋" w:eastAsia="仿宋" w:hAnsi="仿宋"/>
          <w:sz w:val="24"/>
        </w:rPr>
        <w:t>帐号</w:t>
      </w:r>
      <w:proofErr w:type="gramEnd"/>
      <w:r w:rsidRPr="00E60F6F">
        <w:rPr>
          <w:rFonts w:ascii="仿宋" w:eastAsia="仿宋" w:hAnsi="仿宋"/>
          <w:sz w:val="24"/>
        </w:rPr>
        <w:t>：3100667</w:t>
      </w:r>
      <w:r w:rsidRPr="00E60F6F">
        <w:rPr>
          <w:rFonts w:ascii="仿宋" w:eastAsia="仿宋" w:hAnsi="仿宋" w:hint="eastAsia"/>
          <w:sz w:val="24"/>
        </w:rPr>
        <w:t>000</w:t>
      </w:r>
      <w:r w:rsidRPr="00E60F6F">
        <w:rPr>
          <w:rFonts w:ascii="仿宋" w:eastAsia="仿宋" w:hAnsi="仿宋"/>
          <w:sz w:val="24"/>
        </w:rPr>
        <w:t>18010012644</w:t>
      </w:r>
    </w:p>
    <w:p w14:paraId="3784BACD" w14:textId="77777777" w:rsidR="005A4479" w:rsidRPr="00E60F6F" w:rsidRDefault="005A4479">
      <w:pPr>
        <w:widowControl/>
        <w:jc w:val="left"/>
        <w:rPr>
          <w:rFonts w:ascii="仿宋" w:eastAsia="仿宋" w:hAnsi="仿宋" w:cstheme="minorBidi"/>
          <w:b/>
          <w:bCs/>
          <w:sz w:val="32"/>
          <w:szCs w:val="32"/>
        </w:rPr>
      </w:pPr>
      <w:bookmarkStart w:id="11" w:name="_Toc477444197"/>
      <w:r w:rsidRPr="00E60F6F">
        <w:rPr>
          <w:rFonts w:ascii="仿宋" w:eastAsia="仿宋" w:hAnsi="仿宋"/>
        </w:rPr>
        <w:br w:type="page"/>
      </w:r>
    </w:p>
    <w:p w14:paraId="79FF1D57" w14:textId="77777777" w:rsidR="006D704F" w:rsidRPr="00E60F6F" w:rsidRDefault="00472046">
      <w:pPr>
        <w:pStyle w:val="Title"/>
        <w:rPr>
          <w:rFonts w:ascii="仿宋" w:eastAsia="仿宋" w:hAnsi="仿宋"/>
        </w:rPr>
      </w:pPr>
      <w:r w:rsidRPr="00E60F6F">
        <w:rPr>
          <w:rFonts w:ascii="仿宋" w:eastAsia="仿宋" w:hAnsi="仿宋" w:hint="eastAsia"/>
        </w:rPr>
        <w:lastRenderedPageBreak/>
        <w:t>第三章 政府采购主要政策</w:t>
      </w:r>
      <w:bookmarkEnd w:id="11"/>
    </w:p>
    <w:p w14:paraId="4B158EC3"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512A7E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07C12E2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按照《政府采购法》第10条规定，本项目不采购进口产品，如参与投标的企业采用进口产品进行投标，投标无效。</w:t>
      </w:r>
    </w:p>
    <w:p w14:paraId="19155096" w14:textId="77777777" w:rsidR="006D704F" w:rsidRPr="00E60F6F" w:rsidRDefault="005A4479"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依据财库[</w:t>
      </w:r>
      <w:r w:rsidRPr="00E60F6F">
        <w:rPr>
          <w:rFonts w:ascii="仿宋" w:eastAsia="仿宋" w:hAnsi="仿宋"/>
          <w:sz w:val="24"/>
        </w:rPr>
        <w:t>2019]9</w:t>
      </w:r>
      <w:r w:rsidRPr="00E60F6F">
        <w:rPr>
          <w:rFonts w:ascii="仿宋" w:eastAsia="仿宋" w:hAnsi="仿宋" w:hint="eastAsia"/>
          <w:sz w:val="24"/>
        </w:rPr>
        <w:t>号文</w:t>
      </w:r>
      <w:r w:rsidR="00692AE7" w:rsidRPr="00E60F6F">
        <w:rPr>
          <w:rFonts w:ascii="仿宋" w:eastAsia="仿宋" w:hAnsi="仿宋" w:hint="eastAsia"/>
          <w:sz w:val="24"/>
        </w:rPr>
        <w:t>、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61C154F8" w14:textId="77777777" w:rsidR="00692AE7" w:rsidRPr="00E60F6F" w:rsidRDefault="00692AE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50E59D10" w14:textId="77777777" w:rsidR="00692AE7" w:rsidRPr="00E60F6F" w:rsidRDefault="00692AE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E60F6F">
        <w:rPr>
          <w:rFonts w:ascii="仿宋" w:eastAsia="仿宋" w:hAnsi="仿宋" w:hint="eastAsia"/>
          <w:sz w:val="24"/>
        </w:rPr>
        <w:t>条应包含</w:t>
      </w:r>
      <w:proofErr w:type="gramEnd"/>
      <w:r w:rsidRPr="00E60F6F">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13C7490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对于参与投标的中小企业以及经县级以上人民政府民政部门认定，按照国家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p>
    <w:p w14:paraId="5F495FB1" w14:textId="77777777" w:rsidR="005A4479" w:rsidRPr="00E60F6F" w:rsidRDefault="005A4479"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1CE8F473" w14:textId="77777777" w:rsidR="005A4479" w:rsidRPr="00E60F6F" w:rsidRDefault="005A4479"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如果有国家应当强制采购或优先采购的其他产品和服务，按照其规定实行强制采购或优先采购。</w:t>
      </w:r>
    </w:p>
    <w:p w14:paraId="2FF6AFE1" w14:textId="77777777" w:rsidR="005A4479" w:rsidRPr="00E60F6F" w:rsidRDefault="005A4479"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财政部关于在政府采购活动中查询及使用信用记录有关问题的通知》-财库〔2016〕125号，各级财政部门、采购人、采购代理机构应当通过“信用中国”网站（www.creditchina.gov.cn）及中国政府采购网（www.ccgp.gov.cn）等渠道</w:t>
      </w:r>
      <w:r w:rsidRPr="00E60F6F">
        <w:rPr>
          <w:rFonts w:ascii="仿宋" w:eastAsia="仿宋" w:hAnsi="仿宋" w:hint="eastAsia"/>
          <w:sz w:val="24"/>
        </w:rPr>
        <w:lastRenderedPageBreak/>
        <w:t>查询相关主体信用记录,采购人或者采购代理机构应当在采购文件中明确信用信息查询的查询渠道及截止时点、信用信息查询记录和证据留存的具体方式、信用信息的使用规则等内容。采购人或者采购代理机构应当对供应商信用记录进行甄别，对列入失信被执行人、重大税收违法案件当事人名单、政府采购严重违法失信行为记录名单及其他不符合《中华人民共和国政府采购法》第二十二条规定条件的供应商，应当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25C604E2" w14:textId="77777777" w:rsidR="006D704F" w:rsidRPr="00E60F6F" w:rsidRDefault="006D704F" w:rsidP="00D463FA">
      <w:pPr>
        <w:spacing w:afterLines="50" w:after="156" w:line="300" w:lineRule="exact"/>
        <w:ind w:firstLineChars="200" w:firstLine="480"/>
        <w:rPr>
          <w:rFonts w:ascii="仿宋" w:eastAsia="仿宋" w:hAnsi="仿宋"/>
          <w:sz w:val="24"/>
        </w:rPr>
      </w:pPr>
    </w:p>
    <w:p w14:paraId="38B62A25" w14:textId="77777777" w:rsidR="006D704F" w:rsidRPr="00E60F6F" w:rsidRDefault="006D704F" w:rsidP="00D463FA">
      <w:pPr>
        <w:spacing w:afterLines="50" w:after="156" w:line="300" w:lineRule="exact"/>
        <w:ind w:firstLineChars="200" w:firstLine="480"/>
        <w:rPr>
          <w:rFonts w:ascii="仿宋" w:eastAsia="仿宋" w:hAnsi="仿宋"/>
          <w:sz w:val="24"/>
        </w:rPr>
      </w:pPr>
    </w:p>
    <w:p w14:paraId="3F7B9154" w14:textId="77777777" w:rsidR="006D704F" w:rsidRPr="00E60F6F" w:rsidRDefault="00472046">
      <w:pPr>
        <w:pStyle w:val="Title"/>
        <w:rPr>
          <w:rFonts w:ascii="仿宋" w:eastAsia="仿宋" w:hAnsi="仿宋"/>
          <w:sz w:val="24"/>
          <w:szCs w:val="24"/>
        </w:rPr>
      </w:pPr>
      <w:r w:rsidRPr="00E60F6F">
        <w:rPr>
          <w:rFonts w:ascii="仿宋" w:eastAsia="仿宋" w:hAnsi="仿宋"/>
          <w:sz w:val="24"/>
          <w:szCs w:val="24"/>
        </w:rPr>
        <w:br w:type="page"/>
      </w:r>
      <w:bookmarkStart w:id="12" w:name="_Toc477444198"/>
      <w:r w:rsidRPr="00E60F6F">
        <w:rPr>
          <w:rFonts w:ascii="仿宋" w:eastAsia="仿宋" w:hAnsi="仿宋" w:hint="eastAsia"/>
        </w:rPr>
        <w:lastRenderedPageBreak/>
        <w:t>第四章 项目招标需求</w:t>
      </w:r>
      <w:bookmarkEnd w:id="12"/>
    </w:p>
    <w:p w14:paraId="02830CBA" w14:textId="77777777" w:rsidR="002265DC" w:rsidRPr="00E60F6F" w:rsidRDefault="002265DC" w:rsidP="002265DC">
      <w:pPr>
        <w:rPr>
          <w:rFonts w:ascii="仿宋" w:eastAsia="仿宋" w:hAnsi="仿宋"/>
        </w:rPr>
      </w:pPr>
    </w:p>
    <w:p w14:paraId="0537FC76" w14:textId="71C3204A"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hint="eastAsia"/>
        </w:rPr>
        <w:t>一、总体描述</w:t>
      </w:r>
    </w:p>
    <w:p w14:paraId="6C511960" w14:textId="77777777" w:rsidR="00003844" w:rsidRPr="00E60F6F" w:rsidRDefault="00003844" w:rsidP="00003844">
      <w:pPr>
        <w:spacing w:line="360" w:lineRule="auto"/>
        <w:rPr>
          <w:rFonts w:ascii="仿宋" w:eastAsia="仿宋" w:hAnsi="仿宋"/>
          <w:sz w:val="24"/>
        </w:rPr>
      </w:pPr>
      <w:r w:rsidRPr="00E60F6F">
        <w:rPr>
          <w:rFonts w:ascii="仿宋" w:eastAsia="仿宋" w:hAnsi="仿宋" w:hint="eastAsia"/>
          <w:sz w:val="24"/>
        </w:rPr>
        <w:t>1、整体纯水设备用于纯水的大量制备，满足各个实验室用水量的需求。包括一般玻璃器皿冲洗、微生物培养基配置等；</w:t>
      </w:r>
    </w:p>
    <w:p w14:paraId="7E477261" w14:textId="77777777" w:rsidR="00003844" w:rsidRPr="00E60F6F" w:rsidRDefault="00003844" w:rsidP="00003844">
      <w:pPr>
        <w:spacing w:line="360" w:lineRule="auto"/>
        <w:rPr>
          <w:rFonts w:ascii="仿宋" w:eastAsia="仿宋" w:hAnsi="仿宋"/>
          <w:sz w:val="24"/>
        </w:rPr>
      </w:pPr>
      <w:r w:rsidRPr="00E60F6F">
        <w:rPr>
          <w:rFonts w:ascii="仿宋" w:eastAsia="仿宋" w:hAnsi="仿宋" w:hint="eastAsia"/>
          <w:sz w:val="24"/>
        </w:rPr>
        <w:t>2、纯水整体设备要求以自来水为进水，通过一定纯化工艺，同时符合以下标准：</w:t>
      </w:r>
    </w:p>
    <w:p w14:paraId="15FBF2D8" w14:textId="01F81D6D" w:rsidR="00003844" w:rsidRPr="00E60F6F" w:rsidRDefault="00003844" w:rsidP="00003844">
      <w:pPr>
        <w:spacing w:line="360" w:lineRule="auto"/>
        <w:rPr>
          <w:rFonts w:ascii="仿宋" w:eastAsia="仿宋" w:hAnsi="仿宋"/>
          <w:sz w:val="24"/>
        </w:rPr>
      </w:pPr>
      <w:r w:rsidRPr="00E60F6F">
        <w:rPr>
          <w:rFonts w:ascii="仿宋" w:eastAsia="仿宋" w:hAnsi="仿宋" w:hint="eastAsia"/>
          <w:sz w:val="24"/>
        </w:rPr>
        <w:t>2.1中华人民共和国国家标准 GB6682-2008 《分析实验室用水规格和试验方法》相关要求的二级纯水</w:t>
      </w:r>
      <w:r w:rsidR="003E4262" w:rsidRPr="00E60F6F">
        <w:rPr>
          <w:rFonts w:ascii="仿宋" w:eastAsia="仿宋" w:hAnsi="仿宋" w:hint="eastAsia"/>
          <w:sz w:val="24"/>
        </w:rPr>
        <w:t>；</w:t>
      </w:r>
    </w:p>
    <w:p w14:paraId="7DA008D4" w14:textId="7BC11F85" w:rsidR="00003844" w:rsidRPr="00E60F6F" w:rsidRDefault="00003844" w:rsidP="00003844">
      <w:pPr>
        <w:spacing w:line="360" w:lineRule="auto"/>
        <w:rPr>
          <w:rFonts w:ascii="仿宋" w:eastAsia="仿宋" w:hAnsi="仿宋"/>
          <w:sz w:val="24"/>
        </w:rPr>
      </w:pPr>
      <w:r w:rsidRPr="00E60F6F">
        <w:rPr>
          <w:rFonts w:ascii="仿宋" w:eastAsia="仿宋" w:hAnsi="仿宋" w:hint="eastAsia"/>
          <w:sz w:val="24"/>
        </w:rPr>
        <w:t>2.2中国药典（2015附录XVIIA-227）制药用水</w:t>
      </w:r>
      <w:r w:rsidR="003E4262" w:rsidRPr="00E60F6F">
        <w:rPr>
          <w:rFonts w:ascii="仿宋" w:eastAsia="仿宋" w:hAnsi="仿宋" w:hint="eastAsia"/>
          <w:sz w:val="24"/>
        </w:rPr>
        <w:t>。</w:t>
      </w:r>
    </w:p>
    <w:p w14:paraId="1584CDB5" w14:textId="77777777" w:rsidR="00744DA8" w:rsidRPr="00E60F6F" w:rsidRDefault="00744DA8" w:rsidP="00003844">
      <w:pPr>
        <w:spacing w:line="360" w:lineRule="auto"/>
        <w:rPr>
          <w:rFonts w:ascii="仿宋" w:eastAsia="仿宋" w:hAnsi="仿宋"/>
          <w:sz w:val="24"/>
        </w:rPr>
      </w:pPr>
    </w:p>
    <w:p w14:paraId="1B6F4CC3" w14:textId="77777777" w:rsidR="00744DA8" w:rsidRPr="00E60F6F" w:rsidRDefault="00744DA8" w:rsidP="00744DA8">
      <w:pPr>
        <w:spacing w:line="360" w:lineRule="auto"/>
        <w:rPr>
          <w:rStyle w:val="Char10"/>
          <w:rFonts w:ascii="仿宋" w:eastAsia="仿宋" w:hAnsi="仿宋"/>
        </w:rPr>
      </w:pPr>
      <w:r w:rsidRPr="00E60F6F">
        <w:rPr>
          <w:rStyle w:val="Char10"/>
          <w:rFonts w:ascii="仿宋" w:eastAsia="仿宋" w:hAnsi="仿宋" w:hint="eastAsia"/>
        </w:rPr>
        <w:t>二、招标范围</w:t>
      </w:r>
    </w:p>
    <w:p w14:paraId="17E0840C" w14:textId="65C945B5" w:rsidR="00744DA8" w:rsidRPr="00E60F6F" w:rsidRDefault="00744DA8" w:rsidP="00744DA8">
      <w:pPr>
        <w:spacing w:line="360" w:lineRule="auto"/>
        <w:rPr>
          <w:rFonts w:ascii="仿宋" w:eastAsia="仿宋" w:hAnsi="仿宋"/>
          <w:sz w:val="24"/>
        </w:rPr>
      </w:pPr>
      <w:r w:rsidRPr="00E60F6F">
        <w:rPr>
          <w:rFonts w:ascii="仿宋" w:eastAsia="仿宋" w:hAnsi="仿宋" w:hint="eastAsia"/>
          <w:sz w:val="24"/>
        </w:rPr>
        <w:t>科研楼中央纯水设备、中试车间注射用水设备、</w:t>
      </w:r>
      <w:proofErr w:type="gramStart"/>
      <w:r w:rsidRPr="00E60F6F">
        <w:rPr>
          <w:rFonts w:ascii="仿宋" w:eastAsia="仿宋" w:hAnsi="仿宋" w:hint="eastAsia"/>
          <w:sz w:val="24"/>
        </w:rPr>
        <w:t>卡控系统</w:t>
      </w:r>
      <w:proofErr w:type="gramEnd"/>
      <w:r w:rsidRPr="00E60F6F">
        <w:rPr>
          <w:rFonts w:ascii="仿宋" w:eastAsia="仿宋" w:hAnsi="仿宋" w:hint="eastAsia"/>
          <w:sz w:val="24"/>
        </w:rPr>
        <w:t>、管路系统</w:t>
      </w:r>
    </w:p>
    <w:p w14:paraId="47A867B3" w14:textId="77777777" w:rsidR="00F9734C" w:rsidRPr="00E60F6F" w:rsidRDefault="00F9734C" w:rsidP="00003844">
      <w:pPr>
        <w:spacing w:line="360" w:lineRule="auto"/>
        <w:rPr>
          <w:rFonts w:ascii="仿宋" w:eastAsia="仿宋" w:hAnsi="仿宋"/>
          <w:sz w:val="24"/>
        </w:rPr>
      </w:pPr>
    </w:p>
    <w:p w14:paraId="43DD5641" w14:textId="464C3BCB" w:rsidR="00F9734C" w:rsidRPr="00E60F6F" w:rsidRDefault="00744DA8" w:rsidP="00F9734C">
      <w:pPr>
        <w:spacing w:line="360" w:lineRule="auto"/>
        <w:rPr>
          <w:rFonts w:ascii="仿宋" w:eastAsia="仿宋" w:hAnsi="仿宋" w:cstheme="majorBidi"/>
          <w:b/>
          <w:bCs/>
          <w:sz w:val="32"/>
          <w:szCs w:val="32"/>
        </w:rPr>
      </w:pPr>
      <w:r w:rsidRPr="00E60F6F">
        <w:rPr>
          <w:rStyle w:val="Char10"/>
          <w:rFonts w:ascii="仿宋" w:eastAsia="仿宋" w:hAnsi="仿宋" w:hint="eastAsia"/>
        </w:rPr>
        <w:t>三</w:t>
      </w:r>
      <w:r w:rsidR="00F9734C" w:rsidRPr="00E60F6F">
        <w:rPr>
          <w:rStyle w:val="Char10"/>
          <w:rFonts w:ascii="仿宋" w:eastAsia="仿宋" w:hAnsi="仿宋" w:hint="eastAsia"/>
        </w:rPr>
        <w:t>、主要设备表及要求</w:t>
      </w:r>
    </w:p>
    <w:tbl>
      <w:tblPr>
        <w:tblpPr w:leftFromText="180" w:rightFromText="180" w:vertAnchor="text" w:horzAnchor="page" w:tblpX="1842" w:tblpY="7"/>
        <w:tblOverlap w:val="never"/>
        <w:tblW w:w="0" w:type="auto"/>
        <w:tblLayout w:type="fixed"/>
        <w:tblCellMar>
          <w:left w:w="0" w:type="dxa"/>
          <w:right w:w="0" w:type="dxa"/>
        </w:tblCellMar>
        <w:tblLook w:val="04A0" w:firstRow="1" w:lastRow="0" w:firstColumn="1" w:lastColumn="0" w:noHBand="0" w:noVBand="1"/>
      </w:tblPr>
      <w:tblGrid>
        <w:gridCol w:w="810"/>
        <w:gridCol w:w="1678"/>
        <w:gridCol w:w="3603"/>
        <w:gridCol w:w="1134"/>
        <w:gridCol w:w="1559"/>
      </w:tblGrid>
      <w:tr w:rsidR="00E60F6F" w:rsidRPr="00E60F6F" w14:paraId="1CB418D7" w14:textId="77777777" w:rsidTr="00F9734C">
        <w:tc>
          <w:tcPr>
            <w:tcW w:w="81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1D42CCFD" w14:textId="77777777" w:rsidR="00F9734C" w:rsidRPr="00E60F6F" w:rsidRDefault="00F9734C" w:rsidP="00107F2F">
            <w:pPr>
              <w:widowControl/>
              <w:jc w:val="center"/>
              <w:textAlignment w:val="center"/>
              <w:rPr>
                <w:rFonts w:ascii="仿宋" w:eastAsia="仿宋" w:hAnsi="仿宋" w:cs="宋体"/>
                <w:b/>
                <w:kern w:val="0"/>
                <w:szCs w:val="21"/>
              </w:rPr>
            </w:pPr>
            <w:r w:rsidRPr="00E60F6F">
              <w:rPr>
                <w:rFonts w:ascii="仿宋" w:eastAsia="仿宋" w:hAnsi="仿宋" w:cs="宋体" w:hint="eastAsia"/>
                <w:b/>
                <w:kern w:val="0"/>
                <w:szCs w:val="21"/>
              </w:rPr>
              <w:t>序号</w:t>
            </w:r>
          </w:p>
        </w:tc>
        <w:tc>
          <w:tcPr>
            <w:tcW w:w="1678"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26BEC36E"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
                <w:szCs w:val="21"/>
              </w:rPr>
              <w:t>设备名称</w:t>
            </w:r>
          </w:p>
        </w:tc>
        <w:tc>
          <w:tcPr>
            <w:tcW w:w="360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7F5C0B4E" w14:textId="77777777" w:rsidR="00F9734C" w:rsidRPr="00E60F6F" w:rsidRDefault="00F9734C" w:rsidP="00107F2F">
            <w:pPr>
              <w:widowControl/>
              <w:jc w:val="center"/>
              <w:textAlignment w:val="center"/>
              <w:rPr>
                <w:rFonts w:ascii="仿宋" w:eastAsia="仿宋" w:hAnsi="仿宋" w:cs="宋体"/>
                <w:kern w:val="0"/>
                <w:szCs w:val="21"/>
              </w:rPr>
            </w:pPr>
            <w:r w:rsidRPr="00E60F6F">
              <w:rPr>
                <w:rFonts w:ascii="仿宋" w:eastAsia="仿宋" w:hAnsi="仿宋" w:cs="宋体" w:hint="eastAsia"/>
                <w:b/>
                <w:szCs w:val="21"/>
              </w:rPr>
              <w:t>参数要求</w:t>
            </w:r>
          </w:p>
        </w:tc>
        <w:tc>
          <w:tcPr>
            <w:tcW w:w="1134" w:type="dxa"/>
            <w:tcBorders>
              <w:top w:val="single" w:sz="4" w:space="0" w:color="000000"/>
              <w:left w:val="single" w:sz="4" w:space="0" w:color="000000"/>
              <w:bottom w:val="single" w:sz="4" w:space="0" w:color="000000"/>
              <w:right w:val="single" w:sz="4" w:space="0" w:color="auto"/>
            </w:tcBorders>
            <w:shd w:val="clear" w:color="auto" w:fill="FFFFFF"/>
            <w:noWrap/>
            <w:tcMar>
              <w:top w:w="15" w:type="dxa"/>
              <w:left w:w="15" w:type="dxa"/>
              <w:right w:w="15" w:type="dxa"/>
            </w:tcMar>
            <w:vAlign w:val="center"/>
          </w:tcPr>
          <w:p w14:paraId="092A9FF5"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
                <w:kern w:val="0"/>
                <w:szCs w:val="21"/>
              </w:rPr>
              <w:t>数量</w:t>
            </w:r>
          </w:p>
        </w:tc>
        <w:tc>
          <w:tcPr>
            <w:tcW w:w="1559"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3472DC8"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
                <w:kern w:val="0"/>
                <w:szCs w:val="21"/>
              </w:rPr>
              <w:t>单位</w:t>
            </w:r>
          </w:p>
        </w:tc>
      </w:tr>
      <w:tr w:rsidR="00E60F6F" w:rsidRPr="00E60F6F" w14:paraId="474D4A8A" w14:textId="77777777" w:rsidTr="00F9734C">
        <w:tc>
          <w:tcPr>
            <w:tcW w:w="81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4429B903" w14:textId="77777777" w:rsidR="00F9734C" w:rsidRPr="00E60F6F" w:rsidRDefault="00F9734C" w:rsidP="00107F2F">
            <w:pPr>
              <w:widowControl/>
              <w:jc w:val="center"/>
              <w:textAlignment w:val="center"/>
              <w:rPr>
                <w:rFonts w:ascii="仿宋" w:eastAsia="仿宋" w:hAnsi="仿宋" w:cs="宋体"/>
                <w:b/>
                <w:kern w:val="0"/>
                <w:szCs w:val="21"/>
              </w:rPr>
            </w:pPr>
            <w:r w:rsidRPr="00E60F6F">
              <w:rPr>
                <w:rFonts w:ascii="仿宋" w:eastAsia="仿宋" w:hAnsi="仿宋" w:cs="宋体" w:hint="eastAsia"/>
                <w:b/>
                <w:kern w:val="0"/>
                <w:szCs w:val="21"/>
              </w:rPr>
              <w:t>1</w:t>
            </w:r>
          </w:p>
        </w:tc>
        <w:tc>
          <w:tcPr>
            <w:tcW w:w="1678"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0FAB77D1"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纯水制备系统（主机部分）</w:t>
            </w:r>
          </w:p>
          <w:p w14:paraId="40204A98" w14:textId="77777777" w:rsidR="00F9734C" w:rsidRPr="00E60F6F" w:rsidRDefault="00F9734C" w:rsidP="00107F2F">
            <w:pPr>
              <w:widowControl/>
              <w:jc w:val="center"/>
              <w:textAlignment w:val="center"/>
              <w:rPr>
                <w:rFonts w:ascii="仿宋" w:eastAsia="仿宋" w:hAnsi="仿宋" w:cs="宋体"/>
                <w:kern w:val="0"/>
                <w:szCs w:val="21"/>
              </w:rPr>
            </w:pPr>
          </w:p>
        </w:tc>
        <w:tc>
          <w:tcPr>
            <w:tcW w:w="360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31DA6F81"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bCs/>
                <w:kern w:val="0"/>
                <w:szCs w:val="21"/>
              </w:rPr>
              <w:t>智能化纯水系统主机（≥1</w:t>
            </w:r>
            <w:r w:rsidRPr="00E60F6F">
              <w:rPr>
                <w:rFonts w:ascii="仿宋" w:eastAsia="仿宋" w:hAnsi="仿宋" w:cs="宋体"/>
                <w:bCs/>
                <w:kern w:val="0"/>
                <w:szCs w:val="21"/>
              </w:rPr>
              <w:t>00</w:t>
            </w:r>
            <w:r w:rsidRPr="00E60F6F">
              <w:rPr>
                <w:rFonts w:ascii="仿宋" w:eastAsia="仿宋" w:hAnsi="仿宋" w:cs="宋体" w:hint="eastAsia"/>
                <w:bCs/>
                <w:kern w:val="0"/>
                <w:szCs w:val="21"/>
              </w:rPr>
              <w:t>0L/H）；</w:t>
            </w:r>
          </w:p>
          <w:p w14:paraId="23F469E1"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bCs/>
                <w:kern w:val="0"/>
                <w:szCs w:val="21"/>
              </w:rPr>
              <w:t>保安过滤器；</w:t>
            </w:r>
          </w:p>
          <w:p w14:paraId="728E912F"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kern w:val="0"/>
                <w:szCs w:val="21"/>
              </w:rPr>
              <w:t>反渗透膜；</w:t>
            </w:r>
          </w:p>
          <w:p w14:paraId="6264BDF8"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kern w:val="0"/>
                <w:szCs w:val="21"/>
              </w:rPr>
              <w:t>高压泵；</w:t>
            </w:r>
          </w:p>
          <w:p w14:paraId="4DD8C3B6"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kern w:val="0"/>
                <w:szCs w:val="21"/>
              </w:rPr>
              <w:t>中间水箱（2</w:t>
            </w:r>
            <w:r w:rsidRPr="00E60F6F">
              <w:rPr>
                <w:rFonts w:ascii="仿宋" w:eastAsia="仿宋" w:hAnsi="仿宋" w:cs="宋体"/>
                <w:kern w:val="0"/>
                <w:szCs w:val="21"/>
              </w:rPr>
              <w:t>000L</w:t>
            </w:r>
            <w:r w:rsidRPr="00E60F6F">
              <w:rPr>
                <w:rFonts w:ascii="仿宋" w:eastAsia="仿宋" w:hAnsi="仿宋" w:cs="宋体" w:hint="eastAsia"/>
                <w:kern w:val="0"/>
                <w:szCs w:val="21"/>
              </w:rPr>
              <w:t>）；3</w:t>
            </w:r>
            <w:r w:rsidRPr="00E60F6F">
              <w:rPr>
                <w:rFonts w:ascii="仿宋" w:eastAsia="仿宋" w:hAnsi="仿宋" w:cs="宋体"/>
                <w:kern w:val="0"/>
                <w:szCs w:val="21"/>
              </w:rPr>
              <w:t>04材质</w:t>
            </w:r>
          </w:p>
          <w:p w14:paraId="0FD8F72F"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kern w:val="0"/>
                <w:szCs w:val="21"/>
              </w:rPr>
              <w:t>E</w:t>
            </w:r>
            <w:r w:rsidRPr="00E60F6F">
              <w:rPr>
                <w:rFonts w:ascii="仿宋" w:eastAsia="仿宋" w:hAnsi="仿宋" w:cs="宋体"/>
                <w:kern w:val="0"/>
                <w:szCs w:val="21"/>
              </w:rPr>
              <w:t>DI模块</w:t>
            </w:r>
            <w:r w:rsidRPr="00E60F6F">
              <w:rPr>
                <w:rFonts w:ascii="仿宋" w:eastAsia="仿宋" w:hAnsi="仿宋" w:cs="宋体" w:hint="eastAsia"/>
                <w:kern w:val="0"/>
                <w:szCs w:val="21"/>
              </w:rPr>
              <w:t>；</w:t>
            </w:r>
          </w:p>
          <w:p w14:paraId="118F864A"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kern w:val="0"/>
                <w:szCs w:val="21"/>
              </w:rPr>
              <w:t>管路,带接头；</w:t>
            </w:r>
          </w:p>
          <w:p w14:paraId="4A1F91E9" w14:textId="77777777" w:rsidR="00F9734C" w:rsidRPr="00E60F6F" w:rsidRDefault="00F9734C" w:rsidP="00107F2F">
            <w:pPr>
              <w:widowControl/>
              <w:numPr>
                <w:ilvl w:val="0"/>
                <w:numId w:val="20"/>
              </w:numPr>
              <w:textAlignment w:val="center"/>
              <w:rPr>
                <w:rFonts w:ascii="仿宋" w:eastAsia="仿宋" w:hAnsi="仿宋" w:cs="宋体"/>
                <w:bCs/>
                <w:kern w:val="0"/>
                <w:szCs w:val="21"/>
              </w:rPr>
            </w:pPr>
            <w:r w:rsidRPr="00E60F6F">
              <w:rPr>
                <w:rFonts w:ascii="仿宋" w:eastAsia="仿宋" w:hAnsi="仿宋" w:cs="宋体" w:hint="eastAsia"/>
                <w:kern w:val="0"/>
                <w:szCs w:val="21"/>
              </w:rPr>
              <w:t>接线箱。</w:t>
            </w:r>
          </w:p>
        </w:tc>
        <w:tc>
          <w:tcPr>
            <w:tcW w:w="1134" w:type="dxa"/>
            <w:tcBorders>
              <w:top w:val="single" w:sz="4" w:space="0" w:color="000000"/>
              <w:left w:val="single" w:sz="4" w:space="0" w:color="000000"/>
              <w:bottom w:val="single" w:sz="4" w:space="0" w:color="000000"/>
              <w:right w:val="single" w:sz="4" w:space="0" w:color="auto"/>
            </w:tcBorders>
            <w:shd w:val="clear" w:color="auto" w:fill="FFFFFF"/>
            <w:noWrap/>
            <w:tcMar>
              <w:top w:w="15" w:type="dxa"/>
              <w:left w:w="15" w:type="dxa"/>
              <w:right w:w="15" w:type="dxa"/>
            </w:tcMar>
            <w:vAlign w:val="center"/>
          </w:tcPr>
          <w:p w14:paraId="382D66FF"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0D505D3"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套</w:t>
            </w:r>
          </w:p>
        </w:tc>
      </w:tr>
      <w:tr w:rsidR="00E60F6F" w:rsidRPr="00E60F6F" w14:paraId="391FCA6F" w14:textId="77777777" w:rsidTr="00F9734C">
        <w:tc>
          <w:tcPr>
            <w:tcW w:w="810" w:type="dxa"/>
            <w:tcBorders>
              <w:top w:val="single" w:sz="4" w:space="0" w:color="000000"/>
              <w:left w:val="single" w:sz="4" w:space="0" w:color="000000"/>
              <w:bottom w:val="single" w:sz="4" w:space="0" w:color="auto"/>
              <w:right w:val="single" w:sz="4" w:space="0" w:color="000000"/>
            </w:tcBorders>
            <w:shd w:val="clear" w:color="auto" w:fill="FFFFFF"/>
            <w:noWrap/>
            <w:tcMar>
              <w:top w:w="15" w:type="dxa"/>
              <w:left w:w="15" w:type="dxa"/>
              <w:right w:w="15" w:type="dxa"/>
            </w:tcMar>
            <w:vAlign w:val="center"/>
          </w:tcPr>
          <w:p w14:paraId="7B3176A2" w14:textId="77777777" w:rsidR="00F9734C" w:rsidRPr="00E60F6F" w:rsidRDefault="00F9734C" w:rsidP="00107F2F">
            <w:pPr>
              <w:widowControl/>
              <w:jc w:val="center"/>
              <w:textAlignment w:val="center"/>
              <w:rPr>
                <w:rFonts w:ascii="仿宋" w:eastAsia="仿宋" w:hAnsi="仿宋" w:cs="宋体"/>
                <w:b/>
                <w:kern w:val="0"/>
                <w:szCs w:val="21"/>
              </w:rPr>
            </w:pPr>
            <w:r w:rsidRPr="00E60F6F">
              <w:rPr>
                <w:rFonts w:ascii="仿宋" w:eastAsia="仿宋" w:hAnsi="仿宋" w:cs="宋体"/>
                <w:b/>
                <w:kern w:val="0"/>
                <w:szCs w:val="21"/>
              </w:rPr>
              <w:t>2</w:t>
            </w:r>
          </w:p>
        </w:tc>
        <w:tc>
          <w:tcPr>
            <w:tcW w:w="1678" w:type="dxa"/>
            <w:tcBorders>
              <w:top w:val="single" w:sz="4" w:space="0" w:color="000000"/>
              <w:left w:val="single" w:sz="4" w:space="0" w:color="000000"/>
              <w:bottom w:val="single" w:sz="4" w:space="0" w:color="auto"/>
              <w:right w:val="single" w:sz="4" w:space="0" w:color="000000"/>
            </w:tcBorders>
            <w:shd w:val="clear" w:color="auto" w:fill="FFFFFF"/>
            <w:noWrap/>
            <w:tcMar>
              <w:top w:w="15" w:type="dxa"/>
              <w:left w:w="15" w:type="dxa"/>
              <w:right w:w="15" w:type="dxa"/>
            </w:tcMar>
            <w:vAlign w:val="center"/>
          </w:tcPr>
          <w:p w14:paraId="33A11146"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预处理模块（定制）</w:t>
            </w:r>
          </w:p>
        </w:tc>
        <w:tc>
          <w:tcPr>
            <w:tcW w:w="3603" w:type="dxa"/>
            <w:tcBorders>
              <w:top w:val="single" w:sz="4" w:space="0" w:color="000000"/>
              <w:left w:val="single" w:sz="4" w:space="0" w:color="000000"/>
              <w:bottom w:val="single" w:sz="4" w:space="0" w:color="auto"/>
              <w:right w:val="single" w:sz="4" w:space="0" w:color="000000"/>
            </w:tcBorders>
            <w:shd w:val="clear" w:color="auto" w:fill="FFFFFF"/>
            <w:noWrap/>
            <w:tcMar>
              <w:top w:w="15" w:type="dxa"/>
              <w:left w:w="15" w:type="dxa"/>
              <w:right w:w="15" w:type="dxa"/>
            </w:tcMar>
            <w:vAlign w:val="center"/>
          </w:tcPr>
          <w:p w14:paraId="45207DFA" w14:textId="77777777" w:rsidR="00F9734C" w:rsidRPr="00E60F6F" w:rsidRDefault="00F9734C" w:rsidP="00107F2F">
            <w:pPr>
              <w:pStyle w:val="ListParagraph"/>
              <w:widowControl/>
              <w:numPr>
                <w:ilvl w:val="0"/>
                <w:numId w:val="21"/>
              </w:numPr>
              <w:ind w:left="840" w:firstLineChars="0"/>
              <w:textAlignment w:val="center"/>
              <w:rPr>
                <w:rFonts w:ascii="仿宋" w:eastAsia="仿宋" w:hAnsi="仿宋" w:cs="宋体"/>
                <w:kern w:val="0"/>
                <w:szCs w:val="21"/>
              </w:rPr>
            </w:pPr>
            <w:r w:rsidRPr="00E60F6F">
              <w:rPr>
                <w:rFonts w:ascii="仿宋" w:eastAsia="仿宋" w:hAnsi="仿宋" w:cs="宋体" w:hint="eastAsia"/>
                <w:kern w:val="0"/>
                <w:szCs w:val="21"/>
              </w:rPr>
              <w:t>预处理系统；产水量≥2</w:t>
            </w:r>
            <w:r w:rsidRPr="00E60F6F">
              <w:rPr>
                <w:rFonts w:ascii="仿宋" w:eastAsia="仿宋" w:hAnsi="仿宋" w:cs="宋体"/>
                <w:kern w:val="0"/>
                <w:szCs w:val="21"/>
              </w:rPr>
              <w:t>000L/H</w:t>
            </w:r>
          </w:p>
          <w:p w14:paraId="0A8DA79B" w14:textId="77777777" w:rsidR="00F9734C" w:rsidRPr="00E60F6F" w:rsidRDefault="00F9734C" w:rsidP="00107F2F">
            <w:pPr>
              <w:widowControl/>
              <w:numPr>
                <w:ilvl w:val="0"/>
                <w:numId w:val="21"/>
              </w:numPr>
              <w:textAlignment w:val="center"/>
              <w:rPr>
                <w:rFonts w:ascii="仿宋" w:eastAsia="仿宋" w:hAnsi="仿宋" w:cs="宋体"/>
                <w:bCs/>
                <w:kern w:val="0"/>
                <w:szCs w:val="21"/>
              </w:rPr>
            </w:pPr>
            <w:r w:rsidRPr="00E60F6F">
              <w:rPr>
                <w:rFonts w:ascii="仿宋" w:eastAsia="仿宋" w:hAnsi="仿宋" w:cs="宋体"/>
                <w:bCs/>
                <w:kern w:val="0"/>
                <w:szCs w:val="21"/>
              </w:rPr>
              <w:t>原水箱</w:t>
            </w:r>
            <w:r w:rsidRPr="00E60F6F">
              <w:rPr>
                <w:rFonts w:ascii="仿宋" w:eastAsia="仿宋" w:hAnsi="仿宋" w:cs="宋体" w:hint="eastAsia"/>
                <w:bCs/>
                <w:kern w:val="0"/>
                <w:szCs w:val="21"/>
              </w:rPr>
              <w:t>（1</w:t>
            </w:r>
            <w:r w:rsidRPr="00E60F6F">
              <w:rPr>
                <w:rFonts w:ascii="仿宋" w:eastAsia="仿宋" w:hAnsi="仿宋" w:cs="宋体"/>
                <w:bCs/>
                <w:kern w:val="0"/>
                <w:szCs w:val="21"/>
              </w:rPr>
              <w:t>000L</w:t>
            </w:r>
            <w:r w:rsidRPr="00E60F6F">
              <w:rPr>
                <w:rFonts w:ascii="仿宋" w:eastAsia="仿宋" w:hAnsi="仿宋" w:cs="宋体" w:hint="eastAsia"/>
                <w:bCs/>
                <w:kern w:val="0"/>
                <w:szCs w:val="21"/>
              </w:rPr>
              <w:t>）,</w:t>
            </w:r>
            <w:r w:rsidRPr="00E60F6F">
              <w:rPr>
                <w:rFonts w:ascii="仿宋" w:eastAsia="仿宋" w:hAnsi="仿宋" w:cs="宋体"/>
                <w:bCs/>
                <w:kern w:val="0"/>
                <w:szCs w:val="21"/>
              </w:rPr>
              <w:t>304材质</w:t>
            </w:r>
          </w:p>
          <w:p w14:paraId="7763993B" w14:textId="77777777" w:rsidR="00F9734C" w:rsidRPr="00E60F6F" w:rsidRDefault="00F9734C" w:rsidP="00107F2F">
            <w:pPr>
              <w:pStyle w:val="ListParagraph"/>
              <w:widowControl/>
              <w:numPr>
                <w:ilvl w:val="0"/>
                <w:numId w:val="21"/>
              </w:numPr>
              <w:ind w:left="840" w:firstLineChars="0"/>
              <w:textAlignment w:val="center"/>
              <w:rPr>
                <w:rFonts w:ascii="仿宋" w:eastAsia="仿宋" w:hAnsi="仿宋" w:cs="宋体"/>
                <w:kern w:val="0"/>
                <w:szCs w:val="21"/>
              </w:rPr>
            </w:pPr>
            <w:r w:rsidRPr="00E60F6F">
              <w:rPr>
                <w:rFonts w:ascii="仿宋" w:eastAsia="仿宋" w:hAnsi="仿宋" w:cs="宋体" w:hint="eastAsia"/>
                <w:kern w:val="0"/>
                <w:szCs w:val="21"/>
              </w:rPr>
              <w:t>原水泵</w:t>
            </w:r>
          </w:p>
          <w:p w14:paraId="42FA67EA" w14:textId="77777777" w:rsidR="00F9734C" w:rsidRPr="00E60F6F" w:rsidRDefault="00F9734C" w:rsidP="00107F2F">
            <w:pPr>
              <w:pStyle w:val="ListParagraph"/>
              <w:widowControl/>
              <w:numPr>
                <w:ilvl w:val="0"/>
                <w:numId w:val="21"/>
              </w:numPr>
              <w:ind w:left="840" w:firstLineChars="0"/>
              <w:textAlignment w:val="center"/>
              <w:rPr>
                <w:rFonts w:ascii="仿宋" w:eastAsia="仿宋" w:hAnsi="仿宋" w:cs="宋体"/>
                <w:kern w:val="0"/>
                <w:szCs w:val="21"/>
              </w:rPr>
            </w:pPr>
            <w:r w:rsidRPr="00E60F6F">
              <w:rPr>
                <w:rFonts w:ascii="仿宋" w:eastAsia="仿宋" w:hAnsi="仿宋" w:cs="宋体"/>
                <w:kern w:val="0"/>
                <w:szCs w:val="21"/>
              </w:rPr>
              <w:t>多介质过滤器</w:t>
            </w:r>
          </w:p>
          <w:p w14:paraId="1B716309" w14:textId="77777777" w:rsidR="00F9734C" w:rsidRPr="00E60F6F" w:rsidRDefault="00F9734C" w:rsidP="00107F2F">
            <w:pPr>
              <w:pStyle w:val="ListParagraph"/>
              <w:widowControl/>
              <w:numPr>
                <w:ilvl w:val="0"/>
                <w:numId w:val="21"/>
              </w:numPr>
              <w:ind w:left="840" w:firstLineChars="0"/>
              <w:textAlignment w:val="center"/>
              <w:rPr>
                <w:rFonts w:ascii="仿宋" w:eastAsia="仿宋" w:hAnsi="仿宋" w:cs="宋体"/>
                <w:kern w:val="0"/>
                <w:szCs w:val="21"/>
              </w:rPr>
            </w:pPr>
            <w:r w:rsidRPr="00E60F6F">
              <w:rPr>
                <w:rFonts w:ascii="仿宋" w:eastAsia="仿宋" w:hAnsi="仿宋" w:cs="宋体"/>
                <w:kern w:val="0"/>
                <w:szCs w:val="21"/>
              </w:rPr>
              <w:t>活性炭过滤器</w:t>
            </w:r>
          </w:p>
          <w:p w14:paraId="67F120BE" w14:textId="77777777" w:rsidR="00F9734C" w:rsidRPr="00E60F6F" w:rsidRDefault="00F9734C" w:rsidP="00107F2F">
            <w:pPr>
              <w:pStyle w:val="ListParagraph"/>
              <w:widowControl/>
              <w:numPr>
                <w:ilvl w:val="0"/>
                <w:numId w:val="21"/>
              </w:numPr>
              <w:ind w:left="840" w:firstLineChars="0"/>
              <w:textAlignment w:val="center"/>
              <w:rPr>
                <w:rFonts w:ascii="仿宋" w:eastAsia="仿宋" w:hAnsi="仿宋" w:cs="宋体"/>
                <w:kern w:val="0"/>
                <w:szCs w:val="21"/>
              </w:rPr>
            </w:pPr>
            <w:r w:rsidRPr="00E60F6F">
              <w:rPr>
                <w:rFonts w:ascii="仿宋" w:eastAsia="仿宋" w:hAnsi="仿宋" w:cs="宋体"/>
                <w:kern w:val="0"/>
                <w:szCs w:val="21"/>
              </w:rPr>
              <w:t>软化器</w:t>
            </w:r>
          </w:p>
          <w:p w14:paraId="2881F603" w14:textId="77777777" w:rsidR="00F9734C" w:rsidRPr="00E60F6F" w:rsidRDefault="00F9734C" w:rsidP="00107F2F">
            <w:pPr>
              <w:pStyle w:val="ListParagraph"/>
              <w:widowControl/>
              <w:numPr>
                <w:ilvl w:val="0"/>
                <w:numId w:val="21"/>
              </w:numPr>
              <w:ind w:left="840" w:firstLineChars="0"/>
              <w:textAlignment w:val="center"/>
              <w:rPr>
                <w:rFonts w:ascii="仿宋" w:eastAsia="仿宋" w:hAnsi="仿宋" w:cs="宋体"/>
                <w:kern w:val="0"/>
                <w:szCs w:val="21"/>
              </w:rPr>
            </w:pPr>
            <w:r w:rsidRPr="00E60F6F">
              <w:rPr>
                <w:rFonts w:ascii="仿宋" w:eastAsia="仿宋" w:hAnsi="仿宋" w:cs="宋体"/>
                <w:kern w:val="0"/>
                <w:szCs w:val="21"/>
              </w:rPr>
              <w:t>管路</w:t>
            </w:r>
            <w:r w:rsidRPr="00E60F6F">
              <w:rPr>
                <w:rFonts w:ascii="仿宋" w:eastAsia="仿宋" w:hAnsi="仿宋" w:cs="宋体" w:hint="eastAsia"/>
                <w:kern w:val="0"/>
                <w:szCs w:val="21"/>
              </w:rPr>
              <w:t>、</w:t>
            </w:r>
            <w:r w:rsidRPr="00E60F6F">
              <w:rPr>
                <w:rFonts w:ascii="仿宋" w:eastAsia="仿宋" w:hAnsi="仿宋" w:cs="宋体"/>
                <w:kern w:val="0"/>
                <w:szCs w:val="21"/>
              </w:rPr>
              <w:t>带接头</w:t>
            </w:r>
          </w:p>
        </w:tc>
        <w:tc>
          <w:tcPr>
            <w:tcW w:w="1134" w:type="dxa"/>
            <w:tcBorders>
              <w:top w:val="single" w:sz="4" w:space="0" w:color="000000"/>
              <w:left w:val="single" w:sz="4" w:space="0" w:color="000000"/>
              <w:bottom w:val="single" w:sz="4" w:space="0" w:color="auto"/>
              <w:right w:val="single" w:sz="4" w:space="0" w:color="000000"/>
            </w:tcBorders>
            <w:shd w:val="clear" w:color="auto" w:fill="FFFFFF"/>
            <w:noWrap/>
            <w:tcMar>
              <w:top w:w="15" w:type="dxa"/>
              <w:left w:w="15" w:type="dxa"/>
              <w:right w:w="15" w:type="dxa"/>
            </w:tcMar>
            <w:vAlign w:val="center"/>
          </w:tcPr>
          <w:p w14:paraId="1CC79487"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1</w:t>
            </w:r>
          </w:p>
        </w:tc>
        <w:tc>
          <w:tcPr>
            <w:tcW w:w="1559" w:type="dxa"/>
            <w:tcBorders>
              <w:top w:val="single" w:sz="4" w:space="0" w:color="000000"/>
              <w:left w:val="single" w:sz="4" w:space="0" w:color="000000"/>
              <w:bottom w:val="single" w:sz="4" w:space="0" w:color="auto"/>
              <w:right w:val="single" w:sz="4" w:space="0" w:color="000000"/>
            </w:tcBorders>
            <w:shd w:val="clear" w:color="auto" w:fill="FFFFFF"/>
            <w:noWrap/>
            <w:tcMar>
              <w:top w:w="15" w:type="dxa"/>
              <w:left w:w="15" w:type="dxa"/>
              <w:right w:w="15" w:type="dxa"/>
            </w:tcMar>
            <w:vAlign w:val="center"/>
          </w:tcPr>
          <w:p w14:paraId="2F99C4CD"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套</w:t>
            </w:r>
          </w:p>
        </w:tc>
      </w:tr>
      <w:tr w:rsidR="00E60F6F" w:rsidRPr="00E60F6F" w14:paraId="342C7925" w14:textId="77777777" w:rsidTr="00F9734C">
        <w:tc>
          <w:tcPr>
            <w:tcW w:w="81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13A5D5A0" w14:textId="77777777" w:rsidR="00F9734C" w:rsidRPr="00E60F6F" w:rsidRDefault="00F9734C" w:rsidP="00107F2F">
            <w:pPr>
              <w:widowControl/>
              <w:jc w:val="center"/>
              <w:textAlignment w:val="center"/>
              <w:rPr>
                <w:rFonts w:ascii="仿宋" w:eastAsia="仿宋" w:hAnsi="仿宋" w:cs="宋体"/>
                <w:b/>
                <w:kern w:val="0"/>
                <w:szCs w:val="21"/>
              </w:rPr>
            </w:pPr>
            <w:r w:rsidRPr="00E60F6F">
              <w:rPr>
                <w:rFonts w:ascii="仿宋" w:eastAsia="仿宋" w:hAnsi="仿宋" w:cs="宋体" w:hint="eastAsia"/>
                <w:b/>
                <w:kern w:val="0"/>
                <w:szCs w:val="21"/>
              </w:rPr>
              <w:t>3</w:t>
            </w:r>
          </w:p>
        </w:tc>
        <w:tc>
          <w:tcPr>
            <w:tcW w:w="1678"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5C0111AC"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储存分配系统</w:t>
            </w:r>
          </w:p>
          <w:p w14:paraId="300FD651"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w:t>
            </w:r>
            <w:r w:rsidRPr="00E60F6F">
              <w:rPr>
                <w:rFonts w:ascii="仿宋" w:eastAsia="仿宋" w:hAnsi="仿宋" w:cs="宋体" w:hint="eastAsia"/>
                <w:kern w:val="0"/>
                <w:szCs w:val="21"/>
              </w:rPr>
              <w:t>核心产品</w:t>
            </w:r>
            <w:r w:rsidRPr="00E60F6F">
              <w:rPr>
                <w:rFonts w:ascii="仿宋" w:eastAsia="仿宋" w:hAnsi="仿宋" w:cs="宋体" w:hint="eastAsia"/>
                <w:bCs/>
                <w:kern w:val="0"/>
                <w:szCs w:val="21"/>
              </w:rPr>
              <w:t>）</w:t>
            </w:r>
          </w:p>
        </w:tc>
        <w:tc>
          <w:tcPr>
            <w:tcW w:w="360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6A9DAB4E" w14:textId="77777777" w:rsidR="00F9734C" w:rsidRPr="00E60F6F" w:rsidRDefault="00F9734C" w:rsidP="00107F2F">
            <w:pPr>
              <w:pStyle w:val="ListParagraph"/>
              <w:widowControl/>
              <w:numPr>
                <w:ilvl w:val="0"/>
                <w:numId w:val="22"/>
              </w:numPr>
              <w:ind w:left="840" w:firstLineChars="0"/>
              <w:textAlignment w:val="center"/>
              <w:rPr>
                <w:rFonts w:ascii="仿宋" w:eastAsia="仿宋" w:hAnsi="仿宋" w:cs="宋体"/>
                <w:kern w:val="0"/>
                <w:szCs w:val="21"/>
              </w:rPr>
            </w:pPr>
            <w:r w:rsidRPr="00E60F6F">
              <w:rPr>
                <w:rFonts w:ascii="仿宋" w:eastAsia="仿宋" w:hAnsi="仿宋" w:cs="宋体" w:hint="eastAsia"/>
                <w:kern w:val="0"/>
                <w:szCs w:val="21"/>
              </w:rPr>
              <w:t>储罐，≥3</w:t>
            </w:r>
            <w:r w:rsidRPr="00E60F6F">
              <w:rPr>
                <w:rFonts w:ascii="仿宋" w:eastAsia="仿宋" w:hAnsi="仿宋" w:cs="宋体"/>
                <w:kern w:val="0"/>
                <w:szCs w:val="21"/>
              </w:rPr>
              <w:t>50L</w:t>
            </w:r>
          </w:p>
          <w:p w14:paraId="3DC1ACEC" w14:textId="77777777" w:rsidR="00F9734C" w:rsidRPr="00E60F6F" w:rsidRDefault="00F9734C" w:rsidP="00107F2F">
            <w:pPr>
              <w:pStyle w:val="ListParagraph"/>
              <w:widowControl/>
              <w:numPr>
                <w:ilvl w:val="0"/>
                <w:numId w:val="22"/>
              </w:numPr>
              <w:ind w:left="840" w:firstLineChars="0"/>
              <w:textAlignment w:val="center"/>
              <w:rPr>
                <w:rFonts w:ascii="仿宋" w:eastAsia="仿宋" w:hAnsi="仿宋" w:cs="宋体"/>
                <w:kern w:val="0"/>
                <w:szCs w:val="21"/>
              </w:rPr>
            </w:pPr>
            <w:r w:rsidRPr="00E60F6F">
              <w:rPr>
                <w:rFonts w:ascii="仿宋" w:eastAsia="仿宋" w:hAnsi="仿宋" w:cs="宋体" w:hint="eastAsia"/>
                <w:kern w:val="0"/>
                <w:szCs w:val="21"/>
              </w:rPr>
              <w:t>变频循环泵</w:t>
            </w:r>
          </w:p>
          <w:p w14:paraId="4A13AE8E" w14:textId="77777777" w:rsidR="00F9734C" w:rsidRPr="00E60F6F" w:rsidRDefault="00F9734C" w:rsidP="00107F2F">
            <w:pPr>
              <w:pStyle w:val="ListParagraph"/>
              <w:widowControl/>
              <w:numPr>
                <w:ilvl w:val="0"/>
                <w:numId w:val="22"/>
              </w:numPr>
              <w:ind w:left="840" w:firstLineChars="0"/>
              <w:textAlignment w:val="center"/>
              <w:rPr>
                <w:rFonts w:ascii="仿宋" w:eastAsia="仿宋" w:hAnsi="仿宋" w:cs="宋体"/>
                <w:kern w:val="0"/>
                <w:szCs w:val="21"/>
              </w:rPr>
            </w:pPr>
            <w:r w:rsidRPr="00E60F6F">
              <w:rPr>
                <w:rFonts w:ascii="仿宋" w:eastAsia="仿宋" w:hAnsi="仿宋" w:cs="宋体"/>
                <w:kern w:val="0"/>
                <w:szCs w:val="21"/>
              </w:rPr>
              <w:t>紫外杀菌器</w:t>
            </w:r>
          </w:p>
          <w:p w14:paraId="701C48BD" w14:textId="77777777" w:rsidR="00F9734C" w:rsidRPr="00E60F6F" w:rsidRDefault="00F9734C" w:rsidP="00107F2F">
            <w:pPr>
              <w:pStyle w:val="ListParagraph"/>
              <w:widowControl/>
              <w:numPr>
                <w:ilvl w:val="0"/>
                <w:numId w:val="22"/>
              </w:numPr>
              <w:ind w:left="840" w:firstLineChars="0"/>
              <w:textAlignment w:val="center"/>
              <w:rPr>
                <w:rFonts w:ascii="仿宋" w:eastAsia="仿宋" w:hAnsi="仿宋" w:cs="宋体"/>
                <w:kern w:val="0"/>
                <w:szCs w:val="21"/>
              </w:rPr>
            </w:pPr>
            <w:r w:rsidRPr="00E60F6F">
              <w:rPr>
                <w:rFonts w:ascii="仿宋" w:eastAsia="仿宋" w:hAnsi="仿宋" w:cs="宋体" w:hint="eastAsia"/>
                <w:kern w:val="0"/>
                <w:szCs w:val="21"/>
              </w:rPr>
              <w:t>0</w:t>
            </w:r>
            <w:r w:rsidRPr="00E60F6F">
              <w:rPr>
                <w:rFonts w:ascii="仿宋" w:eastAsia="仿宋" w:hAnsi="仿宋" w:cs="宋体"/>
                <w:kern w:val="0"/>
                <w:szCs w:val="21"/>
              </w:rPr>
              <w:t>.2μm除菌过滤器</w:t>
            </w:r>
          </w:p>
          <w:p w14:paraId="081F5B9F" w14:textId="77777777" w:rsidR="00F9734C" w:rsidRPr="00E60F6F" w:rsidRDefault="00F9734C" w:rsidP="00107F2F">
            <w:pPr>
              <w:pStyle w:val="ListParagraph"/>
              <w:widowControl/>
              <w:numPr>
                <w:ilvl w:val="0"/>
                <w:numId w:val="22"/>
              </w:numPr>
              <w:ind w:left="840" w:firstLineChars="0"/>
              <w:textAlignment w:val="center"/>
              <w:rPr>
                <w:rFonts w:ascii="仿宋" w:eastAsia="仿宋" w:hAnsi="仿宋" w:cs="宋体"/>
                <w:kern w:val="0"/>
                <w:szCs w:val="21"/>
              </w:rPr>
            </w:pPr>
            <w:r w:rsidRPr="00E60F6F">
              <w:rPr>
                <w:rFonts w:ascii="仿宋" w:eastAsia="仿宋" w:hAnsi="仿宋" w:cs="宋体" w:hint="eastAsia"/>
                <w:kern w:val="0"/>
                <w:szCs w:val="21"/>
              </w:rPr>
              <w:t>电阻率计；</w:t>
            </w:r>
          </w:p>
        </w:tc>
        <w:tc>
          <w:tcPr>
            <w:tcW w:w="1134"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360A9809"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1</w:t>
            </w:r>
          </w:p>
        </w:tc>
        <w:tc>
          <w:tcPr>
            <w:tcW w:w="1559" w:type="dxa"/>
            <w:tcBorders>
              <w:top w:val="single" w:sz="4" w:space="0" w:color="auto"/>
              <w:left w:val="single" w:sz="4" w:space="0" w:color="000000"/>
              <w:bottom w:val="single" w:sz="4" w:space="0" w:color="auto"/>
              <w:right w:val="single" w:sz="4" w:space="0" w:color="000000"/>
            </w:tcBorders>
            <w:shd w:val="clear" w:color="auto" w:fill="FFFFFF"/>
            <w:noWrap/>
            <w:tcMar>
              <w:top w:w="15" w:type="dxa"/>
              <w:left w:w="15" w:type="dxa"/>
              <w:right w:w="15" w:type="dxa"/>
            </w:tcMar>
            <w:vAlign w:val="center"/>
          </w:tcPr>
          <w:p w14:paraId="4F7770BA"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套</w:t>
            </w:r>
          </w:p>
        </w:tc>
      </w:tr>
      <w:tr w:rsidR="00E60F6F" w:rsidRPr="00E60F6F" w14:paraId="406143F0" w14:textId="77777777" w:rsidTr="00F9734C">
        <w:tc>
          <w:tcPr>
            <w:tcW w:w="81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293057A9" w14:textId="77777777" w:rsidR="00F9734C" w:rsidRPr="00E60F6F" w:rsidRDefault="00F9734C" w:rsidP="00107F2F">
            <w:pPr>
              <w:widowControl/>
              <w:jc w:val="center"/>
              <w:textAlignment w:val="center"/>
              <w:rPr>
                <w:rFonts w:ascii="仿宋" w:eastAsia="仿宋" w:hAnsi="仿宋" w:cs="宋体"/>
                <w:b/>
                <w:kern w:val="0"/>
                <w:szCs w:val="21"/>
              </w:rPr>
            </w:pPr>
            <w:r w:rsidRPr="00E60F6F">
              <w:rPr>
                <w:rFonts w:ascii="仿宋" w:eastAsia="仿宋" w:hAnsi="仿宋" w:cs="宋体"/>
                <w:b/>
                <w:kern w:val="0"/>
                <w:szCs w:val="21"/>
              </w:rPr>
              <w:lastRenderedPageBreak/>
              <w:t>4</w:t>
            </w:r>
          </w:p>
        </w:tc>
        <w:tc>
          <w:tcPr>
            <w:tcW w:w="1678"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3E9FB25B" w14:textId="77777777" w:rsidR="00F9734C" w:rsidRPr="00E60F6F" w:rsidRDefault="00F9734C" w:rsidP="00107F2F">
            <w:pPr>
              <w:widowControl/>
              <w:jc w:val="center"/>
              <w:textAlignment w:val="center"/>
              <w:rPr>
                <w:rFonts w:ascii="仿宋" w:eastAsia="仿宋" w:hAnsi="仿宋" w:cs="宋体"/>
                <w:bCs/>
                <w:kern w:val="0"/>
                <w:szCs w:val="21"/>
              </w:rPr>
            </w:pPr>
            <w:proofErr w:type="gramStart"/>
            <w:r w:rsidRPr="00E60F6F">
              <w:rPr>
                <w:rFonts w:ascii="仿宋" w:eastAsia="仿宋" w:hAnsi="仿宋" w:cs="宋体" w:hint="eastAsia"/>
                <w:bCs/>
                <w:kern w:val="0"/>
                <w:szCs w:val="21"/>
              </w:rPr>
              <w:t>卡控系统</w:t>
            </w:r>
            <w:proofErr w:type="gramEnd"/>
          </w:p>
        </w:tc>
        <w:tc>
          <w:tcPr>
            <w:tcW w:w="360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0F8A1D3C" w14:textId="77777777" w:rsidR="00F9734C" w:rsidRPr="00E60F6F" w:rsidRDefault="00F9734C" w:rsidP="00107F2F">
            <w:pPr>
              <w:widowControl/>
              <w:textAlignment w:val="center"/>
              <w:rPr>
                <w:rFonts w:ascii="仿宋" w:eastAsia="仿宋" w:hAnsi="仿宋" w:cs="宋体"/>
                <w:kern w:val="0"/>
                <w:szCs w:val="21"/>
              </w:rPr>
            </w:pPr>
            <w:r w:rsidRPr="00E60F6F">
              <w:rPr>
                <w:rFonts w:ascii="仿宋" w:eastAsia="仿宋" w:hAnsi="仿宋" w:cs="宋体" w:hint="eastAsia"/>
                <w:kern w:val="0"/>
                <w:szCs w:val="21"/>
              </w:rPr>
              <w:t xml:space="preserve"> </w:t>
            </w:r>
            <w:r w:rsidRPr="00E60F6F">
              <w:rPr>
                <w:rFonts w:ascii="仿宋" w:eastAsia="仿宋" w:hAnsi="仿宋" w:cs="宋体"/>
                <w:kern w:val="0"/>
                <w:szCs w:val="21"/>
              </w:rPr>
              <w:t xml:space="preserve">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409047E9"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1</w:t>
            </w:r>
            <w:r w:rsidRPr="00E60F6F">
              <w:rPr>
                <w:rFonts w:ascii="仿宋" w:eastAsia="仿宋" w:hAnsi="仿宋" w:cs="宋体"/>
                <w:bCs/>
                <w:kern w:val="0"/>
                <w:szCs w:val="21"/>
              </w:rPr>
              <w:t>40</w:t>
            </w:r>
          </w:p>
        </w:tc>
        <w:tc>
          <w:tcPr>
            <w:tcW w:w="1559" w:type="dxa"/>
            <w:tcBorders>
              <w:top w:val="single" w:sz="4" w:space="0" w:color="auto"/>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7A238990" w14:textId="77777777" w:rsidR="00F9734C" w:rsidRPr="00E60F6F" w:rsidRDefault="00F9734C" w:rsidP="00107F2F">
            <w:pPr>
              <w:widowControl/>
              <w:jc w:val="center"/>
              <w:textAlignment w:val="center"/>
              <w:rPr>
                <w:rFonts w:ascii="仿宋" w:eastAsia="仿宋" w:hAnsi="仿宋" w:cs="宋体"/>
                <w:bCs/>
                <w:kern w:val="0"/>
                <w:szCs w:val="21"/>
              </w:rPr>
            </w:pPr>
            <w:r w:rsidRPr="00E60F6F">
              <w:rPr>
                <w:rFonts w:ascii="仿宋" w:eastAsia="仿宋" w:hAnsi="仿宋" w:cs="宋体" w:hint="eastAsia"/>
                <w:bCs/>
                <w:kern w:val="0"/>
                <w:szCs w:val="21"/>
              </w:rPr>
              <w:t>套</w:t>
            </w:r>
          </w:p>
        </w:tc>
      </w:tr>
    </w:tbl>
    <w:p w14:paraId="6E7813F1" w14:textId="77777777" w:rsidR="00F9734C" w:rsidRPr="00E60F6F" w:rsidRDefault="00F9734C" w:rsidP="00F9734C">
      <w:pPr>
        <w:spacing w:line="360" w:lineRule="auto"/>
        <w:rPr>
          <w:rFonts w:ascii="仿宋" w:eastAsia="仿宋" w:hAnsi="仿宋"/>
          <w:sz w:val="24"/>
        </w:rPr>
      </w:pPr>
      <w:r w:rsidRPr="00E60F6F">
        <w:rPr>
          <w:rFonts w:ascii="仿宋" w:eastAsia="仿宋" w:hAnsi="仿宋" w:hint="eastAsia"/>
          <w:sz w:val="24"/>
        </w:rPr>
        <w:t>注：1、辅材、运输装卸费用、吊装费用、现场安装费用等在包含在设备单价中。</w:t>
      </w:r>
    </w:p>
    <w:p w14:paraId="7F7FAE57" w14:textId="0FA208E1" w:rsidR="00003844" w:rsidRPr="00E60F6F" w:rsidRDefault="00F9734C" w:rsidP="00F9734C">
      <w:pPr>
        <w:spacing w:line="360" w:lineRule="auto"/>
        <w:rPr>
          <w:rFonts w:ascii="仿宋" w:eastAsia="仿宋" w:hAnsi="仿宋"/>
          <w:sz w:val="24"/>
        </w:rPr>
      </w:pPr>
      <w:r w:rsidRPr="00E60F6F">
        <w:rPr>
          <w:rFonts w:ascii="仿宋" w:eastAsia="仿宋" w:hAnsi="仿宋" w:hint="eastAsia"/>
          <w:sz w:val="24"/>
        </w:rPr>
        <w:t xml:space="preserve"> </w:t>
      </w:r>
      <w:r w:rsidRPr="00E60F6F">
        <w:rPr>
          <w:rFonts w:ascii="仿宋" w:eastAsia="仿宋" w:hAnsi="仿宋"/>
          <w:sz w:val="24"/>
        </w:rPr>
        <w:t xml:space="preserve">   2</w:t>
      </w:r>
      <w:r w:rsidRPr="00E60F6F">
        <w:rPr>
          <w:rFonts w:ascii="仿宋" w:eastAsia="仿宋" w:hAnsi="仿宋" w:hint="eastAsia"/>
          <w:sz w:val="24"/>
        </w:rPr>
        <w:t>、投标单位</w:t>
      </w:r>
      <w:proofErr w:type="gramStart"/>
      <w:r w:rsidRPr="00E60F6F">
        <w:rPr>
          <w:rFonts w:ascii="仿宋" w:eastAsia="仿宋" w:hAnsi="仿宋" w:hint="eastAsia"/>
          <w:sz w:val="24"/>
        </w:rPr>
        <w:t>自行深化</w:t>
      </w:r>
      <w:proofErr w:type="gramEnd"/>
      <w:r w:rsidRPr="00E60F6F">
        <w:rPr>
          <w:rFonts w:ascii="仿宋" w:eastAsia="仿宋" w:hAnsi="仿宋" w:hint="eastAsia"/>
          <w:sz w:val="24"/>
        </w:rPr>
        <w:t>优化方案后，设备清单数量及项目不应少于以上主要设备、材料表。</w:t>
      </w:r>
    </w:p>
    <w:p w14:paraId="718DEA65" w14:textId="17B02026"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hint="eastAsia"/>
        </w:rPr>
        <w:t>三、技术参数</w:t>
      </w:r>
    </w:p>
    <w:p w14:paraId="1275F356"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1：纯水机产水水质要求：</w:t>
      </w:r>
    </w:p>
    <w:p w14:paraId="5204EF2D"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sz w:val="24"/>
        </w:rPr>
        <w:t>1.1</w:t>
      </w:r>
      <w:r w:rsidRPr="00E60F6F">
        <w:rPr>
          <w:rFonts w:ascii="仿宋" w:eastAsia="仿宋" w:hAnsi="仿宋" w:hint="eastAsia"/>
          <w:sz w:val="24"/>
        </w:rPr>
        <w:t>：电阻率：</w:t>
      </w:r>
      <w:r w:rsidRPr="00E60F6F">
        <w:rPr>
          <w:rFonts w:ascii="仿宋" w:eastAsia="仿宋" w:hAnsi="仿宋"/>
          <w:sz w:val="24"/>
        </w:rPr>
        <w:t>5-15M</w:t>
      </w:r>
      <w:r w:rsidRPr="00E60F6F">
        <w:rPr>
          <w:rFonts w:ascii="仿宋" w:eastAsia="仿宋" w:hAnsi="仿宋"/>
          <w:sz w:val="24"/>
        </w:rPr>
        <w:t>-cm (25C°</w:t>
      </w:r>
      <w:r w:rsidRPr="00E60F6F">
        <w:rPr>
          <w:rFonts w:ascii="仿宋" w:eastAsia="仿宋" w:hAnsi="仿宋" w:hint="eastAsia"/>
          <w:sz w:val="24"/>
        </w:rPr>
        <w:t>时</w:t>
      </w:r>
      <w:r w:rsidRPr="00E60F6F">
        <w:rPr>
          <w:rFonts w:ascii="仿宋" w:eastAsia="仿宋" w:hAnsi="仿宋"/>
          <w:sz w:val="24"/>
        </w:rPr>
        <w:t xml:space="preserve">) </w:t>
      </w:r>
      <w:r w:rsidRPr="00E60F6F">
        <w:rPr>
          <w:rFonts w:ascii="仿宋" w:eastAsia="仿宋" w:hAnsi="仿宋" w:hint="eastAsia"/>
          <w:sz w:val="24"/>
        </w:rPr>
        <w:t>，典型值≥</w:t>
      </w:r>
      <w:r w:rsidRPr="00E60F6F">
        <w:rPr>
          <w:rFonts w:ascii="仿宋" w:eastAsia="仿宋" w:hAnsi="仿宋"/>
          <w:sz w:val="24"/>
        </w:rPr>
        <w:t>10 M</w:t>
      </w:r>
      <w:r w:rsidRPr="00E60F6F">
        <w:rPr>
          <w:rFonts w:ascii="仿宋" w:eastAsia="仿宋" w:hAnsi="仿宋"/>
          <w:sz w:val="24"/>
        </w:rPr>
        <w:t>-cm (25C°</w:t>
      </w:r>
      <w:r w:rsidRPr="00E60F6F">
        <w:rPr>
          <w:rFonts w:ascii="仿宋" w:eastAsia="仿宋" w:hAnsi="仿宋" w:hint="eastAsia"/>
          <w:sz w:val="24"/>
        </w:rPr>
        <w:t>时</w:t>
      </w:r>
      <w:r w:rsidRPr="00E60F6F">
        <w:rPr>
          <w:rFonts w:ascii="仿宋" w:eastAsia="仿宋" w:hAnsi="仿宋"/>
          <w:sz w:val="24"/>
        </w:rPr>
        <w:t>)</w:t>
      </w:r>
    </w:p>
    <w:p w14:paraId="22586F63"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1.2：总有机碳TOC：＜100ppb</w:t>
      </w:r>
    </w:p>
    <w:p w14:paraId="35B5DADE"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1.3：微生物：&lt;30CFU/ml</w:t>
      </w:r>
    </w:p>
    <w:p w14:paraId="1C9A4F71"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1.4：颗粒（大于0.2um/ml）：&lt;1个/ml</w:t>
      </w:r>
    </w:p>
    <w:p w14:paraId="66E65EE4"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2：产水量</w:t>
      </w:r>
    </w:p>
    <w:p w14:paraId="2ED33D8D"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 xml:space="preserve">2.1：纯化水产水量：≥1000L/H </w:t>
      </w:r>
    </w:p>
    <w:p w14:paraId="78ED1333"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2.2：纯水分配流速：≥18-30L/min</w:t>
      </w:r>
    </w:p>
    <w:p w14:paraId="3A068895"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2.3：系统回收率：65-75%</w:t>
      </w:r>
    </w:p>
    <w:p w14:paraId="27B29C1D"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3：中试车间注射用水要求：</w:t>
      </w:r>
    </w:p>
    <w:p w14:paraId="0A1BD22A"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▲3.1：水质：WFI注射用水，水质符合USP规范，且瞬时制水量最大2L/min</w:t>
      </w:r>
    </w:p>
    <w:p w14:paraId="685A4FA0"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3.2  电阻率：18.2 MΩ- cm @ 25℃</w:t>
      </w:r>
    </w:p>
    <w:p w14:paraId="6BAD9A12"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▲3.3  TOC水平：＜5ppb</w:t>
      </w:r>
    </w:p>
    <w:p w14:paraId="7DFC826C"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3.4  热源：＜0.1EU/ml</w:t>
      </w:r>
    </w:p>
    <w:p w14:paraId="5B245A00"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3.5  微生物：＜0.1CFU/ml</w:t>
      </w:r>
    </w:p>
    <w:p w14:paraId="1C9D9A14"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 xml:space="preserve">★3.6  内置MWCO5000的超滤膜（符合国内外WFI要求）及双波长紫外灯(185nm,254nm)  </w:t>
      </w:r>
    </w:p>
    <w:p w14:paraId="652CB034"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▲3.7 设备厂家提供WFI用水设备IQ、OQ验证文件 （提供模板文件）</w:t>
      </w:r>
    </w:p>
    <w:p w14:paraId="7E70AAE8"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4：工艺技术参数-纯化水系统：</w:t>
      </w:r>
    </w:p>
    <w:p w14:paraId="43597553"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4.1：自来水全自动预处理系统</w:t>
      </w:r>
    </w:p>
    <w:p w14:paraId="59F6D27C"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4.1.1：组成：1000L原水箱+原水泵+石英砂过滤器+活性炭过滤器+软化过滤器</w:t>
      </w:r>
    </w:p>
    <w:p w14:paraId="6CF5B703"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4.1.2：产水量：2000L/H</w:t>
      </w:r>
    </w:p>
    <w:p w14:paraId="297AD15F"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4.1.2：多介质过滤器、活性炭过滤器、软化器可自动反冲洗</w:t>
      </w:r>
    </w:p>
    <w:p w14:paraId="67BEF6E9"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4.1.3：阳离子交换树脂填充量满足不低于3天再生一次</w:t>
      </w:r>
    </w:p>
    <w:p w14:paraId="24133AD6"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lastRenderedPageBreak/>
        <w:t>4.2：反渗透和EDI</w:t>
      </w:r>
    </w:p>
    <w:p w14:paraId="10C4F6B1"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4.2.1：组成：保安过滤器 +双级反渗透+中间水箱 + EDI连续去离子模块</w:t>
      </w:r>
    </w:p>
    <w:p w14:paraId="6F389AB2"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4.2.2：保安过滤器：5um保安过滤</w:t>
      </w:r>
    </w:p>
    <w:p w14:paraId="699399EB"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4.2.3：反渗透： TFC反渗透复合膜</w:t>
      </w:r>
    </w:p>
    <w:p w14:paraId="5E84C4EE"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4.2.3.1：反渗透整机回收率：不低于70%</w:t>
      </w:r>
    </w:p>
    <w:p w14:paraId="2683C244"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4.2.3.2：反渗透整机产水量：满足EDI进水流量要求</w:t>
      </w:r>
    </w:p>
    <w:p w14:paraId="27C08272"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4.2.4：中间水箱：≥2000L，304材质，卫生级设计</w:t>
      </w:r>
    </w:p>
    <w:p w14:paraId="1F591DCB" w14:textId="2B9CE89E"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4.2.5： EDI连续去离子模块</w:t>
      </w:r>
      <w:r w:rsidR="000A5FBE" w:rsidRPr="00E60F6F">
        <w:rPr>
          <w:rFonts w:ascii="仿宋" w:eastAsia="仿宋" w:hAnsi="仿宋" w:hint="eastAsia"/>
          <w:sz w:val="24"/>
        </w:rPr>
        <w:t xml:space="preserve"> </w:t>
      </w:r>
    </w:p>
    <w:p w14:paraId="38D8A813"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4.2.5.1：EDI产水量：≥1T/H</w:t>
      </w:r>
    </w:p>
    <w:p w14:paraId="6AB4A4A3"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4.2.5.2：EDI排废率：≤10%</w:t>
      </w:r>
    </w:p>
    <w:p w14:paraId="2F1CE2D9" w14:textId="53E29FDB"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4.2.6：反渗透及EDI设备用泵</w:t>
      </w:r>
    </w:p>
    <w:p w14:paraId="02376C50" w14:textId="3D94C798"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4.2.7：控制系统采用PLC+触摸屏</w:t>
      </w:r>
    </w:p>
    <w:p w14:paraId="074FC81B" w14:textId="6CE7FEFD"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5：一体化纯水分配系统，保证24H不间断供水；</w:t>
      </w:r>
    </w:p>
    <w:p w14:paraId="1ABC6F87" w14:textId="3E9B32E1"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5.1：集约型一体化纯水分配系统含有：进水电导率检测仪、温度检测仪+纯水箱+变频循环泵+紫外灯+除菌过滤器+出水电阻率检测仪、温度检测、回水压力检测及控制系统，所有部件内置于主机，结构紧凑，占地面积小；</w:t>
      </w:r>
    </w:p>
    <w:p w14:paraId="4A0F5EF7"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5.2：分配系统具有全自动消毒功能：加药后，启动消毒程序，机器会自动稀释药剂，然后依据全自动化消毒程序逐一消毒；消毒结束自动冲洗，自动启动产水；整个消毒过程无需人为参与，随机配有相关浓度和残留检测盒。</w:t>
      </w:r>
    </w:p>
    <w:p w14:paraId="4ABB0A2A"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 xml:space="preserve">5.3：纯水箱： </w:t>
      </w:r>
    </w:p>
    <w:p w14:paraId="0481BE56"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5.3.1：材质：高纯PE材质，内置于纯水分配系统中，内壁光洁度＜0.8μm，（提供证明文件）有效容积≥350L，配有除菌复合空气过滤器，水箱内配置有360度喷射球设计，放射喷注式进水装置确保水箱内壁所有部位能够接触流动水，有效防止细菌滋生 （提供证明文件）（为了长期使用不容易产生微生物附着和细菌的滋生）</w:t>
      </w:r>
    </w:p>
    <w:p w14:paraId="006F8AE4" w14:textId="718F81CD" w:rsidR="006B3012" w:rsidRPr="00E60F6F" w:rsidRDefault="001A1188"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w:t>
      </w:r>
      <w:r w:rsidR="006B3012" w:rsidRPr="00E60F6F">
        <w:rPr>
          <w:rFonts w:ascii="仿宋" w:eastAsia="仿宋" w:hAnsi="仿宋" w:hint="eastAsia"/>
          <w:sz w:val="24"/>
        </w:rPr>
        <w:t>5.3.</w:t>
      </w:r>
      <w:r w:rsidR="00093E6C" w:rsidRPr="00E60F6F">
        <w:rPr>
          <w:rFonts w:ascii="仿宋" w:eastAsia="仿宋" w:hAnsi="仿宋"/>
          <w:sz w:val="24"/>
        </w:rPr>
        <w:t>2</w:t>
      </w:r>
      <w:r w:rsidR="006B3012" w:rsidRPr="00E60F6F">
        <w:rPr>
          <w:rFonts w:ascii="仿宋" w:eastAsia="仿宋" w:hAnsi="仿宋" w:hint="eastAsia"/>
          <w:sz w:val="24"/>
        </w:rPr>
        <w:t>：配置（模拟信号）压力式或重力感应式液位传感器</w:t>
      </w:r>
    </w:p>
    <w:p w14:paraId="522FEF4B" w14:textId="3066957B"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5.4：变频循环泵：扬程≥40米</w:t>
      </w:r>
      <w:r w:rsidR="00093E6C" w:rsidRPr="00E60F6F">
        <w:rPr>
          <w:rFonts w:ascii="仿宋" w:eastAsia="仿宋" w:hAnsi="仿宋" w:hint="eastAsia"/>
          <w:sz w:val="24"/>
        </w:rPr>
        <w:t xml:space="preserve"> </w:t>
      </w:r>
    </w:p>
    <w:p w14:paraId="6EB0DB4E" w14:textId="4CAF4AC9"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w:t>
      </w:r>
      <w:r w:rsidR="001A1188" w:rsidRPr="00E60F6F">
        <w:rPr>
          <w:rFonts w:ascii="仿宋" w:eastAsia="仿宋" w:hAnsi="仿宋"/>
          <w:sz w:val="24"/>
        </w:rPr>
        <w:t>5</w:t>
      </w:r>
      <w:r w:rsidRPr="00E60F6F">
        <w:rPr>
          <w:rFonts w:ascii="仿宋" w:eastAsia="仿宋" w:hAnsi="仿宋" w:hint="eastAsia"/>
          <w:sz w:val="24"/>
        </w:rPr>
        <w:t>：254nm紫外灯：紫外灯照射时间保证：≥8000小时</w:t>
      </w:r>
    </w:p>
    <w:p w14:paraId="11DA40E4" w14:textId="2EA68990"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▲5.</w:t>
      </w:r>
      <w:r w:rsidR="001A1188" w:rsidRPr="00E60F6F">
        <w:rPr>
          <w:rFonts w:ascii="仿宋" w:eastAsia="仿宋" w:hAnsi="仿宋"/>
          <w:sz w:val="24"/>
        </w:rPr>
        <w:t>6</w:t>
      </w:r>
      <w:r w:rsidRPr="00E60F6F">
        <w:rPr>
          <w:rFonts w:ascii="仿宋" w:eastAsia="仿宋" w:hAnsi="仿宋" w:hint="eastAsia"/>
          <w:sz w:val="24"/>
        </w:rPr>
        <w:t>：0.2um除菌过滤器：</w:t>
      </w:r>
      <w:proofErr w:type="gramStart"/>
      <w:r w:rsidRPr="00E60F6F">
        <w:rPr>
          <w:rFonts w:ascii="仿宋" w:eastAsia="仿宋" w:hAnsi="仿宋" w:hint="eastAsia"/>
          <w:sz w:val="24"/>
        </w:rPr>
        <w:t>过滤芯需提供</w:t>
      </w:r>
      <w:proofErr w:type="gramEnd"/>
      <w:r w:rsidRPr="00E60F6F">
        <w:rPr>
          <w:rFonts w:ascii="仿宋" w:eastAsia="仿宋" w:hAnsi="仿宋" w:hint="eastAsia"/>
          <w:sz w:val="24"/>
        </w:rPr>
        <w:t>挑战性测试证书，以证明膜的完整</w:t>
      </w:r>
      <w:r w:rsidRPr="00E60F6F">
        <w:rPr>
          <w:rFonts w:ascii="仿宋" w:eastAsia="仿宋" w:hAnsi="仿宋" w:hint="eastAsia"/>
          <w:sz w:val="24"/>
        </w:rPr>
        <w:lastRenderedPageBreak/>
        <w:t>性；</w:t>
      </w:r>
    </w:p>
    <w:p w14:paraId="5605A421"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6：控制系统显示数据：</w:t>
      </w:r>
    </w:p>
    <w:p w14:paraId="317656D6"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6.1：需显示以下数据：反渗透进水和产品水质电导率及水温、水箱储水容量、终端出水水质电阻率、水温连续显示、分配出水流率、分配环路的压力、时间及日期显示</w:t>
      </w:r>
    </w:p>
    <w:p w14:paraId="23EE2935"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7：操作菜单：</w:t>
      </w:r>
    </w:p>
    <w:p w14:paraId="02AFAB74"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7.1：日期和时钟设定、主机断电重启设定、主机屏视角调节操作</w:t>
      </w:r>
    </w:p>
    <w:p w14:paraId="28512269"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7.2：反渗透水质和温度报警设定、出水水质和温度报警设定，具有电压安全保护、微型断路器保护、</w:t>
      </w:r>
      <w:proofErr w:type="gramStart"/>
      <w:r w:rsidRPr="00E60F6F">
        <w:rPr>
          <w:rFonts w:ascii="仿宋" w:eastAsia="仿宋" w:hAnsi="仿宋" w:hint="eastAsia"/>
          <w:sz w:val="24"/>
        </w:rPr>
        <w:t>泵热超载</w:t>
      </w:r>
      <w:proofErr w:type="gramEnd"/>
      <w:r w:rsidRPr="00E60F6F">
        <w:rPr>
          <w:rFonts w:ascii="仿宋" w:eastAsia="仿宋" w:hAnsi="仿宋" w:hint="eastAsia"/>
          <w:sz w:val="24"/>
        </w:rPr>
        <w:t>保护</w:t>
      </w:r>
    </w:p>
    <w:p w14:paraId="4BA1E280"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▲7.3：分配系统所有过滤单元的耗材更换提醒</w:t>
      </w:r>
    </w:p>
    <w:p w14:paraId="1C7B1681"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▲7.4：系统具有 RS485 /RS232数据传输端口，保障主机及环路水质数据追踪可查</w:t>
      </w:r>
      <w:r w:rsidRPr="00E60F6F">
        <w:rPr>
          <w:rFonts w:ascii="仿宋" w:eastAsia="仿宋" w:hAnsi="仿宋" w:hint="eastAsia"/>
          <w:sz w:val="24"/>
        </w:rPr>
        <w:tab/>
      </w:r>
    </w:p>
    <w:p w14:paraId="391B09B6"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7.5：环路中水质监控数据记录打印</w:t>
      </w:r>
    </w:p>
    <w:p w14:paraId="5D506375"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▲7.6：分配系统具有漏水报警监测功能</w:t>
      </w:r>
    </w:p>
    <w:p w14:paraId="70045F42" w14:textId="68983C03"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▲7.7：设备带出厂的FAT测试报告</w:t>
      </w:r>
      <w:r w:rsidR="001A1188" w:rsidRPr="00E60F6F">
        <w:rPr>
          <w:rFonts w:ascii="仿宋" w:eastAsia="仿宋" w:hAnsi="仿宋" w:hint="eastAsia"/>
          <w:sz w:val="24"/>
        </w:rPr>
        <w:t>，</w:t>
      </w:r>
      <w:r w:rsidRPr="00E60F6F">
        <w:rPr>
          <w:rFonts w:ascii="仿宋" w:eastAsia="仿宋" w:hAnsi="仿宋" w:hint="eastAsia"/>
          <w:sz w:val="24"/>
        </w:rPr>
        <w:t>制造商符合ISO14001、ISO9001认证要求（提供证书）</w:t>
      </w:r>
      <w:r w:rsidR="001A1188" w:rsidRPr="00E60F6F">
        <w:rPr>
          <w:rFonts w:ascii="仿宋" w:eastAsia="仿宋" w:hAnsi="仿宋" w:hint="eastAsia"/>
          <w:sz w:val="24"/>
        </w:rPr>
        <w:t>及其他更优认证证书</w:t>
      </w:r>
      <w:r w:rsidRPr="00E60F6F">
        <w:rPr>
          <w:rFonts w:ascii="仿宋" w:eastAsia="仿宋" w:hAnsi="仿宋" w:hint="eastAsia"/>
          <w:sz w:val="24"/>
        </w:rPr>
        <w:t xml:space="preserve">； </w:t>
      </w:r>
    </w:p>
    <w:p w14:paraId="72C76C6C"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8：管路施工：</w:t>
      </w:r>
    </w:p>
    <w:p w14:paraId="67975867" w14:textId="7D0CA163"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8.1：材质：PP-H</w:t>
      </w:r>
      <w:r w:rsidR="001A1188" w:rsidRPr="00E60F6F">
        <w:rPr>
          <w:rFonts w:ascii="仿宋" w:eastAsia="仿宋" w:hAnsi="仿宋" w:hint="eastAsia"/>
          <w:sz w:val="24"/>
        </w:rPr>
        <w:t xml:space="preserve">。 </w:t>
      </w:r>
    </w:p>
    <w:p w14:paraId="34275A49" w14:textId="2B817476"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★8.2：焊接工艺：红外焊接（红外焊接的好处是管道的平整度，光洁度能够满足长期使用不容易附着微生物和滋生细菌，</w:t>
      </w:r>
      <w:proofErr w:type="gramStart"/>
      <w:r w:rsidRPr="00E60F6F">
        <w:rPr>
          <w:rFonts w:ascii="仿宋" w:eastAsia="仿宋" w:hAnsi="仿宋" w:hint="eastAsia"/>
          <w:sz w:val="24"/>
        </w:rPr>
        <w:t>层差焊接</w:t>
      </w:r>
      <w:proofErr w:type="gramEnd"/>
      <w:r w:rsidRPr="00E60F6F">
        <w:rPr>
          <w:rFonts w:ascii="仿宋" w:eastAsia="仿宋" w:hAnsi="仿宋" w:hint="eastAsia"/>
          <w:sz w:val="24"/>
        </w:rPr>
        <w:t>是有明显台阶容易滋生各种细菌）</w:t>
      </w:r>
      <w:r w:rsidR="001A1188" w:rsidRPr="00E60F6F">
        <w:rPr>
          <w:rFonts w:ascii="仿宋" w:eastAsia="仿宋" w:hAnsi="仿宋" w:hint="eastAsia"/>
          <w:sz w:val="24"/>
        </w:rPr>
        <w:t>（提供小样）</w:t>
      </w:r>
    </w:p>
    <w:p w14:paraId="64BF6774"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8.3：铺设方式：单管循环方式</w:t>
      </w:r>
    </w:p>
    <w:p w14:paraId="1DF0AB2E" w14:textId="4E8B3BE1"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8.4：纯水龙头：实验室专用纯水龙头，每个纯水龙头</w:t>
      </w:r>
      <w:proofErr w:type="gramStart"/>
      <w:r w:rsidRPr="00E60F6F">
        <w:rPr>
          <w:rFonts w:ascii="仿宋" w:eastAsia="仿宋" w:hAnsi="仿宋" w:hint="eastAsia"/>
          <w:sz w:val="24"/>
        </w:rPr>
        <w:t>配置卡控</w:t>
      </w:r>
      <w:proofErr w:type="gramEnd"/>
      <w:r w:rsidRPr="00E60F6F">
        <w:rPr>
          <w:rFonts w:ascii="仿宋" w:eastAsia="仿宋" w:hAnsi="仿宋" w:hint="eastAsia"/>
          <w:sz w:val="24"/>
        </w:rPr>
        <w:t>器一套</w:t>
      </w:r>
      <w:r w:rsidR="003E4262" w:rsidRPr="00E60F6F">
        <w:rPr>
          <w:rFonts w:ascii="仿宋" w:eastAsia="仿宋" w:hAnsi="仿宋" w:hint="eastAsia"/>
          <w:sz w:val="24"/>
        </w:rPr>
        <w:t>，每套</w:t>
      </w:r>
      <w:proofErr w:type="gramStart"/>
      <w:r w:rsidR="003E4262" w:rsidRPr="00E60F6F">
        <w:rPr>
          <w:rFonts w:ascii="仿宋" w:eastAsia="仿宋" w:hAnsi="仿宋" w:hint="eastAsia"/>
          <w:sz w:val="24"/>
        </w:rPr>
        <w:t>卡</w:t>
      </w:r>
      <w:r w:rsidR="000B4269" w:rsidRPr="00E60F6F">
        <w:rPr>
          <w:rFonts w:ascii="仿宋" w:eastAsia="仿宋" w:hAnsi="仿宋" w:hint="eastAsia"/>
          <w:sz w:val="24"/>
        </w:rPr>
        <w:t>控</w:t>
      </w:r>
      <w:proofErr w:type="gramEnd"/>
      <w:r w:rsidR="003E4262" w:rsidRPr="00E60F6F">
        <w:rPr>
          <w:rFonts w:ascii="仿宋" w:eastAsia="仿宋" w:hAnsi="仿宋" w:hint="eastAsia"/>
          <w:sz w:val="24"/>
        </w:rPr>
        <w:t>配不少于</w:t>
      </w:r>
      <w:r w:rsidR="003E4262" w:rsidRPr="00E60F6F">
        <w:rPr>
          <w:rFonts w:ascii="仿宋" w:eastAsia="仿宋" w:hAnsi="仿宋"/>
          <w:sz w:val="24"/>
        </w:rPr>
        <w:t>2</w:t>
      </w:r>
      <w:r w:rsidR="003E4262" w:rsidRPr="00E60F6F">
        <w:rPr>
          <w:rFonts w:ascii="仿宋" w:eastAsia="仿宋" w:hAnsi="仿宋" w:hint="eastAsia"/>
          <w:sz w:val="24"/>
        </w:rPr>
        <w:t>张卡。</w:t>
      </w:r>
    </w:p>
    <w:p w14:paraId="34E3B59D" w14:textId="77777777" w:rsidR="006B3012" w:rsidRPr="00E60F6F" w:rsidRDefault="006B3012" w:rsidP="006B3012">
      <w:pPr>
        <w:autoSpaceDE w:val="0"/>
        <w:autoSpaceDN w:val="0"/>
        <w:adjustRightInd w:val="0"/>
        <w:spacing w:line="360" w:lineRule="auto"/>
        <w:jc w:val="left"/>
        <w:rPr>
          <w:rFonts w:ascii="仿宋" w:eastAsia="仿宋" w:hAnsi="仿宋"/>
          <w:sz w:val="24"/>
        </w:rPr>
      </w:pPr>
      <w:r w:rsidRPr="00E60F6F">
        <w:rPr>
          <w:rFonts w:ascii="仿宋" w:eastAsia="仿宋" w:hAnsi="仿宋" w:hint="eastAsia"/>
          <w:sz w:val="24"/>
        </w:rPr>
        <w:t>8.5：管道试压介质：洁净压缩空气、5N氮气或纯化水，试验压力：0.6bar。</w:t>
      </w:r>
    </w:p>
    <w:p w14:paraId="068E02BF" w14:textId="77777777" w:rsidR="00003844" w:rsidRPr="00E60F6F" w:rsidRDefault="00003844" w:rsidP="00003844">
      <w:pPr>
        <w:autoSpaceDE w:val="0"/>
        <w:autoSpaceDN w:val="0"/>
        <w:adjustRightInd w:val="0"/>
        <w:spacing w:line="360" w:lineRule="auto"/>
        <w:jc w:val="left"/>
        <w:rPr>
          <w:rFonts w:ascii="仿宋" w:eastAsia="仿宋" w:hAnsi="仿宋"/>
          <w:sz w:val="24"/>
        </w:rPr>
      </w:pPr>
    </w:p>
    <w:p w14:paraId="110C05F9" w14:textId="29D4FF4E"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hint="eastAsia"/>
        </w:rPr>
        <w:t>四、管网要求</w:t>
      </w:r>
    </w:p>
    <w:p w14:paraId="154DD7DC"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 xml:space="preserve"> 1.一般要求</w:t>
      </w:r>
    </w:p>
    <w:p w14:paraId="665EC173"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1.1 中央纯水主管网管径：PPH DN25，出水点管径PPH DN15，出水点采用单联纯</w:t>
      </w:r>
      <w:r w:rsidRPr="00E60F6F">
        <w:rPr>
          <w:rFonts w:ascii="仿宋" w:eastAsia="仿宋" w:hAnsi="仿宋" w:hint="eastAsia"/>
          <w:sz w:val="24"/>
        </w:rPr>
        <w:lastRenderedPageBreak/>
        <w:t>水龙头</w:t>
      </w:r>
    </w:p>
    <w:p w14:paraId="5C305143"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1.2管道材质：纯水用PPH管，所有管材和管件的接头等必须为PPH，禁止管道内的水与非PPH材质接触，所有管材和管件必须为同一品牌。</w:t>
      </w:r>
    </w:p>
    <w:p w14:paraId="44AA542D"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w:t>
      </w:r>
      <w:r w:rsidRPr="00E60F6F">
        <w:rPr>
          <w:rFonts w:ascii="仿宋" w:eastAsia="仿宋" w:hAnsi="仿宋"/>
          <w:sz w:val="24"/>
        </w:rPr>
        <w:t>3</w:t>
      </w:r>
      <w:r w:rsidRPr="00E60F6F">
        <w:rPr>
          <w:rFonts w:ascii="仿宋" w:eastAsia="仿宋" w:hAnsi="仿宋" w:hint="eastAsia"/>
          <w:sz w:val="24"/>
        </w:rPr>
        <w:t>管材与管件：具有省级以上法定检测、卫生单位提供的报告及建筑主管部门颁发的检测报告。</w:t>
      </w:r>
    </w:p>
    <w:p w14:paraId="556C1E35"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w:t>
      </w:r>
      <w:r w:rsidRPr="00E60F6F">
        <w:rPr>
          <w:rFonts w:ascii="仿宋" w:eastAsia="仿宋" w:hAnsi="仿宋"/>
          <w:sz w:val="24"/>
        </w:rPr>
        <w:t>4</w:t>
      </w:r>
      <w:r w:rsidRPr="00E60F6F">
        <w:rPr>
          <w:rFonts w:ascii="仿宋" w:eastAsia="仿宋" w:hAnsi="仿宋" w:hint="eastAsia"/>
          <w:sz w:val="24"/>
        </w:rPr>
        <w:t>管材和管件应具有质量检验部门的质量合格证，并应有明显标志标明产品的名称和规格。包装上应标有批号、数量、生产日期和检验代号。</w:t>
      </w:r>
    </w:p>
    <w:p w14:paraId="2FCFCB9E"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w:t>
      </w:r>
      <w:r w:rsidRPr="00E60F6F">
        <w:rPr>
          <w:rFonts w:ascii="仿宋" w:eastAsia="仿宋" w:hAnsi="仿宋"/>
          <w:sz w:val="24"/>
        </w:rPr>
        <w:t>5</w:t>
      </w:r>
      <w:r w:rsidRPr="00E60F6F">
        <w:rPr>
          <w:rFonts w:ascii="仿宋" w:eastAsia="仿宋" w:hAnsi="仿宋" w:hint="eastAsia"/>
          <w:sz w:val="24"/>
        </w:rPr>
        <w:t>管道标准：GB/T4219（化工管）压力等级为1.6MPA，管道壁厚最小：2.3mm</w:t>
      </w:r>
    </w:p>
    <w:p w14:paraId="51C3499C"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2.管道产品质量要求</w:t>
      </w:r>
    </w:p>
    <w:p w14:paraId="4BEBBE03"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2.1、管材、管件的外观质量应符合下列规定：</w:t>
      </w:r>
    </w:p>
    <w:p w14:paraId="2DE558DA"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（1）管材与管件内外壁应光滑平整，无气泡、裂口、裂纹、脱皮和明显的疤纹、凹陷、且色泽基本一致，有醒目的标志。</w:t>
      </w:r>
    </w:p>
    <w:p w14:paraId="528E5BEA"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（2）管材的端面应垂直于管材的轴线。</w:t>
      </w:r>
    </w:p>
    <w:p w14:paraId="3A690D1B"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（3）管件应完整、无缺损、无变形，合模缝、漆口处应平整，无开裂。</w:t>
      </w:r>
    </w:p>
    <w:p w14:paraId="6B288A44"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2.2、管件的规格尺寸及偏差应符合有关规定，管件和</w:t>
      </w:r>
      <w:proofErr w:type="gramStart"/>
      <w:r w:rsidRPr="00E60F6F">
        <w:rPr>
          <w:rFonts w:ascii="仿宋" w:eastAsia="仿宋" w:hAnsi="仿宋" w:hint="eastAsia"/>
          <w:sz w:val="24"/>
        </w:rPr>
        <w:t>承口</w:t>
      </w:r>
      <w:proofErr w:type="gramEnd"/>
      <w:r w:rsidRPr="00E60F6F">
        <w:rPr>
          <w:rFonts w:ascii="仿宋" w:eastAsia="仿宋" w:hAnsi="仿宋" w:hint="eastAsia"/>
          <w:sz w:val="24"/>
        </w:rPr>
        <w:t>尺寸应符合有关规定。</w:t>
      </w:r>
    </w:p>
    <w:p w14:paraId="0D4D3B28"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2.3、管材和管件所用PPH原料的基本性能应符合规定要求。</w:t>
      </w:r>
    </w:p>
    <w:p w14:paraId="66E32919"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2.4、管材和管件的物理力学性能按GB/T6111的实验方法，应符合规定要求。</w:t>
      </w:r>
    </w:p>
    <w:p w14:paraId="33AC8D6F"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3.单联纯水龙头</w:t>
      </w:r>
    </w:p>
    <w:p w14:paraId="7DBA9DA2"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3．1外壳材质：黄铜</w:t>
      </w:r>
    </w:p>
    <w:p w14:paraId="7B3E4689"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3.2管道材质：聚交联乙烯(PEX)</w:t>
      </w:r>
    </w:p>
    <w:p w14:paraId="1F24EB2F"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3.3阀门材质：聚</w:t>
      </w:r>
      <w:proofErr w:type="gramStart"/>
      <w:r w:rsidRPr="00E60F6F">
        <w:rPr>
          <w:rFonts w:ascii="仿宋" w:eastAsia="仿宋" w:hAnsi="仿宋" w:hint="eastAsia"/>
          <w:sz w:val="24"/>
        </w:rPr>
        <w:t>偏二氟乙烯</w:t>
      </w:r>
      <w:proofErr w:type="gramEnd"/>
      <w:r w:rsidRPr="00E60F6F">
        <w:rPr>
          <w:rFonts w:ascii="仿宋" w:eastAsia="仿宋" w:hAnsi="仿宋" w:hint="eastAsia"/>
          <w:sz w:val="24"/>
        </w:rPr>
        <w:t>(PVDF)</w:t>
      </w:r>
    </w:p>
    <w:p w14:paraId="665F35D3"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3.4连接垫圈材质：三元乙丙橡胶(EPDM)</w:t>
      </w:r>
    </w:p>
    <w:p w14:paraId="6DA0D1FE"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3.5结构:由主体、阀门结构和内嵌管道三部分组成。</w:t>
      </w:r>
    </w:p>
    <w:p w14:paraId="4DA4DE28"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3.6主体固定于工作台面。阀门结构用螺纹连接于主体的上端。</w:t>
      </w:r>
    </w:p>
    <w:p w14:paraId="48EB7920"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3.7内嵌管道的一部分镶嵌于主体管道内，其它处于工作台面下方。</w:t>
      </w:r>
    </w:p>
    <w:p w14:paraId="0C929D3D"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3.8阀门结构阀体与螺母设计为3600旋转结构，方便水嘴与纯净水设备对接，阀门结构的阀芯为</w:t>
      </w:r>
      <w:proofErr w:type="gramStart"/>
      <w:r w:rsidRPr="00E60F6F">
        <w:rPr>
          <w:rFonts w:ascii="仿宋" w:eastAsia="仿宋" w:hAnsi="仿宋" w:hint="eastAsia"/>
          <w:sz w:val="24"/>
        </w:rPr>
        <w:t>微调式慢开阀</w:t>
      </w:r>
      <w:proofErr w:type="gramEnd"/>
      <w:r w:rsidRPr="00E60F6F">
        <w:rPr>
          <w:rFonts w:ascii="仿宋" w:eastAsia="仿宋" w:hAnsi="仿宋" w:hint="eastAsia"/>
          <w:sz w:val="24"/>
        </w:rPr>
        <w:t>。</w:t>
      </w:r>
    </w:p>
    <w:p w14:paraId="6FA6F41D" w14:textId="3A61E466"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3.9主体表面采用环氧树脂粉末喷涂工艺</w:t>
      </w:r>
    </w:p>
    <w:p w14:paraId="5883FD1D" w14:textId="5F6CF757" w:rsidR="00F9734C" w:rsidRPr="00E60F6F" w:rsidRDefault="00F9734C"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w:t>
      </w:r>
      <w:r w:rsidRPr="00E60F6F">
        <w:rPr>
          <w:rFonts w:ascii="仿宋" w:eastAsia="仿宋" w:hAnsi="仿宋"/>
          <w:sz w:val="24"/>
        </w:rPr>
        <w:t xml:space="preserve">.10 </w:t>
      </w:r>
      <w:r w:rsidRPr="00E60F6F">
        <w:rPr>
          <w:rFonts w:ascii="仿宋" w:eastAsia="仿宋" w:hAnsi="仿宋" w:hint="eastAsia"/>
          <w:sz w:val="24"/>
        </w:rPr>
        <w:t>管路及配件清单</w:t>
      </w:r>
    </w:p>
    <w:tbl>
      <w:tblPr>
        <w:tblW w:w="8784" w:type="dxa"/>
        <w:tblCellMar>
          <w:left w:w="0" w:type="dxa"/>
          <w:right w:w="0" w:type="dxa"/>
        </w:tblCellMar>
        <w:tblLook w:val="04A0" w:firstRow="1" w:lastRow="0" w:firstColumn="1" w:lastColumn="0" w:noHBand="0" w:noVBand="1"/>
      </w:tblPr>
      <w:tblGrid>
        <w:gridCol w:w="771"/>
        <w:gridCol w:w="2478"/>
        <w:gridCol w:w="1991"/>
        <w:gridCol w:w="1276"/>
        <w:gridCol w:w="843"/>
        <w:gridCol w:w="1425"/>
      </w:tblGrid>
      <w:tr w:rsidR="00E60F6F" w:rsidRPr="00E60F6F" w14:paraId="0D0347FC"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357AEFE8" w14:textId="77777777" w:rsidR="00F9734C" w:rsidRPr="00E60F6F" w:rsidRDefault="00F9734C" w:rsidP="00107F2F">
            <w:pPr>
              <w:widowControl/>
              <w:jc w:val="center"/>
              <w:textAlignment w:val="center"/>
              <w:rPr>
                <w:rFonts w:ascii="仿宋" w:eastAsia="仿宋" w:hAnsi="仿宋" w:cs="宋体"/>
                <w:b/>
                <w:sz w:val="24"/>
              </w:rPr>
            </w:pPr>
            <w:r w:rsidRPr="00E60F6F">
              <w:rPr>
                <w:rFonts w:ascii="仿宋" w:eastAsia="仿宋" w:hAnsi="仿宋" w:cs="宋体" w:hint="eastAsia"/>
                <w:b/>
                <w:kern w:val="0"/>
                <w:sz w:val="24"/>
              </w:rPr>
              <w:t>序号</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8525745" w14:textId="77777777" w:rsidR="00F9734C" w:rsidRPr="00E60F6F" w:rsidRDefault="00F9734C" w:rsidP="00107F2F">
            <w:pPr>
              <w:widowControl/>
              <w:jc w:val="center"/>
              <w:textAlignment w:val="center"/>
              <w:rPr>
                <w:rFonts w:ascii="仿宋" w:eastAsia="仿宋" w:hAnsi="仿宋" w:cs="宋体"/>
                <w:b/>
                <w:sz w:val="24"/>
              </w:rPr>
            </w:pPr>
            <w:r w:rsidRPr="00E60F6F">
              <w:rPr>
                <w:rFonts w:ascii="仿宋" w:eastAsia="仿宋" w:hAnsi="仿宋" w:cs="宋体" w:hint="eastAsia"/>
                <w:b/>
                <w:kern w:val="0"/>
                <w:sz w:val="24"/>
              </w:rPr>
              <w:t>管材、配件</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9EAD08E" w14:textId="77777777" w:rsidR="00F9734C" w:rsidRPr="00E60F6F" w:rsidRDefault="00F9734C" w:rsidP="00107F2F">
            <w:pPr>
              <w:widowControl/>
              <w:jc w:val="center"/>
              <w:textAlignment w:val="center"/>
              <w:rPr>
                <w:rFonts w:ascii="仿宋" w:eastAsia="仿宋" w:hAnsi="仿宋" w:cs="宋体"/>
                <w:b/>
                <w:sz w:val="24"/>
              </w:rPr>
            </w:pPr>
            <w:r w:rsidRPr="00E60F6F">
              <w:rPr>
                <w:rFonts w:ascii="仿宋" w:eastAsia="仿宋" w:hAnsi="仿宋" w:cs="宋体" w:hint="eastAsia"/>
                <w:b/>
                <w:kern w:val="0"/>
                <w:sz w:val="24"/>
              </w:rPr>
              <w:t>材质</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04F8CEF" w14:textId="77777777" w:rsidR="00F9734C" w:rsidRPr="00E60F6F" w:rsidRDefault="00F9734C" w:rsidP="00107F2F">
            <w:pPr>
              <w:widowControl/>
              <w:jc w:val="center"/>
              <w:textAlignment w:val="center"/>
              <w:rPr>
                <w:rFonts w:ascii="仿宋" w:eastAsia="仿宋" w:hAnsi="仿宋" w:cs="宋体"/>
                <w:b/>
                <w:sz w:val="24"/>
              </w:rPr>
            </w:pPr>
            <w:r w:rsidRPr="00E60F6F">
              <w:rPr>
                <w:rFonts w:ascii="仿宋" w:eastAsia="仿宋" w:hAnsi="仿宋" w:cs="宋体" w:hint="eastAsia"/>
                <w:b/>
                <w:kern w:val="0"/>
                <w:sz w:val="24"/>
              </w:rPr>
              <w:t>直径</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6DE9340" w14:textId="77777777" w:rsidR="00F9734C" w:rsidRPr="00E60F6F" w:rsidRDefault="00F9734C" w:rsidP="00107F2F">
            <w:pPr>
              <w:widowControl/>
              <w:jc w:val="center"/>
              <w:textAlignment w:val="center"/>
              <w:rPr>
                <w:rFonts w:ascii="仿宋" w:eastAsia="仿宋" w:hAnsi="仿宋" w:cs="宋体"/>
                <w:b/>
                <w:sz w:val="24"/>
              </w:rPr>
            </w:pPr>
            <w:r w:rsidRPr="00E60F6F">
              <w:rPr>
                <w:rFonts w:ascii="仿宋" w:eastAsia="仿宋" w:hAnsi="仿宋" w:cs="宋体" w:hint="eastAsia"/>
                <w:b/>
                <w:kern w:val="0"/>
                <w:sz w:val="24"/>
              </w:rPr>
              <w:t>单位</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3C3E3B5" w14:textId="77777777" w:rsidR="00F9734C" w:rsidRPr="00E60F6F" w:rsidRDefault="00F9734C" w:rsidP="00107F2F">
            <w:pPr>
              <w:widowControl/>
              <w:jc w:val="center"/>
              <w:textAlignment w:val="center"/>
              <w:rPr>
                <w:rFonts w:ascii="仿宋" w:eastAsia="仿宋" w:hAnsi="仿宋" w:cs="宋体"/>
                <w:b/>
                <w:sz w:val="24"/>
              </w:rPr>
            </w:pPr>
            <w:r w:rsidRPr="00E60F6F">
              <w:rPr>
                <w:rFonts w:ascii="仿宋" w:eastAsia="仿宋" w:hAnsi="仿宋" w:cs="宋体" w:hint="eastAsia"/>
                <w:b/>
                <w:kern w:val="0"/>
                <w:sz w:val="24"/>
              </w:rPr>
              <w:t>数量</w:t>
            </w:r>
          </w:p>
        </w:tc>
      </w:tr>
      <w:tr w:rsidR="00E60F6F" w:rsidRPr="00E60F6F" w14:paraId="33C7358E"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51ED4EFC"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lastRenderedPageBreak/>
              <w:t>1</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7FBFB7B"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直管</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38EB60AC"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38E868CC"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w:t>
            </w:r>
            <w:r w:rsidRPr="00E60F6F">
              <w:rPr>
                <w:rFonts w:ascii="仿宋" w:eastAsia="仿宋" w:hAnsi="仿宋" w:cs="宋体"/>
                <w:kern w:val="0"/>
                <w:sz w:val="24"/>
              </w:rPr>
              <w:t>25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7092A6F"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米</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5ADB360"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3000</w:t>
            </w:r>
          </w:p>
        </w:tc>
      </w:tr>
      <w:tr w:rsidR="00E60F6F" w:rsidRPr="00E60F6F" w14:paraId="33A85DBC"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C5E4D97"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2</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8D3A539"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弯头</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A764FD9"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7E2375D"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w:t>
            </w:r>
            <w:r w:rsidRPr="00E60F6F">
              <w:rPr>
                <w:rFonts w:ascii="仿宋" w:eastAsia="仿宋" w:hAnsi="仿宋" w:cs="宋体"/>
                <w:kern w:val="0"/>
                <w:sz w:val="24"/>
              </w:rPr>
              <w:t>25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C72A442"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51437AA"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750</w:t>
            </w:r>
          </w:p>
        </w:tc>
      </w:tr>
      <w:tr w:rsidR="00E60F6F" w:rsidRPr="00E60F6F" w14:paraId="0EDE496D"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5D20BB21"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3</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BB7C5EB"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三通</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430958C"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36E5F925"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w:t>
            </w:r>
            <w:r w:rsidRPr="00E60F6F">
              <w:rPr>
                <w:rFonts w:ascii="仿宋" w:eastAsia="仿宋" w:hAnsi="仿宋"/>
                <w:sz w:val="24"/>
              </w:rPr>
              <w:t>25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F93DFC0"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56FBA463"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140</w:t>
            </w:r>
          </w:p>
        </w:tc>
      </w:tr>
      <w:tr w:rsidR="00E60F6F" w:rsidRPr="00E60F6F" w14:paraId="00334BE5"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0B39DD0" w14:textId="77777777" w:rsidR="00F9734C" w:rsidRPr="00E60F6F" w:rsidRDefault="00F9734C" w:rsidP="00107F2F">
            <w:pPr>
              <w:widowControl/>
              <w:jc w:val="center"/>
              <w:textAlignment w:val="center"/>
              <w:rPr>
                <w:rFonts w:ascii="仿宋" w:eastAsia="仿宋" w:hAnsi="仿宋" w:cs="宋体"/>
                <w:kern w:val="0"/>
                <w:sz w:val="24"/>
              </w:rPr>
            </w:pPr>
            <w:r w:rsidRPr="00E60F6F">
              <w:rPr>
                <w:rFonts w:ascii="仿宋" w:eastAsia="仿宋" w:hAnsi="仿宋" w:cs="宋体" w:hint="eastAsia"/>
                <w:kern w:val="0"/>
                <w:sz w:val="24"/>
              </w:rPr>
              <w:t>4</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5B9E56B" w14:textId="77777777" w:rsidR="00F9734C" w:rsidRPr="00E60F6F" w:rsidRDefault="00F9734C" w:rsidP="00107F2F">
            <w:pPr>
              <w:widowControl/>
              <w:jc w:val="center"/>
              <w:textAlignment w:val="center"/>
              <w:rPr>
                <w:rFonts w:ascii="仿宋" w:eastAsia="仿宋" w:hAnsi="仿宋" w:cs="宋体"/>
                <w:kern w:val="0"/>
                <w:sz w:val="24"/>
              </w:rPr>
            </w:pPr>
            <w:proofErr w:type="gramStart"/>
            <w:r w:rsidRPr="00E60F6F">
              <w:rPr>
                <w:rFonts w:ascii="仿宋" w:eastAsia="仿宋" w:hAnsi="仿宋" w:cs="宋体" w:hint="eastAsia"/>
                <w:kern w:val="0"/>
                <w:sz w:val="24"/>
              </w:rPr>
              <w:t>变径</w:t>
            </w:r>
            <w:proofErr w:type="gramEnd"/>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7A2FDD5"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52F0B00C"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w:t>
            </w:r>
            <w:r w:rsidRPr="00E60F6F">
              <w:rPr>
                <w:rFonts w:ascii="仿宋" w:eastAsia="仿宋" w:hAnsi="仿宋"/>
                <w:sz w:val="24"/>
              </w:rPr>
              <w:t>25-DN20</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69EAAE0"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00E5081"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140</w:t>
            </w:r>
          </w:p>
        </w:tc>
      </w:tr>
      <w:tr w:rsidR="00E60F6F" w:rsidRPr="00E60F6F" w14:paraId="6FE6478F"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AF33A4D"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sz w:val="24"/>
              </w:rPr>
              <w:t>5</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01078F5" w14:textId="77777777" w:rsidR="00F9734C" w:rsidRPr="00E60F6F" w:rsidRDefault="00F9734C" w:rsidP="00107F2F">
            <w:pPr>
              <w:widowControl/>
              <w:jc w:val="center"/>
              <w:textAlignment w:val="center"/>
              <w:rPr>
                <w:rFonts w:ascii="仿宋" w:eastAsia="仿宋" w:hAnsi="仿宋" w:cs="宋体"/>
                <w:sz w:val="24"/>
              </w:rPr>
            </w:pPr>
            <w:proofErr w:type="gramStart"/>
            <w:r w:rsidRPr="00E60F6F">
              <w:rPr>
                <w:rFonts w:ascii="仿宋" w:eastAsia="仿宋" w:hAnsi="仿宋" w:cs="宋体" w:hint="eastAsia"/>
                <w:kern w:val="0"/>
                <w:sz w:val="24"/>
              </w:rPr>
              <w:t>活接</w:t>
            </w:r>
            <w:proofErr w:type="gramEnd"/>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2FD4730"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9A0E3C4"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w:t>
            </w:r>
            <w:r w:rsidRPr="00E60F6F">
              <w:rPr>
                <w:rFonts w:ascii="仿宋" w:eastAsia="仿宋" w:hAnsi="仿宋" w:cs="宋体"/>
                <w:kern w:val="0"/>
                <w:sz w:val="24"/>
              </w:rPr>
              <w:t>25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C4E9C2F"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ECAA9F0"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240</w:t>
            </w:r>
          </w:p>
        </w:tc>
      </w:tr>
      <w:tr w:rsidR="00E60F6F" w:rsidRPr="00E60F6F" w14:paraId="1B6EAF6B"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0541E06"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sz w:val="24"/>
              </w:rPr>
              <w:t>6</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610CDBB"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球阀</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DB15B06"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7FDB1BA"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DN15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A97D70E"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E220D8D"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140</w:t>
            </w:r>
          </w:p>
        </w:tc>
      </w:tr>
      <w:tr w:rsidR="00E60F6F" w:rsidRPr="00E60F6F" w14:paraId="21C78EC9"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04C6382" w14:textId="77777777" w:rsidR="00F9734C" w:rsidRPr="00E60F6F" w:rsidRDefault="00F9734C" w:rsidP="00107F2F">
            <w:pPr>
              <w:widowControl/>
              <w:jc w:val="center"/>
              <w:textAlignment w:val="center"/>
              <w:rPr>
                <w:rFonts w:ascii="仿宋" w:eastAsia="仿宋" w:hAnsi="仿宋" w:cs="宋体"/>
                <w:kern w:val="0"/>
                <w:sz w:val="24"/>
              </w:rPr>
            </w:pPr>
            <w:r w:rsidRPr="00E60F6F">
              <w:rPr>
                <w:rFonts w:ascii="仿宋" w:eastAsia="仿宋" w:hAnsi="仿宋" w:cs="宋体" w:hint="eastAsia"/>
                <w:kern w:val="0"/>
                <w:sz w:val="24"/>
              </w:rPr>
              <w:t>7</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0D921838"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球阀</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38B7D358"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F33A53F"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w:t>
            </w:r>
            <w:r w:rsidRPr="00E60F6F">
              <w:rPr>
                <w:rFonts w:ascii="仿宋" w:eastAsia="仿宋" w:hAnsi="仿宋" w:cs="宋体"/>
                <w:kern w:val="0"/>
                <w:sz w:val="24"/>
              </w:rPr>
              <w:t>25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B5762D6"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2779CCF"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4</w:t>
            </w:r>
          </w:p>
        </w:tc>
      </w:tr>
      <w:tr w:rsidR="00E60F6F" w:rsidRPr="00E60F6F" w14:paraId="01E748C1" w14:textId="77777777" w:rsidTr="00107F2F">
        <w:trPr>
          <w:trHeight w:val="285"/>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7FBD89D6"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sz w:val="24"/>
              </w:rPr>
              <w:t>8</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55DC843"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内螺纹接头NPT</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9D86D03"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PPH</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EDAC82F"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DN15</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A3E807A"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只</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5AD39425"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kern w:val="0"/>
                <w:sz w:val="24"/>
              </w:rPr>
              <w:t>140</w:t>
            </w:r>
          </w:p>
        </w:tc>
      </w:tr>
      <w:tr w:rsidR="00E60F6F" w:rsidRPr="00E60F6F" w14:paraId="1C3DC24D" w14:textId="77777777" w:rsidTr="00107F2F">
        <w:trPr>
          <w:trHeight w:val="480"/>
        </w:trPr>
        <w:tc>
          <w:tcPr>
            <w:tcW w:w="77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20DECA83"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sz w:val="24"/>
              </w:rPr>
              <w:t>9</w:t>
            </w:r>
          </w:p>
        </w:tc>
        <w:tc>
          <w:tcPr>
            <w:tcW w:w="2478"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E0BD87D"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纯水龙头</w:t>
            </w:r>
          </w:p>
        </w:tc>
        <w:tc>
          <w:tcPr>
            <w:tcW w:w="1991"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477CF62C"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sz w:val="24"/>
              </w:rPr>
              <w:t>配套</w:t>
            </w:r>
          </w:p>
        </w:tc>
        <w:tc>
          <w:tcPr>
            <w:tcW w:w="1276"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1FFCC9C2" w14:textId="77777777" w:rsidR="00F9734C" w:rsidRPr="00E60F6F" w:rsidRDefault="00F9734C" w:rsidP="00107F2F">
            <w:pPr>
              <w:jc w:val="center"/>
              <w:rPr>
                <w:rFonts w:ascii="仿宋" w:eastAsia="仿宋" w:hAnsi="仿宋"/>
              </w:rPr>
            </w:pPr>
            <w:r w:rsidRPr="00E60F6F">
              <w:rPr>
                <w:rFonts w:ascii="仿宋" w:eastAsia="仿宋" w:hAnsi="仿宋" w:cs="宋体"/>
                <w:sz w:val="24"/>
              </w:rPr>
              <w:t>配套</w:t>
            </w:r>
          </w:p>
        </w:tc>
        <w:tc>
          <w:tcPr>
            <w:tcW w:w="843"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3FD4CDCD" w14:textId="77777777" w:rsidR="00F9734C" w:rsidRPr="00E60F6F" w:rsidRDefault="00F9734C" w:rsidP="00107F2F">
            <w:pPr>
              <w:jc w:val="center"/>
              <w:rPr>
                <w:rFonts w:ascii="仿宋" w:eastAsia="仿宋" w:hAnsi="仿宋" w:cs="宋体"/>
                <w:sz w:val="24"/>
              </w:rPr>
            </w:pPr>
            <w:r w:rsidRPr="00E60F6F">
              <w:rPr>
                <w:rFonts w:ascii="仿宋" w:eastAsia="仿宋" w:hAnsi="仿宋" w:cs="宋体" w:hint="eastAsia"/>
                <w:kern w:val="0"/>
                <w:sz w:val="24"/>
              </w:rPr>
              <w:t>套</w:t>
            </w:r>
          </w:p>
        </w:tc>
        <w:tc>
          <w:tcPr>
            <w:tcW w:w="1425" w:type="dxa"/>
            <w:tcBorders>
              <w:top w:val="single" w:sz="4" w:space="0" w:color="auto"/>
              <w:left w:val="single" w:sz="4" w:space="0" w:color="auto"/>
              <w:bottom w:val="single" w:sz="4" w:space="0" w:color="auto"/>
              <w:right w:val="single" w:sz="4" w:space="0" w:color="auto"/>
            </w:tcBorders>
            <w:shd w:val="clear" w:color="auto" w:fill="FFFFFF"/>
            <w:noWrap/>
            <w:tcMar>
              <w:top w:w="15" w:type="dxa"/>
              <w:left w:w="15" w:type="dxa"/>
              <w:right w:w="15" w:type="dxa"/>
            </w:tcMar>
            <w:vAlign w:val="center"/>
          </w:tcPr>
          <w:p w14:paraId="61E7FF65" w14:textId="77777777" w:rsidR="00F9734C" w:rsidRPr="00E60F6F" w:rsidRDefault="00F9734C" w:rsidP="00107F2F">
            <w:pPr>
              <w:widowControl/>
              <w:jc w:val="center"/>
              <w:textAlignment w:val="center"/>
              <w:rPr>
                <w:rFonts w:ascii="仿宋" w:eastAsia="仿宋" w:hAnsi="仿宋" w:cs="宋体"/>
                <w:sz w:val="24"/>
              </w:rPr>
            </w:pPr>
            <w:r w:rsidRPr="00E60F6F">
              <w:rPr>
                <w:rFonts w:ascii="仿宋" w:eastAsia="仿宋" w:hAnsi="仿宋" w:cs="宋体" w:hint="eastAsia"/>
                <w:kern w:val="0"/>
                <w:sz w:val="24"/>
              </w:rPr>
              <w:t>1</w:t>
            </w:r>
            <w:r w:rsidRPr="00E60F6F">
              <w:rPr>
                <w:rFonts w:ascii="仿宋" w:eastAsia="仿宋" w:hAnsi="仿宋" w:cs="宋体"/>
                <w:kern w:val="0"/>
                <w:sz w:val="24"/>
              </w:rPr>
              <w:t>40</w:t>
            </w:r>
          </w:p>
        </w:tc>
      </w:tr>
    </w:tbl>
    <w:p w14:paraId="72EFFD42"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p>
    <w:p w14:paraId="7BD3CF93" w14:textId="52306F1D"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hint="eastAsia"/>
        </w:rPr>
        <w:t>五、现场安装</w:t>
      </w:r>
      <w:r w:rsidR="00B8555D" w:rsidRPr="00E60F6F">
        <w:rPr>
          <w:rStyle w:val="Char10"/>
          <w:rFonts w:ascii="仿宋" w:eastAsia="仿宋" w:hAnsi="仿宋" w:hint="eastAsia"/>
        </w:rPr>
        <w:t>调试</w:t>
      </w:r>
      <w:r w:rsidRPr="00E60F6F">
        <w:rPr>
          <w:rStyle w:val="Char10"/>
          <w:rFonts w:ascii="仿宋" w:eastAsia="仿宋" w:hAnsi="仿宋" w:hint="eastAsia"/>
        </w:rPr>
        <w:t>要求</w:t>
      </w:r>
    </w:p>
    <w:p w14:paraId="27238CDE" w14:textId="06974975" w:rsidR="00B8555D" w:rsidRPr="00E60F6F" w:rsidRDefault="00B8555D" w:rsidP="00B8555D">
      <w:pPr>
        <w:tabs>
          <w:tab w:val="left" w:pos="900"/>
          <w:tab w:val="left" w:pos="1350"/>
          <w:tab w:val="right" w:pos="8370"/>
          <w:tab w:val="right" w:pos="10350"/>
        </w:tabs>
        <w:spacing w:line="360" w:lineRule="auto"/>
        <w:ind w:right="-41" w:firstLineChars="200" w:firstLine="482"/>
        <w:rPr>
          <w:rFonts w:ascii="仿宋" w:eastAsia="仿宋" w:hAnsi="仿宋"/>
          <w:b/>
          <w:bCs/>
          <w:sz w:val="24"/>
        </w:rPr>
      </w:pPr>
      <w:r w:rsidRPr="00E60F6F">
        <w:rPr>
          <w:rFonts w:ascii="仿宋" w:eastAsia="仿宋" w:hAnsi="仿宋" w:hint="eastAsia"/>
          <w:b/>
          <w:bCs/>
          <w:sz w:val="24"/>
        </w:rPr>
        <w:t>本项目为交钥匙项目，费用已包含所招标设备的安装、辅材配套、系统调试、人员培训等。</w:t>
      </w:r>
    </w:p>
    <w:p w14:paraId="07CF2B53"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1、水机房：有通风设施。</w:t>
      </w:r>
    </w:p>
    <w:p w14:paraId="31BDB870"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 xml:space="preserve">   地板：做防水处理。</w:t>
      </w:r>
    </w:p>
    <w:p w14:paraId="56597DBF"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 xml:space="preserve">   排水：排水沟或3个地漏，管径大于DN50，排水流量符合每小时1000升的要求。</w:t>
      </w:r>
    </w:p>
    <w:p w14:paraId="4239F927"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 xml:space="preserve">   电源：交流三项五线制380V，设备总功率：16KW。</w:t>
      </w:r>
    </w:p>
    <w:p w14:paraId="4518352B"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 xml:space="preserve">   自来水：管径为DN40，</w:t>
      </w:r>
      <w:proofErr w:type="gramStart"/>
      <w:r w:rsidRPr="00E60F6F">
        <w:rPr>
          <w:rFonts w:ascii="仿宋" w:eastAsia="仿宋" w:hAnsi="仿宋" w:hint="eastAsia"/>
          <w:sz w:val="24"/>
        </w:rPr>
        <w:t>内丝接头</w:t>
      </w:r>
      <w:proofErr w:type="gramEnd"/>
      <w:r w:rsidRPr="00E60F6F">
        <w:rPr>
          <w:rFonts w:ascii="仿宋" w:eastAsia="仿宋" w:hAnsi="仿宋" w:hint="eastAsia"/>
          <w:sz w:val="24"/>
        </w:rPr>
        <w:t>，压力大于2bar,小于6bar.</w:t>
      </w:r>
    </w:p>
    <w:p w14:paraId="4CBC90F5"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2、管网敷设：管网预敷设于一层吊顶内，安装至用水点处上行250mm安装三通引出用水点，三通出口安装球阀后连接纯水龙头或设备。当需要</w:t>
      </w:r>
      <w:proofErr w:type="gramStart"/>
      <w:r w:rsidRPr="00E60F6F">
        <w:rPr>
          <w:rFonts w:ascii="仿宋" w:eastAsia="仿宋" w:hAnsi="仿宋" w:hint="eastAsia"/>
          <w:sz w:val="24"/>
        </w:rPr>
        <w:t>安装管码时</w:t>
      </w:r>
      <w:proofErr w:type="gramEnd"/>
      <w:r w:rsidRPr="00E60F6F">
        <w:rPr>
          <w:rFonts w:ascii="仿宋" w:eastAsia="仿宋" w:hAnsi="仿宋" w:hint="eastAsia"/>
          <w:sz w:val="24"/>
        </w:rPr>
        <w:t>，</w:t>
      </w:r>
      <w:proofErr w:type="gramStart"/>
      <w:r w:rsidRPr="00E60F6F">
        <w:rPr>
          <w:rFonts w:ascii="仿宋" w:eastAsia="仿宋" w:hAnsi="仿宋" w:hint="eastAsia"/>
          <w:sz w:val="24"/>
        </w:rPr>
        <w:t>管码安</w:t>
      </w:r>
      <w:proofErr w:type="gramEnd"/>
      <w:r w:rsidRPr="00E60F6F">
        <w:rPr>
          <w:rFonts w:ascii="仿宋" w:eastAsia="仿宋" w:hAnsi="仿宋" w:hint="eastAsia"/>
          <w:sz w:val="24"/>
        </w:rPr>
        <w:t>装中心距中心距离小于600mm，现场施工人员应根据现场的条件情况，有符合相应施工规范要求及其他专业安装布局要求的情况下作管网敷设的二次设计。</w:t>
      </w:r>
    </w:p>
    <w:p w14:paraId="7911D4C7"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3、中央纯水主机安装：全部采用DN20的UPVC管道冷胶水粘接，以最短最优，美观简洁为原则现场设计安装连接管路。</w:t>
      </w:r>
    </w:p>
    <w:p w14:paraId="36BCF626" w14:textId="0AA38A6A"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hint="eastAsia"/>
        </w:rPr>
        <w:t>六、验收规范及标准：</w:t>
      </w:r>
    </w:p>
    <w:p w14:paraId="0A3BCF0C"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必须严格按照现行的国家、本地区有关的施工技术规范、规程、质量检验评定标准、施工组织设计等文件组织施工，并保证工程质量达到合格工程标准，应根据设计图纸所列标准规范，并遵循ＪＧＪ７１９０《洁净室施工及验收规范》、GBJ 235 《工业管道工程施工及验收规范》、GBJ 242  《采暖与卫生工程施工及验收规范》，结合"GLP"要求组织施工作业。根据以上标准规范要求组织竣工验收。</w:t>
      </w:r>
    </w:p>
    <w:p w14:paraId="140D7BD8" w14:textId="3870651C"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hint="eastAsia"/>
        </w:rPr>
        <w:lastRenderedPageBreak/>
        <w:t>七、</w:t>
      </w:r>
      <w:r w:rsidR="00010FED" w:rsidRPr="00E60F6F">
        <w:rPr>
          <w:rStyle w:val="Char10"/>
          <w:rFonts w:ascii="仿宋" w:eastAsia="仿宋" w:hAnsi="仿宋" w:hint="eastAsia"/>
        </w:rPr>
        <w:t>原厂授权及售后服务承诺</w:t>
      </w:r>
      <w:r w:rsidRPr="00E60F6F">
        <w:rPr>
          <w:rStyle w:val="Char10"/>
          <w:rFonts w:ascii="仿宋" w:eastAsia="仿宋" w:hAnsi="仿宋" w:hint="eastAsia"/>
        </w:rPr>
        <w:t xml:space="preserve"> </w:t>
      </w:r>
    </w:p>
    <w:p w14:paraId="6454C969" w14:textId="047E0B5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提供投标产品生产厂家针对本项目的授权书及售后服务承诺书原件。</w:t>
      </w:r>
    </w:p>
    <w:p w14:paraId="23BFA6F9" w14:textId="77777777" w:rsidR="00003844" w:rsidRPr="00E60F6F" w:rsidRDefault="00003844" w:rsidP="00003844">
      <w:pPr>
        <w:tabs>
          <w:tab w:val="left" w:pos="900"/>
          <w:tab w:val="left" w:pos="1350"/>
          <w:tab w:val="right" w:pos="8370"/>
          <w:tab w:val="right" w:pos="10350"/>
        </w:tabs>
        <w:spacing w:line="360" w:lineRule="auto"/>
        <w:ind w:right="-41"/>
        <w:rPr>
          <w:rFonts w:ascii="仿宋" w:eastAsia="仿宋" w:hAnsi="仿宋"/>
          <w:sz w:val="24"/>
        </w:rPr>
      </w:pPr>
    </w:p>
    <w:p w14:paraId="0A757288" w14:textId="77777777" w:rsidR="00003844" w:rsidRPr="00E60F6F" w:rsidRDefault="00003844" w:rsidP="00003844">
      <w:pPr>
        <w:spacing w:line="360" w:lineRule="auto"/>
        <w:rPr>
          <w:rStyle w:val="Char10"/>
          <w:rFonts w:ascii="仿宋" w:eastAsia="仿宋" w:hAnsi="仿宋"/>
        </w:rPr>
      </w:pPr>
      <w:r w:rsidRPr="00E60F6F">
        <w:rPr>
          <w:rStyle w:val="Char10"/>
          <w:rFonts w:ascii="仿宋" w:eastAsia="仿宋" w:hAnsi="仿宋"/>
        </w:rPr>
        <w:t>八</w:t>
      </w:r>
      <w:r w:rsidRPr="00E60F6F">
        <w:rPr>
          <w:rStyle w:val="Char10"/>
          <w:rFonts w:ascii="仿宋" w:eastAsia="仿宋" w:hAnsi="仿宋" w:hint="eastAsia"/>
        </w:rPr>
        <w:t>、</w:t>
      </w:r>
      <w:r w:rsidRPr="00E60F6F">
        <w:rPr>
          <w:rStyle w:val="Char10"/>
          <w:rFonts w:ascii="仿宋" w:eastAsia="仿宋" w:hAnsi="仿宋"/>
        </w:rPr>
        <w:t>服务和培训</w:t>
      </w:r>
    </w:p>
    <w:p w14:paraId="56B7773D" w14:textId="77777777" w:rsidR="00003844" w:rsidRPr="00E60F6F" w:rsidRDefault="00003844" w:rsidP="00003844">
      <w:pPr>
        <w:tabs>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保修期：提供不少于</w:t>
      </w:r>
      <w:r w:rsidRPr="00E60F6F">
        <w:rPr>
          <w:rFonts w:ascii="仿宋" w:eastAsia="仿宋" w:hAnsi="仿宋"/>
          <w:sz w:val="24"/>
        </w:rPr>
        <w:t>2</w:t>
      </w:r>
      <w:r w:rsidRPr="00E60F6F">
        <w:rPr>
          <w:rFonts w:ascii="仿宋" w:eastAsia="仿宋" w:hAnsi="仿宋" w:hint="eastAsia"/>
          <w:sz w:val="24"/>
        </w:rPr>
        <w:t xml:space="preserve">年的免费保修，保修期自验收签字之日起计算。保修期满前1 </w:t>
      </w:r>
      <w:proofErr w:type="gramStart"/>
      <w:r w:rsidRPr="00E60F6F">
        <w:rPr>
          <w:rFonts w:ascii="仿宋" w:eastAsia="仿宋" w:hAnsi="仿宋" w:hint="eastAsia"/>
          <w:sz w:val="24"/>
        </w:rPr>
        <w:t>个</w:t>
      </w:r>
      <w:proofErr w:type="gramEnd"/>
      <w:r w:rsidRPr="00E60F6F">
        <w:rPr>
          <w:rFonts w:ascii="仿宋" w:eastAsia="仿宋" w:hAnsi="仿宋" w:hint="eastAsia"/>
          <w:sz w:val="24"/>
        </w:rPr>
        <w:t>月内卖方应负责一次免费全面检查，并写出正式报告，如发现潜在问题，应负责排除。</w:t>
      </w:r>
    </w:p>
    <w:p w14:paraId="576642F7" w14:textId="77777777" w:rsidR="00003844" w:rsidRPr="00E60F6F" w:rsidRDefault="00003844" w:rsidP="00003844">
      <w:pPr>
        <w:tabs>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维修响应时间：卖方应在2小时内对买方的服务要求</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响应，并约定时间到买方所在地进行维修，一般问题应在8小时内解决，重大问题或其它无法迅速解决的问题应在一周内解决或提出明确解决方案。</w:t>
      </w:r>
    </w:p>
    <w:p w14:paraId="0923D57A" w14:textId="34785AAE" w:rsidR="00003844" w:rsidRPr="00E60F6F" w:rsidRDefault="00003844" w:rsidP="00003844">
      <w:pPr>
        <w:tabs>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厂家须配有专业维修工程师，保证提供及时优质的售后服务。</w:t>
      </w:r>
    </w:p>
    <w:p w14:paraId="3EC15155" w14:textId="77777777" w:rsidR="00003844" w:rsidRPr="00E60F6F" w:rsidRDefault="00003844" w:rsidP="00003844">
      <w:pPr>
        <w:tabs>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制造厂家提供的培训指的是涉及货物的基本原理、操作使用和保养维修等有关内容的培训。培训教员的培训费、旅费、食宿费等费用和培训场地费及培训资料费均应由卖方支付。</w:t>
      </w:r>
    </w:p>
    <w:p w14:paraId="195A0392" w14:textId="77777777" w:rsidR="00003844" w:rsidRPr="00E60F6F" w:rsidRDefault="00003844" w:rsidP="00003844">
      <w:pPr>
        <w:tabs>
          <w:tab w:val="left" w:pos="1350"/>
          <w:tab w:val="right" w:pos="8370"/>
          <w:tab w:val="right" w:pos="10350"/>
        </w:tabs>
        <w:spacing w:line="360" w:lineRule="auto"/>
        <w:ind w:right="-41"/>
        <w:rPr>
          <w:rFonts w:ascii="仿宋" w:eastAsia="仿宋" w:hAnsi="仿宋"/>
          <w:sz w:val="24"/>
        </w:rPr>
      </w:pPr>
      <w:r w:rsidRPr="00E60F6F">
        <w:rPr>
          <w:rFonts w:ascii="仿宋" w:eastAsia="仿宋" w:hAnsi="仿宋" w:hint="eastAsia"/>
          <w:sz w:val="24"/>
        </w:rPr>
        <w:t>培训内容包括机器的技术原理、操作、数据处理、基本维护等。</w:t>
      </w:r>
    </w:p>
    <w:p w14:paraId="5140801F" w14:textId="2443A064" w:rsidR="00925747" w:rsidRPr="00E60F6F" w:rsidRDefault="00925747" w:rsidP="00925747">
      <w:pPr>
        <w:spacing w:line="360" w:lineRule="auto"/>
        <w:rPr>
          <w:rFonts w:ascii="仿宋" w:eastAsia="仿宋" w:hAnsi="仿宋"/>
          <w:sz w:val="24"/>
        </w:rPr>
      </w:pPr>
    </w:p>
    <w:p w14:paraId="73277568" w14:textId="5797D60F" w:rsidR="00D6658C" w:rsidRPr="00E60F6F" w:rsidRDefault="00F9734C" w:rsidP="00B8555D">
      <w:pPr>
        <w:spacing w:line="360" w:lineRule="auto"/>
        <w:rPr>
          <w:rStyle w:val="Char10"/>
          <w:rFonts w:ascii="仿宋" w:eastAsia="仿宋" w:hAnsi="仿宋"/>
        </w:rPr>
      </w:pPr>
      <w:r w:rsidRPr="00E60F6F">
        <w:rPr>
          <w:rStyle w:val="Char10"/>
          <w:rFonts w:ascii="仿宋" w:eastAsia="仿宋" w:hAnsi="仿宋" w:hint="eastAsia"/>
        </w:rPr>
        <w:t>九</w:t>
      </w:r>
      <w:r w:rsidR="002265DC" w:rsidRPr="00E60F6F">
        <w:rPr>
          <w:rStyle w:val="Char10"/>
          <w:rFonts w:ascii="仿宋" w:eastAsia="仿宋" w:hAnsi="仿宋" w:hint="eastAsia"/>
        </w:rPr>
        <w:t>、商务要求</w:t>
      </w:r>
      <w:r w:rsidR="000824D9" w:rsidRPr="00E60F6F">
        <w:rPr>
          <w:rStyle w:val="Char10"/>
          <w:rFonts w:ascii="仿宋" w:eastAsia="仿宋" w:hAnsi="仿宋" w:hint="eastAsia"/>
        </w:rPr>
        <w:t xml:space="preserve"> </w:t>
      </w:r>
    </w:p>
    <w:p w14:paraId="4BCFFD82" w14:textId="77777777" w:rsidR="00FE1D84" w:rsidRPr="00E60F6F" w:rsidRDefault="00041958" w:rsidP="00041958">
      <w:pPr>
        <w:pStyle w:val="NormalIndent"/>
        <w:ind w:firstLine="0"/>
        <w:rPr>
          <w:rFonts w:ascii="仿宋" w:eastAsia="仿宋" w:hAnsi="仿宋" w:cs="宋体"/>
          <w:kern w:val="0"/>
          <w:sz w:val="24"/>
          <w:szCs w:val="24"/>
        </w:rPr>
      </w:pPr>
      <w:r w:rsidRPr="00E60F6F">
        <w:rPr>
          <w:rFonts w:ascii="仿宋" w:eastAsia="仿宋" w:hAnsi="仿宋" w:cs="宋体" w:hint="eastAsia"/>
          <w:kern w:val="0"/>
          <w:sz w:val="24"/>
          <w:szCs w:val="24"/>
        </w:rPr>
        <w:t>1</w:t>
      </w:r>
      <w:r w:rsidR="00FE1D84" w:rsidRPr="00E60F6F">
        <w:rPr>
          <w:rFonts w:ascii="仿宋" w:eastAsia="仿宋" w:hAnsi="仿宋" w:cs="宋体" w:hint="eastAsia"/>
          <w:kern w:val="0"/>
          <w:sz w:val="24"/>
          <w:szCs w:val="24"/>
        </w:rPr>
        <w:t>、</w:t>
      </w:r>
      <w:r w:rsidRPr="00E60F6F">
        <w:rPr>
          <w:rFonts w:ascii="仿宋" w:eastAsia="仿宋" w:hAnsi="仿宋" w:cs="宋体" w:hint="eastAsia"/>
          <w:kern w:val="0"/>
          <w:sz w:val="24"/>
          <w:szCs w:val="24"/>
        </w:rPr>
        <w:t>投标商投标时需提供承诺以下承诺：</w:t>
      </w:r>
      <w:r w:rsidR="00FE1D84" w:rsidRPr="00E60F6F">
        <w:rPr>
          <w:rFonts w:ascii="仿宋" w:eastAsia="仿宋" w:hAnsi="仿宋" w:cs="宋体" w:hint="eastAsia"/>
          <w:kern w:val="0"/>
          <w:sz w:val="24"/>
          <w:szCs w:val="24"/>
        </w:rPr>
        <w:t>中标后提供本</w:t>
      </w:r>
      <w:r w:rsidRPr="00E60F6F">
        <w:rPr>
          <w:rFonts w:ascii="仿宋" w:eastAsia="仿宋" w:hAnsi="仿宋" w:cs="宋体" w:hint="eastAsia"/>
          <w:kern w:val="0"/>
          <w:sz w:val="24"/>
          <w:szCs w:val="24"/>
        </w:rPr>
        <w:t>项目</w:t>
      </w:r>
      <w:r w:rsidR="00FE1D84" w:rsidRPr="00E60F6F">
        <w:rPr>
          <w:rFonts w:ascii="仿宋" w:eastAsia="仿宋" w:hAnsi="仿宋" w:cs="宋体" w:hint="eastAsia"/>
          <w:kern w:val="0"/>
          <w:sz w:val="24"/>
          <w:szCs w:val="24"/>
        </w:rPr>
        <w:t>招标产品的图说。相关图说包括但不限于，产品之平面图、尺寸、配线图、特性曲线图、控制图、配管图、材质说明、性能数据</w:t>
      </w:r>
      <w:r w:rsidRPr="00E60F6F">
        <w:rPr>
          <w:rFonts w:ascii="仿宋" w:eastAsia="仿宋" w:hAnsi="仿宋" w:cs="宋体" w:hint="eastAsia"/>
          <w:kern w:val="0"/>
          <w:sz w:val="24"/>
          <w:szCs w:val="24"/>
        </w:rPr>
        <w:t>、</w:t>
      </w:r>
      <w:r w:rsidR="00FE1D84" w:rsidRPr="00E60F6F">
        <w:rPr>
          <w:rFonts w:ascii="仿宋" w:eastAsia="仿宋" w:hAnsi="仿宋" w:cs="宋体" w:hint="eastAsia"/>
          <w:kern w:val="0"/>
          <w:sz w:val="24"/>
          <w:szCs w:val="24"/>
        </w:rPr>
        <w:t>提供</w:t>
      </w:r>
      <w:r w:rsidRPr="00E60F6F">
        <w:rPr>
          <w:rFonts w:ascii="仿宋" w:eastAsia="仿宋" w:hAnsi="仿宋" w:cs="宋体" w:hint="eastAsia"/>
          <w:kern w:val="0"/>
          <w:sz w:val="24"/>
          <w:szCs w:val="24"/>
        </w:rPr>
        <w:t>安装、</w:t>
      </w:r>
      <w:r w:rsidR="00FE1D84" w:rsidRPr="00E60F6F">
        <w:rPr>
          <w:rFonts w:ascii="仿宋" w:eastAsia="仿宋" w:hAnsi="仿宋" w:cs="宋体" w:hint="eastAsia"/>
          <w:kern w:val="0"/>
          <w:sz w:val="24"/>
          <w:szCs w:val="24"/>
        </w:rPr>
        <w:t>运转及保养须知</w:t>
      </w:r>
      <w:r w:rsidRPr="00E60F6F">
        <w:rPr>
          <w:rFonts w:ascii="仿宋" w:eastAsia="仿宋" w:hAnsi="仿宋" w:cs="宋体" w:hint="eastAsia"/>
          <w:kern w:val="0"/>
          <w:sz w:val="24"/>
          <w:szCs w:val="24"/>
        </w:rPr>
        <w:t>；</w:t>
      </w:r>
    </w:p>
    <w:p w14:paraId="053D3F45" w14:textId="77777777" w:rsidR="00041958" w:rsidRPr="00E60F6F" w:rsidRDefault="00041958" w:rsidP="00041958">
      <w:pPr>
        <w:pStyle w:val="NormalIndent"/>
        <w:ind w:firstLine="0"/>
        <w:rPr>
          <w:rFonts w:ascii="仿宋" w:eastAsia="仿宋" w:hAnsi="仿宋" w:cs="宋体"/>
          <w:kern w:val="0"/>
          <w:sz w:val="24"/>
          <w:szCs w:val="24"/>
        </w:rPr>
      </w:pPr>
      <w:r w:rsidRPr="00E60F6F">
        <w:rPr>
          <w:rFonts w:ascii="仿宋" w:eastAsia="仿宋" w:hAnsi="仿宋" w:cs="宋体" w:hint="eastAsia"/>
          <w:kern w:val="0"/>
          <w:sz w:val="24"/>
          <w:szCs w:val="24"/>
        </w:rPr>
        <w:t>2</w:t>
      </w:r>
      <w:r w:rsidR="00FE1D84" w:rsidRPr="00E60F6F">
        <w:rPr>
          <w:rFonts w:ascii="仿宋" w:eastAsia="仿宋" w:hAnsi="仿宋" w:cs="宋体" w:hint="eastAsia"/>
          <w:kern w:val="0"/>
          <w:sz w:val="24"/>
          <w:szCs w:val="24"/>
        </w:rPr>
        <w:t>、</w:t>
      </w:r>
      <w:r w:rsidRPr="00E60F6F">
        <w:rPr>
          <w:rFonts w:ascii="仿宋" w:eastAsia="仿宋" w:hAnsi="仿宋" w:cs="宋体" w:hint="eastAsia"/>
          <w:kern w:val="0"/>
          <w:sz w:val="24"/>
          <w:szCs w:val="24"/>
        </w:rPr>
        <w:t>非标产品的生产前，中标人应将产品</w:t>
      </w:r>
      <w:r w:rsidR="00FE1D84" w:rsidRPr="00E60F6F">
        <w:rPr>
          <w:rFonts w:ascii="仿宋" w:eastAsia="仿宋" w:hAnsi="仿宋" w:cs="宋体" w:hint="eastAsia"/>
          <w:kern w:val="0"/>
          <w:sz w:val="24"/>
          <w:szCs w:val="24"/>
        </w:rPr>
        <w:t>方案交招标人审核</w:t>
      </w:r>
      <w:r w:rsidRPr="00E60F6F">
        <w:rPr>
          <w:rFonts w:ascii="仿宋" w:eastAsia="仿宋" w:hAnsi="仿宋" w:cs="宋体" w:hint="eastAsia"/>
          <w:kern w:val="0"/>
          <w:sz w:val="24"/>
          <w:szCs w:val="24"/>
        </w:rPr>
        <w:t>方可进行批量生产供货</w:t>
      </w:r>
      <w:r w:rsidR="008A5285" w:rsidRPr="00E60F6F">
        <w:rPr>
          <w:rFonts w:ascii="仿宋" w:eastAsia="仿宋" w:hAnsi="仿宋" w:cs="宋体" w:hint="eastAsia"/>
          <w:kern w:val="0"/>
          <w:sz w:val="24"/>
          <w:szCs w:val="24"/>
        </w:rPr>
        <w:t>；</w:t>
      </w:r>
    </w:p>
    <w:p w14:paraId="19B0E1C8" w14:textId="704DC10C" w:rsidR="007333CD" w:rsidRPr="00E60F6F" w:rsidRDefault="00041958" w:rsidP="00041958">
      <w:pPr>
        <w:pStyle w:val="NormalIndent"/>
        <w:ind w:firstLine="0"/>
        <w:rPr>
          <w:rFonts w:ascii="仿宋" w:eastAsia="仿宋" w:hAnsi="仿宋" w:cstheme="minorBidi"/>
          <w:sz w:val="24"/>
          <w:szCs w:val="24"/>
        </w:rPr>
      </w:pPr>
      <w:r w:rsidRPr="00E60F6F">
        <w:rPr>
          <w:rFonts w:ascii="仿宋" w:eastAsia="仿宋" w:hAnsi="仿宋" w:cstheme="minorBidi" w:hint="eastAsia"/>
          <w:sz w:val="24"/>
          <w:szCs w:val="24"/>
        </w:rPr>
        <w:t>3</w:t>
      </w:r>
      <w:r w:rsidR="002265DC" w:rsidRPr="00E60F6F">
        <w:rPr>
          <w:rFonts w:ascii="仿宋" w:eastAsia="仿宋" w:hAnsi="仿宋" w:cstheme="minorBidi" w:hint="eastAsia"/>
          <w:sz w:val="24"/>
          <w:szCs w:val="24"/>
        </w:rPr>
        <w:t>、</w:t>
      </w:r>
      <w:r w:rsidR="00A606F9" w:rsidRPr="00E60F6F">
        <w:rPr>
          <w:rFonts w:ascii="仿宋" w:eastAsia="仿宋" w:hAnsi="仿宋" w:cstheme="minorBidi" w:hint="eastAsia"/>
          <w:sz w:val="24"/>
          <w:szCs w:val="24"/>
        </w:rPr>
        <w:t>付款方式：合同签订后支付合同总价</w:t>
      </w:r>
      <w:r w:rsidR="00990E5D" w:rsidRPr="00E60F6F">
        <w:rPr>
          <w:rFonts w:ascii="仿宋" w:eastAsia="仿宋" w:hAnsi="仿宋" w:cstheme="minorBidi"/>
          <w:sz w:val="24"/>
          <w:szCs w:val="24"/>
        </w:rPr>
        <w:t>50</w:t>
      </w:r>
      <w:r w:rsidR="00A606F9" w:rsidRPr="00E60F6F">
        <w:rPr>
          <w:rFonts w:ascii="仿宋" w:eastAsia="仿宋" w:hAnsi="仿宋" w:cstheme="minorBidi" w:hint="eastAsia"/>
          <w:sz w:val="24"/>
          <w:szCs w:val="24"/>
        </w:rPr>
        <w:t>%，安装</w:t>
      </w:r>
      <w:r w:rsidR="00990E5D" w:rsidRPr="00E60F6F">
        <w:rPr>
          <w:rFonts w:ascii="仿宋" w:eastAsia="仿宋" w:hAnsi="仿宋" w:cstheme="minorBidi" w:hint="eastAsia"/>
          <w:sz w:val="24"/>
          <w:szCs w:val="24"/>
        </w:rPr>
        <w:t>调试完毕</w:t>
      </w:r>
      <w:r w:rsidR="00A606F9" w:rsidRPr="00E60F6F">
        <w:rPr>
          <w:rFonts w:ascii="仿宋" w:eastAsia="仿宋" w:hAnsi="仿宋" w:cstheme="minorBidi" w:hint="eastAsia"/>
          <w:sz w:val="24"/>
          <w:szCs w:val="24"/>
        </w:rPr>
        <w:t>支付</w:t>
      </w:r>
      <w:r w:rsidR="00990E5D" w:rsidRPr="00E60F6F">
        <w:rPr>
          <w:rFonts w:ascii="仿宋" w:eastAsia="仿宋" w:hAnsi="仿宋" w:cstheme="minorBidi"/>
          <w:sz w:val="24"/>
          <w:szCs w:val="24"/>
        </w:rPr>
        <w:t>45</w:t>
      </w:r>
      <w:r w:rsidR="00A606F9" w:rsidRPr="00E60F6F">
        <w:rPr>
          <w:rFonts w:ascii="仿宋" w:eastAsia="仿宋" w:hAnsi="仿宋" w:cstheme="minorBidi" w:hint="eastAsia"/>
          <w:sz w:val="24"/>
          <w:szCs w:val="24"/>
        </w:rPr>
        <w:t>%的完工款，5%质保金在质保期满后无息退还。</w:t>
      </w:r>
    </w:p>
    <w:p w14:paraId="31D27379" w14:textId="056BA37E" w:rsidR="00041958" w:rsidRPr="00E60F6F" w:rsidRDefault="00041958" w:rsidP="00041958">
      <w:pPr>
        <w:pStyle w:val="NormalIndent"/>
        <w:ind w:firstLine="0"/>
        <w:rPr>
          <w:rFonts w:ascii="仿宋" w:eastAsia="仿宋" w:hAnsi="仿宋" w:cstheme="minorBidi"/>
          <w:sz w:val="24"/>
          <w:szCs w:val="24"/>
        </w:rPr>
      </w:pPr>
      <w:r w:rsidRPr="00E60F6F">
        <w:rPr>
          <w:rFonts w:ascii="仿宋" w:eastAsia="仿宋" w:hAnsi="仿宋" w:cstheme="minorBidi" w:hint="eastAsia"/>
          <w:sz w:val="24"/>
          <w:szCs w:val="24"/>
        </w:rPr>
        <w:t>4</w:t>
      </w:r>
      <w:r w:rsidR="002265DC" w:rsidRPr="00E60F6F">
        <w:rPr>
          <w:rFonts w:ascii="仿宋" w:eastAsia="仿宋" w:hAnsi="仿宋" w:cstheme="minorBidi" w:hint="eastAsia"/>
          <w:sz w:val="24"/>
          <w:szCs w:val="24"/>
        </w:rPr>
        <w:t>、</w:t>
      </w:r>
      <w:r w:rsidR="007333CD" w:rsidRPr="00E60F6F">
        <w:rPr>
          <w:rFonts w:ascii="仿宋" w:eastAsia="仿宋" w:hAnsi="仿宋" w:cstheme="minorBidi" w:hint="eastAsia"/>
          <w:sz w:val="24"/>
          <w:szCs w:val="24"/>
        </w:rPr>
        <w:t>★</w:t>
      </w:r>
      <w:r w:rsidR="002265DC" w:rsidRPr="00E60F6F">
        <w:rPr>
          <w:rFonts w:ascii="仿宋" w:eastAsia="仿宋" w:hAnsi="仿宋" w:cstheme="minorBidi" w:hint="eastAsia"/>
          <w:sz w:val="24"/>
          <w:szCs w:val="24"/>
        </w:rPr>
        <w:t>质保期：</w:t>
      </w:r>
      <w:r w:rsidR="00077DA2" w:rsidRPr="00E60F6F">
        <w:rPr>
          <w:rFonts w:ascii="仿宋" w:eastAsia="仿宋" w:hAnsi="仿宋" w:cstheme="minorBidi"/>
          <w:sz w:val="24"/>
          <w:szCs w:val="24"/>
        </w:rPr>
        <w:t xml:space="preserve"> </w:t>
      </w:r>
      <w:r w:rsidR="003E4262" w:rsidRPr="00E60F6F">
        <w:rPr>
          <w:rFonts w:ascii="仿宋" w:eastAsia="仿宋" w:hAnsi="仿宋" w:cstheme="minorBidi" w:hint="eastAsia"/>
          <w:sz w:val="24"/>
          <w:szCs w:val="24"/>
        </w:rPr>
        <w:t>不少于</w:t>
      </w:r>
      <w:r w:rsidR="00FF5879" w:rsidRPr="00E60F6F">
        <w:rPr>
          <w:rFonts w:ascii="仿宋" w:eastAsia="仿宋" w:hAnsi="仿宋" w:cstheme="minorBidi"/>
          <w:sz w:val="24"/>
          <w:szCs w:val="24"/>
        </w:rPr>
        <w:t>2</w:t>
      </w:r>
      <w:r w:rsidR="002265DC" w:rsidRPr="00E60F6F">
        <w:rPr>
          <w:rFonts w:ascii="仿宋" w:eastAsia="仿宋" w:hAnsi="仿宋" w:cstheme="minorBidi" w:hint="eastAsia"/>
          <w:sz w:val="24"/>
          <w:szCs w:val="24"/>
        </w:rPr>
        <w:t>年。</w:t>
      </w:r>
    </w:p>
    <w:p w14:paraId="71A4BD2C" w14:textId="7061AB55" w:rsidR="002265DC" w:rsidRPr="00E60F6F" w:rsidRDefault="00041958" w:rsidP="00041958">
      <w:pPr>
        <w:pStyle w:val="NormalIndent"/>
        <w:ind w:firstLine="0"/>
        <w:rPr>
          <w:rFonts w:ascii="仿宋" w:eastAsia="仿宋" w:hAnsi="仿宋" w:cstheme="minorBidi"/>
          <w:sz w:val="24"/>
          <w:szCs w:val="24"/>
        </w:rPr>
      </w:pPr>
      <w:r w:rsidRPr="00E60F6F">
        <w:rPr>
          <w:rFonts w:ascii="仿宋" w:eastAsia="仿宋" w:hAnsi="仿宋" w:cstheme="minorBidi" w:hint="eastAsia"/>
          <w:sz w:val="24"/>
          <w:szCs w:val="24"/>
        </w:rPr>
        <w:t>5</w:t>
      </w:r>
      <w:r w:rsidR="002265DC" w:rsidRPr="00E60F6F">
        <w:rPr>
          <w:rFonts w:ascii="仿宋" w:eastAsia="仿宋" w:hAnsi="仿宋" w:cstheme="minorBidi" w:hint="eastAsia"/>
          <w:sz w:val="24"/>
          <w:szCs w:val="24"/>
        </w:rPr>
        <w:t>、</w:t>
      </w:r>
      <w:r w:rsidR="004567B2" w:rsidRPr="00E60F6F">
        <w:rPr>
          <w:rFonts w:ascii="仿宋" w:eastAsia="仿宋" w:hAnsi="仿宋" w:cstheme="minorBidi" w:hint="eastAsia"/>
          <w:sz w:val="24"/>
          <w:szCs w:val="24"/>
        </w:rPr>
        <w:t>★交付期</w:t>
      </w:r>
      <w:r w:rsidR="002265DC" w:rsidRPr="00E60F6F">
        <w:rPr>
          <w:rFonts w:ascii="仿宋" w:eastAsia="仿宋" w:hAnsi="仿宋" w:cstheme="minorBidi" w:hint="eastAsia"/>
          <w:sz w:val="24"/>
          <w:szCs w:val="24"/>
        </w:rPr>
        <w:t>：</w:t>
      </w:r>
      <w:r w:rsidR="004567B2" w:rsidRPr="00E60F6F">
        <w:rPr>
          <w:rFonts w:ascii="仿宋" w:eastAsia="仿宋" w:hAnsi="仿宋" w:cstheme="minorBidi" w:hint="eastAsia"/>
          <w:sz w:val="24"/>
          <w:szCs w:val="24"/>
        </w:rPr>
        <w:t>≤</w:t>
      </w:r>
      <w:r w:rsidR="00B8555D" w:rsidRPr="00E60F6F">
        <w:rPr>
          <w:rFonts w:ascii="仿宋" w:eastAsia="仿宋" w:hAnsi="仿宋" w:cstheme="minorBidi"/>
          <w:sz w:val="24"/>
          <w:szCs w:val="24"/>
        </w:rPr>
        <w:t>90</w:t>
      </w:r>
      <w:r w:rsidR="00FF5879" w:rsidRPr="00E60F6F">
        <w:rPr>
          <w:rFonts w:ascii="仿宋" w:eastAsia="仿宋" w:hAnsi="仿宋" w:cstheme="minorBidi" w:hint="eastAsia"/>
          <w:sz w:val="24"/>
          <w:szCs w:val="24"/>
        </w:rPr>
        <w:t>天（交货并安装调试完成）</w:t>
      </w:r>
    </w:p>
    <w:p w14:paraId="57FA477B" w14:textId="77777777" w:rsidR="003A49AD" w:rsidRPr="00E60F6F" w:rsidRDefault="003A49AD" w:rsidP="00AB0A6E">
      <w:pPr>
        <w:autoSpaceDE w:val="0"/>
        <w:autoSpaceDN w:val="0"/>
        <w:adjustRightInd w:val="0"/>
        <w:spacing w:line="420" w:lineRule="atLeast"/>
        <w:rPr>
          <w:rFonts w:ascii="仿宋" w:eastAsia="仿宋" w:hAnsi="仿宋"/>
          <w:kern w:val="0"/>
          <w:sz w:val="24"/>
        </w:rPr>
      </w:pPr>
    </w:p>
    <w:p w14:paraId="37951552" w14:textId="76FBD03E" w:rsidR="006D0067" w:rsidRPr="00E60F6F" w:rsidRDefault="00B8555D" w:rsidP="00B8555D">
      <w:pPr>
        <w:spacing w:line="360" w:lineRule="auto"/>
        <w:rPr>
          <w:rStyle w:val="Char10"/>
          <w:rFonts w:ascii="仿宋" w:eastAsia="仿宋" w:hAnsi="仿宋"/>
        </w:rPr>
      </w:pPr>
      <w:r w:rsidRPr="00E60F6F">
        <w:rPr>
          <w:rStyle w:val="Char10"/>
          <w:rFonts w:ascii="仿宋" w:eastAsia="仿宋" w:hAnsi="仿宋" w:hint="eastAsia"/>
        </w:rPr>
        <w:t>十</w:t>
      </w:r>
      <w:r w:rsidR="006D0067" w:rsidRPr="00E60F6F">
        <w:rPr>
          <w:rStyle w:val="Char10"/>
          <w:rFonts w:ascii="仿宋" w:eastAsia="仿宋" w:hAnsi="仿宋" w:hint="eastAsia"/>
        </w:rPr>
        <w:t>、其他要求</w:t>
      </w:r>
    </w:p>
    <w:p w14:paraId="6D5FCA3F"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1、核心产品</w:t>
      </w:r>
    </w:p>
    <w:p w14:paraId="0EDEBC77" w14:textId="06581EAC"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本项目核心产品：</w:t>
      </w:r>
      <w:r w:rsidR="003451F5" w:rsidRPr="00E60F6F">
        <w:rPr>
          <w:rFonts w:ascii="仿宋" w:eastAsia="仿宋" w:hAnsi="仿宋" w:cs="宋体" w:hint="eastAsia"/>
          <w:bCs/>
          <w:kern w:val="0"/>
          <w:sz w:val="24"/>
        </w:rPr>
        <w:t>储存分配系统</w:t>
      </w:r>
    </w:p>
    <w:p w14:paraId="11F0D229" w14:textId="586CDAE6" w:rsidR="006D0067" w:rsidRPr="00E60F6F" w:rsidRDefault="00FF0AF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kern w:val="0"/>
          <w:sz w:val="24"/>
        </w:rPr>
        <w:t>█</w:t>
      </w:r>
      <w:r w:rsidR="006D0067" w:rsidRPr="00E60F6F">
        <w:rPr>
          <w:rFonts w:ascii="仿宋" w:eastAsia="仿宋" w:hAnsi="仿宋" w:hint="eastAsia"/>
          <w:sz w:val="24"/>
        </w:rPr>
        <w:t>允许采购进口产品</w:t>
      </w:r>
    </w:p>
    <w:p w14:paraId="5EBB39D2" w14:textId="6712D471" w:rsidR="006D0067" w:rsidRPr="00E60F6F" w:rsidRDefault="00FF0AF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6D0067" w:rsidRPr="00E60F6F">
        <w:rPr>
          <w:rFonts w:ascii="仿宋" w:eastAsia="仿宋" w:hAnsi="仿宋" w:hint="eastAsia"/>
          <w:sz w:val="24"/>
        </w:rPr>
        <w:t>不允许采购进口产品，投标供应商所提供的产品若为进口产品，将更具财</w:t>
      </w:r>
      <w:r w:rsidR="006D0067" w:rsidRPr="00E60F6F">
        <w:rPr>
          <w:rFonts w:ascii="仿宋" w:eastAsia="仿宋" w:hAnsi="仿宋" w:hint="eastAsia"/>
          <w:sz w:val="24"/>
        </w:rPr>
        <w:lastRenderedPageBreak/>
        <w:t>政部关于印发《政府采购进口产品管理办法》的通知（财库[</w:t>
      </w:r>
      <w:r w:rsidR="006D0067" w:rsidRPr="00E60F6F">
        <w:rPr>
          <w:rFonts w:ascii="仿宋" w:eastAsia="仿宋" w:hAnsi="仿宋"/>
          <w:sz w:val="24"/>
        </w:rPr>
        <w:t>2007]119</w:t>
      </w:r>
      <w:r w:rsidR="006D0067" w:rsidRPr="00E60F6F">
        <w:rPr>
          <w:rFonts w:ascii="仿宋" w:eastAsia="仿宋" w:hAnsi="仿宋" w:hint="eastAsia"/>
          <w:sz w:val="24"/>
        </w:rPr>
        <w:t>号）作无效投标处理。进口产品指原产地为中国关境外的产品。</w:t>
      </w:r>
    </w:p>
    <w:p w14:paraId="4FA61FB4" w14:textId="77777777" w:rsidR="006D0067" w:rsidRPr="00E60F6F" w:rsidRDefault="001872EC"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w:t>
      </w:r>
      <w:r w:rsidR="006D0067" w:rsidRPr="00E60F6F">
        <w:rPr>
          <w:rFonts w:ascii="仿宋" w:eastAsia="仿宋" w:hAnsi="仿宋" w:hint="eastAsia"/>
          <w:sz w:val="24"/>
        </w:rPr>
        <w:t>、样品</w:t>
      </w:r>
    </w:p>
    <w:p w14:paraId="331B243E" w14:textId="02F011DF" w:rsidR="006D0067" w:rsidRPr="00E60F6F" w:rsidRDefault="003451F5"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6D0067" w:rsidRPr="00E60F6F">
        <w:rPr>
          <w:rFonts w:ascii="仿宋" w:eastAsia="仿宋" w:hAnsi="仿宋" w:hint="eastAsia"/>
          <w:sz w:val="24"/>
        </w:rPr>
        <w:t>本项目无需提交样品</w:t>
      </w:r>
    </w:p>
    <w:p w14:paraId="334A2EEC" w14:textId="601AE5D5" w:rsidR="006D0067" w:rsidRPr="00E60F6F" w:rsidRDefault="003451F5"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kern w:val="0"/>
          <w:sz w:val="24"/>
        </w:rPr>
        <w:t>█</w:t>
      </w:r>
      <w:r w:rsidR="006D0067" w:rsidRPr="00E60F6F">
        <w:rPr>
          <w:rFonts w:ascii="仿宋" w:eastAsia="仿宋" w:hAnsi="仿宋" w:hint="eastAsia"/>
          <w:sz w:val="24"/>
        </w:rPr>
        <w:t>本项目需提交样品：</w:t>
      </w:r>
    </w:p>
    <w:p w14:paraId="3FF6E9C1" w14:textId="3D91CAAB" w:rsidR="006D0067" w:rsidRPr="00E60F6F" w:rsidRDefault="006D0067"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（1）提交地点：</w:t>
      </w:r>
      <w:r w:rsidR="00A85931" w:rsidRPr="00E60F6F">
        <w:rPr>
          <w:rFonts w:ascii="仿宋" w:eastAsia="仿宋" w:hAnsi="仿宋" w:hint="eastAsia"/>
          <w:b/>
          <w:sz w:val="24"/>
        </w:rPr>
        <w:t>同</w:t>
      </w:r>
      <w:r w:rsidR="003451F5" w:rsidRPr="00E60F6F">
        <w:rPr>
          <w:rFonts w:ascii="仿宋" w:eastAsia="仿宋" w:hAnsi="仿宋" w:hint="eastAsia"/>
          <w:b/>
          <w:sz w:val="24"/>
        </w:rPr>
        <w:t>投标文件递交地点</w:t>
      </w:r>
      <w:r w:rsidR="00E11198" w:rsidRPr="00E60F6F">
        <w:rPr>
          <w:rFonts w:ascii="仿宋" w:eastAsia="仿宋" w:hAnsi="仿宋" w:hint="eastAsia"/>
          <w:b/>
          <w:sz w:val="24"/>
        </w:rPr>
        <w:t>。</w:t>
      </w:r>
    </w:p>
    <w:p w14:paraId="7E7258AB" w14:textId="7F7B5EEC" w:rsidR="006D0067" w:rsidRPr="00E60F6F" w:rsidRDefault="006D0067"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（2）提交种类及标准：</w:t>
      </w:r>
      <w:r w:rsidR="000048C8" w:rsidRPr="00E60F6F">
        <w:rPr>
          <w:rFonts w:ascii="仿宋" w:eastAsia="仿宋" w:hAnsi="仿宋" w:hint="eastAsia"/>
          <w:b/>
          <w:sz w:val="24"/>
        </w:rPr>
        <w:t>提交红外</w:t>
      </w:r>
      <w:proofErr w:type="gramStart"/>
      <w:r w:rsidR="000048C8" w:rsidRPr="00E60F6F">
        <w:rPr>
          <w:rFonts w:ascii="仿宋" w:eastAsia="仿宋" w:hAnsi="仿宋" w:hint="eastAsia"/>
          <w:b/>
          <w:sz w:val="24"/>
        </w:rPr>
        <w:t>焊管路小样</w:t>
      </w:r>
      <w:proofErr w:type="gramEnd"/>
      <w:r w:rsidR="000048C8" w:rsidRPr="00E60F6F">
        <w:rPr>
          <w:rFonts w:ascii="仿宋" w:eastAsia="仿宋" w:hAnsi="仿宋" w:hint="eastAsia"/>
          <w:b/>
          <w:sz w:val="24"/>
        </w:rPr>
        <w:t>，规格</w:t>
      </w:r>
      <w:r w:rsidR="00E11198" w:rsidRPr="00E60F6F">
        <w:rPr>
          <w:rFonts w:ascii="仿宋" w:eastAsia="仿宋" w:hAnsi="仿宋" w:hint="eastAsia"/>
          <w:b/>
          <w:sz w:val="24"/>
        </w:rPr>
        <w:t>D</w:t>
      </w:r>
      <w:r w:rsidR="00E11198" w:rsidRPr="00E60F6F">
        <w:rPr>
          <w:rFonts w:ascii="仿宋" w:eastAsia="仿宋" w:hAnsi="仿宋"/>
          <w:b/>
          <w:sz w:val="24"/>
        </w:rPr>
        <w:t>N20</w:t>
      </w:r>
      <w:r w:rsidR="00E11198" w:rsidRPr="00E60F6F">
        <w:rPr>
          <w:rFonts w:ascii="仿宋" w:eastAsia="仿宋" w:hAnsi="仿宋" w:hint="eastAsia"/>
          <w:b/>
          <w:sz w:val="24"/>
        </w:rPr>
        <w:t>。</w:t>
      </w:r>
    </w:p>
    <w:p w14:paraId="03C083DF" w14:textId="5D726119" w:rsidR="006D0067" w:rsidRPr="00E60F6F" w:rsidRDefault="006D0067"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（3）样品包装要求：</w:t>
      </w:r>
      <w:r w:rsidR="00E11198" w:rsidRPr="00E60F6F">
        <w:rPr>
          <w:rFonts w:ascii="仿宋" w:eastAsia="仿宋" w:hAnsi="仿宋" w:hint="eastAsia"/>
          <w:b/>
          <w:sz w:val="24"/>
        </w:rPr>
        <w:t>单独密封送样。</w:t>
      </w:r>
    </w:p>
    <w:p w14:paraId="0B8FBD49"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（4）检测报告：/</w:t>
      </w:r>
    </w:p>
    <w:p w14:paraId="245D40A2"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检测机构：/</w:t>
      </w:r>
    </w:p>
    <w:p w14:paraId="288559A6"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检测内容：/</w:t>
      </w:r>
    </w:p>
    <w:p w14:paraId="1ECD0422"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3A244320"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说明：</w:t>
      </w:r>
    </w:p>
    <w:p w14:paraId="1C2FF400"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76B06183"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注：如果采购方在“技术要求”中给出设备要求的标准或者参照的牌号及分类号，则它们仅</w:t>
      </w:r>
      <w:proofErr w:type="gramStart"/>
      <w:r w:rsidRPr="00E60F6F">
        <w:rPr>
          <w:rFonts w:ascii="仿宋" w:eastAsia="仿宋" w:hAnsi="仿宋" w:hint="eastAsia"/>
          <w:sz w:val="24"/>
        </w:rPr>
        <w:t>起说明</w:t>
      </w:r>
      <w:proofErr w:type="gramEnd"/>
      <w:r w:rsidRPr="00E60F6F">
        <w:rPr>
          <w:rFonts w:ascii="仿宋" w:eastAsia="仿宋" w:hAnsi="仿宋" w:hint="eastAsia"/>
          <w:sz w:val="24"/>
        </w:rPr>
        <w:t>作用，并没有任何限制性，采购人在其报价文件中可以选用代替的标准、牌号或分类号，但这种代替要实质上优于或相当于“技术要求”中的相关要求，并能使采购方确认并满意。</w:t>
      </w:r>
    </w:p>
    <w:p w14:paraId="6799E3A9" w14:textId="77777777" w:rsidR="006D0067" w:rsidRPr="00E60F6F" w:rsidRDefault="006D0067"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77763C27" w14:textId="77777777" w:rsidR="006D704F" w:rsidRPr="00E60F6F" w:rsidRDefault="00472046">
      <w:pPr>
        <w:pStyle w:val="Title"/>
        <w:rPr>
          <w:rFonts w:ascii="仿宋" w:eastAsia="仿宋" w:hAnsi="仿宋"/>
          <w:sz w:val="24"/>
          <w:szCs w:val="24"/>
        </w:rPr>
      </w:pPr>
      <w:r w:rsidRPr="00E60F6F">
        <w:rPr>
          <w:rFonts w:ascii="仿宋" w:eastAsia="仿宋" w:hAnsi="仿宋"/>
          <w:sz w:val="24"/>
          <w:szCs w:val="24"/>
        </w:rPr>
        <w:br w:type="page"/>
      </w:r>
      <w:bookmarkStart w:id="13" w:name="_Toc477444199"/>
      <w:r w:rsidRPr="00E60F6F">
        <w:rPr>
          <w:rFonts w:ascii="仿宋" w:eastAsia="仿宋" w:hAnsi="仿宋" w:hint="eastAsia"/>
        </w:rPr>
        <w:lastRenderedPageBreak/>
        <w:t>第五章 评标方法与程序</w:t>
      </w:r>
      <w:bookmarkEnd w:id="13"/>
    </w:p>
    <w:p w14:paraId="0DEE8AC0" w14:textId="77777777" w:rsidR="006D704F" w:rsidRPr="00E60F6F" w:rsidRDefault="00472046"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一、投标无效情形</w:t>
      </w:r>
    </w:p>
    <w:p w14:paraId="134D8E7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1、评标委员会将按照</w:t>
      </w:r>
      <w:r w:rsidRPr="00E60F6F">
        <w:rPr>
          <w:rFonts w:ascii="仿宋" w:eastAsia="仿宋" w:hAnsi="仿宋" w:hint="eastAsia"/>
          <w:b/>
          <w:sz w:val="24"/>
        </w:rPr>
        <w:t>《投标人须知》</w:t>
      </w:r>
      <w:r w:rsidRPr="00E60F6F">
        <w:rPr>
          <w:rFonts w:ascii="仿宋" w:eastAsia="仿宋" w:hAnsi="仿宋" w:hint="eastAsia"/>
          <w:sz w:val="24"/>
        </w:rPr>
        <w:t>以及</w:t>
      </w:r>
      <w:r w:rsidRPr="00E60F6F">
        <w:rPr>
          <w:rFonts w:ascii="仿宋" w:eastAsia="仿宋" w:hAnsi="仿宋" w:hint="eastAsia"/>
          <w:b/>
          <w:sz w:val="24"/>
        </w:rPr>
        <w:t>本评标办法附表</w:t>
      </w:r>
      <w:bookmarkStart w:id="14" w:name="_Hlk503358582"/>
      <w:r w:rsidRPr="00E60F6F">
        <w:rPr>
          <w:rFonts w:ascii="仿宋" w:eastAsia="仿宋" w:hAnsi="仿宋" w:hint="eastAsia"/>
          <w:b/>
          <w:sz w:val="24"/>
        </w:rPr>
        <w:t>《资格条件及符合性要求响应表》</w:t>
      </w:r>
      <w:bookmarkEnd w:id="14"/>
      <w:r w:rsidRPr="00E60F6F">
        <w:rPr>
          <w:rFonts w:ascii="仿宋" w:eastAsia="仿宋" w:hAnsi="仿宋" w:hint="eastAsia"/>
          <w:sz w:val="24"/>
        </w:rPr>
        <w:t>要求对投标文件进行初审，投标文件不符合《资格条件及符合性要求响应表》所列任何情形之一的，将被认定为无效投标。</w:t>
      </w:r>
    </w:p>
    <w:p w14:paraId="216027B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2、参加政府采购活动前三年内，在经营活动中</w:t>
      </w:r>
      <w:r w:rsidRPr="00E60F6F">
        <w:rPr>
          <w:rFonts w:ascii="仿宋" w:eastAsia="仿宋" w:hAnsi="仿宋" w:hint="eastAsia"/>
          <w:b/>
          <w:sz w:val="24"/>
        </w:rPr>
        <w:t>没有重大违法记录</w:t>
      </w:r>
      <w:r w:rsidRPr="00E60F6F">
        <w:rPr>
          <w:rFonts w:ascii="仿宋" w:eastAsia="仿宋" w:hAnsi="仿宋" w:hint="eastAsia"/>
          <w:sz w:val="24"/>
        </w:rPr>
        <w:t>是指《中华人民共和国行政处罚法》第四十二条规定，行政机关</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E60F6F">
        <w:rPr>
          <w:rFonts w:ascii="仿宋" w:eastAsia="仿宋" w:hAnsi="仿宋"/>
          <w:sz w:val="24"/>
        </w:rPr>
        <w:t>认定</w:t>
      </w:r>
      <w:r w:rsidRPr="00E60F6F">
        <w:rPr>
          <w:rFonts w:ascii="仿宋" w:eastAsia="仿宋" w:hAnsi="仿宋" w:hint="eastAsia"/>
          <w:sz w:val="24"/>
        </w:rPr>
        <w:t>为无效投标</w:t>
      </w:r>
      <w:r w:rsidRPr="00E60F6F">
        <w:rPr>
          <w:rFonts w:ascii="仿宋" w:eastAsia="仿宋" w:hAnsi="仿宋"/>
          <w:sz w:val="24"/>
        </w:rPr>
        <w:t>。</w:t>
      </w:r>
    </w:p>
    <w:p w14:paraId="00E0EE0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3</w:t>
      </w:r>
      <w:r w:rsidRPr="00E60F6F">
        <w:rPr>
          <w:rFonts w:ascii="仿宋" w:eastAsia="仿宋" w:hAnsi="仿宋" w:hint="eastAsia"/>
          <w:sz w:val="24"/>
        </w:rPr>
        <w:t>、单位负责人或法定代表人为同一人，或者存在</w:t>
      </w:r>
      <w:r w:rsidR="004714B8" w:rsidRPr="00E60F6F">
        <w:rPr>
          <w:rFonts w:ascii="仿宋" w:eastAsia="仿宋" w:hAnsi="仿宋" w:hint="eastAsia"/>
          <w:sz w:val="24"/>
        </w:rPr>
        <w:t>直接</w:t>
      </w:r>
      <w:r w:rsidRPr="00E60F6F">
        <w:rPr>
          <w:rFonts w:ascii="仿宋" w:eastAsia="仿宋" w:hAnsi="仿宋" w:hint="eastAsia"/>
          <w:sz w:val="24"/>
        </w:rPr>
        <w:t>控股、管理关系的不同供应商，参加同一包件或者未划分包件的同一项目投标的，相关投标均无效。</w:t>
      </w:r>
    </w:p>
    <w:p w14:paraId="50175143" w14:textId="77777777" w:rsidR="00956C85" w:rsidRPr="00E60F6F" w:rsidRDefault="00956C85"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w:t>
      </w:r>
      <w:r w:rsidR="00675A14" w:rsidRPr="00E60F6F">
        <w:rPr>
          <w:rFonts w:ascii="仿宋" w:eastAsia="仿宋" w:hAnsi="仿宋" w:hint="eastAsia"/>
          <w:sz w:val="24"/>
        </w:rPr>
        <w:t>的，将被认定为无效投标。</w:t>
      </w:r>
    </w:p>
    <w:p w14:paraId="29955A53" w14:textId="77777777" w:rsidR="00292DB2" w:rsidRPr="00E60F6F" w:rsidRDefault="00675A14"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5</w:t>
      </w:r>
      <w:r w:rsidR="00472046" w:rsidRPr="00E60F6F">
        <w:rPr>
          <w:rFonts w:ascii="仿宋" w:eastAsia="仿宋" w:hAnsi="仿宋" w:hint="eastAsia"/>
          <w:sz w:val="24"/>
        </w:rPr>
        <w:t>、</w:t>
      </w:r>
      <w:r w:rsidR="008761EE" w:rsidRPr="00E60F6F">
        <w:rPr>
          <w:rFonts w:ascii="仿宋" w:eastAsia="仿宋" w:hAnsi="仿宋" w:hint="eastAsia"/>
          <w:sz w:val="24"/>
        </w:rPr>
        <w:t>投标文件的装订未符合招标文件要求的，</w:t>
      </w:r>
      <w:r w:rsidR="00292DB2" w:rsidRPr="00E60F6F">
        <w:rPr>
          <w:rFonts w:ascii="仿宋" w:eastAsia="仿宋" w:hAnsi="仿宋" w:hint="eastAsia"/>
          <w:sz w:val="24"/>
        </w:rPr>
        <w:t>投标无效。</w:t>
      </w:r>
    </w:p>
    <w:p w14:paraId="61B6DF11" w14:textId="77777777" w:rsidR="00016B48" w:rsidRPr="00E60F6F" w:rsidRDefault="00675A14"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6</w:t>
      </w:r>
      <w:r w:rsidR="00016B48" w:rsidRPr="00E60F6F">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3F9882DE" w14:textId="77777777" w:rsidR="006D704F" w:rsidRPr="00E60F6F" w:rsidRDefault="00675A14"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t>7</w:t>
      </w:r>
      <w:r w:rsidR="00292DB2" w:rsidRPr="00E60F6F">
        <w:rPr>
          <w:rFonts w:ascii="仿宋" w:eastAsia="仿宋" w:hAnsi="仿宋" w:hint="eastAsia"/>
          <w:sz w:val="24"/>
        </w:rPr>
        <w:t>、</w:t>
      </w:r>
      <w:r w:rsidR="00472046" w:rsidRPr="00E60F6F">
        <w:rPr>
          <w:rFonts w:ascii="仿宋" w:eastAsia="仿宋" w:hAnsi="仿宋" w:hint="eastAsia"/>
          <w:sz w:val="24"/>
        </w:rPr>
        <w:t>除上述以及法律法规所规定的投标无效情形外，投标文件有其他不符合招标文件要求的均作为评标时的考虑因素，而</w:t>
      </w:r>
      <w:proofErr w:type="gramStart"/>
      <w:r w:rsidR="00472046" w:rsidRPr="00E60F6F">
        <w:rPr>
          <w:rFonts w:ascii="仿宋" w:eastAsia="仿宋" w:hAnsi="仿宋" w:hint="eastAsia"/>
          <w:sz w:val="24"/>
        </w:rPr>
        <w:t>不</w:t>
      </w:r>
      <w:proofErr w:type="gramEnd"/>
      <w:r w:rsidR="00472046" w:rsidRPr="00E60F6F">
        <w:rPr>
          <w:rFonts w:ascii="仿宋" w:eastAsia="仿宋" w:hAnsi="仿宋" w:hint="eastAsia"/>
          <w:sz w:val="24"/>
        </w:rPr>
        <w:t>导致投标无效。</w:t>
      </w:r>
    </w:p>
    <w:p w14:paraId="58E14382" w14:textId="77777777" w:rsidR="006D704F" w:rsidRPr="00E60F6F" w:rsidRDefault="006D704F" w:rsidP="00D463FA">
      <w:pPr>
        <w:spacing w:afterLines="50" w:after="156" w:line="300" w:lineRule="exact"/>
        <w:rPr>
          <w:rFonts w:ascii="仿宋" w:eastAsia="仿宋" w:hAnsi="仿宋"/>
          <w:sz w:val="24"/>
        </w:rPr>
      </w:pPr>
    </w:p>
    <w:p w14:paraId="54E7A94B" w14:textId="77777777" w:rsidR="006D704F" w:rsidRPr="00E60F6F" w:rsidRDefault="00472046"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二、评标方法与程序</w:t>
      </w:r>
    </w:p>
    <w:p w14:paraId="56567EA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（一）评标方法</w:t>
      </w:r>
    </w:p>
    <w:p w14:paraId="4F44E54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根据《中华人民共和国政府采购法》及政府采购相关规定，结合项目特点，本项目采用“综合评分法”评标，总分为100分。</w:t>
      </w:r>
    </w:p>
    <w:p w14:paraId="211C486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（二）评标委员会</w:t>
      </w:r>
    </w:p>
    <w:p w14:paraId="55137EE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67F9113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2、中标候选人推荐办法：</w:t>
      </w:r>
      <w:bookmarkStart w:id="15" w:name="评标委员会2"/>
      <w:r w:rsidRPr="00E60F6F">
        <w:rPr>
          <w:rFonts w:ascii="仿宋" w:eastAsia="仿宋" w:hAnsi="仿宋" w:hint="eastAsia"/>
          <w:sz w:val="24"/>
        </w:rPr>
        <w:t>本项目评标委员会由</w:t>
      </w:r>
      <w:r w:rsidRPr="00E60F6F">
        <w:rPr>
          <w:rFonts w:ascii="仿宋" w:eastAsia="仿宋" w:hAnsi="仿宋"/>
          <w:sz w:val="24"/>
        </w:rPr>
        <w:t>5人</w:t>
      </w:r>
      <w:r w:rsidRPr="00E60F6F">
        <w:rPr>
          <w:rFonts w:ascii="仿宋" w:eastAsia="仿宋" w:hAnsi="仿宋" w:hint="eastAsia"/>
          <w:sz w:val="24"/>
        </w:rPr>
        <w:t>以上单数</w:t>
      </w:r>
      <w:r w:rsidRPr="00E60F6F">
        <w:rPr>
          <w:rFonts w:ascii="仿宋" w:eastAsia="仿宋" w:hAnsi="仿宋"/>
          <w:sz w:val="24"/>
        </w:rPr>
        <w:t>组成，各评委按照评标办法对每个投标人进行独立评分，再计算平均分值，按照每个投标人最</w:t>
      </w:r>
      <w:r w:rsidRPr="00E60F6F">
        <w:rPr>
          <w:rFonts w:ascii="仿宋" w:eastAsia="仿宋" w:hAnsi="仿宋"/>
          <w:sz w:val="24"/>
        </w:rPr>
        <w:lastRenderedPageBreak/>
        <w:t>终平均得分的高低依次排名，推荐出中标候选人。</w:t>
      </w:r>
      <w:bookmarkEnd w:id="15"/>
    </w:p>
    <w:p w14:paraId="5915E03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3、评委应坚持公平、公正原则，依据投标文件对招标文件响应情况、投标文件编制情况等，按照《投标评分细则》逐项进行综合、科学、客观评分。</w:t>
      </w:r>
    </w:p>
    <w:p w14:paraId="37468BA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（三）评标程序</w:t>
      </w:r>
    </w:p>
    <w:p w14:paraId="28681C9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本项目评标工作程序如下：</w:t>
      </w:r>
    </w:p>
    <w:p w14:paraId="3D1DE36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了响应。</w:t>
      </w:r>
    </w:p>
    <w:p w14:paraId="3EA9239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79C6E41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3、比较与评分。按招标文件规定的《投标评分细则》，对资格性检查和符合性检查合格的投标文件进行评分。</w:t>
      </w:r>
    </w:p>
    <w:p w14:paraId="5E28515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4、推荐中标候选供应商名单。评标委员会按照评标得分的高低依次排名，推荐得分最高</w:t>
      </w:r>
      <w:r w:rsidR="00A80335" w:rsidRPr="00E60F6F">
        <w:rPr>
          <w:rFonts w:ascii="仿宋" w:eastAsia="仿宋" w:hAnsi="仿宋" w:hint="eastAsia"/>
          <w:sz w:val="24"/>
        </w:rPr>
        <w:t>的</w:t>
      </w:r>
      <w:r w:rsidRPr="00E60F6F">
        <w:rPr>
          <w:rFonts w:ascii="仿宋" w:eastAsia="仿宋" w:hAnsi="仿宋" w:hint="eastAsia"/>
          <w:sz w:val="24"/>
        </w:rPr>
        <w:t>中标候选人</w:t>
      </w:r>
      <w:r w:rsidR="00A80335" w:rsidRPr="00E60F6F">
        <w:rPr>
          <w:rFonts w:ascii="仿宋" w:eastAsia="仿宋" w:hAnsi="仿宋" w:hint="eastAsia"/>
          <w:sz w:val="24"/>
        </w:rPr>
        <w:t>为中标人</w:t>
      </w:r>
      <w:r w:rsidRPr="00E60F6F">
        <w:rPr>
          <w:rFonts w:ascii="仿宋" w:eastAsia="仿宋" w:hAnsi="仿宋" w:hint="eastAsia"/>
          <w:sz w:val="24"/>
        </w:rPr>
        <w:t>。如果供应商最终得分相同，则按报价由低到高确定排名顺序。</w:t>
      </w:r>
    </w:p>
    <w:p w14:paraId="4BC4750E" w14:textId="77777777" w:rsidR="00075E58" w:rsidRPr="00E60F6F" w:rsidRDefault="00075E58"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E60F6F">
        <w:rPr>
          <w:rFonts w:ascii="仿宋" w:eastAsia="仿宋" w:hAnsi="仿宋" w:hint="eastAsia"/>
          <w:sz w:val="24"/>
        </w:rPr>
        <w:t>若核心</w:t>
      </w:r>
      <w:proofErr w:type="gramEnd"/>
      <w:r w:rsidRPr="00E60F6F">
        <w:rPr>
          <w:rFonts w:ascii="仿宋" w:eastAsia="仿宋" w:hAnsi="仿宋" w:hint="eastAsia"/>
          <w:sz w:val="24"/>
        </w:rPr>
        <w:t>产品不止一个，各投标人所投任一核心产品的品牌相同，均按一家投标人计算。</w:t>
      </w:r>
    </w:p>
    <w:p w14:paraId="4ACB71C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（四）评分细则</w:t>
      </w:r>
    </w:p>
    <w:p w14:paraId="79D7C08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本项目具体评分细则如下：</w:t>
      </w:r>
    </w:p>
    <w:p w14:paraId="65018C2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1、投标价格</w:t>
      </w:r>
      <w:proofErr w:type="gramStart"/>
      <w:r w:rsidRPr="00E60F6F">
        <w:rPr>
          <w:rFonts w:ascii="仿宋" w:eastAsia="仿宋" w:hAnsi="仿宋" w:hint="eastAsia"/>
          <w:sz w:val="24"/>
        </w:rPr>
        <w:t>分按照</w:t>
      </w:r>
      <w:proofErr w:type="gramEnd"/>
      <w:r w:rsidRPr="00E60F6F">
        <w:rPr>
          <w:rFonts w:ascii="仿宋" w:eastAsia="仿宋" w:hAnsi="仿宋" w:hint="eastAsia"/>
          <w:sz w:val="24"/>
        </w:rPr>
        <w:t>以下方式进行计算：</w:t>
      </w:r>
    </w:p>
    <w:p w14:paraId="0769915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Pr="00E60F6F">
        <w:rPr>
          <w:rFonts w:ascii="仿宋" w:eastAsia="仿宋" w:hAnsi="仿宋"/>
          <w:sz w:val="24"/>
        </w:rPr>
        <w:t>1）价格评分：报价分＝</w:t>
      </w:r>
      <w:r w:rsidR="00725039" w:rsidRPr="00E60F6F">
        <w:rPr>
          <w:rFonts w:ascii="仿宋" w:eastAsia="仿宋" w:hAnsi="仿宋"/>
          <w:sz w:val="24"/>
        </w:rPr>
        <w:t>3</w:t>
      </w:r>
      <w:r w:rsidR="00675A14" w:rsidRPr="00E60F6F">
        <w:rPr>
          <w:rFonts w:ascii="仿宋" w:eastAsia="仿宋" w:hAnsi="仿宋"/>
          <w:sz w:val="24"/>
        </w:rPr>
        <w:t>0</w:t>
      </w:r>
      <w:r w:rsidRPr="00E60F6F">
        <w:rPr>
          <w:rFonts w:ascii="仿宋" w:eastAsia="仿宋" w:hAnsi="仿宋" w:hint="eastAsia"/>
          <w:sz w:val="24"/>
        </w:rPr>
        <w:t>×（评标基准价</w:t>
      </w:r>
      <w:r w:rsidRPr="00E60F6F">
        <w:rPr>
          <w:rFonts w:ascii="仿宋" w:eastAsia="仿宋" w:hAnsi="仿宋"/>
          <w:sz w:val="24"/>
        </w:rPr>
        <w:t>/评审价）</w:t>
      </w:r>
    </w:p>
    <w:p w14:paraId="77F9E87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（2）评标基准价：是经初审合格（技术、商务基本符合要求，无重大缺、漏项）满足招标文件要求且投标价格最低的投标报价。</w:t>
      </w:r>
    </w:p>
    <w:p w14:paraId="4958BF2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（3）评审价：无缺漏项的报价，投标报价即评审价；有缺漏项的报价，对投标价中缺漏</w:t>
      </w:r>
      <w:proofErr w:type="gramStart"/>
      <w:r w:rsidRPr="00E60F6F">
        <w:rPr>
          <w:rFonts w:ascii="仿宋" w:eastAsia="仿宋" w:hAnsi="仿宋" w:hint="eastAsia"/>
          <w:sz w:val="24"/>
        </w:rPr>
        <w:t>项按照</w:t>
      </w:r>
      <w:proofErr w:type="gramEnd"/>
      <w:r w:rsidRPr="00E60F6F">
        <w:rPr>
          <w:rFonts w:ascii="仿宋" w:eastAsia="仿宋" w:hAnsi="仿宋" w:hint="eastAsia"/>
          <w:sz w:val="24"/>
        </w:rPr>
        <w:t>对其最不利原则（即按照投标人中该项最高报价计算）修正后的投标修正价为其评审价；报价严重不符合要求或者缺漏</w:t>
      </w:r>
      <w:proofErr w:type="gramStart"/>
      <w:r w:rsidRPr="00E60F6F">
        <w:rPr>
          <w:rFonts w:ascii="仿宋" w:eastAsia="仿宋" w:hAnsi="仿宋" w:hint="eastAsia"/>
          <w:sz w:val="24"/>
        </w:rPr>
        <w:t>项按照</w:t>
      </w:r>
      <w:proofErr w:type="gramEnd"/>
      <w:r w:rsidRPr="00E60F6F">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6CA925F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（4）如果本项目非专门面向中小企业采购，对小型和微型企业投标人的投标价格给予</w:t>
      </w:r>
      <w:r w:rsidRPr="00E60F6F">
        <w:rPr>
          <w:rFonts w:ascii="仿宋" w:eastAsia="仿宋" w:hAnsi="仿宋"/>
          <w:sz w:val="24"/>
        </w:rPr>
        <w:t>6</w:t>
      </w:r>
      <w:r w:rsidRPr="00E60F6F">
        <w:rPr>
          <w:rFonts w:ascii="仿宋" w:eastAsia="仿宋" w:hAnsi="仿宋" w:hint="eastAsia"/>
          <w:sz w:val="24"/>
        </w:rPr>
        <w:t>%的扣除，用扣除后的价格参与评审。如果本项目非专门面向中小</w:t>
      </w:r>
      <w:r w:rsidRPr="00E60F6F">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30231BF3" w14:textId="77777777" w:rsidR="00075E58" w:rsidRPr="00E60F6F" w:rsidRDefault="00956C85"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w:t>
      </w:r>
      <w:r w:rsidR="00075E58" w:rsidRPr="00E60F6F">
        <w:rPr>
          <w:rFonts w:ascii="仿宋" w:eastAsia="仿宋" w:hAnsi="仿宋" w:hint="eastAsia"/>
          <w:sz w:val="24"/>
        </w:rPr>
        <w:t>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4DF4063A" w14:textId="77777777" w:rsidR="00075E58" w:rsidRPr="00E60F6F" w:rsidRDefault="00075E58"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259FCDD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956C85" w:rsidRPr="00E60F6F">
        <w:rPr>
          <w:rFonts w:ascii="仿宋" w:eastAsia="仿宋" w:hAnsi="仿宋" w:hint="eastAsia"/>
          <w:sz w:val="24"/>
        </w:rPr>
        <w:t>6</w:t>
      </w:r>
      <w:r w:rsidRPr="00E60F6F">
        <w:rPr>
          <w:rFonts w:ascii="仿宋" w:eastAsia="仿宋" w:hAnsi="仿宋" w:hint="eastAsia"/>
          <w:sz w:val="24"/>
        </w:rPr>
        <w:t>）投标人不得以低于成本的报价竞标。如果评标委员会发现投标人的报价明显低于其他投标报价,使得投标报价可能低于其成本的,将要求该投标人作书面说明并提供相关</w:t>
      </w:r>
      <w:r w:rsidR="00F36167" w:rsidRPr="00E60F6F">
        <w:rPr>
          <w:rFonts w:ascii="仿宋" w:eastAsia="仿宋" w:hAnsi="仿宋" w:hint="eastAsia"/>
          <w:sz w:val="24"/>
        </w:rPr>
        <w:t>充分的</w:t>
      </w:r>
      <w:r w:rsidRPr="00E60F6F">
        <w:rPr>
          <w:rFonts w:ascii="仿宋" w:eastAsia="仿宋" w:hAnsi="仿宋" w:hint="eastAsia"/>
          <w:sz w:val="24"/>
        </w:rPr>
        <w:t>证明</w:t>
      </w:r>
      <w:r w:rsidR="00F36167" w:rsidRPr="00E60F6F">
        <w:rPr>
          <w:rFonts w:ascii="仿宋" w:eastAsia="仿宋" w:hAnsi="仿宋" w:hint="eastAsia"/>
          <w:sz w:val="24"/>
        </w:rPr>
        <w:t>原件</w:t>
      </w:r>
      <w:r w:rsidRPr="00E60F6F">
        <w:rPr>
          <w:rFonts w:ascii="仿宋" w:eastAsia="仿宋" w:hAnsi="仿宋" w:hint="eastAsia"/>
          <w:sz w:val="24"/>
        </w:rPr>
        <w:t>材料。投标人不能合理说明或不能提供</w:t>
      </w:r>
      <w:r w:rsidR="00F36167" w:rsidRPr="00E60F6F">
        <w:rPr>
          <w:rFonts w:ascii="仿宋" w:eastAsia="仿宋" w:hAnsi="仿宋" w:hint="eastAsia"/>
          <w:sz w:val="24"/>
        </w:rPr>
        <w:t>充分说明</w:t>
      </w:r>
      <w:r w:rsidRPr="00E60F6F">
        <w:rPr>
          <w:rFonts w:ascii="仿宋" w:eastAsia="仿宋" w:hAnsi="仿宋" w:hint="eastAsia"/>
          <w:sz w:val="24"/>
        </w:rPr>
        <w:t>证明材料的,评标委员会将认定该投标人以低于成本报价竞标,其投标作无效投标处理。</w:t>
      </w:r>
    </w:p>
    <w:p w14:paraId="7EA7903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2、投标文件其他评分因素及分值设置等详见《投标评分细则》。</w:t>
      </w:r>
    </w:p>
    <w:p w14:paraId="7D55284F" w14:textId="77777777" w:rsidR="00860497" w:rsidRPr="00E60F6F" w:rsidRDefault="005E1240" w:rsidP="00D463FA">
      <w:pPr>
        <w:spacing w:afterLines="50" w:after="156" w:line="300" w:lineRule="exact"/>
        <w:ind w:firstLineChars="200" w:firstLine="480"/>
        <w:jc w:val="center"/>
        <w:rPr>
          <w:rFonts w:ascii="仿宋" w:eastAsia="仿宋" w:hAnsi="仿宋"/>
          <w:sz w:val="24"/>
        </w:rPr>
      </w:pPr>
      <w:r w:rsidRPr="00E60F6F">
        <w:rPr>
          <w:rFonts w:ascii="仿宋" w:eastAsia="仿宋" w:hAnsi="仿宋" w:hint="eastAsia"/>
          <w:sz w:val="24"/>
        </w:rPr>
        <w:t>技术</w:t>
      </w:r>
      <w:r w:rsidR="00860497" w:rsidRPr="00E60F6F">
        <w:rPr>
          <w:rFonts w:ascii="仿宋" w:eastAsia="仿宋" w:hAnsi="仿宋" w:hint="eastAsia"/>
          <w:sz w:val="24"/>
        </w:rPr>
        <w:t>评分表</w:t>
      </w:r>
      <w:r w:rsidRPr="00E60F6F">
        <w:rPr>
          <w:rFonts w:ascii="仿宋" w:eastAsia="仿宋" w:hAnsi="仿宋" w:hint="eastAsia"/>
          <w:sz w:val="24"/>
        </w:rPr>
        <w:t>（7</w:t>
      </w:r>
      <w:r w:rsidRPr="00E60F6F">
        <w:rPr>
          <w:rFonts w:ascii="仿宋" w:eastAsia="仿宋" w:hAnsi="仿宋"/>
          <w:sz w:val="24"/>
        </w:rPr>
        <w:t>0</w:t>
      </w:r>
      <w:r w:rsidRPr="00E60F6F">
        <w:rPr>
          <w:rFonts w:ascii="仿宋" w:eastAsia="仿宋" w:hAnsi="仿宋" w:hint="eastAsia"/>
          <w:sz w:val="24"/>
        </w:rPr>
        <w:t>分）</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E60F6F" w:rsidRPr="00E60F6F" w14:paraId="50FC0544" w14:textId="77777777" w:rsidTr="00F700DD">
        <w:trPr>
          <w:trHeight w:val="851"/>
          <w:tblHeader/>
          <w:jc w:val="center"/>
        </w:trPr>
        <w:tc>
          <w:tcPr>
            <w:tcW w:w="851" w:type="dxa"/>
            <w:tcBorders>
              <w:top w:val="single" w:sz="12" w:space="0" w:color="auto"/>
              <w:bottom w:val="double" w:sz="6" w:space="0" w:color="auto"/>
            </w:tcBorders>
            <w:vAlign w:val="center"/>
          </w:tcPr>
          <w:p w14:paraId="46F848B9" w14:textId="77777777" w:rsidR="002265DC" w:rsidRPr="00E60F6F" w:rsidRDefault="002265DC" w:rsidP="002265DC">
            <w:pPr>
              <w:pStyle w:val="3"/>
              <w:spacing w:line="240" w:lineRule="auto"/>
              <w:ind w:left="67" w:right="63" w:hangingChars="2" w:hanging="4"/>
              <w:jc w:val="center"/>
              <w:rPr>
                <w:rFonts w:ascii="仿宋" w:eastAsia="仿宋" w:hAnsi="仿宋"/>
                <w:bCs/>
                <w:szCs w:val="21"/>
              </w:rPr>
            </w:pPr>
            <w:r w:rsidRPr="00E60F6F">
              <w:rPr>
                <w:rFonts w:ascii="仿宋" w:eastAsia="仿宋" w:hAnsi="仿宋"/>
                <w:bCs/>
                <w:szCs w:val="21"/>
              </w:rPr>
              <w:t>序号</w:t>
            </w:r>
          </w:p>
        </w:tc>
        <w:tc>
          <w:tcPr>
            <w:tcW w:w="1843" w:type="dxa"/>
            <w:tcBorders>
              <w:top w:val="single" w:sz="12" w:space="0" w:color="auto"/>
              <w:bottom w:val="double" w:sz="6" w:space="0" w:color="auto"/>
            </w:tcBorders>
            <w:vAlign w:val="center"/>
          </w:tcPr>
          <w:p w14:paraId="3E0ABBF2" w14:textId="77777777" w:rsidR="002265DC" w:rsidRPr="00E60F6F" w:rsidRDefault="002265DC" w:rsidP="002265DC">
            <w:pPr>
              <w:pStyle w:val="3"/>
              <w:spacing w:line="240" w:lineRule="auto"/>
              <w:ind w:left="67" w:right="63" w:hangingChars="2" w:hanging="4"/>
              <w:jc w:val="center"/>
              <w:rPr>
                <w:rFonts w:ascii="仿宋" w:eastAsia="仿宋" w:hAnsi="仿宋"/>
                <w:bCs/>
                <w:szCs w:val="21"/>
              </w:rPr>
            </w:pPr>
            <w:r w:rsidRPr="00E60F6F">
              <w:rPr>
                <w:rFonts w:ascii="仿宋" w:eastAsia="仿宋" w:hAnsi="仿宋"/>
                <w:bCs/>
                <w:szCs w:val="21"/>
              </w:rPr>
              <w:t>评标要素</w:t>
            </w:r>
          </w:p>
        </w:tc>
        <w:tc>
          <w:tcPr>
            <w:tcW w:w="850" w:type="dxa"/>
            <w:tcBorders>
              <w:top w:val="single" w:sz="12" w:space="0" w:color="auto"/>
              <w:bottom w:val="double" w:sz="6" w:space="0" w:color="auto"/>
            </w:tcBorders>
            <w:vAlign w:val="center"/>
          </w:tcPr>
          <w:p w14:paraId="3CD90B7B" w14:textId="77777777" w:rsidR="002265DC" w:rsidRPr="00E60F6F" w:rsidRDefault="002265DC" w:rsidP="002265DC">
            <w:pPr>
              <w:pStyle w:val="3"/>
              <w:spacing w:line="240" w:lineRule="auto"/>
              <w:ind w:left="67" w:right="63" w:hangingChars="2" w:hanging="4"/>
              <w:jc w:val="center"/>
              <w:rPr>
                <w:rFonts w:ascii="仿宋" w:eastAsia="仿宋" w:hAnsi="仿宋"/>
                <w:bCs/>
                <w:szCs w:val="21"/>
              </w:rPr>
            </w:pPr>
            <w:r w:rsidRPr="00E60F6F">
              <w:rPr>
                <w:rFonts w:ascii="仿宋" w:eastAsia="仿宋" w:hAnsi="仿宋"/>
                <w:bCs/>
                <w:szCs w:val="21"/>
              </w:rPr>
              <w:t>满分</w:t>
            </w:r>
            <w:r w:rsidRPr="00E60F6F">
              <w:rPr>
                <w:rFonts w:ascii="仿宋" w:eastAsia="仿宋" w:hAnsi="仿宋"/>
                <w:bCs/>
                <w:szCs w:val="21"/>
              </w:rPr>
              <w:br/>
              <w:t>分值</w:t>
            </w:r>
          </w:p>
        </w:tc>
        <w:tc>
          <w:tcPr>
            <w:tcW w:w="5230" w:type="dxa"/>
            <w:tcBorders>
              <w:top w:val="single" w:sz="12" w:space="0" w:color="auto"/>
              <w:bottom w:val="double" w:sz="6" w:space="0" w:color="auto"/>
            </w:tcBorders>
            <w:vAlign w:val="center"/>
          </w:tcPr>
          <w:p w14:paraId="6D9A3BFB" w14:textId="77777777" w:rsidR="002265DC" w:rsidRPr="00E60F6F" w:rsidRDefault="002265DC" w:rsidP="002265DC">
            <w:pPr>
              <w:pStyle w:val="3"/>
              <w:spacing w:line="240" w:lineRule="auto"/>
              <w:ind w:left="67" w:right="63" w:hangingChars="2" w:hanging="4"/>
              <w:jc w:val="center"/>
              <w:rPr>
                <w:rFonts w:ascii="仿宋" w:eastAsia="仿宋" w:hAnsi="仿宋"/>
                <w:bCs/>
                <w:szCs w:val="21"/>
              </w:rPr>
            </w:pPr>
            <w:r w:rsidRPr="00E60F6F">
              <w:rPr>
                <w:rFonts w:ascii="仿宋" w:eastAsia="仿宋" w:hAnsi="仿宋"/>
                <w:bCs/>
                <w:szCs w:val="21"/>
              </w:rPr>
              <w:t>主要评审内容</w:t>
            </w:r>
          </w:p>
        </w:tc>
      </w:tr>
      <w:tr w:rsidR="00E60F6F" w:rsidRPr="00E60F6F" w14:paraId="7CB02079" w14:textId="77777777" w:rsidTr="00F700DD">
        <w:trPr>
          <w:trHeight w:val="680"/>
          <w:jc w:val="center"/>
        </w:trPr>
        <w:tc>
          <w:tcPr>
            <w:tcW w:w="851" w:type="dxa"/>
            <w:tcBorders>
              <w:top w:val="double" w:sz="6" w:space="0" w:color="auto"/>
              <w:bottom w:val="single" w:sz="6" w:space="0" w:color="auto"/>
            </w:tcBorders>
            <w:vAlign w:val="center"/>
          </w:tcPr>
          <w:p w14:paraId="6F62EFEC" w14:textId="77777777" w:rsidR="002265DC" w:rsidRPr="00E60F6F" w:rsidRDefault="002265DC"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419B11FE" w14:textId="77777777" w:rsidR="002265DC" w:rsidRPr="00E60F6F" w:rsidRDefault="002265DC" w:rsidP="002265DC">
            <w:pPr>
              <w:jc w:val="center"/>
              <w:rPr>
                <w:rFonts w:ascii="仿宋" w:eastAsia="仿宋" w:hAnsi="仿宋"/>
                <w:bCs/>
                <w:szCs w:val="21"/>
              </w:rPr>
            </w:pPr>
            <w:r w:rsidRPr="00E60F6F">
              <w:rPr>
                <w:rFonts w:ascii="仿宋" w:eastAsia="仿宋" w:hAnsi="仿宋"/>
                <w:bCs/>
                <w:szCs w:val="21"/>
              </w:rPr>
              <w:t>价格</w:t>
            </w:r>
          </w:p>
        </w:tc>
        <w:tc>
          <w:tcPr>
            <w:tcW w:w="850" w:type="dxa"/>
            <w:tcBorders>
              <w:top w:val="double" w:sz="6" w:space="0" w:color="auto"/>
              <w:bottom w:val="single" w:sz="6" w:space="0" w:color="auto"/>
            </w:tcBorders>
            <w:vAlign w:val="center"/>
          </w:tcPr>
          <w:p w14:paraId="750E0E6B" w14:textId="77777777" w:rsidR="002265DC" w:rsidRPr="00E60F6F" w:rsidRDefault="002265DC" w:rsidP="002265DC">
            <w:pPr>
              <w:pStyle w:val="3"/>
              <w:spacing w:line="240" w:lineRule="auto"/>
              <w:ind w:leftChars="0" w:left="4" w:rightChars="0" w:right="0" w:hangingChars="2" w:hanging="4"/>
              <w:jc w:val="center"/>
              <w:rPr>
                <w:rFonts w:ascii="仿宋" w:eastAsia="仿宋" w:hAnsi="仿宋"/>
                <w:bCs/>
                <w:szCs w:val="21"/>
              </w:rPr>
            </w:pPr>
            <w:r w:rsidRPr="00E60F6F">
              <w:rPr>
                <w:rFonts w:ascii="仿宋" w:eastAsia="仿宋" w:hAnsi="仿宋"/>
                <w:bCs/>
                <w:szCs w:val="21"/>
              </w:rPr>
              <w:t>30</w:t>
            </w:r>
          </w:p>
        </w:tc>
        <w:tc>
          <w:tcPr>
            <w:tcW w:w="5230" w:type="dxa"/>
            <w:tcBorders>
              <w:top w:val="double" w:sz="6" w:space="0" w:color="auto"/>
              <w:bottom w:val="single" w:sz="6" w:space="0" w:color="auto"/>
            </w:tcBorders>
            <w:vAlign w:val="center"/>
          </w:tcPr>
          <w:p w14:paraId="374C1436" w14:textId="77777777" w:rsidR="002265DC" w:rsidRPr="00E60F6F" w:rsidRDefault="002265DC" w:rsidP="002265DC">
            <w:pPr>
              <w:pStyle w:val="3"/>
              <w:spacing w:line="240" w:lineRule="auto"/>
              <w:ind w:leftChars="0" w:left="4" w:rightChars="0" w:right="0" w:hangingChars="2" w:hanging="4"/>
              <w:rPr>
                <w:rFonts w:ascii="仿宋" w:eastAsia="仿宋" w:hAnsi="仿宋"/>
                <w:bCs/>
                <w:szCs w:val="21"/>
              </w:rPr>
            </w:pPr>
            <w:r w:rsidRPr="00E60F6F">
              <w:rPr>
                <w:rFonts w:ascii="仿宋" w:eastAsia="仿宋" w:hAnsi="仿宋"/>
                <w:bCs/>
                <w:szCs w:val="21"/>
              </w:rPr>
              <w:t>以进入详细评审的各投标人的评标价的最低价为评标基准价，价格得分=评标基准价/评标价×30</w:t>
            </w:r>
          </w:p>
        </w:tc>
      </w:tr>
      <w:tr w:rsidR="00E60F6F" w:rsidRPr="00E60F6F" w14:paraId="42A9AE89" w14:textId="77777777" w:rsidTr="00F700DD">
        <w:trPr>
          <w:trHeight w:val="680"/>
          <w:jc w:val="center"/>
        </w:trPr>
        <w:tc>
          <w:tcPr>
            <w:tcW w:w="851" w:type="dxa"/>
            <w:tcBorders>
              <w:top w:val="double" w:sz="6" w:space="0" w:color="auto"/>
              <w:bottom w:val="single" w:sz="6" w:space="0" w:color="auto"/>
            </w:tcBorders>
            <w:vAlign w:val="center"/>
          </w:tcPr>
          <w:p w14:paraId="120AA07F" w14:textId="77777777" w:rsidR="00F81697" w:rsidRPr="00E60F6F" w:rsidRDefault="00F81697"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3CBBEDAC" w14:textId="437F8640" w:rsidR="00F81697" w:rsidRPr="00E60F6F" w:rsidRDefault="00F81697" w:rsidP="002265DC">
            <w:pPr>
              <w:jc w:val="center"/>
              <w:rPr>
                <w:rFonts w:ascii="仿宋" w:eastAsia="仿宋" w:hAnsi="仿宋"/>
                <w:bCs/>
                <w:szCs w:val="21"/>
              </w:rPr>
            </w:pPr>
            <w:r w:rsidRPr="00E60F6F">
              <w:rPr>
                <w:rFonts w:ascii="仿宋" w:eastAsia="仿宋" w:hAnsi="仿宋" w:hint="eastAsia"/>
                <w:bCs/>
                <w:szCs w:val="21"/>
              </w:rPr>
              <w:t>重点技术参数要求响应程度</w:t>
            </w:r>
          </w:p>
        </w:tc>
        <w:tc>
          <w:tcPr>
            <w:tcW w:w="850" w:type="dxa"/>
            <w:tcBorders>
              <w:top w:val="double" w:sz="6" w:space="0" w:color="auto"/>
              <w:bottom w:val="single" w:sz="6" w:space="0" w:color="auto"/>
            </w:tcBorders>
            <w:vAlign w:val="center"/>
          </w:tcPr>
          <w:p w14:paraId="1099A88B" w14:textId="671DD7AC" w:rsidR="00F81697" w:rsidRPr="00E60F6F" w:rsidRDefault="000B4269" w:rsidP="002265DC">
            <w:pPr>
              <w:pStyle w:val="3"/>
              <w:spacing w:line="240" w:lineRule="auto"/>
              <w:ind w:leftChars="0" w:left="4" w:rightChars="0" w:right="0" w:hangingChars="2" w:hanging="4"/>
              <w:jc w:val="center"/>
              <w:rPr>
                <w:rFonts w:ascii="仿宋" w:eastAsia="仿宋" w:hAnsi="仿宋"/>
                <w:bCs/>
                <w:szCs w:val="21"/>
              </w:rPr>
            </w:pPr>
            <w:r w:rsidRPr="00E60F6F">
              <w:rPr>
                <w:rFonts w:ascii="仿宋" w:eastAsia="仿宋" w:hAnsi="仿宋"/>
                <w:bCs/>
                <w:szCs w:val="21"/>
              </w:rPr>
              <w:t>18</w:t>
            </w:r>
          </w:p>
        </w:tc>
        <w:tc>
          <w:tcPr>
            <w:tcW w:w="5230" w:type="dxa"/>
            <w:tcBorders>
              <w:top w:val="double" w:sz="6" w:space="0" w:color="auto"/>
              <w:bottom w:val="single" w:sz="6" w:space="0" w:color="auto"/>
            </w:tcBorders>
            <w:vAlign w:val="center"/>
          </w:tcPr>
          <w:p w14:paraId="54EF6152" w14:textId="6A33AA96" w:rsidR="00F81697" w:rsidRPr="00E60F6F" w:rsidRDefault="00F81697" w:rsidP="002265DC">
            <w:pPr>
              <w:pStyle w:val="3"/>
              <w:spacing w:line="240" w:lineRule="auto"/>
              <w:ind w:leftChars="0" w:left="4" w:rightChars="0" w:right="0" w:hangingChars="2" w:hanging="4"/>
              <w:rPr>
                <w:rFonts w:ascii="仿宋" w:eastAsia="仿宋" w:hAnsi="仿宋"/>
                <w:bCs/>
                <w:szCs w:val="21"/>
              </w:rPr>
            </w:pPr>
            <w:r w:rsidRPr="00E60F6F">
              <w:rPr>
                <w:rFonts w:ascii="仿宋" w:eastAsia="仿宋" w:hAnsi="仿宋" w:hint="eastAsia"/>
                <w:bCs/>
                <w:szCs w:val="21"/>
              </w:rPr>
              <w:t>对第四章 项目招标需求中“▲”项的满足程度，一项满足或正偏离的</w:t>
            </w:r>
            <w:r w:rsidR="00600D03" w:rsidRPr="00E60F6F">
              <w:rPr>
                <w:rFonts w:ascii="仿宋" w:eastAsia="仿宋" w:hAnsi="仿宋"/>
                <w:bCs/>
                <w:szCs w:val="21"/>
              </w:rPr>
              <w:t>2</w:t>
            </w:r>
            <w:r w:rsidRPr="00E60F6F">
              <w:rPr>
                <w:rFonts w:ascii="仿宋" w:eastAsia="仿宋" w:hAnsi="仿宋" w:hint="eastAsia"/>
                <w:bCs/>
                <w:szCs w:val="21"/>
              </w:rPr>
              <w:t>分，最高</w:t>
            </w:r>
            <w:r w:rsidR="000B4269" w:rsidRPr="00E60F6F">
              <w:rPr>
                <w:rFonts w:ascii="仿宋" w:eastAsia="仿宋" w:hAnsi="仿宋"/>
                <w:bCs/>
                <w:szCs w:val="21"/>
              </w:rPr>
              <w:t>18</w:t>
            </w:r>
            <w:r w:rsidRPr="00E60F6F">
              <w:rPr>
                <w:rFonts w:ascii="仿宋" w:eastAsia="仿宋" w:hAnsi="仿宋" w:hint="eastAsia"/>
                <w:bCs/>
                <w:szCs w:val="21"/>
              </w:rPr>
              <w:t>分。</w:t>
            </w:r>
            <w:r w:rsidR="009E47B3" w:rsidRPr="00E60F6F">
              <w:rPr>
                <w:rFonts w:ascii="仿宋" w:eastAsia="仿宋" w:hAnsi="仿宋" w:hint="eastAsia"/>
                <w:bCs/>
                <w:szCs w:val="21"/>
              </w:rPr>
              <w:t>负偏离或未响应不得分。</w:t>
            </w:r>
          </w:p>
          <w:p w14:paraId="71E393CA" w14:textId="59A81EBB" w:rsidR="00F81697" w:rsidRPr="00E60F6F" w:rsidRDefault="00F81697" w:rsidP="002265DC">
            <w:pPr>
              <w:pStyle w:val="3"/>
              <w:spacing w:line="240" w:lineRule="auto"/>
              <w:ind w:leftChars="0" w:left="4" w:rightChars="0" w:right="0" w:hangingChars="2" w:hanging="4"/>
              <w:rPr>
                <w:rFonts w:ascii="仿宋" w:eastAsia="仿宋" w:hAnsi="仿宋"/>
                <w:bCs/>
                <w:szCs w:val="21"/>
              </w:rPr>
            </w:pPr>
            <w:r w:rsidRPr="00E60F6F">
              <w:rPr>
                <w:rFonts w:ascii="仿宋" w:eastAsia="仿宋" w:hAnsi="仿宋" w:hint="eastAsia"/>
                <w:bCs/>
                <w:szCs w:val="21"/>
              </w:rPr>
              <w:t>应提供公开发行的设备技术资料或功能实现方案的具体说明作为支撑材料，无支撑材料的不得分。</w:t>
            </w:r>
          </w:p>
        </w:tc>
      </w:tr>
      <w:tr w:rsidR="00E60F6F" w:rsidRPr="00E60F6F" w14:paraId="1504D0ED" w14:textId="77777777" w:rsidTr="00F700DD">
        <w:trPr>
          <w:trHeight w:val="680"/>
          <w:jc w:val="center"/>
        </w:trPr>
        <w:tc>
          <w:tcPr>
            <w:tcW w:w="851" w:type="dxa"/>
            <w:vAlign w:val="center"/>
          </w:tcPr>
          <w:p w14:paraId="0BDABF64" w14:textId="77777777" w:rsidR="002265DC" w:rsidRPr="00E60F6F" w:rsidRDefault="002265DC"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vAlign w:val="center"/>
          </w:tcPr>
          <w:p w14:paraId="61ED1580" w14:textId="441A90AD" w:rsidR="002265DC" w:rsidRPr="00E60F6F" w:rsidRDefault="00520474" w:rsidP="002265DC">
            <w:pPr>
              <w:jc w:val="center"/>
              <w:rPr>
                <w:rFonts w:ascii="仿宋" w:eastAsia="仿宋" w:hAnsi="仿宋"/>
                <w:bCs/>
                <w:szCs w:val="21"/>
              </w:rPr>
            </w:pPr>
            <w:r w:rsidRPr="00E60F6F">
              <w:rPr>
                <w:rFonts w:ascii="仿宋" w:eastAsia="仿宋" w:hAnsi="仿宋" w:hint="eastAsia"/>
                <w:bCs/>
                <w:szCs w:val="21"/>
              </w:rPr>
              <w:t>投标人</w:t>
            </w:r>
            <w:r w:rsidR="002265DC" w:rsidRPr="00E60F6F">
              <w:rPr>
                <w:rFonts w:ascii="仿宋" w:eastAsia="仿宋" w:hAnsi="仿宋" w:hint="eastAsia"/>
                <w:bCs/>
                <w:szCs w:val="21"/>
              </w:rPr>
              <w:t>业绩</w:t>
            </w:r>
          </w:p>
        </w:tc>
        <w:tc>
          <w:tcPr>
            <w:tcW w:w="850" w:type="dxa"/>
            <w:vAlign w:val="center"/>
          </w:tcPr>
          <w:p w14:paraId="5F5EB5DA" w14:textId="4C6BCAC8" w:rsidR="002265DC" w:rsidRPr="00E60F6F" w:rsidRDefault="00095E83" w:rsidP="002265DC">
            <w:pPr>
              <w:ind w:left="420" w:hangingChars="200" w:hanging="420"/>
              <w:jc w:val="center"/>
              <w:rPr>
                <w:rFonts w:ascii="仿宋" w:eastAsia="仿宋" w:hAnsi="仿宋"/>
                <w:bCs/>
                <w:szCs w:val="21"/>
              </w:rPr>
            </w:pPr>
            <w:r w:rsidRPr="00E60F6F">
              <w:rPr>
                <w:rFonts w:ascii="仿宋" w:eastAsia="仿宋" w:hAnsi="仿宋"/>
                <w:bCs/>
                <w:szCs w:val="21"/>
              </w:rPr>
              <w:t>1</w:t>
            </w:r>
            <w:r w:rsidR="00E11198" w:rsidRPr="00E60F6F">
              <w:rPr>
                <w:rFonts w:ascii="仿宋" w:eastAsia="仿宋" w:hAnsi="仿宋"/>
                <w:bCs/>
                <w:szCs w:val="21"/>
              </w:rPr>
              <w:t>0</w:t>
            </w:r>
          </w:p>
        </w:tc>
        <w:tc>
          <w:tcPr>
            <w:tcW w:w="5230" w:type="dxa"/>
            <w:tcBorders>
              <w:top w:val="single" w:sz="6" w:space="0" w:color="auto"/>
            </w:tcBorders>
            <w:vAlign w:val="center"/>
          </w:tcPr>
          <w:p w14:paraId="4F734AAE" w14:textId="5625FCC2" w:rsidR="002265DC" w:rsidRPr="00E60F6F" w:rsidRDefault="002265DC" w:rsidP="00940BEB">
            <w:pPr>
              <w:pStyle w:val="3"/>
              <w:keepNext/>
              <w:keepLines/>
              <w:widowControl/>
              <w:spacing w:line="240" w:lineRule="auto"/>
              <w:ind w:leftChars="0" w:rightChars="0" w:right="0"/>
              <w:rPr>
                <w:rFonts w:ascii="仿宋" w:eastAsia="仿宋" w:hAnsi="仿宋"/>
                <w:bCs/>
                <w:szCs w:val="21"/>
              </w:rPr>
            </w:pPr>
            <w:r w:rsidRPr="00E60F6F">
              <w:rPr>
                <w:rFonts w:ascii="仿宋" w:eastAsia="仿宋" w:hAnsi="仿宋" w:cs="Arial" w:hint="eastAsia"/>
                <w:szCs w:val="21"/>
              </w:rPr>
              <w:t>投标人</w:t>
            </w:r>
            <w:r w:rsidR="00F81697" w:rsidRPr="00E60F6F">
              <w:rPr>
                <w:rFonts w:ascii="仿宋" w:eastAsia="仿宋" w:hAnsi="仿宋" w:cs="Arial" w:hint="eastAsia"/>
                <w:szCs w:val="21"/>
              </w:rPr>
              <w:t>近</w:t>
            </w:r>
            <w:r w:rsidR="00E11198" w:rsidRPr="00E60F6F">
              <w:rPr>
                <w:rFonts w:ascii="仿宋" w:eastAsia="仿宋" w:hAnsi="仿宋" w:cs="Arial" w:hint="eastAsia"/>
                <w:szCs w:val="21"/>
              </w:rPr>
              <w:t>五</w:t>
            </w:r>
            <w:r w:rsidR="00F81697" w:rsidRPr="00E60F6F">
              <w:rPr>
                <w:rFonts w:ascii="仿宋" w:eastAsia="仿宋" w:hAnsi="仿宋" w:cs="Arial" w:hint="eastAsia"/>
                <w:szCs w:val="21"/>
              </w:rPr>
              <w:t>年（投标截止日为期）类似</w:t>
            </w:r>
            <w:r w:rsidRPr="00E60F6F">
              <w:rPr>
                <w:rFonts w:ascii="仿宋" w:eastAsia="仿宋" w:hAnsi="仿宋"/>
                <w:bCs/>
                <w:szCs w:val="21"/>
              </w:rPr>
              <w:t>业绩</w:t>
            </w:r>
            <w:r w:rsidRPr="00E60F6F">
              <w:rPr>
                <w:rFonts w:ascii="仿宋" w:eastAsia="仿宋" w:hAnsi="仿宋" w:hint="eastAsia"/>
                <w:bCs/>
                <w:szCs w:val="21"/>
              </w:rPr>
              <w:t>情况</w:t>
            </w:r>
            <w:r w:rsidRPr="00E60F6F">
              <w:rPr>
                <w:rFonts w:ascii="仿宋" w:eastAsia="仿宋" w:hAnsi="仿宋"/>
                <w:bCs/>
                <w:szCs w:val="21"/>
              </w:rPr>
              <w:t>（</w:t>
            </w:r>
            <w:r w:rsidR="00270678" w:rsidRPr="00E60F6F">
              <w:rPr>
                <w:rFonts w:ascii="仿宋" w:eastAsia="仿宋" w:hAnsi="仿宋" w:hint="eastAsia"/>
                <w:bCs/>
                <w:szCs w:val="21"/>
              </w:rPr>
              <w:t>以项目内容的合同复印件或中标通知书及其他支撑资料为准</w:t>
            </w:r>
            <w:r w:rsidRPr="00E60F6F">
              <w:rPr>
                <w:rFonts w:ascii="仿宋" w:eastAsia="仿宋" w:hAnsi="仿宋" w:hint="eastAsia"/>
                <w:bCs/>
                <w:szCs w:val="21"/>
              </w:rPr>
              <w:t>，</w:t>
            </w:r>
            <w:proofErr w:type="gramStart"/>
            <w:r w:rsidRPr="00E60F6F">
              <w:rPr>
                <w:rFonts w:ascii="仿宋" w:eastAsia="仿宋" w:hAnsi="仿宋" w:hint="eastAsia"/>
                <w:bCs/>
                <w:szCs w:val="21"/>
              </w:rPr>
              <w:t>且证明</w:t>
            </w:r>
            <w:proofErr w:type="gramEnd"/>
            <w:r w:rsidRPr="00E60F6F">
              <w:rPr>
                <w:rFonts w:ascii="仿宋" w:eastAsia="仿宋" w:hAnsi="仿宋" w:hint="eastAsia"/>
                <w:bCs/>
                <w:szCs w:val="21"/>
              </w:rPr>
              <w:t>材料中</w:t>
            </w:r>
            <w:proofErr w:type="gramStart"/>
            <w:r w:rsidRPr="00E60F6F">
              <w:rPr>
                <w:rFonts w:ascii="仿宋" w:eastAsia="仿宋" w:hAnsi="仿宋" w:hint="eastAsia"/>
                <w:bCs/>
                <w:szCs w:val="21"/>
              </w:rPr>
              <w:t>需体</w:t>
            </w:r>
            <w:proofErr w:type="gramEnd"/>
            <w:r w:rsidRPr="00E60F6F">
              <w:rPr>
                <w:rFonts w:ascii="仿宋" w:eastAsia="仿宋" w:hAnsi="仿宋" w:hint="eastAsia"/>
                <w:bCs/>
                <w:szCs w:val="21"/>
              </w:rPr>
              <w:t>现出业绩内容，有1项业绩得</w:t>
            </w:r>
            <w:r w:rsidR="00E11198" w:rsidRPr="00E60F6F">
              <w:rPr>
                <w:rFonts w:ascii="仿宋" w:eastAsia="仿宋" w:hAnsi="仿宋"/>
                <w:bCs/>
                <w:szCs w:val="21"/>
              </w:rPr>
              <w:t>1</w:t>
            </w:r>
            <w:r w:rsidRPr="00E60F6F">
              <w:rPr>
                <w:rFonts w:ascii="仿宋" w:eastAsia="仿宋" w:hAnsi="仿宋" w:hint="eastAsia"/>
                <w:bCs/>
                <w:szCs w:val="21"/>
              </w:rPr>
              <w:t>分，最多得本评标要素满分为止</w:t>
            </w:r>
            <w:r w:rsidRPr="00E60F6F">
              <w:rPr>
                <w:rFonts w:ascii="仿宋" w:eastAsia="仿宋" w:hAnsi="仿宋"/>
                <w:bCs/>
                <w:szCs w:val="21"/>
              </w:rPr>
              <w:t>）。</w:t>
            </w:r>
          </w:p>
        </w:tc>
      </w:tr>
      <w:tr w:rsidR="00E60F6F" w:rsidRPr="00E60F6F" w14:paraId="513C8C7B" w14:textId="77777777" w:rsidTr="00F700DD">
        <w:trPr>
          <w:trHeight w:val="680"/>
          <w:jc w:val="center"/>
        </w:trPr>
        <w:tc>
          <w:tcPr>
            <w:tcW w:w="851" w:type="dxa"/>
            <w:vAlign w:val="center"/>
          </w:tcPr>
          <w:p w14:paraId="74CFD429" w14:textId="77777777" w:rsidR="00823551" w:rsidRPr="00E60F6F" w:rsidRDefault="00823551"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vAlign w:val="center"/>
          </w:tcPr>
          <w:p w14:paraId="640B0E58" w14:textId="7390702D" w:rsidR="00823551" w:rsidRPr="00E60F6F" w:rsidRDefault="00E11198" w:rsidP="002265DC">
            <w:pPr>
              <w:jc w:val="center"/>
              <w:rPr>
                <w:rFonts w:ascii="仿宋" w:eastAsia="仿宋" w:hAnsi="仿宋"/>
                <w:bCs/>
                <w:szCs w:val="21"/>
              </w:rPr>
            </w:pPr>
            <w:r w:rsidRPr="00E60F6F">
              <w:rPr>
                <w:rFonts w:ascii="仿宋" w:eastAsia="仿宋" w:hAnsi="仿宋" w:hint="eastAsia"/>
                <w:bCs/>
                <w:szCs w:val="21"/>
              </w:rPr>
              <w:t>投标人及制造商综合履约能力</w:t>
            </w:r>
          </w:p>
        </w:tc>
        <w:tc>
          <w:tcPr>
            <w:tcW w:w="850" w:type="dxa"/>
            <w:vAlign w:val="center"/>
          </w:tcPr>
          <w:p w14:paraId="17324413" w14:textId="1F2081C0" w:rsidR="00823551" w:rsidRPr="00E60F6F" w:rsidRDefault="000B4269" w:rsidP="002265DC">
            <w:pPr>
              <w:ind w:left="420" w:hangingChars="200" w:hanging="420"/>
              <w:jc w:val="center"/>
              <w:rPr>
                <w:rFonts w:ascii="仿宋" w:eastAsia="仿宋" w:hAnsi="仿宋"/>
                <w:bCs/>
                <w:szCs w:val="21"/>
              </w:rPr>
            </w:pPr>
            <w:r w:rsidRPr="00E60F6F">
              <w:rPr>
                <w:rFonts w:ascii="仿宋" w:eastAsia="仿宋" w:hAnsi="仿宋"/>
                <w:bCs/>
                <w:szCs w:val="21"/>
              </w:rPr>
              <w:t>5</w:t>
            </w:r>
          </w:p>
        </w:tc>
        <w:tc>
          <w:tcPr>
            <w:tcW w:w="5230" w:type="dxa"/>
            <w:tcBorders>
              <w:top w:val="single" w:sz="6" w:space="0" w:color="auto"/>
            </w:tcBorders>
            <w:vAlign w:val="center"/>
          </w:tcPr>
          <w:p w14:paraId="7E6A5B46" w14:textId="29F16E2B" w:rsidR="00823551" w:rsidRPr="00E60F6F" w:rsidRDefault="00C45477" w:rsidP="00940BEB">
            <w:pPr>
              <w:pStyle w:val="3"/>
              <w:keepNext/>
              <w:keepLines/>
              <w:widowControl/>
              <w:spacing w:line="240" w:lineRule="auto"/>
              <w:ind w:leftChars="0" w:rightChars="0" w:right="0"/>
              <w:rPr>
                <w:rFonts w:ascii="仿宋" w:eastAsia="仿宋" w:hAnsi="仿宋" w:cs="Arial"/>
                <w:szCs w:val="21"/>
              </w:rPr>
            </w:pPr>
            <w:r w:rsidRPr="00E60F6F">
              <w:rPr>
                <w:rFonts w:ascii="仿宋" w:eastAsia="仿宋" w:hAnsi="仿宋" w:cs="Arial" w:hint="eastAsia"/>
                <w:szCs w:val="21"/>
              </w:rPr>
              <w:t>根据投标人ISO900</w:t>
            </w:r>
            <w:r w:rsidRPr="00E60F6F">
              <w:rPr>
                <w:rFonts w:ascii="仿宋" w:eastAsia="仿宋" w:hAnsi="仿宋" w:cs="Arial"/>
                <w:szCs w:val="21"/>
              </w:rPr>
              <w:t>0</w:t>
            </w:r>
            <w:r w:rsidRPr="00E60F6F">
              <w:rPr>
                <w:rFonts w:ascii="仿宋" w:eastAsia="仿宋" w:hAnsi="仿宋" w:cs="Arial" w:hint="eastAsia"/>
                <w:szCs w:val="21"/>
              </w:rPr>
              <w:t>系列质量管理体系认证、资信等级等与本项目有关的资质、认证证书、资信情况的资料综合评分。</w:t>
            </w:r>
          </w:p>
        </w:tc>
      </w:tr>
      <w:tr w:rsidR="00E60F6F" w:rsidRPr="00E60F6F" w14:paraId="37A1708A" w14:textId="77777777" w:rsidTr="00F700DD">
        <w:trPr>
          <w:trHeight w:val="680"/>
          <w:jc w:val="center"/>
        </w:trPr>
        <w:tc>
          <w:tcPr>
            <w:tcW w:w="851" w:type="dxa"/>
            <w:vAlign w:val="center"/>
          </w:tcPr>
          <w:p w14:paraId="1AE634DC" w14:textId="77777777" w:rsidR="00823551" w:rsidRPr="00E60F6F" w:rsidRDefault="00823551"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vAlign w:val="center"/>
          </w:tcPr>
          <w:p w14:paraId="0C869E29" w14:textId="61886E23" w:rsidR="00823551" w:rsidRPr="00E60F6F" w:rsidRDefault="00F81697" w:rsidP="002265DC">
            <w:pPr>
              <w:jc w:val="center"/>
              <w:rPr>
                <w:rFonts w:ascii="仿宋" w:eastAsia="仿宋" w:hAnsi="仿宋"/>
                <w:bCs/>
                <w:szCs w:val="21"/>
              </w:rPr>
            </w:pPr>
            <w:r w:rsidRPr="00E60F6F">
              <w:rPr>
                <w:rFonts w:ascii="仿宋" w:eastAsia="仿宋" w:hAnsi="仿宋" w:hint="eastAsia"/>
                <w:bCs/>
                <w:szCs w:val="21"/>
              </w:rPr>
              <w:t>原厂授权及原厂质</w:t>
            </w:r>
            <w:proofErr w:type="gramStart"/>
            <w:r w:rsidRPr="00E60F6F">
              <w:rPr>
                <w:rFonts w:ascii="仿宋" w:eastAsia="仿宋" w:hAnsi="仿宋" w:hint="eastAsia"/>
                <w:bCs/>
                <w:szCs w:val="21"/>
              </w:rPr>
              <w:t>保承诺</w:t>
            </w:r>
            <w:proofErr w:type="gramEnd"/>
          </w:p>
        </w:tc>
        <w:tc>
          <w:tcPr>
            <w:tcW w:w="850" w:type="dxa"/>
            <w:vAlign w:val="center"/>
          </w:tcPr>
          <w:p w14:paraId="236E5440" w14:textId="77777777" w:rsidR="00823551" w:rsidRPr="00E60F6F" w:rsidRDefault="00CF54C9" w:rsidP="002265DC">
            <w:pPr>
              <w:ind w:left="420" w:hangingChars="200" w:hanging="420"/>
              <w:jc w:val="center"/>
              <w:rPr>
                <w:rFonts w:ascii="仿宋" w:eastAsia="仿宋" w:hAnsi="仿宋"/>
                <w:bCs/>
                <w:szCs w:val="21"/>
              </w:rPr>
            </w:pPr>
            <w:r w:rsidRPr="00E60F6F">
              <w:rPr>
                <w:rFonts w:ascii="仿宋" w:eastAsia="仿宋" w:hAnsi="仿宋"/>
                <w:bCs/>
                <w:szCs w:val="21"/>
              </w:rPr>
              <w:t>2</w:t>
            </w:r>
          </w:p>
        </w:tc>
        <w:tc>
          <w:tcPr>
            <w:tcW w:w="5230" w:type="dxa"/>
            <w:tcBorders>
              <w:top w:val="single" w:sz="6" w:space="0" w:color="auto"/>
            </w:tcBorders>
            <w:vAlign w:val="center"/>
          </w:tcPr>
          <w:p w14:paraId="5AA2EE6B" w14:textId="558660E5" w:rsidR="00823551" w:rsidRPr="00E60F6F" w:rsidRDefault="00F81697" w:rsidP="00940BEB">
            <w:pPr>
              <w:pStyle w:val="3"/>
              <w:keepNext/>
              <w:keepLines/>
              <w:widowControl/>
              <w:spacing w:line="240" w:lineRule="auto"/>
              <w:ind w:leftChars="0" w:rightChars="0" w:right="0"/>
              <w:rPr>
                <w:rFonts w:ascii="仿宋" w:eastAsia="仿宋" w:hAnsi="仿宋" w:cs="Arial"/>
                <w:szCs w:val="21"/>
              </w:rPr>
            </w:pPr>
            <w:r w:rsidRPr="00E60F6F">
              <w:rPr>
                <w:rFonts w:ascii="仿宋" w:eastAsia="仿宋" w:hAnsi="仿宋" w:cs="Arial" w:hint="eastAsia"/>
                <w:szCs w:val="21"/>
              </w:rPr>
              <w:t>提供投标产品生产厂家针对本项目的授权书及售后服务承诺书原件的得2分，否则不得分。</w:t>
            </w:r>
          </w:p>
        </w:tc>
      </w:tr>
      <w:tr w:rsidR="00E60F6F" w:rsidRPr="00E60F6F" w14:paraId="4B9BD9BF" w14:textId="77777777" w:rsidTr="00F700DD">
        <w:trPr>
          <w:trHeight w:val="680"/>
          <w:jc w:val="center"/>
        </w:trPr>
        <w:tc>
          <w:tcPr>
            <w:tcW w:w="851" w:type="dxa"/>
            <w:vAlign w:val="center"/>
          </w:tcPr>
          <w:p w14:paraId="476726AA" w14:textId="77777777" w:rsidR="000824D9" w:rsidRPr="00E60F6F" w:rsidRDefault="000824D9"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vAlign w:val="center"/>
          </w:tcPr>
          <w:p w14:paraId="5B431B00" w14:textId="59BE5A0D" w:rsidR="000824D9" w:rsidRPr="00E60F6F" w:rsidRDefault="00D03779" w:rsidP="002265DC">
            <w:pPr>
              <w:jc w:val="center"/>
              <w:rPr>
                <w:rFonts w:ascii="仿宋" w:eastAsia="仿宋" w:hAnsi="仿宋"/>
                <w:bCs/>
                <w:szCs w:val="21"/>
              </w:rPr>
            </w:pPr>
            <w:r w:rsidRPr="00E60F6F">
              <w:rPr>
                <w:rFonts w:ascii="仿宋" w:eastAsia="仿宋" w:hAnsi="仿宋" w:hint="eastAsia"/>
                <w:bCs/>
                <w:szCs w:val="21"/>
              </w:rPr>
              <w:t>系统</w:t>
            </w:r>
            <w:r w:rsidR="00E0657F" w:rsidRPr="00E60F6F">
              <w:rPr>
                <w:rFonts w:ascii="仿宋" w:eastAsia="仿宋" w:hAnsi="仿宋" w:hint="eastAsia"/>
                <w:bCs/>
                <w:szCs w:val="21"/>
              </w:rPr>
              <w:t>深化</w:t>
            </w:r>
            <w:r w:rsidRPr="00E60F6F">
              <w:rPr>
                <w:rFonts w:ascii="仿宋" w:eastAsia="仿宋" w:hAnsi="仿宋" w:hint="eastAsia"/>
                <w:bCs/>
                <w:szCs w:val="21"/>
              </w:rPr>
              <w:t>设计方案</w:t>
            </w:r>
          </w:p>
        </w:tc>
        <w:tc>
          <w:tcPr>
            <w:tcW w:w="850" w:type="dxa"/>
            <w:vAlign w:val="center"/>
          </w:tcPr>
          <w:p w14:paraId="386FC7A3" w14:textId="0EB586DE" w:rsidR="000824D9" w:rsidRPr="00E60F6F" w:rsidRDefault="007D2911" w:rsidP="002265DC">
            <w:pPr>
              <w:ind w:left="420" w:hangingChars="200" w:hanging="420"/>
              <w:jc w:val="center"/>
              <w:rPr>
                <w:rFonts w:ascii="仿宋" w:eastAsia="仿宋" w:hAnsi="仿宋"/>
                <w:bCs/>
                <w:szCs w:val="21"/>
              </w:rPr>
            </w:pPr>
            <w:r w:rsidRPr="00E60F6F">
              <w:rPr>
                <w:rFonts w:ascii="仿宋" w:eastAsia="仿宋" w:hAnsi="仿宋"/>
                <w:bCs/>
                <w:szCs w:val="21"/>
              </w:rPr>
              <w:t>1</w:t>
            </w:r>
            <w:r w:rsidR="00600D03" w:rsidRPr="00E60F6F">
              <w:rPr>
                <w:rFonts w:ascii="仿宋" w:eastAsia="仿宋" w:hAnsi="仿宋"/>
                <w:bCs/>
                <w:szCs w:val="21"/>
              </w:rPr>
              <w:t>5</w:t>
            </w:r>
          </w:p>
        </w:tc>
        <w:tc>
          <w:tcPr>
            <w:tcW w:w="5230" w:type="dxa"/>
            <w:tcBorders>
              <w:top w:val="single" w:sz="6" w:space="0" w:color="auto"/>
            </w:tcBorders>
            <w:vAlign w:val="center"/>
          </w:tcPr>
          <w:p w14:paraId="5B0EAE22" w14:textId="513001C7" w:rsidR="00D03779" w:rsidRPr="00E60F6F" w:rsidRDefault="00D03779" w:rsidP="00D03779">
            <w:pPr>
              <w:pStyle w:val="3"/>
              <w:keepNext/>
              <w:keepLines/>
              <w:widowControl/>
              <w:ind w:leftChars="0" w:left="0" w:right="63"/>
              <w:rPr>
                <w:rFonts w:ascii="仿宋" w:eastAsia="仿宋" w:hAnsi="仿宋" w:cs="Arial"/>
                <w:szCs w:val="21"/>
              </w:rPr>
            </w:pPr>
            <w:r w:rsidRPr="00E60F6F">
              <w:rPr>
                <w:rFonts w:ascii="仿宋" w:eastAsia="仿宋" w:hAnsi="仿宋" w:cs="Arial" w:hint="eastAsia"/>
                <w:szCs w:val="21"/>
              </w:rPr>
              <w:t>纯水系统方案</w:t>
            </w:r>
            <w:r w:rsidR="00E0657F" w:rsidRPr="00E60F6F">
              <w:rPr>
                <w:rFonts w:ascii="仿宋" w:eastAsia="仿宋" w:hAnsi="仿宋" w:cs="Arial" w:hint="eastAsia"/>
                <w:szCs w:val="21"/>
              </w:rPr>
              <w:t>深化</w:t>
            </w:r>
            <w:r w:rsidR="007D2911" w:rsidRPr="00E60F6F">
              <w:rPr>
                <w:rFonts w:ascii="仿宋" w:eastAsia="仿宋" w:hAnsi="仿宋" w:cs="Arial" w:hint="eastAsia"/>
                <w:szCs w:val="21"/>
              </w:rPr>
              <w:t>程度</w:t>
            </w:r>
            <w:r w:rsidRPr="00E60F6F">
              <w:rPr>
                <w:rFonts w:ascii="仿宋" w:eastAsia="仿宋" w:hAnsi="仿宋" w:cs="Arial" w:hint="eastAsia"/>
                <w:szCs w:val="21"/>
              </w:rPr>
              <w:t>进行综合评审</w:t>
            </w:r>
          </w:p>
          <w:p w14:paraId="334A7CA0" w14:textId="5D3B3CDF" w:rsidR="00315AEF" w:rsidRPr="00E60F6F" w:rsidRDefault="00D03779" w:rsidP="00D03779">
            <w:pPr>
              <w:pStyle w:val="3"/>
              <w:keepNext/>
              <w:keepLines/>
              <w:widowControl/>
              <w:spacing w:line="240" w:lineRule="auto"/>
              <w:ind w:leftChars="0" w:rightChars="0" w:right="0"/>
              <w:rPr>
                <w:rFonts w:ascii="仿宋" w:eastAsia="仿宋" w:hAnsi="仿宋" w:cs="Arial"/>
                <w:szCs w:val="21"/>
              </w:rPr>
            </w:pPr>
            <w:r w:rsidRPr="00E60F6F">
              <w:rPr>
                <w:rFonts w:ascii="仿宋" w:eastAsia="仿宋" w:hAnsi="仿宋" w:cs="Arial" w:hint="eastAsia"/>
                <w:szCs w:val="21"/>
              </w:rPr>
              <w:t>设计方案功能适用、考虑全面、符合采购要求；设计方案较为适用、</w:t>
            </w:r>
            <w:proofErr w:type="gramStart"/>
            <w:r w:rsidRPr="00E60F6F">
              <w:rPr>
                <w:rFonts w:ascii="仿宋" w:eastAsia="仿宋" w:hAnsi="仿宋" w:cs="Arial" w:hint="eastAsia"/>
                <w:szCs w:val="21"/>
              </w:rPr>
              <w:t>建议较</w:t>
            </w:r>
            <w:proofErr w:type="gramEnd"/>
            <w:r w:rsidRPr="00E60F6F">
              <w:rPr>
                <w:rFonts w:ascii="仿宋" w:eastAsia="仿宋" w:hAnsi="仿宋" w:cs="Arial" w:hint="eastAsia"/>
                <w:szCs w:val="21"/>
              </w:rPr>
              <w:t>符合采购要求；设计方案一般、实用性不强或方案有漏项、基本符合采购要求；</w:t>
            </w:r>
            <w:proofErr w:type="gramStart"/>
            <w:r w:rsidRPr="00E60F6F">
              <w:rPr>
                <w:rFonts w:ascii="仿宋" w:eastAsia="仿宋" w:hAnsi="仿宋" w:cs="Arial" w:hint="eastAsia"/>
                <w:szCs w:val="21"/>
              </w:rPr>
              <w:t>无深化</w:t>
            </w:r>
            <w:proofErr w:type="gramEnd"/>
            <w:r w:rsidRPr="00E60F6F">
              <w:rPr>
                <w:rFonts w:ascii="仿宋" w:eastAsia="仿宋" w:hAnsi="仿宋" w:cs="Arial" w:hint="eastAsia"/>
                <w:szCs w:val="21"/>
              </w:rPr>
              <w:t>设计或设计落后，不符合招标要求</w:t>
            </w:r>
          </w:p>
        </w:tc>
      </w:tr>
      <w:tr w:rsidR="00E60F6F" w:rsidRPr="00E60F6F" w14:paraId="089AB294" w14:textId="77777777" w:rsidTr="00F700DD">
        <w:trPr>
          <w:trHeight w:val="680"/>
          <w:jc w:val="center"/>
        </w:trPr>
        <w:tc>
          <w:tcPr>
            <w:tcW w:w="851" w:type="dxa"/>
            <w:vAlign w:val="center"/>
          </w:tcPr>
          <w:p w14:paraId="34FD4323" w14:textId="77777777" w:rsidR="002265DC" w:rsidRPr="00E60F6F" w:rsidRDefault="002265DC"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vAlign w:val="center"/>
          </w:tcPr>
          <w:p w14:paraId="73056BE1" w14:textId="77777777" w:rsidR="002265DC" w:rsidRPr="00E60F6F" w:rsidRDefault="002265DC" w:rsidP="002265DC">
            <w:pPr>
              <w:jc w:val="center"/>
              <w:rPr>
                <w:rFonts w:ascii="仿宋" w:eastAsia="仿宋" w:hAnsi="仿宋"/>
                <w:bCs/>
                <w:szCs w:val="21"/>
              </w:rPr>
            </w:pPr>
            <w:r w:rsidRPr="00E60F6F">
              <w:rPr>
                <w:rFonts w:ascii="仿宋" w:eastAsia="仿宋" w:hAnsi="仿宋" w:hint="eastAsia"/>
                <w:bCs/>
                <w:szCs w:val="21"/>
              </w:rPr>
              <w:t>产品的选型和配置</w:t>
            </w:r>
          </w:p>
        </w:tc>
        <w:tc>
          <w:tcPr>
            <w:tcW w:w="850" w:type="dxa"/>
            <w:vAlign w:val="center"/>
          </w:tcPr>
          <w:p w14:paraId="32089299" w14:textId="170AA413" w:rsidR="002265DC" w:rsidRPr="00E60F6F" w:rsidRDefault="00600D03" w:rsidP="002265DC">
            <w:pPr>
              <w:ind w:left="420" w:hangingChars="200" w:hanging="420"/>
              <w:jc w:val="center"/>
              <w:rPr>
                <w:rFonts w:ascii="仿宋" w:eastAsia="仿宋" w:hAnsi="仿宋"/>
                <w:bCs/>
                <w:szCs w:val="21"/>
              </w:rPr>
            </w:pPr>
            <w:r w:rsidRPr="00E60F6F">
              <w:rPr>
                <w:rFonts w:ascii="仿宋" w:eastAsia="仿宋" w:hAnsi="仿宋"/>
                <w:bCs/>
                <w:szCs w:val="21"/>
              </w:rPr>
              <w:t>12</w:t>
            </w:r>
          </w:p>
        </w:tc>
        <w:tc>
          <w:tcPr>
            <w:tcW w:w="5230" w:type="dxa"/>
            <w:tcBorders>
              <w:top w:val="single" w:sz="6" w:space="0" w:color="auto"/>
            </w:tcBorders>
            <w:vAlign w:val="center"/>
          </w:tcPr>
          <w:p w14:paraId="0DECB4CD" w14:textId="77777777" w:rsidR="002265DC" w:rsidRPr="00E60F6F" w:rsidRDefault="002265DC" w:rsidP="0053094A">
            <w:pPr>
              <w:pStyle w:val="3"/>
              <w:keepNext/>
              <w:keepLines/>
              <w:widowControl/>
              <w:numPr>
                <w:ilvl w:val="0"/>
                <w:numId w:val="6"/>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产品的</w:t>
            </w:r>
            <w:r w:rsidR="00823551" w:rsidRPr="00E60F6F">
              <w:rPr>
                <w:rFonts w:ascii="仿宋" w:eastAsia="仿宋" w:hAnsi="仿宋" w:hint="eastAsia"/>
                <w:bCs/>
                <w:szCs w:val="21"/>
              </w:rPr>
              <w:t>配置方案的合理性</w:t>
            </w:r>
            <w:r w:rsidRPr="00E60F6F">
              <w:rPr>
                <w:rFonts w:ascii="仿宋" w:eastAsia="仿宋" w:hAnsi="仿宋" w:hint="eastAsia"/>
                <w:bCs/>
                <w:szCs w:val="21"/>
              </w:rPr>
              <w:t>。</w:t>
            </w:r>
          </w:p>
          <w:p w14:paraId="4CE0DF4F" w14:textId="77777777" w:rsidR="002265DC" w:rsidRPr="00E60F6F" w:rsidRDefault="002265DC" w:rsidP="0053094A">
            <w:pPr>
              <w:pStyle w:val="3"/>
              <w:keepNext/>
              <w:keepLines/>
              <w:widowControl/>
              <w:numPr>
                <w:ilvl w:val="0"/>
                <w:numId w:val="6"/>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各产品参数能够实现预期使用功能的程度。</w:t>
            </w:r>
          </w:p>
          <w:p w14:paraId="69E3B46F" w14:textId="77777777" w:rsidR="002265DC" w:rsidRPr="00E60F6F" w:rsidRDefault="002265DC" w:rsidP="0053094A">
            <w:pPr>
              <w:pStyle w:val="3"/>
              <w:keepNext/>
              <w:keepLines/>
              <w:widowControl/>
              <w:numPr>
                <w:ilvl w:val="0"/>
                <w:numId w:val="6"/>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主要</w:t>
            </w:r>
            <w:r w:rsidR="008B375F" w:rsidRPr="00E60F6F">
              <w:rPr>
                <w:rFonts w:ascii="仿宋" w:eastAsia="仿宋" w:hAnsi="仿宋" w:hint="eastAsia"/>
                <w:bCs/>
                <w:szCs w:val="21"/>
              </w:rPr>
              <w:t>产品</w:t>
            </w:r>
            <w:r w:rsidRPr="00E60F6F">
              <w:rPr>
                <w:rFonts w:ascii="仿宋" w:eastAsia="仿宋" w:hAnsi="仿宋" w:hint="eastAsia"/>
                <w:bCs/>
                <w:szCs w:val="21"/>
              </w:rPr>
              <w:t>的可靠性、环保性和安全性。</w:t>
            </w:r>
          </w:p>
          <w:p w14:paraId="5F8E0540" w14:textId="77777777" w:rsidR="002265DC" w:rsidRPr="00E60F6F" w:rsidRDefault="002265DC" w:rsidP="0053094A">
            <w:pPr>
              <w:pStyle w:val="3"/>
              <w:keepNext/>
              <w:keepLines/>
              <w:widowControl/>
              <w:numPr>
                <w:ilvl w:val="0"/>
                <w:numId w:val="6"/>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产品的配置是否齐全有无漏项或缺陷。</w:t>
            </w:r>
          </w:p>
          <w:p w14:paraId="666C5CE9" w14:textId="77777777" w:rsidR="002265DC" w:rsidRPr="00E60F6F" w:rsidRDefault="002265DC" w:rsidP="0053094A">
            <w:pPr>
              <w:pStyle w:val="3"/>
              <w:keepNext/>
              <w:keepLines/>
              <w:widowControl/>
              <w:numPr>
                <w:ilvl w:val="0"/>
                <w:numId w:val="6"/>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产品、材料或配件的制造商是否具有足够的实力。</w:t>
            </w:r>
          </w:p>
          <w:p w14:paraId="66354FBA" w14:textId="77777777" w:rsidR="002265DC" w:rsidRPr="00E60F6F" w:rsidRDefault="002265DC" w:rsidP="0053094A">
            <w:pPr>
              <w:pStyle w:val="3"/>
              <w:keepNext/>
              <w:keepLines/>
              <w:widowControl/>
              <w:numPr>
                <w:ilvl w:val="0"/>
                <w:numId w:val="6"/>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所提供的技术支持资料是否具有足够的支撑作用。</w:t>
            </w:r>
          </w:p>
          <w:p w14:paraId="1399A6A5" w14:textId="77777777" w:rsidR="00F067B7" w:rsidRPr="00E60F6F" w:rsidRDefault="00276ECE" w:rsidP="00F067B7">
            <w:pPr>
              <w:pStyle w:val="3"/>
              <w:keepNext/>
              <w:keepLines/>
              <w:widowControl/>
              <w:spacing w:line="240" w:lineRule="auto"/>
              <w:ind w:leftChars="0" w:left="0" w:rightChars="0" w:right="0"/>
              <w:textAlignment w:val="auto"/>
              <w:rPr>
                <w:rFonts w:ascii="仿宋" w:eastAsia="仿宋" w:hAnsi="仿宋"/>
                <w:bCs/>
                <w:szCs w:val="21"/>
              </w:rPr>
            </w:pPr>
            <w:r w:rsidRPr="00E60F6F">
              <w:rPr>
                <w:rFonts w:ascii="仿宋" w:eastAsia="仿宋" w:hAnsi="仿宋" w:hint="eastAsia"/>
                <w:bCs/>
                <w:szCs w:val="21"/>
              </w:rPr>
              <w:t>根据</w:t>
            </w:r>
            <w:r w:rsidR="00F067B7" w:rsidRPr="00E60F6F">
              <w:rPr>
                <w:rFonts w:ascii="仿宋" w:eastAsia="仿宋" w:hAnsi="仿宋" w:hint="eastAsia"/>
                <w:bCs/>
                <w:szCs w:val="21"/>
              </w:rPr>
              <w:t>供应商投标产品的以上要素</w:t>
            </w:r>
            <w:r w:rsidR="00F067B7" w:rsidRPr="00E60F6F">
              <w:rPr>
                <w:rFonts w:ascii="仿宋" w:eastAsia="仿宋" w:hAnsi="仿宋" w:cs="Arial" w:hint="eastAsia"/>
                <w:szCs w:val="21"/>
              </w:rPr>
              <w:t>情况进行</w:t>
            </w:r>
            <w:r w:rsidR="00F067B7" w:rsidRPr="00E60F6F">
              <w:rPr>
                <w:rFonts w:ascii="仿宋" w:eastAsia="仿宋" w:hAnsi="仿宋" w:hint="eastAsia"/>
                <w:bCs/>
                <w:szCs w:val="21"/>
              </w:rPr>
              <w:t>综合</w:t>
            </w:r>
            <w:r w:rsidR="00F067B7" w:rsidRPr="00E60F6F">
              <w:rPr>
                <w:rFonts w:ascii="仿宋" w:eastAsia="仿宋" w:hAnsi="仿宋" w:cs="Arial" w:hint="eastAsia"/>
                <w:szCs w:val="21"/>
              </w:rPr>
              <w:t>评分。</w:t>
            </w:r>
          </w:p>
        </w:tc>
      </w:tr>
      <w:tr w:rsidR="00E60F6F" w:rsidRPr="00E60F6F" w14:paraId="551FAD4F" w14:textId="77777777" w:rsidTr="00F700DD">
        <w:trPr>
          <w:trHeight w:val="680"/>
          <w:jc w:val="center"/>
        </w:trPr>
        <w:tc>
          <w:tcPr>
            <w:tcW w:w="851" w:type="dxa"/>
            <w:vAlign w:val="center"/>
          </w:tcPr>
          <w:p w14:paraId="31C198CE" w14:textId="77777777" w:rsidR="002265DC" w:rsidRPr="00E60F6F" w:rsidRDefault="002265DC"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vAlign w:val="center"/>
          </w:tcPr>
          <w:p w14:paraId="6B0FE3C9" w14:textId="77777777" w:rsidR="002265DC" w:rsidRPr="00E60F6F" w:rsidRDefault="002265DC" w:rsidP="002265DC">
            <w:pPr>
              <w:jc w:val="center"/>
              <w:rPr>
                <w:rFonts w:ascii="仿宋" w:eastAsia="仿宋" w:hAnsi="仿宋"/>
                <w:bCs/>
                <w:szCs w:val="21"/>
              </w:rPr>
            </w:pPr>
            <w:r w:rsidRPr="00E60F6F">
              <w:rPr>
                <w:rFonts w:ascii="仿宋" w:eastAsia="仿宋" w:hAnsi="仿宋" w:hint="eastAsia"/>
                <w:bCs/>
                <w:szCs w:val="21"/>
              </w:rPr>
              <w:t>项目</w:t>
            </w:r>
            <w:r w:rsidRPr="00E60F6F">
              <w:rPr>
                <w:rFonts w:ascii="仿宋" w:eastAsia="仿宋" w:hAnsi="仿宋"/>
                <w:bCs/>
                <w:szCs w:val="21"/>
              </w:rPr>
              <w:t>实施</w:t>
            </w:r>
            <w:r w:rsidRPr="00E60F6F">
              <w:rPr>
                <w:rFonts w:ascii="仿宋" w:eastAsia="仿宋" w:hAnsi="仿宋" w:hint="eastAsia"/>
                <w:bCs/>
                <w:szCs w:val="21"/>
              </w:rPr>
              <w:t>及验收</w:t>
            </w:r>
            <w:r w:rsidRPr="00E60F6F">
              <w:rPr>
                <w:rFonts w:ascii="仿宋" w:eastAsia="仿宋" w:hAnsi="仿宋"/>
                <w:bCs/>
                <w:szCs w:val="21"/>
              </w:rPr>
              <w:t>计划</w:t>
            </w:r>
          </w:p>
        </w:tc>
        <w:tc>
          <w:tcPr>
            <w:tcW w:w="850" w:type="dxa"/>
            <w:vAlign w:val="center"/>
          </w:tcPr>
          <w:p w14:paraId="5BA284C3" w14:textId="77777777" w:rsidR="002265DC" w:rsidRPr="00E60F6F" w:rsidRDefault="00CF54C9" w:rsidP="002265DC">
            <w:pPr>
              <w:ind w:left="420" w:hangingChars="200" w:hanging="420"/>
              <w:jc w:val="center"/>
              <w:rPr>
                <w:rFonts w:ascii="仿宋" w:eastAsia="仿宋" w:hAnsi="仿宋"/>
                <w:bCs/>
                <w:szCs w:val="21"/>
              </w:rPr>
            </w:pPr>
            <w:r w:rsidRPr="00E60F6F">
              <w:rPr>
                <w:rFonts w:ascii="仿宋" w:eastAsia="仿宋" w:hAnsi="仿宋"/>
                <w:bCs/>
                <w:szCs w:val="21"/>
              </w:rPr>
              <w:t>5</w:t>
            </w:r>
          </w:p>
        </w:tc>
        <w:tc>
          <w:tcPr>
            <w:tcW w:w="5230" w:type="dxa"/>
            <w:tcBorders>
              <w:top w:val="single" w:sz="6" w:space="0" w:color="auto"/>
            </w:tcBorders>
            <w:vAlign w:val="center"/>
          </w:tcPr>
          <w:p w14:paraId="04CC18AA" w14:textId="7739577E" w:rsidR="002265DC" w:rsidRPr="00E60F6F" w:rsidRDefault="008B375F" w:rsidP="0053094A">
            <w:pPr>
              <w:pStyle w:val="3"/>
              <w:keepNext/>
              <w:keepLines/>
              <w:widowControl/>
              <w:numPr>
                <w:ilvl w:val="0"/>
                <w:numId w:val="7"/>
              </w:numPr>
              <w:spacing w:line="240" w:lineRule="auto"/>
              <w:ind w:leftChars="0" w:rightChars="0" w:right="0"/>
              <w:rPr>
                <w:rFonts w:ascii="仿宋" w:eastAsia="仿宋" w:hAnsi="仿宋"/>
                <w:bCs/>
                <w:szCs w:val="21"/>
              </w:rPr>
            </w:pPr>
            <w:r w:rsidRPr="00E60F6F">
              <w:rPr>
                <w:rFonts w:ascii="仿宋" w:eastAsia="仿宋" w:hAnsi="仿宋" w:hint="eastAsia"/>
                <w:bCs/>
                <w:szCs w:val="21"/>
              </w:rPr>
              <w:t>材料组织</w:t>
            </w:r>
            <w:r w:rsidR="002265DC" w:rsidRPr="00E60F6F">
              <w:rPr>
                <w:rFonts w:ascii="仿宋" w:eastAsia="仿宋" w:hAnsi="仿宋" w:hint="eastAsia"/>
                <w:bCs/>
                <w:szCs w:val="21"/>
              </w:rPr>
              <w:t>计划。</w:t>
            </w:r>
          </w:p>
          <w:p w14:paraId="24DAF3D9" w14:textId="77777777" w:rsidR="002265DC" w:rsidRPr="00E60F6F" w:rsidRDefault="002265DC" w:rsidP="0053094A">
            <w:pPr>
              <w:pStyle w:val="3"/>
              <w:keepNext/>
              <w:keepLines/>
              <w:widowControl/>
              <w:numPr>
                <w:ilvl w:val="0"/>
                <w:numId w:val="7"/>
              </w:numPr>
              <w:spacing w:line="240" w:lineRule="auto"/>
              <w:ind w:leftChars="0" w:rightChars="0" w:right="0"/>
              <w:rPr>
                <w:rFonts w:ascii="仿宋" w:eastAsia="仿宋" w:hAnsi="仿宋"/>
                <w:bCs/>
                <w:szCs w:val="21"/>
              </w:rPr>
            </w:pPr>
            <w:r w:rsidRPr="00E60F6F">
              <w:rPr>
                <w:rFonts w:ascii="仿宋" w:eastAsia="仿宋" w:hAnsi="仿宋" w:hint="eastAsia"/>
                <w:bCs/>
                <w:szCs w:val="21"/>
              </w:rPr>
              <w:t>产品的</w:t>
            </w:r>
            <w:r w:rsidR="00823551" w:rsidRPr="00E60F6F">
              <w:rPr>
                <w:rFonts w:ascii="仿宋" w:eastAsia="仿宋" w:hAnsi="仿宋" w:hint="eastAsia"/>
                <w:bCs/>
                <w:szCs w:val="21"/>
              </w:rPr>
              <w:t>主要</w:t>
            </w:r>
            <w:r w:rsidRPr="00E60F6F">
              <w:rPr>
                <w:rFonts w:ascii="仿宋" w:eastAsia="仿宋" w:hAnsi="仿宋" w:hint="eastAsia"/>
                <w:bCs/>
                <w:szCs w:val="21"/>
              </w:rPr>
              <w:t>安装</w:t>
            </w:r>
            <w:r w:rsidR="00823551" w:rsidRPr="00E60F6F">
              <w:rPr>
                <w:rFonts w:ascii="仿宋" w:eastAsia="仿宋" w:hAnsi="仿宋" w:hint="eastAsia"/>
                <w:bCs/>
                <w:szCs w:val="21"/>
              </w:rPr>
              <w:t>工序</w:t>
            </w:r>
            <w:r w:rsidRPr="00E60F6F">
              <w:rPr>
                <w:rFonts w:ascii="仿宋" w:eastAsia="仿宋" w:hAnsi="仿宋" w:hint="eastAsia"/>
                <w:bCs/>
                <w:szCs w:val="21"/>
              </w:rPr>
              <w:t>及调试方案</w:t>
            </w:r>
            <w:r w:rsidR="00D63788" w:rsidRPr="00E60F6F">
              <w:rPr>
                <w:rFonts w:ascii="仿宋" w:eastAsia="仿宋" w:hAnsi="仿宋" w:hint="eastAsia"/>
                <w:bCs/>
                <w:szCs w:val="21"/>
              </w:rPr>
              <w:t>合理完善性</w:t>
            </w:r>
            <w:r w:rsidRPr="00E60F6F">
              <w:rPr>
                <w:rFonts w:ascii="仿宋" w:eastAsia="仿宋" w:hAnsi="仿宋" w:hint="eastAsia"/>
                <w:bCs/>
                <w:szCs w:val="21"/>
              </w:rPr>
              <w:t>。</w:t>
            </w:r>
          </w:p>
          <w:p w14:paraId="7EC9873F" w14:textId="77777777" w:rsidR="002265DC" w:rsidRPr="00E60F6F" w:rsidRDefault="002265DC" w:rsidP="00D63788">
            <w:pPr>
              <w:pStyle w:val="3"/>
              <w:keepNext/>
              <w:keepLines/>
              <w:widowControl/>
              <w:numPr>
                <w:ilvl w:val="0"/>
                <w:numId w:val="7"/>
              </w:numPr>
              <w:spacing w:line="240" w:lineRule="auto"/>
              <w:ind w:leftChars="0" w:rightChars="0" w:right="0"/>
              <w:rPr>
                <w:rFonts w:ascii="仿宋" w:eastAsia="仿宋" w:hAnsi="仿宋"/>
                <w:bCs/>
                <w:szCs w:val="21"/>
              </w:rPr>
            </w:pPr>
            <w:r w:rsidRPr="00E60F6F">
              <w:rPr>
                <w:rFonts w:ascii="仿宋" w:eastAsia="仿宋" w:hAnsi="仿宋" w:hint="eastAsia"/>
                <w:bCs/>
                <w:szCs w:val="21"/>
              </w:rPr>
              <w:t>质量</w:t>
            </w:r>
            <w:r w:rsidR="00823551" w:rsidRPr="00E60F6F">
              <w:rPr>
                <w:rFonts w:ascii="仿宋" w:eastAsia="仿宋" w:hAnsi="仿宋" w:hint="eastAsia"/>
                <w:bCs/>
                <w:szCs w:val="21"/>
              </w:rPr>
              <w:t>、安全、环保</w:t>
            </w:r>
            <w:r w:rsidRPr="00E60F6F">
              <w:rPr>
                <w:rFonts w:ascii="仿宋" w:eastAsia="仿宋" w:hAnsi="仿宋" w:hint="eastAsia"/>
                <w:bCs/>
                <w:szCs w:val="21"/>
              </w:rPr>
              <w:t>保证</w:t>
            </w:r>
            <w:r w:rsidR="00D63788" w:rsidRPr="00E60F6F">
              <w:rPr>
                <w:rFonts w:ascii="仿宋" w:eastAsia="仿宋" w:hAnsi="仿宋" w:hint="eastAsia"/>
                <w:bCs/>
                <w:szCs w:val="21"/>
              </w:rPr>
              <w:t>的相关</w:t>
            </w:r>
            <w:r w:rsidRPr="00E60F6F">
              <w:rPr>
                <w:rFonts w:ascii="仿宋" w:eastAsia="仿宋" w:hAnsi="仿宋" w:hint="eastAsia"/>
                <w:bCs/>
                <w:szCs w:val="21"/>
              </w:rPr>
              <w:t>措施</w:t>
            </w:r>
            <w:r w:rsidR="00D63788" w:rsidRPr="00E60F6F">
              <w:rPr>
                <w:rFonts w:ascii="仿宋" w:eastAsia="仿宋" w:hAnsi="仿宋" w:hint="eastAsia"/>
                <w:bCs/>
                <w:szCs w:val="21"/>
              </w:rPr>
              <w:t>可靠性</w:t>
            </w:r>
            <w:r w:rsidRPr="00E60F6F">
              <w:rPr>
                <w:rFonts w:ascii="仿宋" w:eastAsia="仿宋" w:hAnsi="仿宋" w:hint="eastAsia"/>
                <w:bCs/>
                <w:szCs w:val="21"/>
              </w:rPr>
              <w:t>。</w:t>
            </w:r>
          </w:p>
          <w:p w14:paraId="14567DAA" w14:textId="77777777" w:rsidR="002265DC" w:rsidRPr="00E60F6F" w:rsidRDefault="002265DC" w:rsidP="0053094A">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合格判据是否科学、合理。</w:t>
            </w:r>
          </w:p>
        </w:tc>
      </w:tr>
      <w:tr w:rsidR="00A90F27" w:rsidRPr="00E60F6F" w14:paraId="6C4B59E3" w14:textId="77777777" w:rsidTr="00F700DD">
        <w:trPr>
          <w:trHeight w:val="542"/>
          <w:jc w:val="center"/>
        </w:trPr>
        <w:tc>
          <w:tcPr>
            <w:tcW w:w="851" w:type="dxa"/>
            <w:tcBorders>
              <w:top w:val="single" w:sz="6" w:space="0" w:color="auto"/>
              <w:bottom w:val="single" w:sz="12" w:space="0" w:color="auto"/>
            </w:tcBorders>
            <w:vAlign w:val="center"/>
          </w:tcPr>
          <w:p w14:paraId="3B48A5A3" w14:textId="77777777" w:rsidR="002265DC" w:rsidRPr="00E60F6F" w:rsidRDefault="002265DC" w:rsidP="0053094A">
            <w:pPr>
              <w:pStyle w:val="BodyText"/>
              <w:widowControl w:val="0"/>
              <w:numPr>
                <w:ilvl w:val="0"/>
                <w:numId w:val="5"/>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6D07344E" w14:textId="755BC5EF" w:rsidR="002265DC" w:rsidRPr="00E60F6F" w:rsidRDefault="002265DC" w:rsidP="002265DC">
            <w:pPr>
              <w:jc w:val="center"/>
              <w:rPr>
                <w:rFonts w:ascii="仿宋" w:eastAsia="仿宋" w:hAnsi="仿宋"/>
                <w:bCs/>
                <w:szCs w:val="21"/>
              </w:rPr>
            </w:pPr>
            <w:r w:rsidRPr="00E60F6F">
              <w:rPr>
                <w:rFonts w:ascii="仿宋" w:eastAsia="仿宋" w:hAnsi="仿宋" w:hint="eastAsia"/>
                <w:bCs/>
                <w:szCs w:val="21"/>
              </w:rPr>
              <w:t>售后服务</w:t>
            </w:r>
            <w:r w:rsidR="00F81697" w:rsidRPr="00E60F6F">
              <w:rPr>
                <w:rFonts w:ascii="仿宋" w:eastAsia="仿宋" w:hAnsi="仿宋" w:hint="eastAsia"/>
                <w:bCs/>
                <w:szCs w:val="21"/>
              </w:rPr>
              <w:t>及培训</w:t>
            </w:r>
          </w:p>
        </w:tc>
        <w:tc>
          <w:tcPr>
            <w:tcW w:w="850" w:type="dxa"/>
            <w:tcBorders>
              <w:top w:val="single" w:sz="6" w:space="0" w:color="auto"/>
              <w:bottom w:val="single" w:sz="12" w:space="0" w:color="auto"/>
            </w:tcBorders>
            <w:vAlign w:val="center"/>
          </w:tcPr>
          <w:p w14:paraId="486E8939" w14:textId="4CD40CFB" w:rsidR="002265DC" w:rsidRPr="00E60F6F" w:rsidRDefault="005D0D8B" w:rsidP="002265DC">
            <w:pPr>
              <w:ind w:left="420" w:hangingChars="200" w:hanging="420"/>
              <w:jc w:val="center"/>
              <w:rPr>
                <w:rFonts w:ascii="仿宋" w:eastAsia="仿宋" w:hAnsi="仿宋"/>
                <w:bCs/>
                <w:szCs w:val="21"/>
              </w:rPr>
            </w:pPr>
            <w:r w:rsidRPr="00E60F6F">
              <w:rPr>
                <w:rFonts w:ascii="仿宋" w:eastAsia="仿宋" w:hAnsi="仿宋"/>
                <w:bCs/>
                <w:szCs w:val="21"/>
              </w:rPr>
              <w:t>3</w:t>
            </w:r>
          </w:p>
        </w:tc>
        <w:tc>
          <w:tcPr>
            <w:tcW w:w="5230" w:type="dxa"/>
            <w:tcBorders>
              <w:top w:val="single" w:sz="6" w:space="0" w:color="auto"/>
              <w:bottom w:val="single" w:sz="12" w:space="0" w:color="auto"/>
            </w:tcBorders>
            <w:vAlign w:val="center"/>
          </w:tcPr>
          <w:p w14:paraId="53933755" w14:textId="77777777" w:rsidR="002265DC" w:rsidRPr="00E60F6F" w:rsidRDefault="002265DC" w:rsidP="0053094A">
            <w:pPr>
              <w:pStyle w:val="3"/>
              <w:keepNext/>
              <w:keepLines/>
              <w:widowControl/>
              <w:numPr>
                <w:ilvl w:val="0"/>
                <w:numId w:val="8"/>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供应商响应时间及接报后到场时间的情况。</w:t>
            </w:r>
          </w:p>
          <w:p w14:paraId="51BE99BC" w14:textId="77777777" w:rsidR="002265DC" w:rsidRPr="00E60F6F" w:rsidRDefault="002265DC" w:rsidP="0053094A">
            <w:pPr>
              <w:pStyle w:val="3"/>
              <w:keepNext/>
              <w:keepLines/>
              <w:widowControl/>
              <w:numPr>
                <w:ilvl w:val="0"/>
                <w:numId w:val="8"/>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质保方案是否对招标人有利。</w:t>
            </w:r>
          </w:p>
          <w:p w14:paraId="181CA3AE" w14:textId="5CC54986" w:rsidR="002265DC" w:rsidRPr="00E60F6F" w:rsidRDefault="002265DC" w:rsidP="0053094A">
            <w:pPr>
              <w:pStyle w:val="3"/>
              <w:keepNext/>
              <w:keepLines/>
              <w:widowControl/>
              <w:numPr>
                <w:ilvl w:val="0"/>
                <w:numId w:val="8"/>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售后服务计划。</w:t>
            </w:r>
          </w:p>
          <w:p w14:paraId="1DC010A5" w14:textId="67855F11" w:rsidR="002265DC" w:rsidRPr="00E60F6F" w:rsidRDefault="00F81697" w:rsidP="00F81697">
            <w:pPr>
              <w:pStyle w:val="3"/>
              <w:keepNext/>
              <w:keepLines/>
              <w:widowControl/>
              <w:numPr>
                <w:ilvl w:val="0"/>
                <w:numId w:val="8"/>
              </w:numPr>
              <w:spacing w:line="240" w:lineRule="auto"/>
              <w:ind w:leftChars="0" w:rightChars="0" w:right="0"/>
              <w:textAlignment w:val="auto"/>
              <w:rPr>
                <w:rFonts w:ascii="仿宋" w:eastAsia="仿宋" w:hAnsi="仿宋"/>
                <w:bCs/>
                <w:szCs w:val="21"/>
              </w:rPr>
            </w:pPr>
            <w:r w:rsidRPr="00E60F6F">
              <w:rPr>
                <w:rFonts w:ascii="仿宋" w:eastAsia="仿宋" w:hAnsi="仿宋" w:hint="eastAsia"/>
                <w:bCs/>
                <w:szCs w:val="21"/>
              </w:rPr>
              <w:t>培训方案针对性、科学性。</w:t>
            </w:r>
          </w:p>
        </w:tc>
      </w:tr>
    </w:tbl>
    <w:p w14:paraId="21C45267" w14:textId="77777777" w:rsidR="002265DC" w:rsidRPr="00E60F6F" w:rsidRDefault="002265DC" w:rsidP="00D463FA">
      <w:pPr>
        <w:spacing w:afterLines="50" w:after="156" w:line="300" w:lineRule="exact"/>
        <w:ind w:firstLineChars="200" w:firstLine="480"/>
        <w:jc w:val="center"/>
        <w:rPr>
          <w:rFonts w:ascii="仿宋" w:eastAsia="仿宋" w:hAnsi="仿宋"/>
          <w:sz w:val="24"/>
        </w:rPr>
      </w:pPr>
    </w:p>
    <w:p w14:paraId="0399F37E"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注：</w:t>
      </w:r>
      <w:r w:rsidRPr="00E60F6F">
        <w:rPr>
          <w:rFonts w:ascii="MS Gothic" w:eastAsia="MS Gothic" w:hAnsi="MS Gothic" w:cs="MS Gothic" w:hint="eastAsia"/>
          <w:sz w:val="24"/>
        </w:rPr>
        <w:t>​</w:t>
      </w:r>
      <w:r w:rsidRPr="00E60F6F">
        <w:rPr>
          <w:rFonts w:ascii="仿宋" w:eastAsia="仿宋" w:hAnsi="仿宋"/>
          <w:sz w:val="24"/>
        </w:rPr>
        <w:t xml:space="preserve">1.  </w:t>
      </w:r>
      <w:r w:rsidRPr="00E60F6F">
        <w:rPr>
          <w:rFonts w:ascii="仿宋" w:eastAsia="仿宋" w:hAnsi="仿宋" w:hint="eastAsia"/>
          <w:sz w:val="24"/>
        </w:rPr>
        <w:t>各项评标要素所涉及的评审内容包括但不限于表中所列的“主要评审内容”。</w:t>
      </w:r>
    </w:p>
    <w:p w14:paraId="441ED37C" w14:textId="193295FC"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  表中除</w:t>
      </w:r>
      <w:r w:rsidR="000B4269" w:rsidRPr="00E60F6F">
        <w:rPr>
          <w:rFonts w:ascii="仿宋" w:eastAsia="仿宋" w:hAnsi="仿宋"/>
          <w:sz w:val="24"/>
        </w:rPr>
        <w:t>1</w:t>
      </w:r>
      <w:r w:rsidR="000B4269" w:rsidRPr="00E60F6F">
        <w:rPr>
          <w:rFonts w:ascii="仿宋" w:eastAsia="仿宋" w:hAnsi="仿宋" w:hint="eastAsia"/>
          <w:sz w:val="24"/>
        </w:rPr>
        <w:t>/</w:t>
      </w:r>
      <w:r w:rsidR="000B4269" w:rsidRPr="00E60F6F">
        <w:rPr>
          <w:rFonts w:ascii="仿宋" w:eastAsia="仿宋" w:hAnsi="仿宋"/>
          <w:sz w:val="24"/>
        </w:rPr>
        <w:t>2</w:t>
      </w:r>
      <w:r w:rsidR="000B4269" w:rsidRPr="00E60F6F">
        <w:rPr>
          <w:rFonts w:ascii="仿宋" w:eastAsia="仿宋" w:hAnsi="仿宋" w:hint="eastAsia"/>
          <w:sz w:val="24"/>
        </w:rPr>
        <w:t>/</w:t>
      </w:r>
      <w:r w:rsidR="000B4269" w:rsidRPr="00E60F6F">
        <w:rPr>
          <w:rFonts w:ascii="仿宋" w:eastAsia="仿宋" w:hAnsi="仿宋"/>
          <w:sz w:val="24"/>
        </w:rPr>
        <w:t>3</w:t>
      </w:r>
      <w:r w:rsidR="000B4269" w:rsidRPr="00E60F6F">
        <w:rPr>
          <w:rFonts w:ascii="仿宋" w:eastAsia="仿宋" w:hAnsi="仿宋" w:hint="eastAsia"/>
          <w:sz w:val="24"/>
        </w:rPr>
        <w:t>/</w:t>
      </w:r>
      <w:r w:rsidR="000B4269" w:rsidRPr="00E60F6F">
        <w:rPr>
          <w:rFonts w:ascii="仿宋" w:eastAsia="仿宋" w:hAnsi="仿宋"/>
          <w:sz w:val="24"/>
        </w:rPr>
        <w:t>5</w:t>
      </w:r>
      <w:r w:rsidR="008D109E" w:rsidRPr="00E60F6F">
        <w:rPr>
          <w:rFonts w:ascii="仿宋" w:eastAsia="仿宋" w:hAnsi="仿宋" w:hint="eastAsia"/>
          <w:sz w:val="24"/>
        </w:rPr>
        <w:t>项</w:t>
      </w:r>
      <w:r w:rsidRPr="00E60F6F">
        <w:rPr>
          <w:rFonts w:ascii="仿宋" w:eastAsia="仿宋" w:hAnsi="仿宋" w:hint="eastAsia"/>
          <w:sz w:val="24"/>
        </w:rPr>
        <w:t>客观项外的评标要素的评分标准可参照为：</w:t>
      </w:r>
    </w:p>
    <w:p w14:paraId="6DA4040D"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MS Gothic" w:eastAsia="MS Gothic" w:hAnsi="MS Gothic" w:cs="MS Gothic" w:hint="eastAsia"/>
          <w:sz w:val="24"/>
        </w:rPr>
        <w:t>​</w:t>
      </w:r>
      <w:r w:rsidRPr="00E60F6F">
        <w:rPr>
          <w:rFonts w:ascii="仿宋" w:eastAsia="仿宋" w:hAnsi="仿宋" w:hint="eastAsia"/>
          <w:sz w:val="24"/>
        </w:rPr>
        <w:t>情况好的得该要素的满分分值；</w:t>
      </w:r>
    </w:p>
    <w:p w14:paraId="483C55EB"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MS Gothic" w:eastAsia="MS Gothic" w:hAnsi="MS Gothic" w:cs="MS Gothic" w:hint="eastAsia"/>
          <w:sz w:val="24"/>
        </w:rPr>
        <w:t>​</w:t>
      </w:r>
      <w:r w:rsidRPr="00E60F6F">
        <w:rPr>
          <w:rFonts w:ascii="仿宋" w:eastAsia="仿宋" w:hAnsi="仿宋" w:hint="eastAsia"/>
          <w:sz w:val="24"/>
        </w:rPr>
        <w:t>情况较好的得该要素的满分分值×</w:t>
      </w:r>
      <w:r w:rsidRPr="00E60F6F">
        <w:rPr>
          <w:rFonts w:ascii="仿宋" w:eastAsia="仿宋" w:hAnsi="仿宋"/>
          <w:sz w:val="24"/>
        </w:rPr>
        <w:t>0.8</w:t>
      </w:r>
      <w:r w:rsidRPr="00E60F6F">
        <w:rPr>
          <w:rFonts w:ascii="仿宋" w:eastAsia="仿宋" w:hAnsi="仿宋" w:hint="eastAsia"/>
          <w:sz w:val="24"/>
        </w:rPr>
        <w:t>；</w:t>
      </w:r>
    </w:p>
    <w:p w14:paraId="4DB8E120"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MS Gothic" w:eastAsia="MS Gothic" w:hAnsi="MS Gothic" w:cs="MS Gothic" w:hint="eastAsia"/>
          <w:sz w:val="24"/>
        </w:rPr>
        <w:t>​</w:t>
      </w:r>
      <w:r w:rsidRPr="00E60F6F">
        <w:rPr>
          <w:rFonts w:ascii="仿宋" w:eastAsia="仿宋" w:hAnsi="仿宋" w:hint="eastAsia"/>
          <w:sz w:val="24"/>
        </w:rPr>
        <w:t>情况一般的得该要素的满分分值×</w:t>
      </w:r>
      <w:r w:rsidRPr="00E60F6F">
        <w:rPr>
          <w:rFonts w:ascii="仿宋" w:eastAsia="仿宋" w:hAnsi="仿宋"/>
          <w:sz w:val="24"/>
        </w:rPr>
        <w:t>0.6</w:t>
      </w:r>
      <w:r w:rsidRPr="00E60F6F">
        <w:rPr>
          <w:rFonts w:ascii="仿宋" w:eastAsia="仿宋" w:hAnsi="仿宋" w:hint="eastAsia"/>
          <w:sz w:val="24"/>
        </w:rPr>
        <w:t>；</w:t>
      </w:r>
    </w:p>
    <w:p w14:paraId="48A170C6"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MS Gothic" w:eastAsia="MS Gothic" w:hAnsi="MS Gothic" w:cs="MS Gothic" w:hint="eastAsia"/>
          <w:sz w:val="24"/>
        </w:rPr>
        <w:t>​</w:t>
      </w:r>
      <w:r w:rsidRPr="00E60F6F">
        <w:rPr>
          <w:rFonts w:ascii="仿宋" w:eastAsia="仿宋" w:hAnsi="仿宋" w:hint="eastAsia"/>
          <w:sz w:val="24"/>
        </w:rPr>
        <w:t>情况较差的得该要素的满分分值×</w:t>
      </w:r>
      <w:r w:rsidRPr="00E60F6F">
        <w:rPr>
          <w:rFonts w:ascii="仿宋" w:eastAsia="仿宋" w:hAnsi="仿宋"/>
          <w:sz w:val="24"/>
        </w:rPr>
        <w:t>0.4</w:t>
      </w:r>
      <w:r w:rsidRPr="00E60F6F">
        <w:rPr>
          <w:rFonts w:ascii="仿宋" w:eastAsia="仿宋" w:hAnsi="仿宋" w:hint="eastAsia"/>
          <w:sz w:val="24"/>
        </w:rPr>
        <w:t>；</w:t>
      </w:r>
    </w:p>
    <w:p w14:paraId="74704833"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未提及该要素的得0分。</w:t>
      </w:r>
    </w:p>
    <w:p w14:paraId="128EB86D"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2.1</w:t>
      </w:r>
      <w:r w:rsidRPr="00E60F6F">
        <w:rPr>
          <w:rFonts w:ascii="仿宋" w:eastAsia="仿宋" w:hAnsi="仿宋"/>
          <w:sz w:val="24"/>
        </w:rPr>
        <w:t xml:space="preserve"> </w:t>
      </w:r>
      <w:r w:rsidRPr="00E60F6F">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0845F6A8"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2.2 响应情况较好是指针对招标文件“技术要求”所提出各项要求响应性说明比较系统，针对性较强；无负偏离或大的缺漏项；响应性</w:t>
      </w:r>
      <w:proofErr w:type="gramStart"/>
      <w:r w:rsidRPr="00E60F6F">
        <w:rPr>
          <w:rFonts w:ascii="仿宋" w:eastAsia="仿宋" w:hAnsi="仿宋" w:hint="eastAsia"/>
          <w:sz w:val="24"/>
        </w:rPr>
        <w:t>表述较</w:t>
      </w:r>
      <w:proofErr w:type="gramEnd"/>
      <w:r w:rsidRPr="00E60F6F">
        <w:rPr>
          <w:rFonts w:ascii="仿宋" w:eastAsia="仿宋" w:hAnsi="仿宋" w:hint="eastAsia"/>
          <w:sz w:val="24"/>
        </w:rPr>
        <w:t>清晰，技术方</w:t>
      </w:r>
      <w:r w:rsidRPr="00E60F6F">
        <w:rPr>
          <w:rFonts w:ascii="仿宋" w:eastAsia="仿宋" w:hAnsi="仿宋" w:hint="eastAsia"/>
          <w:sz w:val="24"/>
        </w:rPr>
        <w:lastRenderedPageBreak/>
        <w:t>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7F144253"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E60F6F">
        <w:rPr>
          <w:rFonts w:ascii="仿宋" w:eastAsia="仿宋" w:hAnsi="仿宋" w:hint="eastAsia"/>
          <w:sz w:val="24"/>
        </w:rPr>
        <w:t>较不够</w:t>
      </w:r>
      <w:proofErr w:type="gramEnd"/>
      <w:r w:rsidRPr="00E60F6F">
        <w:rPr>
          <w:rFonts w:ascii="仿宋" w:eastAsia="仿宋" w:hAnsi="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47416C4D"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E60F6F">
        <w:rPr>
          <w:rFonts w:ascii="仿宋" w:eastAsia="仿宋" w:hAnsi="仿宋" w:hint="eastAsia"/>
          <w:sz w:val="24"/>
        </w:rPr>
        <w:t>作出</w:t>
      </w:r>
      <w:proofErr w:type="gramEnd"/>
      <w:r w:rsidRPr="00E60F6F">
        <w:rPr>
          <w:rFonts w:ascii="仿宋" w:eastAsia="仿宋" w:hAnsi="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33E4B372" w14:textId="77777777" w:rsidR="004A3263" w:rsidRPr="00E60F6F" w:rsidRDefault="004A3263"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2.5未提及该要素是指未对该项评审内容作任何阐述或响应。</w:t>
      </w:r>
    </w:p>
    <w:p w14:paraId="67C4DE59" w14:textId="77777777" w:rsidR="00CD483B" w:rsidRPr="00E60F6F" w:rsidRDefault="004A3263" w:rsidP="00D463FA">
      <w:pPr>
        <w:spacing w:afterLines="50" w:after="156" w:line="300" w:lineRule="exact"/>
        <w:ind w:firstLineChars="200" w:firstLine="480"/>
        <w:rPr>
          <w:rFonts w:ascii="仿宋" w:eastAsia="仿宋" w:hAnsi="仿宋"/>
          <w:sz w:val="24"/>
        </w:rPr>
      </w:pPr>
      <w:bookmarkStart w:id="16" w:name="_Hlk7094691"/>
      <w:r w:rsidRPr="00E60F6F">
        <w:rPr>
          <w:rFonts w:ascii="仿宋" w:eastAsia="仿宋" w:hAnsi="仿宋" w:hint="eastAsia"/>
          <w:sz w:val="24"/>
        </w:rPr>
        <w:t>3.业绩分为与本项目完全相同、近似相同、同一行业、基本无关，类似业绩的具体判别由评标委员会决定。</w:t>
      </w:r>
      <w:bookmarkEnd w:id="16"/>
    </w:p>
    <w:p w14:paraId="0692F68B" w14:textId="77777777" w:rsidR="006D704F" w:rsidRPr="00E60F6F" w:rsidRDefault="00472046">
      <w:pPr>
        <w:widowControl/>
        <w:jc w:val="left"/>
        <w:rPr>
          <w:rFonts w:ascii="仿宋" w:eastAsia="仿宋" w:hAnsi="仿宋"/>
          <w:b/>
          <w:sz w:val="24"/>
        </w:rPr>
      </w:pPr>
      <w:bookmarkStart w:id="17" w:name="_Hlk503358282"/>
      <w:bookmarkStart w:id="18" w:name="_Hlk503357743"/>
      <w:r w:rsidRPr="00E60F6F">
        <w:rPr>
          <w:rFonts w:ascii="仿宋" w:eastAsia="仿宋" w:hAnsi="仿宋"/>
          <w:b/>
          <w:sz w:val="24"/>
        </w:rPr>
        <w:br w:type="page"/>
      </w:r>
    </w:p>
    <w:p w14:paraId="4F08EFC9" w14:textId="77777777" w:rsidR="006D704F" w:rsidRPr="00E60F6F" w:rsidRDefault="00472046" w:rsidP="00D463FA">
      <w:pPr>
        <w:spacing w:afterLines="50" w:after="156" w:line="300" w:lineRule="exact"/>
        <w:jc w:val="center"/>
        <w:rPr>
          <w:rFonts w:ascii="仿宋" w:eastAsia="仿宋" w:hAnsi="仿宋"/>
          <w:b/>
          <w:sz w:val="24"/>
        </w:rPr>
      </w:pPr>
      <w:r w:rsidRPr="00E60F6F">
        <w:rPr>
          <w:rFonts w:ascii="仿宋" w:eastAsia="仿宋" w:hAnsi="仿宋" w:hint="eastAsia"/>
          <w:b/>
          <w:sz w:val="24"/>
        </w:rPr>
        <w:lastRenderedPageBreak/>
        <w:t>评标办法</w:t>
      </w:r>
      <w:bookmarkStart w:id="19" w:name="_Hlk503358249"/>
      <w:r w:rsidRPr="00E60F6F">
        <w:rPr>
          <w:rFonts w:ascii="仿宋" w:eastAsia="仿宋" w:hAnsi="仿宋" w:hint="eastAsia"/>
          <w:b/>
          <w:sz w:val="24"/>
        </w:rPr>
        <w:t>附表</w:t>
      </w:r>
      <w:bookmarkEnd w:id="17"/>
      <w:bookmarkEnd w:id="19"/>
      <w:r w:rsidRPr="00E60F6F">
        <w:rPr>
          <w:rFonts w:ascii="仿宋" w:eastAsia="仿宋" w:hAnsi="仿宋" w:hint="eastAsia"/>
          <w:b/>
          <w:sz w:val="24"/>
        </w:rPr>
        <w:t>：资格条件及符合性要求响应表</w:t>
      </w:r>
      <w:bookmarkEnd w:id="18"/>
    </w:p>
    <w:tbl>
      <w:tblPr>
        <w:tblStyle w:val="TableGrid"/>
        <w:tblW w:w="9950" w:type="dxa"/>
        <w:tblInd w:w="-572" w:type="dxa"/>
        <w:tblLayout w:type="fixed"/>
        <w:tblLook w:val="04A0" w:firstRow="1" w:lastRow="0" w:firstColumn="1" w:lastColumn="0" w:noHBand="0" w:noVBand="1"/>
      </w:tblPr>
      <w:tblGrid>
        <w:gridCol w:w="2660"/>
        <w:gridCol w:w="3960"/>
        <w:gridCol w:w="1260"/>
        <w:gridCol w:w="1350"/>
        <w:gridCol w:w="720"/>
      </w:tblGrid>
      <w:tr w:rsidR="00E60F6F" w:rsidRPr="00E60F6F" w14:paraId="008721CD" w14:textId="77777777">
        <w:tc>
          <w:tcPr>
            <w:tcW w:w="2660" w:type="dxa"/>
            <w:shd w:val="clear" w:color="auto" w:fill="AEAAAA" w:themeFill="background2" w:themeFillShade="BF"/>
            <w:vAlign w:val="center"/>
          </w:tcPr>
          <w:p w14:paraId="24E3E230" w14:textId="77777777" w:rsidR="006D704F" w:rsidRPr="00E60F6F" w:rsidRDefault="00472046">
            <w:pPr>
              <w:spacing w:line="240" w:lineRule="exact"/>
              <w:jc w:val="center"/>
              <w:rPr>
                <w:rFonts w:ascii="仿宋" w:eastAsia="仿宋" w:hAnsi="仿宋"/>
                <w:b/>
                <w:kern w:val="0"/>
                <w:szCs w:val="21"/>
              </w:rPr>
            </w:pPr>
            <w:r w:rsidRPr="00E60F6F">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5569220E" w14:textId="77777777" w:rsidR="006D704F" w:rsidRPr="00E60F6F" w:rsidRDefault="00472046">
            <w:pPr>
              <w:spacing w:line="240" w:lineRule="exact"/>
              <w:jc w:val="center"/>
              <w:rPr>
                <w:rFonts w:ascii="仿宋" w:eastAsia="仿宋" w:hAnsi="仿宋"/>
                <w:b/>
                <w:kern w:val="0"/>
                <w:szCs w:val="21"/>
              </w:rPr>
            </w:pPr>
            <w:r w:rsidRPr="00E60F6F">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3D4C4C07" w14:textId="77777777" w:rsidR="006D704F" w:rsidRPr="00E60F6F" w:rsidRDefault="00472046">
            <w:pPr>
              <w:spacing w:line="240" w:lineRule="exact"/>
              <w:jc w:val="center"/>
              <w:rPr>
                <w:rFonts w:ascii="仿宋" w:eastAsia="仿宋" w:hAnsi="仿宋"/>
                <w:b/>
                <w:kern w:val="0"/>
                <w:szCs w:val="21"/>
              </w:rPr>
            </w:pPr>
            <w:r w:rsidRPr="00E60F6F">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330D7353" w14:textId="77777777" w:rsidR="006D704F" w:rsidRPr="00E60F6F" w:rsidRDefault="00472046">
            <w:pPr>
              <w:spacing w:line="240" w:lineRule="exact"/>
              <w:jc w:val="center"/>
              <w:rPr>
                <w:rFonts w:ascii="仿宋" w:eastAsia="仿宋" w:hAnsi="仿宋"/>
                <w:b/>
                <w:kern w:val="0"/>
                <w:szCs w:val="21"/>
              </w:rPr>
            </w:pPr>
            <w:r w:rsidRPr="00E60F6F">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260DF545" w14:textId="77777777" w:rsidR="006D704F" w:rsidRPr="00E60F6F" w:rsidRDefault="00472046">
            <w:pPr>
              <w:spacing w:line="240" w:lineRule="exact"/>
              <w:jc w:val="center"/>
              <w:rPr>
                <w:rFonts w:ascii="仿宋" w:eastAsia="仿宋" w:hAnsi="仿宋"/>
                <w:b/>
                <w:kern w:val="0"/>
                <w:szCs w:val="21"/>
              </w:rPr>
            </w:pPr>
            <w:r w:rsidRPr="00E60F6F">
              <w:rPr>
                <w:rFonts w:ascii="仿宋" w:eastAsia="仿宋" w:hAnsi="仿宋" w:hint="eastAsia"/>
                <w:b/>
                <w:kern w:val="0"/>
                <w:szCs w:val="21"/>
              </w:rPr>
              <w:t>备注</w:t>
            </w:r>
          </w:p>
        </w:tc>
      </w:tr>
      <w:tr w:rsidR="00E60F6F" w:rsidRPr="00E60F6F" w14:paraId="36C8158A" w14:textId="77777777">
        <w:trPr>
          <w:trHeight w:val="332"/>
        </w:trPr>
        <w:tc>
          <w:tcPr>
            <w:tcW w:w="9950" w:type="dxa"/>
            <w:gridSpan w:val="5"/>
            <w:shd w:val="clear" w:color="auto" w:fill="D0CECE" w:themeFill="background2" w:themeFillShade="E6"/>
            <w:vAlign w:val="center"/>
          </w:tcPr>
          <w:p w14:paraId="5B285EC2" w14:textId="77777777" w:rsidR="006D704F" w:rsidRPr="00E60F6F" w:rsidRDefault="00472046">
            <w:pPr>
              <w:spacing w:line="240" w:lineRule="exact"/>
              <w:jc w:val="left"/>
              <w:rPr>
                <w:rFonts w:ascii="仿宋" w:eastAsia="仿宋" w:hAnsi="仿宋"/>
                <w:b/>
                <w:kern w:val="0"/>
                <w:szCs w:val="21"/>
              </w:rPr>
            </w:pPr>
            <w:r w:rsidRPr="00E60F6F">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E60F6F" w:rsidRPr="00E60F6F" w14:paraId="556B50FB" w14:textId="77777777">
        <w:trPr>
          <w:trHeight w:val="417"/>
        </w:trPr>
        <w:tc>
          <w:tcPr>
            <w:tcW w:w="9950" w:type="dxa"/>
            <w:gridSpan w:val="5"/>
            <w:tcBorders>
              <w:top w:val="single" w:sz="6" w:space="0" w:color="auto"/>
              <w:left w:val="single" w:sz="6" w:space="0" w:color="auto"/>
            </w:tcBorders>
            <w:vAlign w:val="center"/>
          </w:tcPr>
          <w:p w14:paraId="34EF2500" w14:textId="77777777" w:rsidR="006D704F" w:rsidRPr="00E60F6F" w:rsidRDefault="00472046">
            <w:pPr>
              <w:spacing w:line="240" w:lineRule="exact"/>
              <w:jc w:val="left"/>
              <w:rPr>
                <w:rFonts w:ascii="仿宋" w:eastAsia="仿宋" w:hAnsi="仿宋"/>
                <w:b/>
                <w:kern w:val="0"/>
                <w:szCs w:val="21"/>
              </w:rPr>
            </w:pPr>
            <w:r w:rsidRPr="00E60F6F">
              <w:rPr>
                <w:rFonts w:ascii="仿宋" w:eastAsia="仿宋" w:hAnsi="仿宋" w:hint="eastAsia"/>
                <w:b/>
                <w:kern w:val="0"/>
                <w:szCs w:val="21"/>
              </w:rPr>
              <w:t>1、符合《中华人民共和国政府采购法》第二十二条规定的供应商。</w:t>
            </w:r>
          </w:p>
        </w:tc>
      </w:tr>
      <w:tr w:rsidR="00E60F6F" w:rsidRPr="00E60F6F" w14:paraId="2F0167B1" w14:textId="77777777">
        <w:tc>
          <w:tcPr>
            <w:tcW w:w="2660" w:type="dxa"/>
            <w:tcBorders>
              <w:top w:val="single" w:sz="6" w:space="0" w:color="auto"/>
              <w:left w:val="single" w:sz="6" w:space="0" w:color="auto"/>
              <w:bottom w:val="single" w:sz="6" w:space="0" w:color="auto"/>
              <w:right w:val="single" w:sz="6" w:space="0" w:color="auto"/>
            </w:tcBorders>
          </w:tcPr>
          <w:p w14:paraId="110EA12D" w14:textId="77777777" w:rsidR="004A3263" w:rsidRPr="00E60F6F" w:rsidRDefault="004A3263" w:rsidP="004A3263">
            <w:pPr>
              <w:spacing w:line="240" w:lineRule="exact"/>
              <w:rPr>
                <w:rFonts w:ascii="仿宋" w:eastAsia="仿宋" w:hAnsi="仿宋"/>
                <w:kern w:val="0"/>
                <w:szCs w:val="21"/>
              </w:rPr>
            </w:pPr>
            <w:r w:rsidRPr="00E60F6F">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7949F5B7" w14:textId="77777777" w:rsidR="004A3263" w:rsidRPr="00E60F6F" w:rsidRDefault="004A3263" w:rsidP="004A3263">
            <w:pPr>
              <w:spacing w:line="240" w:lineRule="exact"/>
              <w:jc w:val="left"/>
              <w:rPr>
                <w:rFonts w:ascii="仿宋" w:eastAsia="仿宋" w:hAnsi="仿宋"/>
                <w:kern w:val="0"/>
                <w:szCs w:val="21"/>
              </w:rPr>
            </w:pPr>
            <w:r w:rsidRPr="00E60F6F">
              <w:rPr>
                <w:rFonts w:ascii="仿宋" w:eastAsia="仿宋" w:hAnsi="仿宋" w:hint="eastAsia"/>
                <w:szCs w:val="21"/>
              </w:rPr>
              <w:t>提供投标人营业执照（复印件，加盖投标人公章），分公司或者分支机构须提供总公司对本项目的授权；</w:t>
            </w:r>
          </w:p>
        </w:tc>
        <w:tc>
          <w:tcPr>
            <w:tcW w:w="1260" w:type="dxa"/>
          </w:tcPr>
          <w:p w14:paraId="25645A6E" w14:textId="77777777" w:rsidR="004A3263" w:rsidRPr="00E60F6F" w:rsidRDefault="004A3263" w:rsidP="004A3263">
            <w:pPr>
              <w:spacing w:line="240" w:lineRule="exact"/>
              <w:jc w:val="left"/>
              <w:rPr>
                <w:rFonts w:ascii="仿宋" w:eastAsia="仿宋" w:hAnsi="仿宋"/>
                <w:kern w:val="0"/>
                <w:szCs w:val="21"/>
              </w:rPr>
            </w:pPr>
          </w:p>
        </w:tc>
        <w:tc>
          <w:tcPr>
            <w:tcW w:w="1350" w:type="dxa"/>
          </w:tcPr>
          <w:p w14:paraId="15EDE5A3" w14:textId="77777777" w:rsidR="004A3263" w:rsidRPr="00E60F6F" w:rsidRDefault="004A3263" w:rsidP="004A3263">
            <w:pPr>
              <w:spacing w:line="240" w:lineRule="exact"/>
              <w:jc w:val="left"/>
              <w:rPr>
                <w:rFonts w:ascii="仿宋" w:eastAsia="仿宋" w:hAnsi="仿宋"/>
                <w:kern w:val="0"/>
                <w:szCs w:val="21"/>
              </w:rPr>
            </w:pPr>
          </w:p>
        </w:tc>
        <w:tc>
          <w:tcPr>
            <w:tcW w:w="720" w:type="dxa"/>
          </w:tcPr>
          <w:p w14:paraId="628F501E" w14:textId="77777777" w:rsidR="004A3263" w:rsidRPr="00E60F6F" w:rsidRDefault="004A3263" w:rsidP="004A3263">
            <w:pPr>
              <w:spacing w:line="240" w:lineRule="exact"/>
              <w:jc w:val="left"/>
              <w:rPr>
                <w:rFonts w:ascii="仿宋" w:eastAsia="仿宋" w:hAnsi="仿宋"/>
                <w:kern w:val="0"/>
                <w:szCs w:val="21"/>
              </w:rPr>
            </w:pPr>
          </w:p>
        </w:tc>
      </w:tr>
      <w:tr w:rsidR="00E60F6F" w:rsidRPr="00E60F6F" w14:paraId="331E508B" w14:textId="77777777">
        <w:tc>
          <w:tcPr>
            <w:tcW w:w="2660" w:type="dxa"/>
            <w:tcBorders>
              <w:top w:val="single" w:sz="6" w:space="0" w:color="auto"/>
              <w:left w:val="single" w:sz="6" w:space="0" w:color="auto"/>
              <w:bottom w:val="single" w:sz="6" w:space="0" w:color="auto"/>
              <w:right w:val="single" w:sz="6" w:space="0" w:color="auto"/>
            </w:tcBorders>
          </w:tcPr>
          <w:p w14:paraId="63F3AE24" w14:textId="77777777" w:rsidR="004A3263" w:rsidRPr="00E60F6F" w:rsidRDefault="004A3263" w:rsidP="004A3263">
            <w:pPr>
              <w:spacing w:line="240" w:lineRule="exact"/>
              <w:rPr>
                <w:rFonts w:ascii="仿宋" w:eastAsia="仿宋" w:hAnsi="仿宋"/>
                <w:kern w:val="0"/>
                <w:szCs w:val="21"/>
              </w:rPr>
            </w:pPr>
            <w:r w:rsidRPr="00E60F6F">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166C87CD" w14:textId="77777777" w:rsidR="004A3263" w:rsidRPr="00E60F6F" w:rsidRDefault="004A3263" w:rsidP="004A3263">
            <w:pPr>
              <w:spacing w:line="240" w:lineRule="exact"/>
              <w:jc w:val="left"/>
              <w:rPr>
                <w:rFonts w:ascii="仿宋" w:eastAsia="仿宋" w:hAnsi="仿宋"/>
                <w:kern w:val="0"/>
                <w:szCs w:val="21"/>
              </w:rPr>
            </w:pPr>
            <w:r w:rsidRPr="00E60F6F">
              <w:rPr>
                <w:rFonts w:ascii="仿宋" w:eastAsia="仿宋" w:hAnsi="仿宋" w:hint="eastAsia"/>
                <w:szCs w:val="21"/>
              </w:rPr>
              <w:t>提供</w:t>
            </w:r>
            <w:r w:rsidR="001E6D3B" w:rsidRPr="00E60F6F">
              <w:rPr>
                <w:rFonts w:ascii="仿宋" w:eastAsia="仿宋" w:hAnsi="仿宋" w:hint="eastAsia"/>
                <w:szCs w:val="21"/>
              </w:rPr>
              <w:t>近</w:t>
            </w:r>
            <w:r w:rsidR="00D072F3" w:rsidRPr="00E60F6F">
              <w:rPr>
                <w:rFonts w:ascii="仿宋" w:eastAsia="仿宋" w:hAnsi="仿宋" w:hint="eastAsia"/>
                <w:szCs w:val="21"/>
              </w:rPr>
              <w:t>两</w:t>
            </w:r>
            <w:r w:rsidR="001E6D3B" w:rsidRPr="00E60F6F">
              <w:rPr>
                <w:rFonts w:ascii="仿宋" w:eastAsia="仿宋" w:hAnsi="仿宋" w:hint="eastAsia"/>
                <w:szCs w:val="21"/>
              </w:rPr>
              <w:t>年内任意</w:t>
            </w:r>
            <w:r w:rsidRPr="00E60F6F">
              <w:rPr>
                <w:rFonts w:ascii="仿宋" w:eastAsia="仿宋" w:hAnsi="仿宋" w:hint="eastAsia"/>
                <w:szCs w:val="21"/>
              </w:rPr>
              <w:t>一年的资产负债表、利润表；</w:t>
            </w:r>
          </w:p>
        </w:tc>
        <w:tc>
          <w:tcPr>
            <w:tcW w:w="1260" w:type="dxa"/>
          </w:tcPr>
          <w:p w14:paraId="5CA28C74" w14:textId="77777777" w:rsidR="004A3263" w:rsidRPr="00E60F6F" w:rsidRDefault="004A3263" w:rsidP="004A3263">
            <w:pPr>
              <w:spacing w:line="240" w:lineRule="exact"/>
              <w:jc w:val="left"/>
              <w:rPr>
                <w:rFonts w:ascii="仿宋" w:eastAsia="仿宋" w:hAnsi="仿宋"/>
                <w:kern w:val="0"/>
                <w:szCs w:val="21"/>
              </w:rPr>
            </w:pPr>
          </w:p>
        </w:tc>
        <w:tc>
          <w:tcPr>
            <w:tcW w:w="1350" w:type="dxa"/>
          </w:tcPr>
          <w:p w14:paraId="62F314D5" w14:textId="77777777" w:rsidR="004A3263" w:rsidRPr="00E60F6F" w:rsidRDefault="004A3263" w:rsidP="004A3263">
            <w:pPr>
              <w:spacing w:line="240" w:lineRule="exact"/>
              <w:jc w:val="left"/>
              <w:rPr>
                <w:rFonts w:ascii="仿宋" w:eastAsia="仿宋" w:hAnsi="仿宋"/>
                <w:kern w:val="0"/>
                <w:szCs w:val="21"/>
              </w:rPr>
            </w:pPr>
          </w:p>
        </w:tc>
        <w:tc>
          <w:tcPr>
            <w:tcW w:w="720" w:type="dxa"/>
          </w:tcPr>
          <w:p w14:paraId="22730F4A" w14:textId="77777777" w:rsidR="004A3263" w:rsidRPr="00E60F6F" w:rsidRDefault="004A3263" w:rsidP="004A3263">
            <w:pPr>
              <w:spacing w:line="240" w:lineRule="exact"/>
              <w:jc w:val="left"/>
              <w:rPr>
                <w:rFonts w:ascii="仿宋" w:eastAsia="仿宋" w:hAnsi="仿宋"/>
                <w:kern w:val="0"/>
                <w:szCs w:val="21"/>
              </w:rPr>
            </w:pPr>
          </w:p>
        </w:tc>
      </w:tr>
      <w:tr w:rsidR="00E60F6F" w:rsidRPr="00E60F6F" w14:paraId="012DEDC6" w14:textId="77777777">
        <w:tc>
          <w:tcPr>
            <w:tcW w:w="2660" w:type="dxa"/>
            <w:tcBorders>
              <w:top w:val="single" w:sz="6" w:space="0" w:color="auto"/>
              <w:left w:val="single" w:sz="6" w:space="0" w:color="auto"/>
              <w:bottom w:val="single" w:sz="6" w:space="0" w:color="auto"/>
              <w:right w:val="single" w:sz="6" w:space="0" w:color="auto"/>
            </w:tcBorders>
          </w:tcPr>
          <w:p w14:paraId="2D04A2FD" w14:textId="77777777" w:rsidR="004A3263" w:rsidRPr="00E60F6F" w:rsidRDefault="004A3263" w:rsidP="004A3263">
            <w:pPr>
              <w:spacing w:line="240" w:lineRule="exact"/>
              <w:rPr>
                <w:rFonts w:ascii="仿宋" w:eastAsia="仿宋" w:hAnsi="仿宋"/>
                <w:kern w:val="0"/>
                <w:szCs w:val="21"/>
              </w:rPr>
            </w:pPr>
            <w:r w:rsidRPr="00E60F6F">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25ED8A1F" w14:textId="77777777" w:rsidR="004A3263" w:rsidRPr="00E60F6F" w:rsidRDefault="004A3263" w:rsidP="004A3263">
            <w:pPr>
              <w:spacing w:line="240" w:lineRule="exact"/>
              <w:jc w:val="left"/>
              <w:rPr>
                <w:rFonts w:ascii="仿宋" w:eastAsia="仿宋" w:hAnsi="仿宋"/>
                <w:kern w:val="0"/>
                <w:szCs w:val="21"/>
              </w:rPr>
            </w:pPr>
            <w:r w:rsidRPr="00E60F6F">
              <w:rPr>
                <w:rFonts w:ascii="仿宋" w:eastAsia="仿宋" w:hAnsi="仿宋" w:hint="eastAsia"/>
                <w:szCs w:val="21"/>
              </w:rPr>
              <w:t>提供承诺函（格式 详见承诺函）</w:t>
            </w:r>
          </w:p>
        </w:tc>
        <w:tc>
          <w:tcPr>
            <w:tcW w:w="1260" w:type="dxa"/>
          </w:tcPr>
          <w:p w14:paraId="24D8824F" w14:textId="77777777" w:rsidR="004A3263" w:rsidRPr="00E60F6F" w:rsidRDefault="004A3263" w:rsidP="004A3263">
            <w:pPr>
              <w:spacing w:line="240" w:lineRule="exact"/>
              <w:jc w:val="left"/>
              <w:rPr>
                <w:rFonts w:ascii="仿宋" w:eastAsia="仿宋" w:hAnsi="仿宋"/>
                <w:kern w:val="0"/>
                <w:szCs w:val="21"/>
              </w:rPr>
            </w:pPr>
          </w:p>
        </w:tc>
        <w:tc>
          <w:tcPr>
            <w:tcW w:w="1350" w:type="dxa"/>
          </w:tcPr>
          <w:p w14:paraId="210BC946" w14:textId="77777777" w:rsidR="004A3263" w:rsidRPr="00E60F6F" w:rsidRDefault="004A3263" w:rsidP="004A3263">
            <w:pPr>
              <w:spacing w:line="240" w:lineRule="exact"/>
              <w:jc w:val="left"/>
              <w:rPr>
                <w:rFonts w:ascii="仿宋" w:eastAsia="仿宋" w:hAnsi="仿宋"/>
                <w:kern w:val="0"/>
                <w:szCs w:val="21"/>
              </w:rPr>
            </w:pPr>
          </w:p>
        </w:tc>
        <w:tc>
          <w:tcPr>
            <w:tcW w:w="720" w:type="dxa"/>
          </w:tcPr>
          <w:p w14:paraId="5C353B39" w14:textId="77777777" w:rsidR="004A3263" w:rsidRPr="00E60F6F" w:rsidRDefault="004A3263" w:rsidP="004A3263">
            <w:pPr>
              <w:spacing w:line="240" w:lineRule="exact"/>
              <w:jc w:val="left"/>
              <w:rPr>
                <w:rFonts w:ascii="仿宋" w:eastAsia="仿宋" w:hAnsi="仿宋"/>
                <w:kern w:val="0"/>
                <w:szCs w:val="21"/>
              </w:rPr>
            </w:pPr>
          </w:p>
        </w:tc>
      </w:tr>
      <w:tr w:rsidR="00E60F6F" w:rsidRPr="00E60F6F" w14:paraId="61DBEE60" w14:textId="77777777">
        <w:tc>
          <w:tcPr>
            <w:tcW w:w="2660" w:type="dxa"/>
            <w:tcBorders>
              <w:top w:val="single" w:sz="6" w:space="0" w:color="auto"/>
              <w:left w:val="single" w:sz="6" w:space="0" w:color="auto"/>
              <w:bottom w:val="single" w:sz="6" w:space="0" w:color="auto"/>
              <w:right w:val="single" w:sz="6" w:space="0" w:color="auto"/>
            </w:tcBorders>
          </w:tcPr>
          <w:p w14:paraId="5A078644" w14:textId="77777777" w:rsidR="004A3263" w:rsidRPr="00E60F6F" w:rsidRDefault="004A3263" w:rsidP="004A3263">
            <w:pPr>
              <w:spacing w:line="240" w:lineRule="exact"/>
              <w:rPr>
                <w:rFonts w:ascii="仿宋" w:eastAsia="仿宋" w:hAnsi="仿宋"/>
                <w:kern w:val="0"/>
                <w:szCs w:val="21"/>
              </w:rPr>
            </w:pPr>
            <w:r w:rsidRPr="00E60F6F">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6DB6C787" w14:textId="77777777" w:rsidR="004A3263" w:rsidRPr="00E60F6F" w:rsidRDefault="004A3263" w:rsidP="004A3263">
            <w:pPr>
              <w:spacing w:line="240" w:lineRule="exact"/>
              <w:jc w:val="left"/>
              <w:rPr>
                <w:rFonts w:ascii="仿宋" w:eastAsia="仿宋" w:hAnsi="仿宋"/>
                <w:szCs w:val="21"/>
              </w:rPr>
            </w:pPr>
            <w:r w:rsidRPr="00E60F6F">
              <w:rPr>
                <w:rFonts w:ascii="仿宋" w:eastAsia="仿宋" w:hAnsi="仿宋" w:hint="eastAsia"/>
                <w:szCs w:val="21"/>
              </w:rPr>
              <w:t>（1）提供最近半年内，任意一个月依法缴纳税收的证明；</w:t>
            </w:r>
          </w:p>
          <w:p w14:paraId="18116FC5" w14:textId="77777777" w:rsidR="004A3263" w:rsidRPr="00E60F6F" w:rsidRDefault="004A3263" w:rsidP="004A3263">
            <w:pPr>
              <w:spacing w:line="240" w:lineRule="exact"/>
              <w:jc w:val="left"/>
              <w:rPr>
                <w:rFonts w:ascii="仿宋" w:eastAsia="仿宋" w:hAnsi="仿宋"/>
                <w:kern w:val="0"/>
                <w:szCs w:val="21"/>
              </w:rPr>
            </w:pPr>
            <w:r w:rsidRPr="00E60F6F">
              <w:rPr>
                <w:rFonts w:ascii="仿宋" w:eastAsia="仿宋" w:hAnsi="仿宋" w:hint="eastAsia"/>
                <w:szCs w:val="21"/>
              </w:rPr>
              <w:t>（</w:t>
            </w:r>
            <w:r w:rsidRPr="00E60F6F">
              <w:rPr>
                <w:rFonts w:ascii="仿宋" w:eastAsia="仿宋" w:hAnsi="仿宋"/>
                <w:szCs w:val="21"/>
              </w:rPr>
              <w:t>2</w:t>
            </w:r>
            <w:r w:rsidRPr="00E60F6F">
              <w:rPr>
                <w:rFonts w:ascii="仿宋" w:eastAsia="仿宋" w:hAnsi="仿宋" w:hint="eastAsia"/>
                <w:szCs w:val="21"/>
              </w:rPr>
              <w:t>）提供最近半年内，任意一个月依法缴纳社会保障资金的证明；</w:t>
            </w:r>
            <w:r w:rsidRPr="00E60F6F">
              <w:rPr>
                <w:rFonts w:ascii="仿宋" w:eastAsia="仿宋" w:hAnsi="仿宋"/>
                <w:szCs w:val="21"/>
              </w:rPr>
              <w:t xml:space="preserve"> </w:t>
            </w:r>
          </w:p>
        </w:tc>
        <w:tc>
          <w:tcPr>
            <w:tcW w:w="1260" w:type="dxa"/>
          </w:tcPr>
          <w:p w14:paraId="6FF9976E" w14:textId="77777777" w:rsidR="004A3263" w:rsidRPr="00E60F6F" w:rsidRDefault="004A3263" w:rsidP="004A3263">
            <w:pPr>
              <w:spacing w:line="240" w:lineRule="exact"/>
              <w:jc w:val="left"/>
              <w:rPr>
                <w:rFonts w:ascii="仿宋" w:eastAsia="仿宋" w:hAnsi="仿宋"/>
                <w:kern w:val="0"/>
                <w:szCs w:val="21"/>
              </w:rPr>
            </w:pPr>
          </w:p>
        </w:tc>
        <w:tc>
          <w:tcPr>
            <w:tcW w:w="1350" w:type="dxa"/>
          </w:tcPr>
          <w:p w14:paraId="55334002" w14:textId="77777777" w:rsidR="004A3263" w:rsidRPr="00E60F6F" w:rsidRDefault="004A3263" w:rsidP="004A3263">
            <w:pPr>
              <w:spacing w:line="240" w:lineRule="exact"/>
              <w:jc w:val="left"/>
              <w:rPr>
                <w:rFonts w:ascii="仿宋" w:eastAsia="仿宋" w:hAnsi="仿宋"/>
                <w:kern w:val="0"/>
                <w:szCs w:val="21"/>
              </w:rPr>
            </w:pPr>
          </w:p>
        </w:tc>
        <w:tc>
          <w:tcPr>
            <w:tcW w:w="720" w:type="dxa"/>
          </w:tcPr>
          <w:p w14:paraId="2A2B800B" w14:textId="77777777" w:rsidR="004A3263" w:rsidRPr="00E60F6F" w:rsidRDefault="004A3263" w:rsidP="004A3263">
            <w:pPr>
              <w:spacing w:line="240" w:lineRule="exact"/>
              <w:jc w:val="left"/>
              <w:rPr>
                <w:rFonts w:ascii="仿宋" w:eastAsia="仿宋" w:hAnsi="仿宋"/>
                <w:kern w:val="0"/>
                <w:szCs w:val="21"/>
              </w:rPr>
            </w:pPr>
          </w:p>
        </w:tc>
      </w:tr>
      <w:tr w:rsidR="00E60F6F" w:rsidRPr="00E60F6F" w14:paraId="0DAC308D" w14:textId="77777777">
        <w:tc>
          <w:tcPr>
            <w:tcW w:w="2660" w:type="dxa"/>
            <w:tcBorders>
              <w:top w:val="single" w:sz="6" w:space="0" w:color="auto"/>
              <w:left w:val="single" w:sz="6" w:space="0" w:color="auto"/>
              <w:bottom w:val="single" w:sz="6" w:space="0" w:color="auto"/>
              <w:right w:val="single" w:sz="6" w:space="0" w:color="auto"/>
            </w:tcBorders>
          </w:tcPr>
          <w:p w14:paraId="4D54C48C" w14:textId="77777777" w:rsidR="004A3263" w:rsidRPr="00E60F6F" w:rsidRDefault="004A3263" w:rsidP="004A3263">
            <w:pPr>
              <w:spacing w:line="240" w:lineRule="exact"/>
              <w:rPr>
                <w:rFonts w:ascii="仿宋" w:eastAsia="仿宋" w:hAnsi="仿宋"/>
                <w:kern w:val="0"/>
                <w:szCs w:val="21"/>
              </w:rPr>
            </w:pPr>
            <w:r w:rsidRPr="00E60F6F">
              <w:rPr>
                <w:rFonts w:ascii="仿宋" w:eastAsia="仿宋" w:hAnsi="仿宋" w:hint="eastAsia"/>
                <w:kern w:val="0"/>
                <w:szCs w:val="21"/>
              </w:rPr>
              <w:t>（五）参加政府采购活动前三年内，在经营活动中没有</w:t>
            </w:r>
            <w:r w:rsidRPr="00E60F6F">
              <w:rPr>
                <w:rFonts w:ascii="仿宋" w:eastAsia="仿宋" w:hAnsi="仿宋" w:hint="eastAsia"/>
                <w:b/>
                <w:kern w:val="0"/>
                <w:szCs w:val="21"/>
              </w:rPr>
              <w:t>重大违法记录</w:t>
            </w:r>
            <w:r w:rsidRPr="00E60F6F">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4805095F" w14:textId="77777777" w:rsidR="004A3263" w:rsidRPr="00E60F6F" w:rsidRDefault="004A3263" w:rsidP="004A3263">
            <w:pPr>
              <w:spacing w:line="240" w:lineRule="exact"/>
              <w:jc w:val="left"/>
              <w:rPr>
                <w:rFonts w:ascii="仿宋" w:eastAsia="仿宋" w:hAnsi="仿宋"/>
                <w:szCs w:val="21"/>
              </w:rPr>
            </w:pPr>
            <w:r w:rsidRPr="00E60F6F">
              <w:rPr>
                <w:rFonts w:ascii="仿宋" w:eastAsia="仿宋" w:hAnsi="仿宋" w:hint="eastAsia"/>
                <w:szCs w:val="21"/>
              </w:rPr>
              <w:t>（1）提供政府采购活动前3年内在经营活动中没有重大违法记录的书面证明并附：</w:t>
            </w:r>
          </w:p>
          <w:p w14:paraId="04456B8A" w14:textId="77777777" w:rsidR="004A3263" w:rsidRPr="00E60F6F" w:rsidRDefault="004A3263" w:rsidP="004A3263">
            <w:pPr>
              <w:spacing w:line="240" w:lineRule="exact"/>
              <w:ind w:firstLineChars="100" w:firstLine="211"/>
              <w:jc w:val="left"/>
              <w:rPr>
                <w:rFonts w:ascii="仿宋" w:eastAsia="仿宋" w:hAnsi="仿宋"/>
                <w:b/>
                <w:szCs w:val="21"/>
              </w:rPr>
            </w:pPr>
            <w:r w:rsidRPr="00E60F6F">
              <w:rPr>
                <w:rFonts w:ascii="仿宋" w:eastAsia="仿宋" w:hAnsi="仿宋"/>
                <w:b/>
                <w:szCs w:val="21"/>
              </w:rPr>
              <w:t>A</w:t>
            </w:r>
            <w:r w:rsidRPr="00E60F6F">
              <w:rPr>
                <w:rFonts w:ascii="仿宋" w:eastAsia="仿宋" w:hAnsi="仿宋" w:hint="eastAsia"/>
                <w:b/>
                <w:szCs w:val="21"/>
              </w:rPr>
              <w:t>、信用中国网站</w:t>
            </w:r>
          </w:p>
          <w:p w14:paraId="763B416E" w14:textId="77777777" w:rsidR="004A3263" w:rsidRPr="00E60F6F" w:rsidRDefault="004A3263" w:rsidP="004A3263">
            <w:pPr>
              <w:spacing w:line="240" w:lineRule="exact"/>
              <w:jc w:val="left"/>
              <w:rPr>
                <w:rFonts w:ascii="仿宋" w:eastAsia="仿宋" w:hAnsi="仿宋"/>
                <w:szCs w:val="21"/>
              </w:rPr>
            </w:pPr>
            <w:r w:rsidRPr="00E60F6F">
              <w:rPr>
                <w:rFonts w:ascii="仿宋" w:eastAsia="仿宋" w:hAnsi="仿宋" w:hint="eastAsia"/>
                <w:szCs w:val="21"/>
              </w:rPr>
              <w:t>（www.creditchina.gov.cn）查询的投标人信用记录网上截图；</w:t>
            </w:r>
          </w:p>
          <w:p w14:paraId="5A4A10EB" w14:textId="77777777" w:rsidR="004A3263" w:rsidRPr="00E60F6F" w:rsidRDefault="004A3263" w:rsidP="004A3263">
            <w:pPr>
              <w:spacing w:line="240" w:lineRule="exact"/>
              <w:ind w:firstLineChars="100" w:firstLine="211"/>
              <w:jc w:val="left"/>
              <w:rPr>
                <w:rFonts w:ascii="仿宋" w:eastAsia="仿宋" w:hAnsi="仿宋"/>
                <w:b/>
                <w:szCs w:val="21"/>
              </w:rPr>
            </w:pPr>
            <w:r w:rsidRPr="00E60F6F">
              <w:rPr>
                <w:rFonts w:ascii="仿宋" w:eastAsia="仿宋" w:hAnsi="仿宋"/>
                <w:b/>
                <w:szCs w:val="21"/>
              </w:rPr>
              <w:t>B</w:t>
            </w:r>
            <w:r w:rsidRPr="00E60F6F">
              <w:rPr>
                <w:rFonts w:ascii="仿宋" w:eastAsia="仿宋" w:hAnsi="仿宋" w:hint="eastAsia"/>
                <w:b/>
                <w:szCs w:val="21"/>
              </w:rPr>
              <w:t>、中国政府采购网</w:t>
            </w:r>
          </w:p>
          <w:p w14:paraId="6678003A" w14:textId="77777777" w:rsidR="004A3263" w:rsidRPr="00E60F6F" w:rsidRDefault="004A3263" w:rsidP="004A3263">
            <w:pPr>
              <w:spacing w:line="240" w:lineRule="exact"/>
              <w:jc w:val="left"/>
              <w:rPr>
                <w:rFonts w:ascii="仿宋" w:eastAsia="仿宋" w:hAnsi="仿宋"/>
                <w:kern w:val="0"/>
                <w:szCs w:val="21"/>
              </w:rPr>
            </w:pPr>
            <w:r w:rsidRPr="00E60F6F">
              <w:rPr>
                <w:rFonts w:ascii="仿宋" w:eastAsia="仿宋" w:hAnsi="仿宋" w:hint="eastAsia"/>
                <w:szCs w:val="21"/>
              </w:rPr>
              <w:t>（</w:t>
            </w:r>
            <w:r w:rsidRPr="00E60F6F">
              <w:rPr>
                <w:rFonts w:ascii="仿宋" w:eastAsia="仿宋" w:hAnsi="仿宋"/>
                <w:szCs w:val="21"/>
              </w:rPr>
              <w:t>http://www.ccgp.gov.cn/cr/list</w:t>
            </w:r>
            <w:r w:rsidRPr="00E60F6F">
              <w:rPr>
                <w:rFonts w:ascii="仿宋" w:eastAsia="仿宋" w:hAnsi="仿宋" w:hint="eastAsia"/>
                <w:szCs w:val="21"/>
              </w:rPr>
              <w:t>）查询的投标人信用记录网上截图。</w:t>
            </w:r>
          </w:p>
        </w:tc>
        <w:tc>
          <w:tcPr>
            <w:tcW w:w="1260" w:type="dxa"/>
          </w:tcPr>
          <w:p w14:paraId="24ADB0C0" w14:textId="77777777" w:rsidR="004A3263" w:rsidRPr="00E60F6F" w:rsidRDefault="004A3263" w:rsidP="004A3263">
            <w:pPr>
              <w:spacing w:line="240" w:lineRule="exact"/>
              <w:jc w:val="left"/>
              <w:rPr>
                <w:rFonts w:ascii="仿宋" w:eastAsia="仿宋" w:hAnsi="仿宋"/>
                <w:kern w:val="0"/>
                <w:szCs w:val="21"/>
              </w:rPr>
            </w:pPr>
          </w:p>
        </w:tc>
        <w:tc>
          <w:tcPr>
            <w:tcW w:w="1350" w:type="dxa"/>
          </w:tcPr>
          <w:p w14:paraId="36627D02" w14:textId="77777777" w:rsidR="004A3263" w:rsidRPr="00E60F6F" w:rsidRDefault="004A3263" w:rsidP="004A3263">
            <w:pPr>
              <w:spacing w:line="240" w:lineRule="exact"/>
              <w:jc w:val="left"/>
              <w:rPr>
                <w:rFonts w:ascii="仿宋" w:eastAsia="仿宋" w:hAnsi="仿宋"/>
                <w:kern w:val="0"/>
                <w:szCs w:val="21"/>
              </w:rPr>
            </w:pPr>
          </w:p>
        </w:tc>
        <w:tc>
          <w:tcPr>
            <w:tcW w:w="720" w:type="dxa"/>
          </w:tcPr>
          <w:p w14:paraId="7B628599" w14:textId="77777777" w:rsidR="004A3263" w:rsidRPr="00E60F6F" w:rsidRDefault="004A3263" w:rsidP="004A3263">
            <w:pPr>
              <w:spacing w:line="240" w:lineRule="exact"/>
              <w:jc w:val="left"/>
              <w:rPr>
                <w:rFonts w:ascii="仿宋" w:eastAsia="仿宋" w:hAnsi="仿宋"/>
                <w:kern w:val="0"/>
                <w:szCs w:val="21"/>
              </w:rPr>
            </w:pPr>
          </w:p>
        </w:tc>
      </w:tr>
      <w:tr w:rsidR="00E60F6F" w:rsidRPr="00E60F6F" w14:paraId="2E151F6F" w14:textId="77777777">
        <w:tc>
          <w:tcPr>
            <w:tcW w:w="2660" w:type="dxa"/>
            <w:tcBorders>
              <w:top w:val="single" w:sz="6" w:space="0" w:color="auto"/>
              <w:left w:val="single" w:sz="6" w:space="0" w:color="auto"/>
              <w:bottom w:val="single" w:sz="6" w:space="0" w:color="auto"/>
              <w:right w:val="single" w:sz="6" w:space="0" w:color="auto"/>
            </w:tcBorders>
          </w:tcPr>
          <w:p w14:paraId="21CF4F57" w14:textId="77777777" w:rsidR="006D704F" w:rsidRPr="00E60F6F" w:rsidRDefault="00472046">
            <w:pPr>
              <w:spacing w:line="240" w:lineRule="exact"/>
              <w:rPr>
                <w:rFonts w:ascii="仿宋" w:eastAsia="仿宋" w:hAnsi="仿宋"/>
                <w:kern w:val="0"/>
                <w:szCs w:val="21"/>
              </w:rPr>
            </w:pPr>
            <w:r w:rsidRPr="00E60F6F">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29238656"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提供承诺函（格式 详见承诺函）</w:t>
            </w:r>
          </w:p>
        </w:tc>
        <w:tc>
          <w:tcPr>
            <w:tcW w:w="1260" w:type="dxa"/>
          </w:tcPr>
          <w:p w14:paraId="52E560E4" w14:textId="77777777" w:rsidR="006D704F" w:rsidRPr="00E60F6F" w:rsidRDefault="006D704F">
            <w:pPr>
              <w:spacing w:line="240" w:lineRule="exact"/>
              <w:jc w:val="left"/>
              <w:rPr>
                <w:rFonts w:ascii="仿宋" w:eastAsia="仿宋" w:hAnsi="仿宋"/>
                <w:kern w:val="0"/>
                <w:szCs w:val="21"/>
              </w:rPr>
            </w:pPr>
          </w:p>
        </w:tc>
        <w:tc>
          <w:tcPr>
            <w:tcW w:w="1350" w:type="dxa"/>
          </w:tcPr>
          <w:p w14:paraId="44C2E7E4" w14:textId="77777777" w:rsidR="006D704F" w:rsidRPr="00E60F6F" w:rsidRDefault="006D704F">
            <w:pPr>
              <w:spacing w:line="240" w:lineRule="exact"/>
              <w:jc w:val="left"/>
              <w:rPr>
                <w:rFonts w:ascii="仿宋" w:eastAsia="仿宋" w:hAnsi="仿宋"/>
                <w:kern w:val="0"/>
                <w:szCs w:val="21"/>
              </w:rPr>
            </w:pPr>
          </w:p>
        </w:tc>
        <w:tc>
          <w:tcPr>
            <w:tcW w:w="720" w:type="dxa"/>
          </w:tcPr>
          <w:p w14:paraId="0446E03C" w14:textId="77777777" w:rsidR="006D704F" w:rsidRPr="00E60F6F" w:rsidRDefault="006D704F">
            <w:pPr>
              <w:spacing w:line="240" w:lineRule="exact"/>
              <w:jc w:val="left"/>
              <w:rPr>
                <w:rFonts w:ascii="仿宋" w:eastAsia="仿宋" w:hAnsi="仿宋"/>
                <w:kern w:val="0"/>
                <w:szCs w:val="21"/>
              </w:rPr>
            </w:pPr>
          </w:p>
        </w:tc>
      </w:tr>
      <w:tr w:rsidR="00E60F6F" w:rsidRPr="00E60F6F" w14:paraId="703315C0"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7B63C3A8" w14:textId="77777777" w:rsidR="006D704F" w:rsidRPr="00E60F6F" w:rsidRDefault="00DF221E">
            <w:pPr>
              <w:spacing w:line="240" w:lineRule="exact"/>
              <w:rPr>
                <w:rFonts w:ascii="仿宋" w:eastAsia="仿宋" w:hAnsi="仿宋"/>
                <w:b/>
                <w:kern w:val="0"/>
                <w:szCs w:val="21"/>
              </w:rPr>
            </w:pPr>
            <w:r w:rsidRPr="00E60F6F">
              <w:rPr>
                <w:rFonts w:ascii="仿宋" w:eastAsia="仿宋" w:hAnsi="仿宋" w:hint="eastAsia"/>
                <w:b/>
                <w:kern w:val="0"/>
                <w:szCs w:val="21"/>
              </w:rPr>
              <w:t>2</w:t>
            </w:r>
            <w:r w:rsidR="00472046" w:rsidRPr="00E60F6F">
              <w:rPr>
                <w:rFonts w:ascii="仿宋" w:eastAsia="仿宋" w:hAnsi="仿宋" w:hint="eastAsia"/>
                <w:b/>
                <w:kern w:val="0"/>
                <w:szCs w:val="21"/>
              </w:rPr>
              <w:t>、其他：</w:t>
            </w:r>
          </w:p>
        </w:tc>
        <w:tc>
          <w:tcPr>
            <w:tcW w:w="39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3D55F82C" w14:textId="77777777" w:rsidR="006D704F" w:rsidRPr="00E60F6F" w:rsidRDefault="006D704F">
            <w:pPr>
              <w:spacing w:line="240" w:lineRule="exact"/>
              <w:rPr>
                <w:rFonts w:ascii="仿宋" w:eastAsia="仿宋" w:hAnsi="仿宋"/>
                <w:b/>
                <w:kern w:val="0"/>
                <w:szCs w:val="21"/>
              </w:rPr>
            </w:pPr>
          </w:p>
        </w:tc>
        <w:tc>
          <w:tcPr>
            <w:tcW w:w="1260" w:type="dxa"/>
            <w:shd w:val="clear" w:color="auto" w:fill="FFFFFF" w:themeFill="background1"/>
            <w:vAlign w:val="center"/>
          </w:tcPr>
          <w:p w14:paraId="261E7871" w14:textId="77777777" w:rsidR="006D704F" w:rsidRPr="00E60F6F" w:rsidRDefault="006D704F">
            <w:pPr>
              <w:spacing w:line="240" w:lineRule="exact"/>
              <w:rPr>
                <w:rFonts w:ascii="仿宋" w:eastAsia="仿宋" w:hAnsi="仿宋"/>
                <w:b/>
                <w:kern w:val="0"/>
                <w:szCs w:val="21"/>
              </w:rPr>
            </w:pPr>
          </w:p>
        </w:tc>
        <w:tc>
          <w:tcPr>
            <w:tcW w:w="1350" w:type="dxa"/>
            <w:shd w:val="clear" w:color="auto" w:fill="FFFFFF" w:themeFill="background1"/>
            <w:vAlign w:val="center"/>
          </w:tcPr>
          <w:p w14:paraId="79FF5353" w14:textId="77777777" w:rsidR="006D704F" w:rsidRPr="00E60F6F" w:rsidRDefault="006D704F">
            <w:pPr>
              <w:spacing w:line="240" w:lineRule="exact"/>
              <w:rPr>
                <w:rFonts w:ascii="仿宋" w:eastAsia="仿宋" w:hAnsi="仿宋"/>
                <w:b/>
                <w:kern w:val="0"/>
                <w:szCs w:val="21"/>
              </w:rPr>
            </w:pPr>
          </w:p>
        </w:tc>
        <w:tc>
          <w:tcPr>
            <w:tcW w:w="720" w:type="dxa"/>
            <w:shd w:val="clear" w:color="auto" w:fill="FFFFFF" w:themeFill="background1"/>
            <w:vAlign w:val="center"/>
          </w:tcPr>
          <w:p w14:paraId="532C93E8" w14:textId="77777777" w:rsidR="006D704F" w:rsidRPr="00E60F6F" w:rsidRDefault="006D704F">
            <w:pPr>
              <w:spacing w:line="240" w:lineRule="exact"/>
              <w:rPr>
                <w:rFonts w:ascii="仿宋" w:eastAsia="仿宋" w:hAnsi="仿宋"/>
                <w:b/>
                <w:kern w:val="0"/>
                <w:szCs w:val="21"/>
              </w:rPr>
            </w:pPr>
          </w:p>
        </w:tc>
      </w:tr>
      <w:tr w:rsidR="00E60F6F" w:rsidRPr="00E60F6F" w14:paraId="5D3833A7"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72D66B38" w14:textId="455BFC51" w:rsidR="00F700DD" w:rsidRPr="00E60F6F" w:rsidRDefault="00F700DD" w:rsidP="00F700DD">
            <w:pPr>
              <w:spacing w:line="240" w:lineRule="exact"/>
              <w:rPr>
                <w:rFonts w:ascii="仿宋" w:eastAsia="仿宋" w:hAnsi="仿宋"/>
                <w:kern w:val="0"/>
                <w:szCs w:val="21"/>
              </w:rPr>
            </w:pPr>
            <w:r w:rsidRPr="00E60F6F">
              <w:rPr>
                <w:rFonts w:ascii="仿宋" w:eastAsia="仿宋" w:hAnsi="仿宋" w:hint="eastAsia"/>
                <w:kern w:val="0"/>
                <w:szCs w:val="21"/>
              </w:rPr>
              <w:t>2.1分公司或者分支机构须取得总公司授权；</w:t>
            </w:r>
          </w:p>
          <w:p w14:paraId="26DC48F1" w14:textId="77777777" w:rsidR="00F700DD" w:rsidRPr="00E60F6F" w:rsidRDefault="00F700DD" w:rsidP="00F700DD">
            <w:pPr>
              <w:spacing w:line="240" w:lineRule="exact"/>
              <w:rPr>
                <w:rFonts w:ascii="仿宋" w:eastAsia="仿宋" w:hAnsi="仿宋"/>
                <w:kern w:val="0"/>
                <w:szCs w:val="21"/>
              </w:rPr>
            </w:pPr>
            <w:r w:rsidRPr="00E60F6F">
              <w:rPr>
                <w:rFonts w:ascii="仿宋" w:eastAsia="仿宋" w:hAnsi="仿宋" w:hint="eastAsia"/>
                <w:kern w:val="0"/>
                <w:szCs w:val="21"/>
              </w:rPr>
              <w:t>2.2本次招标不接受联合投标</w:t>
            </w:r>
          </w:p>
          <w:p w14:paraId="6BE71A4B" w14:textId="77777777" w:rsidR="00F700DD" w:rsidRPr="00E60F6F" w:rsidRDefault="00F700DD" w:rsidP="00F700DD">
            <w:pPr>
              <w:spacing w:line="240" w:lineRule="exact"/>
              <w:rPr>
                <w:rFonts w:ascii="仿宋" w:eastAsia="仿宋" w:hAnsi="仿宋"/>
                <w:kern w:val="0"/>
                <w:szCs w:val="21"/>
              </w:rPr>
            </w:pPr>
            <w:r w:rsidRPr="00E60F6F">
              <w:rPr>
                <w:rFonts w:ascii="仿宋" w:eastAsia="仿宋" w:hAnsi="仿宋" w:hint="eastAsia"/>
                <w:kern w:val="0"/>
                <w:szCs w:val="21"/>
              </w:rPr>
              <w:t>2.3本项目面向大、</w:t>
            </w:r>
            <w:proofErr w:type="gramStart"/>
            <w:r w:rsidRPr="00E60F6F">
              <w:rPr>
                <w:rFonts w:ascii="仿宋" w:eastAsia="仿宋" w:hAnsi="仿宋" w:hint="eastAsia"/>
                <w:kern w:val="0"/>
                <w:szCs w:val="21"/>
              </w:rPr>
              <w:t>中等各</w:t>
            </w:r>
            <w:proofErr w:type="gramEnd"/>
            <w:r w:rsidRPr="00E60F6F">
              <w:rPr>
                <w:rFonts w:ascii="仿宋" w:eastAsia="仿宋" w:hAnsi="仿宋" w:hint="eastAsia"/>
                <w:kern w:val="0"/>
                <w:szCs w:val="21"/>
              </w:rPr>
              <w:t>类供应商采购</w:t>
            </w:r>
          </w:p>
          <w:p w14:paraId="1BE899CC" w14:textId="77777777" w:rsidR="00F700DD" w:rsidRPr="00E60F6F" w:rsidRDefault="00F700DD" w:rsidP="00F700DD">
            <w:pPr>
              <w:spacing w:line="240" w:lineRule="exact"/>
              <w:rPr>
                <w:rFonts w:ascii="仿宋" w:eastAsia="仿宋" w:hAnsi="仿宋"/>
                <w:kern w:val="0"/>
                <w:szCs w:val="21"/>
              </w:rPr>
            </w:pPr>
            <w:r w:rsidRPr="00E60F6F">
              <w:rPr>
                <w:rFonts w:ascii="仿宋" w:eastAsia="仿宋" w:hAnsi="仿宋" w:hint="eastAsia"/>
                <w:kern w:val="0"/>
                <w:szCs w:val="21"/>
              </w:rPr>
              <w:t>2.4本项目货物生产厂家或系统集成商</w:t>
            </w:r>
          </w:p>
          <w:p w14:paraId="4560E5F9" w14:textId="77777777" w:rsidR="006D704F" w:rsidRPr="00E60F6F" w:rsidRDefault="00F700DD" w:rsidP="00F700DD">
            <w:pPr>
              <w:spacing w:line="240" w:lineRule="exact"/>
              <w:rPr>
                <w:rFonts w:ascii="仿宋" w:eastAsia="仿宋" w:hAnsi="仿宋"/>
                <w:kern w:val="0"/>
                <w:szCs w:val="21"/>
              </w:rPr>
            </w:pPr>
            <w:r w:rsidRPr="00E60F6F">
              <w:rPr>
                <w:rFonts w:ascii="仿宋" w:eastAsia="仿宋" w:hAnsi="仿宋" w:hint="eastAsia"/>
                <w:kern w:val="0"/>
                <w:szCs w:val="21"/>
              </w:rPr>
              <w:t>2.5近三年（以投标截止日为期）未被列入“信用中国”网站(www.creditchina.gov.cn)失信被执行人名单、重大税收违法案件当事人名单和中国政府采购网(www.ccgp.gov.cn)政府采购严重违法失信行为记录名单的供应商。</w:t>
            </w:r>
          </w:p>
        </w:tc>
        <w:tc>
          <w:tcPr>
            <w:tcW w:w="39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31636A82" w14:textId="77777777" w:rsidR="006D704F" w:rsidRPr="00E60F6F" w:rsidRDefault="006D704F">
            <w:pPr>
              <w:spacing w:line="240" w:lineRule="exact"/>
              <w:rPr>
                <w:rFonts w:ascii="仿宋" w:eastAsia="仿宋" w:hAnsi="仿宋"/>
                <w:kern w:val="0"/>
                <w:szCs w:val="21"/>
              </w:rPr>
            </w:pPr>
          </w:p>
        </w:tc>
        <w:tc>
          <w:tcPr>
            <w:tcW w:w="1260" w:type="dxa"/>
            <w:shd w:val="clear" w:color="auto" w:fill="FFFFFF" w:themeFill="background1"/>
            <w:vAlign w:val="center"/>
          </w:tcPr>
          <w:p w14:paraId="4DF9CA07" w14:textId="77777777" w:rsidR="006D704F" w:rsidRPr="00E60F6F" w:rsidRDefault="006D704F">
            <w:pPr>
              <w:spacing w:line="240" w:lineRule="exact"/>
              <w:rPr>
                <w:rFonts w:ascii="仿宋" w:eastAsia="仿宋" w:hAnsi="仿宋"/>
                <w:kern w:val="0"/>
                <w:szCs w:val="21"/>
              </w:rPr>
            </w:pPr>
          </w:p>
        </w:tc>
        <w:tc>
          <w:tcPr>
            <w:tcW w:w="1350" w:type="dxa"/>
            <w:shd w:val="clear" w:color="auto" w:fill="FFFFFF" w:themeFill="background1"/>
            <w:vAlign w:val="center"/>
          </w:tcPr>
          <w:p w14:paraId="02C84F5B" w14:textId="77777777" w:rsidR="006D704F" w:rsidRPr="00E60F6F" w:rsidRDefault="006D704F">
            <w:pPr>
              <w:spacing w:line="240" w:lineRule="exact"/>
              <w:rPr>
                <w:rFonts w:ascii="仿宋" w:eastAsia="仿宋" w:hAnsi="仿宋"/>
                <w:kern w:val="0"/>
                <w:szCs w:val="21"/>
              </w:rPr>
            </w:pPr>
          </w:p>
        </w:tc>
        <w:tc>
          <w:tcPr>
            <w:tcW w:w="720" w:type="dxa"/>
            <w:shd w:val="clear" w:color="auto" w:fill="FFFFFF" w:themeFill="background1"/>
            <w:vAlign w:val="center"/>
          </w:tcPr>
          <w:p w14:paraId="5998FD3F" w14:textId="77777777" w:rsidR="006D704F" w:rsidRPr="00E60F6F" w:rsidRDefault="006D704F">
            <w:pPr>
              <w:spacing w:line="240" w:lineRule="exact"/>
              <w:rPr>
                <w:rFonts w:ascii="仿宋" w:eastAsia="仿宋" w:hAnsi="仿宋"/>
                <w:kern w:val="0"/>
                <w:szCs w:val="21"/>
              </w:rPr>
            </w:pPr>
          </w:p>
        </w:tc>
      </w:tr>
      <w:tr w:rsidR="00E60F6F" w:rsidRPr="00E60F6F" w14:paraId="54178A51"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50226F60" w14:textId="77777777" w:rsidR="006D704F" w:rsidRPr="00E60F6F" w:rsidRDefault="00472046">
            <w:pPr>
              <w:spacing w:line="240" w:lineRule="exact"/>
              <w:jc w:val="left"/>
              <w:rPr>
                <w:rFonts w:ascii="仿宋" w:eastAsia="仿宋" w:hAnsi="仿宋"/>
                <w:b/>
                <w:kern w:val="0"/>
                <w:szCs w:val="21"/>
              </w:rPr>
            </w:pPr>
            <w:r w:rsidRPr="00E60F6F">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E60F6F" w:rsidRPr="00E60F6F" w14:paraId="672495DD" w14:textId="77777777">
        <w:tc>
          <w:tcPr>
            <w:tcW w:w="2660" w:type="dxa"/>
          </w:tcPr>
          <w:p w14:paraId="26223A77"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投标文件内容、密封、签署等要求</w:t>
            </w:r>
          </w:p>
        </w:tc>
        <w:tc>
          <w:tcPr>
            <w:tcW w:w="3960" w:type="dxa"/>
          </w:tcPr>
          <w:p w14:paraId="0A29B66F"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符合招标文件规定：1）、投标文件按招标文件规定格式提供投标函、开标一览表、资格条件及符合性要求响应表；</w:t>
            </w:r>
            <w:r w:rsidRPr="00E60F6F">
              <w:rPr>
                <w:rFonts w:ascii="仿宋" w:eastAsia="仿宋" w:hAnsi="仿宋" w:hint="eastAsia"/>
                <w:kern w:val="0"/>
                <w:szCs w:val="21"/>
              </w:rPr>
              <w:lastRenderedPageBreak/>
              <w:t>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7D487392" w14:textId="77777777" w:rsidR="006D704F" w:rsidRPr="00E60F6F" w:rsidRDefault="006D704F">
            <w:pPr>
              <w:spacing w:line="240" w:lineRule="exact"/>
              <w:jc w:val="left"/>
              <w:rPr>
                <w:rFonts w:ascii="仿宋" w:eastAsia="仿宋" w:hAnsi="仿宋"/>
                <w:kern w:val="0"/>
                <w:szCs w:val="21"/>
              </w:rPr>
            </w:pPr>
          </w:p>
        </w:tc>
        <w:tc>
          <w:tcPr>
            <w:tcW w:w="1350" w:type="dxa"/>
          </w:tcPr>
          <w:p w14:paraId="5F86B188" w14:textId="77777777" w:rsidR="006D704F" w:rsidRPr="00E60F6F" w:rsidRDefault="006D704F">
            <w:pPr>
              <w:spacing w:line="240" w:lineRule="exact"/>
              <w:jc w:val="left"/>
              <w:rPr>
                <w:rFonts w:ascii="仿宋" w:eastAsia="仿宋" w:hAnsi="仿宋"/>
                <w:kern w:val="0"/>
                <w:szCs w:val="21"/>
              </w:rPr>
            </w:pPr>
          </w:p>
        </w:tc>
        <w:tc>
          <w:tcPr>
            <w:tcW w:w="720" w:type="dxa"/>
          </w:tcPr>
          <w:p w14:paraId="4D55943C" w14:textId="77777777" w:rsidR="006D704F" w:rsidRPr="00E60F6F" w:rsidRDefault="006D704F">
            <w:pPr>
              <w:spacing w:line="240" w:lineRule="exact"/>
              <w:jc w:val="left"/>
              <w:rPr>
                <w:rFonts w:ascii="仿宋" w:eastAsia="仿宋" w:hAnsi="仿宋"/>
                <w:kern w:val="0"/>
                <w:szCs w:val="21"/>
              </w:rPr>
            </w:pPr>
          </w:p>
        </w:tc>
      </w:tr>
      <w:tr w:rsidR="00E60F6F" w:rsidRPr="00E60F6F" w14:paraId="7BEDFC52" w14:textId="77777777">
        <w:tc>
          <w:tcPr>
            <w:tcW w:w="2660" w:type="dxa"/>
          </w:tcPr>
          <w:p w14:paraId="019637D9"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投标有效期</w:t>
            </w:r>
          </w:p>
        </w:tc>
        <w:tc>
          <w:tcPr>
            <w:tcW w:w="3960" w:type="dxa"/>
          </w:tcPr>
          <w:p w14:paraId="7AE93D45"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符合招标文件规定：不少于</w:t>
            </w:r>
            <w:r w:rsidRPr="00E60F6F">
              <w:rPr>
                <w:rFonts w:ascii="仿宋" w:eastAsia="仿宋" w:hAnsi="仿宋"/>
                <w:kern w:val="0"/>
                <w:szCs w:val="21"/>
              </w:rPr>
              <w:t>9</w:t>
            </w:r>
            <w:r w:rsidRPr="00E60F6F">
              <w:rPr>
                <w:rFonts w:ascii="仿宋" w:eastAsia="仿宋" w:hAnsi="仿宋" w:hint="eastAsia"/>
                <w:kern w:val="0"/>
                <w:szCs w:val="21"/>
              </w:rPr>
              <w:t>0天。</w:t>
            </w:r>
          </w:p>
        </w:tc>
        <w:tc>
          <w:tcPr>
            <w:tcW w:w="1260" w:type="dxa"/>
          </w:tcPr>
          <w:p w14:paraId="60E07E2C" w14:textId="77777777" w:rsidR="006D704F" w:rsidRPr="00E60F6F" w:rsidRDefault="006D704F">
            <w:pPr>
              <w:spacing w:line="240" w:lineRule="exact"/>
              <w:jc w:val="left"/>
              <w:rPr>
                <w:rFonts w:ascii="仿宋" w:eastAsia="仿宋" w:hAnsi="仿宋"/>
                <w:kern w:val="0"/>
                <w:szCs w:val="21"/>
              </w:rPr>
            </w:pPr>
          </w:p>
        </w:tc>
        <w:tc>
          <w:tcPr>
            <w:tcW w:w="1350" w:type="dxa"/>
          </w:tcPr>
          <w:p w14:paraId="1F5537FA" w14:textId="77777777" w:rsidR="006D704F" w:rsidRPr="00E60F6F" w:rsidRDefault="006D704F">
            <w:pPr>
              <w:spacing w:line="240" w:lineRule="exact"/>
              <w:jc w:val="left"/>
              <w:rPr>
                <w:rFonts w:ascii="仿宋" w:eastAsia="仿宋" w:hAnsi="仿宋"/>
                <w:kern w:val="0"/>
                <w:szCs w:val="21"/>
              </w:rPr>
            </w:pPr>
          </w:p>
        </w:tc>
        <w:tc>
          <w:tcPr>
            <w:tcW w:w="720" w:type="dxa"/>
          </w:tcPr>
          <w:p w14:paraId="23512B11" w14:textId="77777777" w:rsidR="006D704F" w:rsidRPr="00E60F6F" w:rsidRDefault="006D704F" w:rsidP="00D463FA">
            <w:pPr>
              <w:spacing w:afterLines="50" w:after="156" w:line="240" w:lineRule="exact"/>
              <w:ind w:firstLineChars="200" w:firstLine="420"/>
              <w:rPr>
                <w:rFonts w:ascii="仿宋" w:eastAsia="仿宋" w:hAnsi="仿宋" w:cs="宋体"/>
                <w:kern w:val="0"/>
                <w:szCs w:val="21"/>
              </w:rPr>
            </w:pPr>
          </w:p>
        </w:tc>
      </w:tr>
      <w:tr w:rsidR="00E60F6F" w:rsidRPr="00E60F6F" w14:paraId="405FB2BC" w14:textId="77777777">
        <w:trPr>
          <w:trHeight w:val="350"/>
        </w:trPr>
        <w:tc>
          <w:tcPr>
            <w:tcW w:w="2660" w:type="dxa"/>
          </w:tcPr>
          <w:p w14:paraId="73F5CB20"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投标报价</w:t>
            </w:r>
          </w:p>
        </w:tc>
        <w:tc>
          <w:tcPr>
            <w:tcW w:w="3960" w:type="dxa"/>
          </w:tcPr>
          <w:p w14:paraId="377E75D9"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097BDCFA" w14:textId="77777777" w:rsidR="006D704F" w:rsidRPr="00E60F6F" w:rsidRDefault="006D704F">
            <w:pPr>
              <w:spacing w:line="240" w:lineRule="exact"/>
              <w:jc w:val="left"/>
              <w:rPr>
                <w:rFonts w:ascii="仿宋" w:eastAsia="仿宋" w:hAnsi="仿宋"/>
                <w:kern w:val="0"/>
                <w:szCs w:val="21"/>
              </w:rPr>
            </w:pPr>
          </w:p>
        </w:tc>
        <w:tc>
          <w:tcPr>
            <w:tcW w:w="1350" w:type="dxa"/>
          </w:tcPr>
          <w:p w14:paraId="6FD91FCF" w14:textId="77777777" w:rsidR="006D704F" w:rsidRPr="00E60F6F" w:rsidRDefault="006D704F">
            <w:pPr>
              <w:spacing w:line="240" w:lineRule="exact"/>
              <w:jc w:val="left"/>
              <w:rPr>
                <w:rFonts w:ascii="仿宋" w:eastAsia="仿宋" w:hAnsi="仿宋"/>
                <w:kern w:val="0"/>
                <w:szCs w:val="21"/>
              </w:rPr>
            </w:pPr>
          </w:p>
        </w:tc>
        <w:tc>
          <w:tcPr>
            <w:tcW w:w="720" w:type="dxa"/>
          </w:tcPr>
          <w:p w14:paraId="77A642DB" w14:textId="77777777" w:rsidR="006D704F" w:rsidRPr="00E60F6F" w:rsidRDefault="006D704F" w:rsidP="00D463FA">
            <w:pPr>
              <w:spacing w:afterLines="50" w:after="156" w:line="240" w:lineRule="exact"/>
              <w:ind w:firstLineChars="200" w:firstLine="420"/>
              <w:rPr>
                <w:rFonts w:ascii="仿宋" w:eastAsia="仿宋" w:hAnsi="仿宋" w:cs="宋体"/>
                <w:kern w:val="0"/>
                <w:szCs w:val="21"/>
              </w:rPr>
            </w:pPr>
          </w:p>
        </w:tc>
      </w:tr>
      <w:tr w:rsidR="00E60F6F" w:rsidRPr="00E60F6F" w14:paraId="3E5EED9B" w14:textId="77777777">
        <w:trPr>
          <w:trHeight w:val="347"/>
        </w:trPr>
        <w:tc>
          <w:tcPr>
            <w:tcW w:w="2660" w:type="dxa"/>
          </w:tcPr>
          <w:p w14:paraId="3258B4C8"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交付日期</w:t>
            </w:r>
          </w:p>
        </w:tc>
        <w:tc>
          <w:tcPr>
            <w:tcW w:w="3960" w:type="dxa"/>
          </w:tcPr>
          <w:p w14:paraId="101C385F"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符合</w:t>
            </w:r>
            <w:r w:rsidRPr="00E60F6F">
              <w:rPr>
                <w:rFonts w:ascii="仿宋" w:eastAsia="仿宋" w:hAnsi="仿宋"/>
                <w:kern w:val="0"/>
                <w:szCs w:val="21"/>
              </w:rPr>
              <w:t>招标文件要求</w:t>
            </w:r>
          </w:p>
        </w:tc>
        <w:tc>
          <w:tcPr>
            <w:tcW w:w="1260" w:type="dxa"/>
          </w:tcPr>
          <w:p w14:paraId="25AB5494" w14:textId="77777777" w:rsidR="006D704F" w:rsidRPr="00E60F6F" w:rsidRDefault="006D704F">
            <w:pPr>
              <w:spacing w:line="240" w:lineRule="exact"/>
              <w:jc w:val="left"/>
              <w:rPr>
                <w:rFonts w:ascii="仿宋" w:eastAsia="仿宋" w:hAnsi="仿宋"/>
                <w:kern w:val="0"/>
                <w:szCs w:val="21"/>
              </w:rPr>
            </w:pPr>
          </w:p>
        </w:tc>
        <w:tc>
          <w:tcPr>
            <w:tcW w:w="1350" w:type="dxa"/>
          </w:tcPr>
          <w:p w14:paraId="38D870DB" w14:textId="77777777" w:rsidR="006D704F" w:rsidRPr="00E60F6F" w:rsidRDefault="006D704F">
            <w:pPr>
              <w:spacing w:line="240" w:lineRule="exact"/>
              <w:jc w:val="left"/>
              <w:rPr>
                <w:rFonts w:ascii="仿宋" w:eastAsia="仿宋" w:hAnsi="仿宋"/>
                <w:kern w:val="0"/>
                <w:szCs w:val="21"/>
              </w:rPr>
            </w:pPr>
          </w:p>
        </w:tc>
        <w:tc>
          <w:tcPr>
            <w:tcW w:w="720" w:type="dxa"/>
          </w:tcPr>
          <w:p w14:paraId="626E5926" w14:textId="77777777" w:rsidR="006D704F" w:rsidRPr="00E60F6F" w:rsidRDefault="006D704F" w:rsidP="00D463FA">
            <w:pPr>
              <w:spacing w:afterLines="50" w:after="156" w:line="240" w:lineRule="exact"/>
              <w:ind w:firstLineChars="200" w:firstLine="420"/>
              <w:rPr>
                <w:rFonts w:ascii="仿宋" w:eastAsia="仿宋" w:hAnsi="仿宋"/>
                <w:kern w:val="0"/>
                <w:szCs w:val="21"/>
              </w:rPr>
            </w:pPr>
          </w:p>
        </w:tc>
      </w:tr>
      <w:tr w:rsidR="00E60F6F" w:rsidRPr="00E60F6F" w14:paraId="385BE315" w14:textId="77777777">
        <w:tc>
          <w:tcPr>
            <w:tcW w:w="2660" w:type="dxa"/>
          </w:tcPr>
          <w:p w14:paraId="5ACE353D"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付款条件</w:t>
            </w:r>
          </w:p>
        </w:tc>
        <w:tc>
          <w:tcPr>
            <w:tcW w:w="3960" w:type="dxa"/>
          </w:tcPr>
          <w:p w14:paraId="33DD4E83"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符合招标文件</w:t>
            </w:r>
            <w:r w:rsidRPr="00E60F6F">
              <w:rPr>
                <w:rFonts w:ascii="仿宋" w:eastAsia="仿宋" w:hAnsi="仿宋"/>
                <w:kern w:val="0"/>
                <w:szCs w:val="21"/>
              </w:rPr>
              <w:t>要求</w:t>
            </w:r>
          </w:p>
        </w:tc>
        <w:tc>
          <w:tcPr>
            <w:tcW w:w="1260" w:type="dxa"/>
          </w:tcPr>
          <w:p w14:paraId="4C19B9E7" w14:textId="77777777" w:rsidR="006D704F" w:rsidRPr="00E60F6F" w:rsidRDefault="006D704F">
            <w:pPr>
              <w:spacing w:line="240" w:lineRule="exact"/>
              <w:jc w:val="left"/>
              <w:rPr>
                <w:rFonts w:ascii="仿宋" w:eastAsia="仿宋" w:hAnsi="仿宋"/>
                <w:kern w:val="0"/>
                <w:szCs w:val="21"/>
              </w:rPr>
            </w:pPr>
          </w:p>
        </w:tc>
        <w:tc>
          <w:tcPr>
            <w:tcW w:w="1350" w:type="dxa"/>
          </w:tcPr>
          <w:p w14:paraId="11FDA33F" w14:textId="77777777" w:rsidR="006D704F" w:rsidRPr="00E60F6F" w:rsidRDefault="006D704F">
            <w:pPr>
              <w:spacing w:line="240" w:lineRule="exact"/>
              <w:jc w:val="left"/>
              <w:rPr>
                <w:rFonts w:ascii="仿宋" w:eastAsia="仿宋" w:hAnsi="仿宋"/>
                <w:kern w:val="0"/>
                <w:szCs w:val="21"/>
              </w:rPr>
            </w:pPr>
          </w:p>
        </w:tc>
        <w:tc>
          <w:tcPr>
            <w:tcW w:w="720" w:type="dxa"/>
          </w:tcPr>
          <w:p w14:paraId="4A6C5093" w14:textId="77777777" w:rsidR="006D704F" w:rsidRPr="00E60F6F" w:rsidRDefault="006D704F" w:rsidP="00D463FA">
            <w:pPr>
              <w:spacing w:afterLines="50" w:after="156" w:line="240" w:lineRule="exact"/>
              <w:ind w:firstLineChars="200" w:firstLine="420"/>
              <w:rPr>
                <w:rFonts w:ascii="仿宋" w:eastAsia="仿宋" w:hAnsi="仿宋" w:cs="宋体"/>
                <w:kern w:val="0"/>
                <w:szCs w:val="21"/>
              </w:rPr>
            </w:pPr>
          </w:p>
        </w:tc>
      </w:tr>
      <w:tr w:rsidR="00E60F6F" w:rsidRPr="00E60F6F" w14:paraId="3FB41A1C" w14:textId="77777777">
        <w:tc>
          <w:tcPr>
            <w:tcW w:w="2660" w:type="dxa"/>
          </w:tcPr>
          <w:p w14:paraId="382361A3" w14:textId="77777777" w:rsidR="00675A14" w:rsidRPr="00E60F6F" w:rsidRDefault="00675A14">
            <w:pPr>
              <w:spacing w:line="240" w:lineRule="exact"/>
              <w:jc w:val="left"/>
              <w:rPr>
                <w:rFonts w:ascii="仿宋" w:eastAsia="仿宋" w:hAnsi="仿宋"/>
                <w:kern w:val="0"/>
                <w:szCs w:val="21"/>
              </w:rPr>
            </w:pPr>
            <w:r w:rsidRPr="00E60F6F">
              <w:rPr>
                <w:rFonts w:ascii="仿宋" w:eastAsia="仿宋" w:hAnsi="仿宋" w:hint="eastAsia"/>
                <w:kern w:val="0"/>
                <w:szCs w:val="21"/>
              </w:rPr>
              <w:t>节能产品、环境标志产品</w:t>
            </w:r>
          </w:p>
        </w:tc>
        <w:tc>
          <w:tcPr>
            <w:tcW w:w="3960" w:type="dxa"/>
          </w:tcPr>
          <w:p w14:paraId="40658F38" w14:textId="77777777" w:rsidR="00675A14" w:rsidRPr="00E60F6F" w:rsidRDefault="00675A14">
            <w:pPr>
              <w:spacing w:line="240" w:lineRule="exact"/>
              <w:jc w:val="left"/>
              <w:rPr>
                <w:rFonts w:ascii="仿宋" w:eastAsia="仿宋" w:hAnsi="仿宋"/>
                <w:kern w:val="0"/>
                <w:szCs w:val="21"/>
              </w:rPr>
            </w:pPr>
            <w:r w:rsidRPr="00E60F6F">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13342B7E" w14:textId="77777777" w:rsidR="00675A14" w:rsidRPr="00E60F6F" w:rsidRDefault="00675A14">
            <w:pPr>
              <w:spacing w:line="240" w:lineRule="exact"/>
              <w:jc w:val="left"/>
              <w:rPr>
                <w:rFonts w:ascii="仿宋" w:eastAsia="仿宋" w:hAnsi="仿宋"/>
                <w:kern w:val="0"/>
                <w:szCs w:val="21"/>
              </w:rPr>
            </w:pPr>
          </w:p>
        </w:tc>
        <w:tc>
          <w:tcPr>
            <w:tcW w:w="1350" w:type="dxa"/>
          </w:tcPr>
          <w:p w14:paraId="53753393" w14:textId="77777777" w:rsidR="00675A14" w:rsidRPr="00E60F6F" w:rsidRDefault="00675A14">
            <w:pPr>
              <w:spacing w:line="240" w:lineRule="exact"/>
              <w:jc w:val="left"/>
              <w:rPr>
                <w:rFonts w:ascii="仿宋" w:eastAsia="仿宋" w:hAnsi="仿宋"/>
                <w:kern w:val="0"/>
                <w:szCs w:val="21"/>
              </w:rPr>
            </w:pPr>
          </w:p>
        </w:tc>
        <w:tc>
          <w:tcPr>
            <w:tcW w:w="720" w:type="dxa"/>
          </w:tcPr>
          <w:p w14:paraId="52486E16" w14:textId="77777777" w:rsidR="00675A14" w:rsidRPr="00E60F6F" w:rsidRDefault="00675A14" w:rsidP="00D463FA">
            <w:pPr>
              <w:spacing w:afterLines="50" w:after="156" w:line="240" w:lineRule="exact"/>
              <w:ind w:firstLineChars="200" w:firstLine="420"/>
              <w:rPr>
                <w:rFonts w:ascii="仿宋" w:eastAsia="仿宋" w:hAnsi="仿宋" w:cs="宋体"/>
                <w:kern w:val="0"/>
                <w:szCs w:val="21"/>
              </w:rPr>
            </w:pPr>
          </w:p>
        </w:tc>
      </w:tr>
      <w:tr w:rsidR="00E60F6F" w:rsidRPr="00E60F6F" w14:paraId="6470ECA4" w14:textId="77777777">
        <w:tc>
          <w:tcPr>
            <w:tcW w:w="2660" w:type="dxa"/>
            <w:vAlign w:val="center"/>
          </w:tcPr>
          <w:p w14:paraId="7B5A6F06"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投标</w:t>
            </w:r>
            <w:r w:rsidRPr="00E60F6F">
              <w:rPr>
                <w:rFonts w:ascii="仿宋" w:eastAsia="仿宋" w:hAnsi="仿宋"/>
                <w:kern w:val="0"/>
                <w:szCs w:val="21"/>
              </w:rPr>
              <w:t>保证金</w:t>
            </w:r>
          </w:p>
        </w:tc>
        <w:tc>
          <w:tcPr>
            <w:tcW w:w="3960" w:type="dxa"/>
            <w:vAlign w:val="center"/>
          </w:tcPr>
          <w:p w14:paraId="576224A0" w14:textId="77777777" w:rsidR="006D704F" w:rsidRPr="00E60F6F" w:rsidRDefault="008B375F">
            <w:pPr>
              <w:spacing w:line="240" w:lineRule="exact"/>
              <w:jc w:val="left"/>
              <w:rPr>
                <w:rFonts w:ascii="仿宋" w:eastAsia="仿宋" w:hAnsi="仿宋"/>
                <w:kern w:val="0"/>
                <w:szCs w:val="21"/>
              </w:rPr>
            </w:pPr>
            <w:r w:rsidRPr="00E60F6F">
              <w:rPr>
                <w:rFonts w:ascii="仿宋" w:eastAsia="仿宋" w:hAnsi="仿宋" w:hint="eastAsia"/>
                <w:kern w:val="0"/>
                <w:szCs w:val="21"/>
              </w:rPr>
              <w:t>无</w:t>
            </w:r>
            <w:r w:rsidR="00472046" w:rsidRPr="00E60F6F">
              <w:rPr>
                <w:rFonts w:ascii="仿宋" w:eastAsia="仿宋" w:hAnsi="仿宋"/>
                <w:kern w:val="0"/>
                <w:szCs w:val="21"/>
              </w:rPr>
              <w:t>。</w:t>
            </w:r>
          </w:p>
        </w:tc>
        <w:tc>
          <w:tcPr>
            <w:tcW w:w="1260" w:type="dxa"/>
          </w:tcPr>
          <w:p w14:paraId="6B23FA3F" w14:textId="77777777" w:rsidR="006D704F" w:rsidRPr="00E60F6F" w:rsidRDefault="006D704F">
            <w:pPr>
              <w:spacing w:line="240" w:lineRule="exact"/>
              <w:jc w:val="left"/>
              <w:rPr>
                <w:rFonts w:ascii="仿宋" w:eastAsia="仿宋" w:hAnsi="仿宋"/>
                <w:kern w:val="0"/>
                <w:szCs w:val="21"/>
              </w:rPr>
            </w:pPr>
          </w:p>
        </w:tc>
        <w:tc>
          <w:tcPr>
            <w:tcW w:w="1350" w:type="dxa"/>
          </w:tcPr>
          <w:p w14:paraId="5E4420D8" w14:textId="77777777" w:rsidR="006D704F" w:rsidRPr="00E60F6F" w:rsidRDefault="006D704F">
            <w:pPr>
              <w:spacing w:line="240" w:lineRule="exact"/>
              <w:jc w:val="left"/>
              <w:rPr>
                <w:rFonts w:ascii="仿宋" w:eastAsia="仿宋" w:hAnsi="仿宋"/>
                <w:kern w:val="0"/>
                <w:szCs w:val="21"/>
              </w:rPr>
            </w:pPr>
          </w:p>
        </w:tc>
        <w:tc>
          <w:tcPr>
            <w:tcW w:w="720" w:type="dxa"/>
          </w:tcPr>
          <w:p w14:paraId="76ACF647" w14:textId="77777777" w:rsidR="006D704F" w:rsidRPr="00E60F6F" w:rsidRDefault="006D704F" w:rsidP="00D463FA">
            <w:pPr>
              <w:spacing w:afterLines="50" w:after="156" w:line="240" w:lineRule="exact"/>
              <w:ind w:firstLineChars="200" w:firstLine="420"/>
              <w:rPr>
                <w:rFonts w:ascii="仿宋" w:eastAsia="仿宋" w:hAnsi="仿宋" w:cs="宋体"/>
                <w:kern w:val="0"/>
                <w:szCs w:val="21"/>
              </w:rPr>
            </w:pPr>
          </w:p>
        </w:tc>
      </w:tr>
      <w:tr w:rsidR="00E60F6F" w:rsidRPr="00E60F6F" w14:paraId="14A903F2" w14:textId="77777777">
        <w:tc>
          <w:tcPr>
            <w:tcW w:w="2660" w:type="dxa"/>
          </w:tcPr>
          <w:p w14:paraId="5B332A51"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合同转让与分包</w:t>
            </w:r>
          </w:p>
        </w:tc>
        <w:tc>
          <w:tcPr>
            <w:tcW w:w="3960" w:type="dxa"/>
          </w:tcPr>
          <w:p w14:paraId="54EB3DFD"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合同不得转让。</w:t>
            </w:r>
          </w:p>
        </w:tc>
        <w:tc>
          <w:tcPr>
            <w:tcW w:w="1260" w:type="dxa"/>
          </w:tcPr>
          <w:p w14:paraId="5FB60792" w14:textId="77777777" w:rsidR="006D704F" w:rsidRPr="00E60F6F" w:rsidRDefault="006D704F">
            <w:pPr>
              <w:spacing w:line="240" w:lineRule="exact"/>
              <w:jc w:val="left"/>
              <w:rPr>
                <w:rFonts w:ascii="仿宋" w:eastAsia="仿宋" w:hAnsi="仿宋"/>
                <w:kern w:val="0"/>
                <w:szCs w:val="21"/>
              </w:rPr>
            </w:pPr>
          </w:p>
        </w:tc>
        <w:tc>
          <w:tcPr>
            <w:tcW w:w="1350" w:type="dxa"/>
          </w:tcPr>
          <w:p w14:paraId="654D651F" w14:textId="77777777" w:rsidR="006D704F" w:rsidRPr="00E60F6F" w:rsidRDefault="006D704F">
            <w:pPr>
              <w:spacing w:line="240" w:lineRule="exact"/>
              <w:jc w:val="left"/>
              <w:rPr>
                <w:rFonts w:ascii="仿宋" w:eastAsia="仿宋" w:hAnsi="仿宋"/>
                <w:kern w:val="0"/>
                <w:szCs w:val="21"/>
              </w:rPr>
            </w:pPr>
          </w:p>
        </w:tc>
        <w:tc>
          <w:tcPr>
            <w:tcW w:w="720" w:type="dxa"/>
          </w:tcPr>
          <w:p w14:paraId="652D447B" w14:textId="77777777" w:rsidR="006D704F" w:rsidRPr="00E60F6F" w:rsidRDefault="006D704F" w:rsidP="00D463FA">
            <w:pPr>
              <w:spacing w:afterLines="50" w:after="156" w:line="240" w:lineRule="exact"/>
              <w:ind w:firstLineChars="200" w:firstLine="420"/>
              <w:rPr>
                <w:rFonts w:ascii="仿宋" w:eastAsia="仿宋" w:hAnsi="仿宋" w:cs="宋体"/>
                <w:kern w:val="0"/>
                <w:szCs w:val="21"/>
              </w:rPr>
            </w:pPr>
          </w:p>
        </w:tc>
      </w:tr>
      <w:tr w:rsidR="00E60F6F" w:rsidRPr="00E60F6F" w14:paraId="7E6E2A75" w14:textId="77777777">
        <w:tc>
          <w:tcPr>
            <w:tcW w:w="2660" w:type="dxa"/>
            <w:tcBorders>
              <w:top w:val="outset" w:sz="6" w:space="0" w:color="auto"/>
              <w:left w:val="outset" w:sz="6" w:space="0" w:color="auto"/>
              <w:bottom w:val="outset" w:sz="6" w:space="0" w:color="auto"/>
              <w:right w:val="outset" w:sz="6" w:space="0" w:color="auto"/>
            </w:tcBorders>
            <w:vAlign w:val="center"/>
          </w:tcPr>
          <w:p w14:paraId="3309058D"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7C26B342"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符合招标文件招标项目</w:t>
            </w:r>
            <w:r w:rsidRPr="00E60F6F">
              <w:rPr>
                <w:rFonts w:ascii="仿宋" w:eastAsia="仿宋" w:hAnsi="仿宋"/>
                <w:kern w:val="0"/>
                <w:szCs w:val="21"/>
              </w:rPr>
              <w:t>需求</w:t>
            </w:r>
            <w:r w:rsidRPr="00E60F6F">
              <w:rPr>
                <w:rFonts w:ascii="仿宋" w:eastAsia="仿宋" w:hAnsi="仿宋" w:hint="eastAsia"/>
                <w:kern w:val="0"/>
                <w:szCs w:val="21"/>
              </w:rPr>
              <w:t>中标有“★”的要求，详见招标文件附件。</w:t>
            </w:r>
          </w:p>
        </w:tc>
        <w:tc>
          <w:tcPr>
            <w:tcW w:w="1260" w:type="dxa"/>
          </w:tcPr>
          <w:p w14:paraId="73B7DE4A" w14:textId="77777777" w:rsidR="006D704F" w:rsidRPr="00E60F6F" w:rsidRDefault="006D704F">
            <w:pPr>
              <w:spacing w:line="240" w:lineRule="exact"/>
              <w:jc w:val="left"/>
              <w:rPr>
                <w:rFonts w:ascii="仿宋" w:eastAsia="仿宋" w:hAnsi="仿宋"/>
                <w:kern w:val="0"/>
                <w:szCs w:val="21"/>
              </w:rPr>
            </w:pPr>
          </w:p>
        </w:tc>
        <w:tc>
          <w:tcPr>
            <w:tcW w:w="1350" w:type="dxa"/>
          </w:tcPr>
          <w:p w14:paraId="6FD7ABB3" w14:textId="77777777" w:rsidR="006D704F" w:rsidRPr="00E60F6F" w:rsidRDefault="006D704F">
            <w:pPr>
              <w:spacing w:line="240" w:lineRule="exact"/>
              <w:jc w:val="left"/>
              <w:rPr>
                <w:rFonts w:ascii="仿宋" w:eastAsia="仿宋" w:hAnsi="仿宋"/>
                <w:kern w:val="0"/>
                <w:szCs w:val="21"/>
              </w:rPr>
            </w:pPr>
          </w:p>
        </w:tc>
        <w:tc>
          <w:tcPr>
            <w:tcW w:w="720" w:type="dxa"/>
          </w:tcPr>
          <w:p w14:paraId="3FE2E4BE" w14:textId="77777777" w:rsidR="006D704F" w:rsidRPr="00E60F6F" w:rsidRDefault="006D704F" w:rsidP="00D463FA">
            <w:pPr>
              <w:spacing w:afterLines="50" w:after="156" w:line="240" w:lineRule="exact"/>
              <w:ind w:firstLineChars="200" w:firstLine="420"/>
              <w:rPr>
                <w:rFonts w:ascii="仿宋" w:eastAsia="仿宋" w:hAnsi="仿宋"/>
                <w:kern w:val="0"/>
                <w:szCs w:val="21"/>
              </w:rPr>
            </w:pPr>
          </w:p>
        </w:tc>
      </w:tr>
      <w:tr w:rsidR="00E60F6F" w:rsidRPr="00E60F6F" w14:paraId="721F19FA" w14:textId="77777777">
        <w:tc>
          <w:tcPr>
            <w:tcW w:w="2660" w:type="dxa"/>
          </w:tcPr>
          <w:p w14:paraId="635FB7BF"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公平竞争和诚实信用</w:t>
            </w:r>
          </w:p>
        </w:tc>
        <w:tc>
          <w:tcPr>
            <w:tcW w:w="3960" w:type="dxa"/>
          </w:tcPr>
          <w:p w14:paraId="6A19144B" w14:textId="77777777" w:rsidR="006D704F" w:rsidRPr="00E60F6F" w:rsidRDefault="00472046">
            <w:pPr>
              <w:spacing w:line="240" w:lineRule="exact"/>
              <w:jc w:val="left"/>
              <w:rPr>
                <w:rFonts w:ascii="仿宋" w:eastAsia="仿宋" w:hAnsi="仿宋"/>
                <w:kern w:val="0"/>
                <w:szCs w:val="21"/>
              </w:rPr>
            </w:pPr>
            <w:r w:rsidRPr="00E60F6F">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5F2C6F64" w14:textId="77777777" w:rsidR="006D704F" w:rsidRPr="00E60F6F" w:rsidRDefault="006D704F">
            <w:pPr>
              <w:spacing w:line="240" w:lineRule="exact"/>
              <w:jc w:val="left"/>
              <w:rPr>
                <w:rFonts w:ascii="仿宋" w:eastAsia="仿宋" w:hAnsi="仿宋"/>
                <w:kern w:val="0"/>
                <w:szCs w:val="21"/>
              </w:rPr>
            </w:pPr>
          </w:p>
        </w:tc>
        <w:tc>
          <w:tcPr>
            <w:tcW w:w="1350" w:type="dxa"/>
          </w:tcPr>
          <w:p w14:paraId="46BA299E" w14:textId="77777777" w:rsidR="006D704F" w:rsidRPr="00E60F6F" w:rsidRDefault="006D704F">
            <w:pPr>
              <w:spacing w:line="240" w:lineRule="exact"/>
              <w:jc w:val="left"/>
              <w:rPr>
                <w:rFonts w:ascii="仿宋" w:eastAsia="仿宋" w:hAnsi="仿宋"/>
                <w:kern w:val="0"/>
                <w:szCs w:val="21"/>
              </w:rPr>
            </w:pPr>
          </w:p>
        </w:tc>
        <w:tc>
          <w:tcPr>
            <w:tcW w:w="720" w:type="dxa"/>
          </w:tcPr>
          <w:p w14:paraId="6EDB6784" w14:textId="77777777" w:rsidR="006D704F" w:rsidRPr="00E60F6F" w:rsidRDefault="006D704F" w:rsidP="00D463FA">
            <w:pPr>
              <w:spacing w:afterLines="50" w:after="156" w:line="240" w:lineRule="exact"/>
              <w:ind w:firstLineChars="200" w:firstLine="420"/>
              <w:rPr>
                <w:rFonts w:ascii="仿宋" w:eastAsia="仿宋" w:hAnsi="仿宋" w:cs="宋体"/>
                <w:kern w:val="0"/>
                <w:szCs w:val="21"/>
              </w:rPr>
            </w:pPr>
          </w:p>
        </w:tc>
      </w:tr>
    </w:tbl>
    <w:p w14:paraId="2E3482BC"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F8823F7" w14:textId="77777777" w:rsidR="006D704F" w:rsidRPr="00E60F6F" w:rsidRDefault="00472046" w:rsidP="00D463FA">
      <w:pPr>
        <w:spacing w:afterLines="50" w:after="156" w:line="300" w:lineRule="exact"/>
        <w:ind w:firstLineChars="200" w:firstLine="482"/>
        <w:rPr>
          <w:rFonts w:ascii="仿宋" w:eastAsia="仿宋" w:hAnsi="仿宋"/>
          <w:sz w:val="24"/>
        </w:rPr>
      </w:pPr>
      <w:bookmarkStart w:id="20" w:name="招标文件编制要求"/>
      <w:bookmarkEnd w:id="20"/>
      <w:r w:rsidRPr="00E60F6F">
        <w:rPr>
          <w:rFonts w:ascii="仿宋" w:eastAsia="仿宋" w:hAnsi="仿宋" w:hint="eastAsia"/>
          <w:b/>
          <w:sz w:val="24"/>
        </w:rPr>
        <w:t>备注：各投标单位需按上述评标办法附表进行填写并提供证明材料。</w:t>
      </w:r>
    </w:p>
    <w:p w14:paraId="14D88104" w14:textId="77777777" w:rsidR="006D704F" w:rsidRPr="00E60F6F" w:rsidRDefault="00472046">
      <w:pPr>
        <w:widowControl/>
        <w:jc w:val="left"/>
        <w:rPr>
          <w:rFonts w:ascii="仿宋" w:eastAsia="仿宋" w:hAnsi="仿宋" w:cstheme="minorBidi"/>
          <w:b/>
          <w:bCs/>
          <w:sz w:val="32"/>
          <w:szCs w:val="32"/>
        </w:rPr>
      </w:pPr>
      <w:bookmarkStart w:id="21" w:name="_Toc477444200"/>
      <w:r w:rsidRPr="00E60F6F">
        <w:rPr>
          <w:rFonts w:ascii="仿宋" w:eastAsia="仿宋" w:hAnsi="仿宋"/>
        </w:rPr>
        <w:br w:type="page"/>
      </w:r>
    </w:p>
    <w:p w14:paraId="50DA3877" w14:textId="77777777" w:rsidR="006D704F" w:rsidRPr="00E60F6F" w:rsidRDefault="00472046">
      <w:pPr>
        <w:pStyle w:val="Title"/>
        <w:rPr>
          <w:rFonts w:ascii="仿宋" w:eastAsia="仿宋" w:hAnsi="仿宋"/>
        </w:rPr>
      </w:pPr>
      <w:r w:rsidRPr="00E60F6F">
        <w:rPr>
          <w:rFonts w:ascii="仿宋" w:eastAsia="仿宋" w:hAnsi="仿宋" w:hint="eastAsia"/>
        </w:rPr>
        <w:lastRenderedPageBreak/>
        <w:t xml:space="preserve">第六章 </w:t>
      </w:r>
      <w:r w:rsidRPr="00E60F6F">
        <w:rPr>
          <w:rFonts w:ascii="仿宋" w:eastAsia="仿宋" w:hAnsi="仿宋"/>
        </w:rPr>
        <w:t xml:space="preserve"> </w:t>
      </w:r>
      <w:r w:rsidRPr="00E60F6F">
        <w:rPr>
          <w:rFonts w:ascii="仿宋" w:eastAsia="仿宋" w:hAnsi="仿宋" w:hint="eastAsia"/>
        </w:rPr>
        <w:t>投标文件有关格式</w:t>
      </w:r>
      <w:bookmarkEnd w:id="21"/>
    </w:p>
    <w:p w14:paraId="5EB5080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62026D8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一、商务响应文件有关格式</w:t>
      </w:r>
    </w:p>
    <w:p w14:paraId="1230C497"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3F2819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1、投标函格式</w:t>
      </w:r>
    </w:p>
    <w:p w14:paraId="39624231"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9921E7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致：（招标人名称）</w:t>
      </w:r>
    </w:p>
    <w:p w14:paraId="45A71B0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根据贵方（项目名称、招标编号）采购的招标公告及投标邀请，（姓名和职务）被正式授权代表投标人（投标人名称、地址），向贵方在提交投标文件</w:t>
      </w:r>
      <w:r w:rsidR="000C3EAC" w:rsidRPr="00E60F6F">
        <w:rPr>
          <w:rFonts w:ascii="仿宋" w:eastAsia="仿宋" w:hAnsi="仿宋" w:hint="eastAsia"/>
          <w:sz w:val="24"/>
        </w:rPr>
        <w:t>5</w:t>
      </w:r>
      <w:r w:rsidRPr="00E60F6F">
        <w:rPr>
          <w:rFonts w:ascii="仿宋" w:eastAsia="仿宋" w:hAnsi="仿宋" w:hint="eastAsia"/>
          <w:sz w:val="24"/>
        </w:rPr>
        <w:t>份。</w:t>
      </w:r>
    </w:p>
    <w:p w14:paraId="36C417E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据此函，投标人</w:t>
      </w:r>
      <w:proofErr w:type="gramStart"/>
      <w:r w:rsidRPr="00E60F6F">
        <w:rPr>
          <w:rFonts w:ascii="仿宋" w:eastAsia="仿宋" w:hAnsi="仿宋" w:hint="eastAsia"/>
          <w:sz w:val="24"/>
        </w:rPr>
        <w:t>兹宣布</w:t>
      </w:r>
      <w:proofErr w:type="gramEnd"/>
      <w:r w:rsidRPr="00E60F6F">
        <w:rPr>
          <w:rFonts w:ascii="仿宋" w:eastAsia="仿宋" w:hAnsi="仿宋" w:hint="eastAsia"/>
          <w:sz w:val="24"/>
        </w:rPr>
        <w:t>同意如下：</w:t>
      </w:r>
    </w:p>
    <w:p w14:paraId="1BD5121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1.按招标文件规定，我方的投标</w:t>
      </w:r>
      <w:r w:rsidR="00F70CBC" w:rsidRPr="00E60F6F">
        <w:rPr>
          <w:rFonts w:ascii="仿宋" w:eastAsia="仿宋" w:hAnsi="仿宋" w:hint="eastAsia"/>
          <w:sz w:val="24"/>
        </w:rPr>
        <w:t>价</w:t>
      </w:r>
      <w:r w:rsidR="005C1ED2" w:rsidRPr="00E60F6F">
        <w:rPr>
          <w:rFonts w:ascii="仿宋" w:eastAsia="仿宋" w:hAnsi="仿宋" w:hint="eastAsia"/>
          <w:sz w:val="24"/>
        </w:rPr>
        <w:t>合计</w:t>
      </w:r>
      <w:r w:rsidRPr="00E60F6F">
        <w:rPr>
          <w:rFonts w:ascii="仿宋" w:eastAsia="仿宋" w:hAnsi="仿宋" w:hint="eastAsia"/>
          <w:sz w:val="24"/>
        </w:rPr>
        <w:t>为（大写）</w:t>
      </w:r>
      <w:r w:rsidR="005C1ED2" w:rsidRPr="00E60F6F">
        <w:rPr>
          <w:rFonts w:ascii="仿宋" w:eastAsia="仿宋" w:hAnsi="仿宋" w:hint="eastAsia"/>
          <w:sz w:val="24"/>
        </w:rPr>
        <w:t>人民币</w:t>
      </w:r>
      <w:r w:rsidRPr="00E60F6F">
        <w:rPr>
          <w:rFonts w:ascii="仿宋" w:eastAsia="仿宋" w:hAnsi="仿宋" w:hint="eastAsia"/>
          <w:sz w:val="24"/>
          <w:u w:val="single"/>
        </w:rPr>
        <w:t xml:space="preserve"> </w:t>
      </w:r>
      <w:r w:rsidRPr="00E60F6F">
        <w:rPr>
          <w:rFonts w:ascii="仿宋" w:eastAsia="仿宋" w:hAnsi="仿宋"/>
          <w:sz w:val="24"/>
          <w:u w:val="single"/>
        </w:rPr>
        <w:t xml:space="preserve">           </w:t>
      </w:r>
      <w:r w:rsidRPr="00E60F6F">
        <w:rPr>
          <w:rFonts w:ascii="仿宋" w:eastAsia="仿宋" w:hAnsi="仿宋" w:hint="eastAsia"/>
          <w:sz w:val="24"/>
        </w:rPr>
        <w:t>元</w:t>
      </w:r>
      <w:r w:rsidR="007C2AD2" w:rsidRPr="00E60F6F">
        <w:rPr>
          <w:rFonts w:ascii="仿宋" w:eastAsia="仿宋" w:hAnsi="仿宋" w:hint="eastAsia"/>
          <w:sz w:val="24"/>
        </w:rPr>
        <w:t>。</w:t>
      </w:r>
    </w:p>
    <w:p w14:paraId="5824DAA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18E4CC4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3.投标有效期为自开标之日起______日。</w:t>
      </w:r>
    </w:p>
    <w:p w14:paraId="1C7E701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4.如我方中标，投标文件将作为本项目合同的组成部分，直至合同履行</w:t>
      </w:r>
      <w:proofErr w:type="gramStart"/>
      <w:r w:rsidRPr="00E60F6F">
        <w:rPr>
          <w:rFonts w:ascii="仿宋" w:eastAsia="仿宋" w:hAnsi="仿宋" w:hint="eastAsia"/>
          <w:sz w:val="24"/>
        </w:rPr>
        <w:t>完毕止均保持</w:t>
      </w:r>
      <w:proofErr w:type="gramEnd"/>
      <w:r w:rsidRPr="00E60F6F">
        <w:rPr>
          <w:rFonts w:ascii="仿宋" w:eastAsia="仿宋" w:hAnsi="仿宋" w:hint="eastAsia"/>
          <w:sz w:val="24"/>
        </w:rPr>
        <w:t>有效，我方将按招标文件及政府采购法律、法规的规定，承担完成合同的全部责任和义务。</w:t>
      </w:r>
    </w:p>
    <w:p w14:paraId="399E7B6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5.如果我方有招标文件规定的不予退还投标保证金的任何行为，我方的投标保证金可被贵方没收。</w:t>
      </w:r>
    </w:p>
    <w:p w14:paraId="0FF09A2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6.我方同意向贵方提供贵方可能进一步要求的与本投标有关的一切证据或资料。</w:t>
      </w:r>
    </w:p>
    <w:p w14:paraId="1C56701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7.我方完全理解贵方不一定要接受最低报价的投标或其他任何投标。</w:t>
      </w:r>
    </w:p>
    <w:p w14:paraId="3B16AC06" w14:textId="77777777" w:rsidR="006D704F" w:rsidRPr="00E60F6F" w:rsidRDefault="000C3EAC"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8</w:t>
      </w:r>
      <w:r w:rsidR="00472046" w:rsidRPr="00E60F6F">
        <w:rPr>
          <w:rFonts w:ascii="仿宋" w:eastAsia="仿宋" w:hAnsi="仿宋" w:hint="eastAsia"/>
          <w:sz w:val="24"/>
        </w:rPr>
        <w:t>.为便于贵方公正、</w:t>
      </w:r>
      <w:proofErr w:type="gramStart"/>
      <w:r w:rsidR="00472046" w:rsidRPr="00E60F6F">
        <w:rPr>
          <w:rFonts w:ascii="仿宋" w:eastAsia="仿宋" w:hAnsi="仿宋" w:hint="eastAsia"/>
          <w:sz w:val="24"/>
        </w:rPr>
        <w:t>择优地</w:t>
      </w:r>
      <w:proofErr w:type="gramEnd"/>
      <w:r w:rsidR="00472046" w:rsidRPr="00E60F6F">
        <w:rPr>
          <w:rFonts w:ascii="仿宋" w:eastAsia="仿宋" w:hAnsi="仿宋" w:hint="eastAsia"/>
          <w:sz w:val="24"/>
        </w:rPr>
        <w:t>确定中标人，我方就本次投标有关事项郑重声明如下：</w:t>
      </w:r>
    </w:p>
    <w:p w14:paraId="6FD2263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（1）我方向贵方提交的所有投标文件、资料都是准确的和真实的。</w:t>
      </w:r>
    </w:p>
    <w:p w14:paraId="6C10E31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（2）我方不是采购人的附属机构。</w:t>
      </w:r>
    </w:p>
    <w:p w14:paraId="5EE5FFB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（3）我方最近三年内因违法行为被通报或者被处罚的情况：</w:t>
      </w:r>
    </w:p>
    <w:p w14:paraId="388F04A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（4）以上事项如有虚假或隐瞒，我方愿意承担一切后果，并不再寻求任何旨在减轻或免除法律责任的辩解。</w:t>
      </w:r>
    </w:p>
    <w:p w14:paraId="61B1CB29"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CCBDDF3"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mc:AlternateContent>
          <mc:Choice Requires="wps">
            <w:drawing>
              <wp:anchor distT="4294967294" distB="4294967294" distL="114300" distR="114300" simplePos="0" relativeHeight="251587584" behindDoc="0" locked="0" layoutInCell="0" allowOverlap="1" wp14:anchorId="4AEBD78D" wp14:editId="54B90E91">
                <wp:simplePos x="0" y="0"/>
                <wp:positionH relativeFrom="column">
                  <wp:posOffset>889000</wp:posOffset>
                </wp:positionH>
                <wp:positionV relativeFrom="paragraph">
                  <wp:posOffset>179704</wp:posOffset>
                </wp:positionV>
                <wp:extent cx="2997200" cy="0"/>
                <wp:effectExtent l="0" t="0" r="0" b="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402684D" id="直接连接符 26" o:spid="_x0000_s1026" style="position:absolute;left:0;text-align:left;z-index:2515875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0pt,14.15pt" to="306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" o:allowincell="f"/>
            </w:pict>
          </mc:Fallback>
        </mc:AlternateContent>
      </w:r>
      <w:r w:rsidR="00472046" w:rsidRPr="00E60F6F">
        <w:rPr>
          <w:rFonts w:ascii="仿宋" w:eastAsia="仿宋" w:hAnsi="仿宋" w:hint="eastAsia"/>
          <w:sz w:val="24"/>
        </w:rPr>
        <w:t>地址：</w:t>
      </w:r>
    </w:p>
    <w:p w14:paraId="340EAF5C"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mc:AlternateContent>
          <mc:Choice Requires="wps">
            <w:drawing>
              <wp:anchor distT="4294967294" distB="4294967294" distL="114300" distR="114300" simplePos="0" relativeHeight="251593728" behindDoc="0" locked="0" layoutInCell="0" allowOverlap="1" wp14:anchorId="5A70C26A" wp14:editId="32DF525F">
                <wp:simplePos x="0" y="0"/>
                <wp:positionH relativeFrom="column">
                  <wp:posOffset>1456690</wp:posOffset>
                </wp:positionH>
                <wp:positionV relativeFrom="paragraph">
                  <wp:posOffset>179704</wp:posOffset>
                </wp:positionV>
                <wp:extent cx="2542540" cy="0"/>
                <wp:effectExtent l="0" t="0" r="0" b="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82BEC2E" id="直接连接符 25" o:spid="_x0000_s1026" style="position:absolute;left:0;text-align:left;z-index:251593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14.7pt,14.15pt" to="314.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" o:allowincell="f"/>
            </w:pict>
          </mc:Fallback>
        </mc:AlternateContent>
      </w:r>
      <w:r w:rsidR="00472046" w:rsidRPr="00E60F6F">
        <w:rPr>
          <w:rFonts w:ascii="仿宋" w:eastAsia="仿宋" w:hAnsi="仿宋" w:hint="eastAsia"/>
          <w:sz w:val="24"/>
        </w:rPr>
        <w:t>电话、传真：</w:t>
      </w:r>
    </w:p>
    <w:p w14:paraId="326A2E78"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w:lastRenderedPageBreak/>
        <mc:AlternateContent>
          <mc:Choice Requires="wps">
            <w:drawing>
              <wp:anchor distT="4294967294" distB="4294967294" distL="114300" distR="114300" simplePos="0" relativeHeight="251599872" behindDoc="0" locked="0" layoutInCell="0" allowOverlap="1" wp14:anchorId="3C67D5A3" wp14:editId="767BA0DC">
                <wp:simplePos x="0" y="0"/>
                <wp:positionH relativeFrom="column">
                  <wp:posOffset>1206500</wp:posOffset>
                </wp:positionH>
                <wp:positionV relativeFrom="paragraph">
                  <wp:posOffset>172084</wp:posOffset>
                </wp:positionV>
                <wp:extent cx="2743200" cy="0"/>
                <wp:effectExtent l="0" t="0" r="0" b="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6AE12BA7" id="直接连接符 24" o:spid="_x0000_s1026" style="position:absolute;left:0;text-align:left;z-index:251599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5pt,13.55pt" to="31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" o:allowincell="f"/>
            </w:pict>
          </mc:Fallback>
        </mc:AlternateContent>
      </w:r>
      <w:r w:rsidR="00472046" w:rsidRPr="00E60F6F">
        <w:rPr>
          <w:rFonts w:ascii="仿宋" w:eastAsia="仿宋" w:hAnsi="仿宋" w:hint="eastAsia"/>
          <w:sz w:val="24"/>
        </w:rPr>
        <w:t>邮政编码：</w:t>
      </w:r>
    </w:p>
    <w:p w14:paraId="2E858777"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mc:AlternateContent>
          <mc:Choice Requires="wps">
            <w:drawing>
              <wp:anchor distT="4294967294" distB="4294967294" distL="114300" distR="114300" simplePos="0" relativeHeight="251606016" behindDoc="0" locked="0" layoutInCell="0" allowOverlap="1" wp14:anchorId="7FD6FF2B" wp14:editId="76082082">
                <wp:simplePos x="0" y="0"/>
                <wp:positionH relativeFrom="column">
                  <wp:posOffset>1270000</wp:posOffset>
                </wp:positionH>
                <wp:positionV relativeFrom="paragraph">
                  <wp:posOffset>179704</wp:posOffset>
                </wp:positionV>
                <wp:extent cx="2715260" cy="0"/>
                <wp:effectExtent l="0" t="0" r="0" b="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D08FF99" id="直接连接符 23" o:spid="_x0000_s1026" style="position:absolute;left:0;text-align:left;z-index:2516060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0pt,14.15pt" to="313.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" o:allowincell="f"/>
            </w:pict>
          </mc:Fallback>
        </mc:AlternateContent>
      </w:r>
      <w:r w:rsidR="00472046" w:rsidRPr="00E60F6F">
        <w:rPr>
          <w:rFonts w:ascii="仿宋" w:eastAsia="仿宋" w:hAnsi="仿宋" w:hint="eastAsia"/>
          <w:sz w:val="24"/>
        </w:rPr>
        <w:t>开户银行：</w:t>
      </w:r>
    </w:p>
    <w:p w14:paraId="53AA99D9"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mc:AlternateContent>
          <mc:Choice Requires="wps">
            <w:drawing>
              <wp:anchor distT="4294967294" distB="4294967294" distL="114300" distR="114300" simplePos="0" relativeHeight="251612160" behindDoc="0" locked="0" layoutInCell="1" allowOverlap="1" wp14:anchorId="30D4203A" wp14:editId="54E5146E">
                <wp:simplePos x="0" y="0"/>
                <wp:positionH relativeFrom="column">
                  <wp:posOffset>1257300</wp:posOffset>
                </wp:positionH>
                <wp:positionV relativeFrom="paragraph">
                  <wp:posOffset>219709</wp:posOffset>
                </wp:positionV>
                <wp:extent cx="2997200"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1554D5B7" id="直接连接符 22" o:spid="_x0000_s1026" style="position:absolute;left:0;text-align:left;z-index:2516121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9pt,17.3pt" to="3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"/>
            </w:pict>
          </mc:Fallback>
        </mc:AlternateContent>
      </w:r>
      <w:r w:rsidR="00472046" w:rsidRPr="00E60F6F">
        <w:rPr>
          <w:rFonts w:ascii="仿宋" w:eastAsia="仿宋" w:hAnsi="仿宋" w:hint="eastAsia"/>
          <w:sz w:val="24"/>
        </w:rPr>
        <w:t>银行账号：</w:t>
      </w:r>
    </w:p>
    <w:p w14:paraId="52DD0DD2"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mc:AlternateContent>
          <mc:Choice Requires="wps">
            <w:drawing>
              <wp:anchor distT="4294967294" distB="4294967294" distL="114300" distR="114300" simplePos="0" relativeHeight="251618304" behindDoc="0" locked="0" layoutInCell="0" allowOverlap="1" wp14:anchorId="734DA51C" wp14:editId="04C42B9F">
                <wp:simplePos x="0" y="0"/>
                <wp:positionH relativeFrom="column">
                  <wp:posOffset>1968500</wp:posOffset>
                </wp:positionH>
                <wp:positionV relativeFrom="paragraph">
                  <wp:posOffset>194309</wp:posOffset>
                </wp:positionV>
                <wp:extent cx="2387600" cy="0"/>
                <wp:effectExtent l="0" t="0" r="0" b="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62AFA7B7" id="直接连接符 21" o:spid="_x0000_s1026" style="position:absolute;left:0;text-align:left;z-index:2516183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pt,15.3pt" to="34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" o:allowincell="f"/>
            </w:pict>
          </mc:Fallback>
        </mc:AlternateContent>
      </w:r>
      <w:r w:rsidR="00472046" w:rsidRPr="00E60F6F">
        <w:rPr>
          <w:rFonts w:ascii="仿宋" w:eastAsia="仿宋" w:hAnsi="仿宋" w:hint="eastAsia"/>
          <w:sz w:val="24"/>
        </w:rPr>
        <w:t>投标人授权代表签名：</w:t>
      </w:r>
    </w:p>
    <w:p w14:paraId="05681206" w14:textId="77777777" w:rsidR="006D704F" w:rsidRPr="00E60F6F" w:rsidRDefault="00CF1CEC" w:rsidP="00D463FA">
      <w:pPr>
        <w:spacing w:afterLines="50" w:after="156" w:line="300" w:lineRule="exact"/>
        <w:ind w:firstLineChars="200" w:firstLine="480"/>
        <w:rPr>
          <w:rFonts w:ascii="仿宋" w:eastAsia="仿宋" w:hAnsi="仿宋"/>
          <w:sz w:val="24"/>
        </w:rPr>
      </w:pPr>
      <w:r w:rsidRPr="00E60F6F">
        <w:rPr>
          <w:rFonts w:ascii="仿宋" w:eastAsia="仿宋" w:hAnsi="仿宋"/>
          <w:noProof/>
          <w:sz w:val="24"/>
        </w:rPr>
        <mc:AlternateContent>
          <mc:Choice Requires="wps">
            <w:drawing>
              <wp:anchor distT="4294967294" distB="4294967294" distL="114300" distR="114300" simplePos="0" relativeHeight="251624448" behindDoc="0" locked="0" layoutInCell="0" allowOverlap="1" wp14:anchorId="74CA1D65" wp14:editId="08D69319">
                <wp:simplePos x="0" y="0"/>
                <wp:positionH relativeFrom="column">
                  <wp:posOffset>2000885</wp:posOffset>
                </wp:positionH>
                <wp:positionV relativeFrom="paragraph">
                  <wp:posOffset>179704</wp:posOffset>
                </wp:positionV>
                <wp:extent cx="2361565" cy="0"/>
                <wp:effectExtent l="0" t="0" r="0" b="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1F951C7D" id="直接连接符 20" o:spid="_x0000_s1026" style="position:absolute;left:0;text-align:left;z-index:2516244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7.55pt,14.15pt" to="34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" o:allowincell="f"/>
            </w:pict>
          </mc:Fallback>
        </mc:AlternateContent>
      </w:r>
      <w:r w:rsidR="00472046" w:rsidRPr="00E60F6F">
        <w:rPr>
          <w:rFonts w:ascii="仿宋" w:eastAsia="仿宋" w:hAnsi="仿宋" w:hint="eastAsia"/>
          <w:sz w:val="24"/>
        </w:rPr>
        <w:t>投标人名称（公章）：</w:t>
      </w:r>
    </w:p>
    <w:p w14:paraId="048836C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日期：    年  月  日</w:t>
      </w:r>
    </w:p>
    <w:p w14:paraId="78A9B4B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br w:type="page"/>
      </w:r>
    </w:p>
    <w:p w14:paraId="21870DE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2、开标一览表格式</w:t>
      </w:r>
    </w:p>
    <w:p w14:paraId="552D119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p w14:paraId="3D0889F3"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招标编号：</w:t>
      </w:r>
    </w:p>
    <w:tbl>
      <w:tblPr>
        <w:tblW w:w="90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33"/>
        <w:gridCol w:w="4411"/>
        <w:gridCol w:w="1558"/>
        <w:gridCol w:w="1562"/>
      </w:tblGrid>
      <w:tr w:rsidR="00E60F6F" w:rsidRPr="00E60F6F" w14:paraId="1FEC2AF0" w14:textId="77777777" w:rsidTr="00F17BA6">
        <w:trPr>
          <w:tblCellSpacing w:w="15" w:type="dxa"/>
          <w:jc w:val="center"/>
        </w:trPr>
        <w:tc>
          <w:tcPr>
            <w:tcW w:w="1488" w:type="dxa"/>
            <w:tcBorders>
              <w:top w:val="outset" w:sz="6" w:space="0" w:color="auto"/>
              <w:left w:val="outset" w:sz="6" w:space="0" w:color="auto"/>
              <w:bottom w:val="outset" w:sz="6" w:space="0" w:color="auto"/>
              <w:right w:val="outset" w:sz="6" w:space="0" w:color="auto"/>
            </w:tcBorders>
            <w:vAlign w:val="center"/>
          </w:tcPr>
          <w:p w14:paraId="0BA0FCAF" w14:textId="77777777" w:rsidR="00F17BA6" w:rsidRPr="00E60F6F" w:rsidRDefault="00F17BA6">
            <w:pPr>
              <w:jc w:val="center"/>
              <w:rPr>
                <w:rFonts w:ascii="仿宋" w:eastAsia="仿宋" w:hAnsi="仿宋"/>
                <w:sz w:val="24"/>
              </w:rPr>
            </w:pPr>
            <w:bookmarkStart w:id="22" w:name="开标一览表"/>
            <w:bookmarkEnd w:id="22"/>
            <w:r w:rsidRPr="00E60F6F">
              <w:rPr>
                <w:rFonts w:ascii="仿宋" w:eastAsia="仿宋" w:hAnsi="仿宋" w:hint="eastAsia"/>
                <w:sz w:val="24"/>
              </w:rPr>
              <w:t>项目名称</w:t>
            </w:r>
          </w:p>
        </w:tc>
        <w:tc>
          <w:tcPr>
            <w:tcW w:w="4381" w:type="dxa"/>
            <w:tcBorders>
              <w:top w:val="outset" w:sz="6" w:space="0" w:color="auto"/>
              <w:left w:val="outset" w:sz="6" w:space="0" w:color="auto"/>
              <w:bottom w:val="outset" w:sz="6" w:space="0" w:color="auto"/>
              <w:right w:val="outset" w:sz="6" w:space="0" w:color="auto"/>
            </w:tcBorders>
          </w:tcPr>
          <w:p w14:paraId="3A0A6B0A" w14:textId="77777777" w:rsidR="00F17BA6" w:rsidRPr="00E60F6F" w:rsidRDefault="00F17BA6">
            <w:pPr>
              <w:jc w:val="center"/>
              <w:rPr>
                <w:rFonts w:ascii="仿宋" w:eastAsia="仿宋" w:hAnsi="仿宋"/>
                <w:sz w:val="24"/>
              </w:rPr>
            </w:pPr>
            <w:r w:rsidRPr="00E60F6F">
              <w:rPr>
                <w:rFonts w:ascii="仿宋" w:eastAsia="仿宋" w:hAnsi="仿宋" w:hint="eastAsia"/>
                <w:sz w:val="24"/>
              </w:rPr>
              <w:t>投标报价（元）</w:t>
            </w:r>
          </w:p>
        </w:tc>
        <w:tc>
          <w:tcPr>
            <w:tcW w:w="1528" w:type="dxa"/>
            <w:tcBorders>
              <w:top w:val="outset" w:sz="6" w:space="0" w:color="auto"/>
              <w:left w:val="outset" w:sz="6" w:space="0" w:color="auto"/>
              <w:bottom w:val="outset" w:sz="6" w:space="0" w:color="auto"/>
              <w:right w:val="outset" w:sz="6" w:space="0" w:color="auto"/>
            </w:tcBorders>
          </w:tcPr>
          <w:p w14:paraId="3CB93194" w14:textId="77777777" w:rsidR="00F17BA6" w:rsidRPr="00E60F6F" w:rsidRDefault="00F17BA6">
            <w:pPr>
              <w:jc w:val="center"/>
              <w:rPr>
                <w:rFonts w:ascii="仿宋" w:eastAsia="仿宋" w:hAnsi="仿宋"/>
                <w:sz w:val="24"/>
              </w:rPr>
            </w:pPr>
            <w:r w:rsidRPr="00E60F6F">
              <w:rPr>
                <w:rFonts w:ascii="仿宋" w:eastAsia="仿宋" w:hAnsi="仿宋" w:hint="eastAsia"/>
                <w:sz w:val="24"/>
              </w:rPr>
              <w:t>质保期</w:t>
            </w:r>
          </w:p>
        </w:tc>
        <w:tc>
          <w:tcPr>
            <w:tcW w:w="1517" w:type="dxa"/>
            <w:tcBorders>
              <w:top w:val="outset" w:sz="6" w:space="0" w:color="auto"/>
              <w:left w:val="outset" w:sz="6" w:space="0" w:color="auto"/>
              <w:bottom w:val="outset" w:sz="6" w:space="0" w:color="auto"/>
              <w:right w:val="outset" w:sz="6" w:space="0" w:color="auto"/>
            </w:tcBorders>
          </w:tcPr>
          <w:p w14:paraId="27AFD787" w14:textId="77777777" w:rsidR="00F17BA6" w:rsidRPr="00E60F6F" w:rsidRDefault="00F17BA6">
            <w:pPr>
              <w:jc w:val="center"/>
              <w:rPr>
                <w:rFonts w:ascii="仿宋" w:eastAsia="仿宋" w:hAnsi="仿宋"/>
                <w:sz w:val="24"/>
              </w:rPr>
            </w:pPr>
            <w:r w:rsidRPr="00E60F6F">
              <w:rPr>
                <w:rFonts w:ascii="仿宋" w:eastAsia="仿宋" w:hAnsi="仿宋" w:hint="eastAsia"/>
                <w:sz w:val="24"/>
              </w:rPr>
              <w:t>交付期</w:t>
            </w:r>
          </w:p>
        </w:tc>
      </w:tr>
      <w:tr w:rsidR="00E60F6F" w:rsidRPr="00E60F6F" w14:paraId="2172C126" w14:textId="77777777" w:rsidTr="00F17BA6">
        <w:trPr>
          <w:trHeight w:val="419"/>
          <w:tblCellSpacing w:w="15" w:type="dxa"/>
          <w:jc w:val="center"/>
        </w:trPr>
        <w:tc>
          <w:tcPr>
            <w:tcW w:w="1488" w:type="dxa"/>
            <w:tcBorders>
              <w:top w:val="outset" w:sz="6" w:space="0" w:color="auto"/>
              <w:left w:val="outset" w:sz="6" w:space="0" w:color="auto"/>
              <w:right w:val="outset" w:sz="6" w:space="0" w:color="auto"/>
            </w:tcBorders>
            <w:vAlign w:val="center"/>
          </w:tcPr>
          <w:p w14:paraId="42380B4F" w14:textId="77777777" w:rsidR="00F17BA6" w:rsidRPr="00E60F6F" w:rsidRDefault="00F17BA6">
            <w:pPr>
              <w:jc w:val="center"/>
              <w:rPr>
                <w:rFonts w:ascii="仿宋" w:eastAsia="仿宋" w:hAnsi="仿宋"/>
                <w:sz w:val="24"/>
              </w:rPr>
            </w:pPr>
          </w:p>
        </w:tc>
        <w:tc>
          <w:tcPr>
            <w:tcW w:w="4381" w:type="dxa"/>
            <w:tcBorders>
              <w:top w:val="outset" w:sz="6" w:space="0" w:color="auto"/>
              <w:left w:val="outset" w:sz="6" w:space="0" w:color="auto"/>
              <w:bottom w:val="outset" w:sz="6" w:space="0" w:color="auto"/>
              <w:right w:val="outset" w:sz="6" w:space="0" w:color="auto"/>
            </w:tcBorders>
            <w:vAlign w:val="center"/>
          </w:tcPr>
          <w:p w14:paraId="7B16B288" w14:textId="77777777" w:rsidR="00F17BA6" w:rsidRPr="00E60F6F" w:rsidRDefault="00F17BA6" w:rsidP="009D5CBB">
            <w:pPr>
              <w:rPr>
                <w:rFonts w:ascii="仿宋" w:eastAsia="仿宋" w:hAnsi="仿宋"/>
                <w:sz w:val="24"/>
              </w:rPr>
            </w:pPr>
          </w:p>
        </w:tc>
        <w:tc>
          <w:tcPr>
            <w:tcW w:w="1528" w:type="dxa"/>
            <w:tcBorders>
              <w:top w:val="outset" w:sz="6" w:space="0" w:color="auto"/>
              <w:left w:val="outset" w:sz="6" w:space="0" w:color="auto"/>
              <w:bottom w:val="outset" w:sz="6" w:space="0" w:color="auto"/>
              <w:right w:val="outset" w:sz="6" w:space="0" w:color="auto"/>
            </w:tcBorders>
          </w:tcPr>
          <w:p w14:paraId="30CC0DA2" w14:textId="77777777" w:rsidR="00F17BA6" w:rsidRPr="00E60F6F" w:rsidRDefault="00F17BA6" w:rsidP="001E3132">
            <w:pPr>
              <w:jc w:val="center"/>
              <w:rPr>
                <w:rFonts w:ascii="仿宋" w:eastAsia="仿宋" w:hAnsi="仿宋"/>
                <w:sz w:val="24"/>
              </w:rPr>
            </w:pPr>
          </w:p>
        </w:tc>
        <w:tc>
          <w:tcPr>
            <w:tcW w:w="1517" w:type="dxa"/>
            <w:tcBorders>
              <w:top w:val="outset" w:sz="6" w:space="0" w:color="auto"/>
              <w:left w:val="outset" w:sz="6" w:space="0" w:color="auto"/>
              <w:bottom w:val="outset" w:sz="6" w:space="0" w:color="auto"/>
              <w:right w:val="outset" w:sz="6" w:space="0" w:color="auto"/>
            </w:tcBorders>
            <w:vAlign w:val="center"/>
          </w:tcPr>
          <w:p w14:paraId="1F33CE01" w14:textId="77777777" w:rsidR="00F17BA6" w:rsidRPr="00E60F6F" w:rsidRDefault="00F17BA6" w:rsidP="001E3132">
            <w:pPr>
              <w:jc w:val="center"/>
              <w:rPr>
                <w:rFonts w:ascii="仿宋" w:eastAsia="仿宋" w:hAnsi="仿宋"/>
                <w:sz w:val="24"/>
              </w:rPr>
            </w:pPr>
          </w:p>
        </w:tc>
      </w:tr>
      <w:tr w:rsidR="00F17BA6" w:rsidRPr="00E60F6F" w14:paraId="2AA4E46D" w14:textId="77777777" w:rsidTr="00F17BA6">
        <w:trPr>
          <w:trHeight w:val="419"/>
          <w:tblCellSpacing w:w="15" w:type="dxa"/>
          <w:jc w:val="center"/>
        </w:trPr>
        <w:tc>
          <w:tcPr>
            <w:tcW w:w="9004" w:type="dxa"/>
            <w:gridSpan w:val="4"/>
            <w:tcBorders>
              <w:top w:val="outset" w:sz="6" w:space="0" w:color="auto"/>
              <w:left w:val="outset" w:sz="6" w:space="0" w:color="auto"/>
              <w:bottom w:val="outset" w:sz="6" w:space="0" w:color="auto"/>
              <w:right w:val="outset" w:sz="6" w:space="0" w:color="auto"/>
            </w:tcBorders>
          </w:tcPr>
          <w:p w14:paraId="4A689EE7" w14:textId="77777777" w:rsidR="00F17BA6" w:rsidRPr="00E60F6F" w:rsidRDefault="00F17BA6">
            <w:pPr>
              <w:rPr>
                <w:rFonts w:ascii="仿宋" w:eastAsia="仿宋" w:hAnsi="仿宋"/>
                <w:sz w:val="24"/>
              </w:rPr>
            </w:pPr>
            <w:r w:rsidRPr="00E60F6F">
              <w:rPr>
                <w:rFonts w:ascii="仿宋" w:eastAsia="仿宋" w:hAnsi="仿宋" w:hint="eastAsia"/>
                <w:sz w:val="24"/>
              </w:rPr>
              <w:t xml:space="preserve">合计（大写）：人民币 </w:t>
            </w:r>
            <w:r w:rsidRPr="00E60F6F">
              <w:rPr>
                <w:rFonts w:ascii="仿宋" w:eastAsia="仿宋" w:hAnsi="仿宋"/>
                <w:sz w:val="24"/>
              </w:rPr>
              <w:t xml:space="preserve">    </w:t>
            </w:r>
            <w:r w:rsidRPr="00E60F6F">
              <w:rPr>
                <w:rFonts w:ascii="仿宋" w:eastAsia="仿宋" w:hAnsi="仿宋" w:hint="eastAsia"/>
                <w:sz w:val="24"/>
              </w:rPr>
              <w:t>元</w:t>
            </w:r>
          </w:p>
        </w:tc>
      </w:tr>
    </w:tbl>
    <w:p w14:paraId="12DC01A4"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D37B477"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D13026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说明：（1）“金额（元）”指投标报价，所有价格均系用人民币表示，单位为元</w:t>
      </w:r>
      <w:r w:rsidR="002A43FB" w:rsidRPr="00E60F6F">
        <w:rPr>
          <w:rFonts w:ascii="仿宋" w:eastAsia="仿宋" w:hAnsi="仿宋" w:hint="eastAsia"/>
          <w:sz w:val="24"/>
        </w:rPr>
        <w:t>。</w:t>
      </w:r>
      <w:r w:rsidR="002A43FB" w:rsidRPr="00E60F6F" w:rsidDel="002A43FB">
        <w:rPr>
          <w:rFonts w:ascii="仿宋" w:eastAsia="仿宋" w:hAnsi="仿宋" w:hint="eastAsia"/>
          <w:sz w:val="24"/>
        </w:rPr>
        <w:t xml:space="preserve"> </w:t>
      </w:r>
    </w:p>
    <w:p w14:paraId="5D5147E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（2）投标人应按照《项目概况及招标需求》和《投标人须知》的要求报价。</w:t>
      </w:r>
    </w:p>
    <w:p w14:paraId="1240FC4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w:t>
      </w:r>
      <w:r w:rsidR="00D7446F" w:rsidRPr="00E60F6F">
        <w:rPr>
          <w:rFonts w:ascii="仿宋" w:eastAsia="仿宋" w:hAnsi="仿宋" w:hint="eastAsia"/>
          <w:sz w:val="24"/>
        </w:rPr>
        <w:t>3</w:t>
      </w:r>
      <w:r w:rsidRPr="00E60F6F">
        <w:rPr>
          <w:rFonts w:ascii="仿宋" w:eastAsia="仿宋" w:hAnsi="仿宋" w:hint="eastAsia"/>
          <w:sz w:val="24"/>
        </w:rPr>
        <w:t>）开标一览表内容与投标文件其它部分内容不一致时以开标一览表内容为准。</w:t>
      </w:r>
    </w:p>
    <w:p w14:paraId="621B1DF0"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5585A7A" w14:textId="77777777" w:rsidR="006D704F" w:rsidRPr="00E60F6F" w:rsidRDefault="006D704F" w:rsidP="00D463FA">
      <w:pPr>
        <w:spacing w:afterLines="50" w:after="156" w:line="300" w:lineRule="exact"/>
        <w:ind w:firstLineChars="200" w:firstLine="480"/>
        <w:rPr>
          <w:rFonts w:ascii="仿宋" w:eastAsia="仿宋" w:hAnsi="仿宋"/>
          <w:sz w:val="24"/>
        </w:rPr>
      </w:pPr>
    </w:p>
    <w:p w14:paraId="6993CF70" w14:textId="77777777" w:rsidR="006D704F" w:rsidRPr="00E60F6F" w:rsidRDefault="00472046" w:rsidP="00D463FA">
      <w:pPr>
        <w:spacing w:afterLines="50" w:after="156" w:line="300" w:lineRule="exact"/>
        <w:ind w:leftChars="1500" w:left="3150" w:firstLineChars="200" w:firstLine="480"/>
        <w:rPr>
          <w:rFonts w:ascii="仿宋" w:eastAsia="仿宋" w:hAnsi="仿宋"/>
          <w:sz w:val="24"/>
        </w:rPr>
      </w:pPr>
      <w:r w:rsidRPr="00E60F6F">
        <w:rPr>
          <w:rFonts w:ascii="仿宋" w:eastAsia="仿宋" w:hAnsi="仿宋" w:hint="eastAsia"/>
          <w:sz w:val="24"/>
        </w:rPr>
        <w:t>投标人授权代表签字：</w:t>
      </w:r>
    </w:p>
    <w:p w14:paraId="6689E2B6" w14:textId="77777777" w:rsidR="006D704F" w:rsidRPr="00E60F6F" w:rsidRDefault="00472046" w:rsidP="00D463FA">
      <w:pPr>
        <w:spacing w:afterLines="50" w:after="156" w:line="300" w:lineRule="exact"/>
        <w:ind w:leftChars="1500" w:left="3150" w:firstLineChars="200" w:firstLine="480"/>
        <w:rPr>
          <w:rFonts w:ascii="仿宋" w:eastAsia="仿宋" w:hAnsi="仿宋"/>
          <w:sz w:val="24"/>
        </w:rPr>
      </w:pPr>
      <w:r w:rsidRPr="00E60F6F">
        <w:rPr>
          <w:rFonts w:ascii="仿宋" w:eastAsia="仿宋" w:hAnsi="仿宋" w:hint="eastAsia"/>
          <w:sz w:val="24"/>
        </w:rPr>
        <w:t>投标人（公章）：</w:t>
      </w:r>
    </w:p>
    <w:p w14:paraId="52CB56F4" w14:textId="77777777" w:rsidR="006D704F" w:rsidRPr="00E60F6F" w:rsidRDefault="00472046" w:rsidP="00D463FA">
      <w:pPr>
        <w:spacing w:afterLines="50" w:after="156" w:line="300" w:lineRule="exact"/>
        <w:ind w:firstLineChars="1500" w:firstLine="3600"/>
        <w:rPr>
          <w:rFonts w:ascii="仿宋" w:eastAsia="仿宋" w:hAnsi="仿宋"/>
          <w:sz w:val="24"/>
        </w:rPr>
      </w:pPr>
      <w:r w:rsidRPr="00E60F6F">
        <w:rPr>
          <w:rFonts w:ascii="仿宋" w:eastAsia="仿宋" w:hAnsi="仿宋" w:hint="eastAsia"/>
          <w:sz w:val="24"/>
        </w:rPr>
        <w:t>日期：    年  月  日</w:t>
      </w:r>
    </w:p>
    <w:p w14:paraId="5DD3ABA0"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C6C02ED"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6B903DA" w14:textId="77777777" w:rsidR="006D704F" w:rsidRPr="00E60F6F" w:rsidRDefault="006D704F" w:rsidP="00D463FA">
      <w:pPr>
        <w:spacing w:afterLines="50" w:after="156" w:line="300" w:lineRule="exact"/>
        <w:ind w:firstLineChars="200" w:firstLine="480"/>
        <w:rPr>
          <w:rFonts w:ascii="仿宋" w:eastAsia="仿宋" w:hAnsi="仿宋"/>
          <w:sz w:val="24"/>
        </w:rPr>
      </w:pPr>
    </w:p>
    <w:p w14:paraId="32D5C685"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E2DADC3"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96FFCB0" w14:textId="77777777" w:rsidR="006D704F" w:rsidRPr="00E60F6F" w:rsidRDefault="006D704F" w:rsidP="00D463FA">
      <w:pPr>
        <w:spacing w:afterLines="50" w:after="156" w:line="300" w:lineRule="exact"/>
        <w:ind w:firstLineChars="200" w:firstLine="480"/>
        <w:rPr>
          <w:rFonts w:ascii="仿宋" w:eastAsia="仿宋" w:hAnsi="仿宋"/>
          <w:sz w:val="24"/>
        </w:rPr>
      </w:pPr>
    </w:p>
    <w:p w14:paraId="683DC686"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4F5F3AC"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A91E408"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9E5B284"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BFE40DB" w14:textId="77777777" w:rsidR="004E2E23" w:rsidRPr="00E60F6F" w:rsidRDefault="004E2E23" w:rsidP="00D463FA">
      <w:pPr>
        <w:spacing w:afterLines="50" w:after="156" w:line="300" w:lineRule="exact"/>
        <w:ind w:firstLineChars="200" w:firstLine="480"/>
        <w:rPr>
          <w:rFonts w:ascii="仿宋" w:eastAsia="仿宋" w:hAnsi="仿宋"/>
          <w:sz w:val="24"/>
        </w:rPr>
      </w:pPr>
    </w:p>
    <w:p w14:paraId="040ACF4E" w14:textId="77777777" w:rsidR="004E2E23" w:rsidRPr="00E60F6F" w:rsidRDefault="004E2E23" w:rsidP="00D463FA">
      <w:pPr>
        <w:spacing w:afterLines="50" w:after="156" w:line="300" w:lineRule="exact"/>
        <w:ind w:firstLineChars="200" w:firstLine="480"/>
        <w:rPr>
          <w:rFonts w:ascii="仿宋" w:eastAsia="仿宋" w:hAnsi="仿宋"/>
          <w:sz w:val="24"/>
        </w:rPr>
      </w:pPr>
    </w:p>
    <w:p w14:paraId="2DBF8A3A" w14:textId="77777777" w:rsidR="004E2E23" w:rsidRPr="00E60F6F" w:rsidRDefault="004E2E23" w:rsidP="00D463FA">
      <w:pPr>
        <w:spacing w:afterLines="50" w:after="156" w:line="300" w:lineRule="exact"/>
        <w:ind w:firstLineChars="200" w:firstLine="480"/>
        <w:rPr>
          <w:rFonts w:ascii="仿宋" w:eastAsia="仿宋" w:hAnsi="仿宋"/>
          <w:sz w:val="24"/>
        </w:rPr>
      </w:pPr>
    </w:p>
    <w:p w14:paraId="282690F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3、报价分类明细表格式</w:t>
      </w:r>
    </w:p>
    <w:p w14:paraId="6A94088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p w14:paraId="4C190B9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包号：</w:t>
      </w:r>
    </w:p>
    <w:p w14:paraId="77DEC884" w14:textId="77777777" w:rsidR="006D704F" w:rsidRPr="00E60F6F" w:rsidRDefault="00097C2C"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（表式自拟）</w:t>
      </w:r>
    </w:p>
    <w:p w14:paraId="38BF6B49" w14:textId="77777777" w:rsidR="00D97306" w:rsidRPr="00E60F6F" w:rsidRDefault="00D97306" w:rsidP="00D463FA">
      <w:pPr>
        <w:spacing w:afterLines="50" w:after="156" w:line="300" w:lineRule="exact"/>
        <w:ind w:firstLineChars="200" w:firstLine="480"/>
        <w:rPr>
          <w:rFonts w:ascii="仿宋" w:eastAsia="仿宋" w:hAnsi="仿宋"/>
          <w:sz w:val="24"/>
        </w:rPr>
      </w:pPr>
    </w:p>
    <w:p w14:paraId="2283A8C3" w14:textId="77777777" w:rsidR="00D97306" w:rsidRPr="00E60F6F" w:rsidRDefault="00D97306" w:rsidP="00D463FA">
      <w:pPr>
        <w:spacing w:afterLines="50" w:after="156" w:line="300" w:lineRule="exact"/>
        <w:ind w:firstLineChars="200" w:firstLine="480"/>
        <w:rPr>
          <w:rFonts w:ascii="仿宋" w:eastAsia="仿宋" w:hAnsi="仿宋"/>
          <w:sz w:val="24"/>
        </w:rPr>
      </w:pPr>
    </w:p>
    <w:p w14:paraId="2FEE012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说明：</w:t>
      </w:r>
    </w:p>
    <w:p w14:paraId="58AE22F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（1）所有价格均系用人民币表示，单位为元，精确到个数位。</w:t>
      </w:r>
    </w:p>
    <w:p w14:paraId="2B80E8C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（2）投标人应按照《项目概况及招标需求》和《投标人须知》以及行业定价要求报价。</w:t>
      </w:r>
    </w:p>
    <w:p w14:paraId="0B6EDBDC" w14:textId="77777777" w:rsidR="006D704F" w:rsidRPr="00E60F6F" w:rsidRDefault="006D704F" w:rsidP="00D463FA">
      <w:pPr>
        <w:spacing w:afterLines="50" w:after="156" w:line="300" w:lineRule="exact"/>
        <w:ind w:firstLineChars="200" w:firstLine="480"/>
        <w:rPr>
          <w:rFonts w:ascii="仿宋" w:eastAsia="仿宋" w:hAnsi="仿宋"/>
          <w:sz w:val="24"/>
        </w:rPr>
      </w:pPr>
    </w:p>
    <w:p w14:paraId="36F537ED"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投标人授权代表签字：</w:t>
      </w:r>
    </w:p>
    <w:p w14:paraId="786F50FE"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投标人（公章）：</w:t>
      </w:r>
    </w:p>
    <w:p w14:paraId="61830E91"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7BD2B8E6" w14:textId="77777777" w:rsidR="006D704F" w:rsidRPr="00E60F6F" w:rsidRDefault="006D704F" w:rsidP="00D463FA">
      <w:pPr>
        <w:spacing w:afterLines="50" w:after="156" w:line="300" w:lineRule="exact"/>
        <w:ind w:firstLineChars="200" w:firstLine="480"/>
        <w:rPr>
          <w:rFonts w:ascii="仿宋" w:eastAsia="仿宋" w:hAnsi="仿宋"/>
          <w:sz w:val="24"/>
        </w:rPr>
      </w:pPr>
    </w:p>
    <w:p w14:paraId="5E0C42C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76B4DAD"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A8F96D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19AFB18"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19F8FA6"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156BB88"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7651D5C"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D241ACE" w14:textId="77777777" w:rsidR="00D97306" w:rsidRPr="00E60F6F" w:rsidRDefault="00D97306">
      <w:pPr>
        <w:widowControl/>
        <w:jc w:val="left"/>
        <w:rPr>
          <w:rFonts w:ascii="仿宋" w:eastAsia="仿宋" w:hAnsi="仿宋"/>
          <w:sz w:val="24"/>
        </w:rPr>
      </w:pPr>
      <w:r w:rsidRPr="00E60F6F">
        <w:rPr>
          <w:rFonts w:ascii="仿宋" w:eastAsia="仿宋" w:hAnsi="仿宋"/>
          <w:sz w:val="24"/>
        </w:rPr>
        <w:br w:type="page"/>
      </w:r>
    </w:p>
    <w:p w14:paraId="3D25162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二、技术响应文件有关表格格式</w:t>
      </w:r>
    </w:p>
    <w:p w14:paraId="52CF63F4"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kern w:val="0"/>
          <w:sz w:val="24"/>
        </w:rPr>
        <w:t>1、</w:t>
      </w:r>
      <w:r w:rsidRPr="00E60F6F">
        <w:rPr>
          <w:rFonts w:ascii="仿宋" w:eastAsia="仿宋" w:hAnsi="仿宋" w:hint="eastAsia"/>
          <w:sz w:val="24"/>
        </w:rPr>
        <w:t>投标</w:t>
      </w:r>
      <w:r w:rsidRPr="00E60F6F">
        <w:rPr>
          <w:rFonts w:ascii="仿宋" w:eastAsia="仿宋" w:hAnsi="仿宋" w:cs="宋体" w:hint="eastAsia"/>
          <w:sz w:val="24"/>
        </w:rPr>
        <w:t>货物</w:t>
      </w:r>
      <w:r w:rsidRPr="00E60F6F">
        <w:rPr>
          <w:rFonts w:ascii="仿宋" w:eastAsia="仿宋" w:hAnsi="仿宋" w:hint="eastAsia"/>
          <w:sz w:val="24"/>
        </w:rPr>
        <w:t>技术参数表</w:t>
      </w:r>
    </w:p>
    <w:p w14:paraId="793A71A9"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p w14:paraId="5227616C"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930"/>
        <w:gridCol w:w="2452"/>
        <w:gridCol w:w="1885"/>
      </w:tblGrid>
      <w:tr w:rsidR="00E60F6F" w:rsidRPr="00E60F6F" w14:paraId="7F58EC99"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4BD13DFB"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3543A68B" w14:textId="77777777" w:rsidR="006C4D9A" w:rsidRPr="00E60F6F" w:rsidRDefault="006C4D9A" w:rsidP="004344D5">
            <w:pPr>
              <w:jc w:val="left"/>
              <w:rPr>
                <w:rFonts w:ascii="仿宋" w:eastAsia="仿宋" w:hAnsi="仿宋"/>
                <w:sz w:val="24"/>
              </w:rPr>
            </w:pPr>
          </w:p>
        </w:tc>
      </w:tr>
      <w:tr w:rsidR="00E60F6F" w:rsidRPr="00E60F6F" w14:paraId="26558EB3"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11799C13"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01654D5D" w14:textId="77777777" w:rsidR="006C4D9A" w:rsidRPr="00E60F6F" w:rsidRDefault="006C4D9A" w:rsidP="004344D5">
            <w:pPr>
              <w:jc w:val="left"/>
              <w:rPr>
                <w:rFonts w:ascii="仿宋" w:eastAsia="仿宋" w:hAnsi="仿宋"/>
                <w:sz w:val="24"/>
              </w:rPr>
            </w:pPr>
          </w:p>
        </w:tc>
      </w:tr>
      <w:tr w:rsidR="00E60F6F" w:rsidRPr="00E60F6F" w14:paraId="13EB2852"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B503F6C"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109DE1C6" w14:textId="77777777" w:rsidR="006C4D9A" w:rsidRPr="00E60F6F" w:rsidRDefault="006C4D9A" w:rsidP="004344D5">
            <w:pPr>
              <w:jc w:val="left"/>
              <w:rPr>
                <w:rFonts w:ascii="仿宋" w:eastAsia="仿宋" w:hAnsi="仿宋"/>
                <w:sz w:val="24"/>
              </w:rPr>
            </w:pPr>
          </w:p>
        </w:tc>
      </w:tr>
      <w:tr w:rsidR="00E60F6F" w:rsidRPr="00E60F6F" w14:paraId="3E13D9DF"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F769EE4"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44BA6725" w14:textId="77777777" w:rsidR="006C4D9A" w:rsidRPr="00E60F6F" w:rsidRDefault="006C4D9A" w:rsidP="004344D5">
            <w:pPr>
              <w:jc w:val="left"/>
              <w:rPr>
                <w:rFonts w:ascii="仿宋" w:eastAsia="仿宋" w:hAnsi="仿宋"/>
                <w:sz w:val="24"/>
              </w:rPr>
            </w:pPr>
          </w:p>
        </w:tc>
      </w:tr>
      <w:tr w:rsidR="00E60F6F" w:rsidRPr="00E60F6F" w14:paraId="6EBA1BAF" w14:textId="77777777" w:rsidTr="004344D5">
        <w:trPr>
          <w:trHeight w:val="662"/>
        </w:trPr>
        <w:tc>
          <w:tcPr>
            <w:tcW w:w="2088" w:type="dxa"/>
            <w:tcBorders>
              <w:top w:val="single" w:sz="4" w:space="0" w:color="auto"/>
              <w:left w:val="single" w:sz="4" w:space="0" w:color="auto"/>
              <w:bottom w:val="single" w:sz="4" w:space="0" w:color="auto"/>
              <w:right w:val="single" w:sz="4" w:space="0" w:color="auto"/>
            </w:tcBorders>
            <w:vAlign w:val="center"/>
            <w:hideMark/>
          </w:tcPr>
          <w:p w14:paraId="1A9A1B47"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hideMark/>
          </w:tcPr>
          <w:p w14:paraId="25152F69"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hideMark/>
          </w:tcPr>
          <w:p w14:paraId="38C8A6F6"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hideMark/>
          </w:tcPr>
          <w:p w14:paraId="04BA00B7" w14:textId="77777777" w:rsidR="006C4D9A" w:rsidRPr="00E60F6F" w:rsidRDefault="006C4D9A" w:rsidP="004344D5">
            <w:pPr>
              <w:jc w:val="left"/>
              <w:rPr>
                <w:rFonts w:ascii="仿宋" w:eastAsia="仿宋" w:hAnsi="仿宋"/>
                <w:sz w:val="24"/>
              </w:rPr>
            </w:pPr>
            <w:r w:rsidRPr="00E60F6F">
              <w:rPr>
                <w:rFonts w:ascii="仿宋" w:eastAsia="仿宋" w:hAnsi="仿宋" w:hint="eastAsia"/>
                <w:sz w:val="24"/>
              </w:rPr>
              <w:t>备注</w:t>
            </w:r>
          </w:p>
        </w:tc>
      </w:tr>
      <w:tr w:rsidR="00E60F6F" w:rsidRPr="00E60F6F" w14:paraId="4F774B3F" w14:textId="77777777" w:rsidTr="004344D5">
        <w:tc>
          <w:tcPr>
            <w:tcW w:w="2088" w:type="dxa"/>
            <w:tcBorders>
              <w:top w:val="single" w:sz="4" w:space="0" w:color="auto"/>
              <w:left w:val="single" w:sz="4" w:space="0" w:color="auto"/>
              <w:bottom w:val="single" w:sz="4" w:space="0" w:color="auto"/>
              <w:right w:val="single" w:sz="4" w:space="0" w:color="auto"/>
            </w:tcBorders>
          </w:tcPr>
          <w:p w14:paraId="74C4F30B"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2ACF18B"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FBB47C5"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EBD4E72" w14:textId="77777777" w:rsidR="006C4D9A" w:rsidRPr="00E60F6F" w:rsidRDefault="006C4D9A" w:rsidP="004344D5">
            <w:pPr>
              <w:jc w:val="left"/>
              <w:rPr>
                <w:rFonts w:ascii="仿宋" w:eastAsia="仿宋" w:hAnsi="仿宋"/>
                <w:sz w:val="24"/>
              </w:rPr>
            </w:pPr>
          </w:p>
        </w:tc>
      </w:tr>
      <w:tr w:rsidR="00E60F6F" w:rsidRPr="00E60F6F" w14:paraId="38C5B6B2" w14:textId="77777777" w:rsidTr="004344D5">
        <w:tc>
          <w:tcPr>
            <w:tcW w:w="2088" w:type="dxa"/>
            <w:tcBorders>
              <w:top w:val="single" w:sz="4" w:space="0" w:color="auto"/>
              <w:left w:val="single" w:sz="4" w:space="0" w:color="auto"/>
              <w:bottom w:val="single" w:sz="4" w:space="0" w:color="auto"/>
              <w:right w:val="single" w:sz="4" w:space="0" w:color="auto"/>
            </w:tcBorders>
          </w:tcPr>
          <w:p w14:paraId="2E8E95F1"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F1B012A"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A086E17"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70744D48" w14:textId="77777777" w:rsidR="006C4D9A" w:rsidRPr="00E60F6F" w:rsidRDefault="006C4D9A" w:rsidP="004344D5">
            <w:pPr>
              <w:jc w:val="left"/>
              <w:rPr>
                <w:rFonts w:ascii="仿宋" w:eastAsia="仿宋" w:hAnsi="仿宋"/>
                <w:sz w:val="24"/>
              </w:rPr>
            </w:pPr>
          </w:p>
        </w:tc>
      </w:tr>
      <w:tr w:rsidR="00E60F6F" w:rsidRPr="00E60F6F" w14:paraId="0E30E4BB" w14:textId="77777777" w:rsidTr="004344D5">
        <w:tc>
          <w:tcPr>
            <w:tcW w:w="2088" w:type="dxa"/>
            <w:tcBorders>
              <w:top w:val="single" w:sz="4" w:space="0" w:color="auto"/>
              <w:left w:val="single" w:sz="4" w:space="0" w:color="auto"/>
              <w:bottom w:val="single" w:sz="4" w:space="0" w:color="auto"/>
              <w:right w:val="single" w:sz="4" w:space="0" w:color="auto"/>
            </w:tcBorders>
          </w:tcPr>
          <w:p w14:paraId="13FEA81A"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B83B454"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6A9CDE8"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6B4D43DA" w14:textId="77777777" w:rsidR="006C4D9A" w:rsidRPr="00E60F6F" w:rsidRDefault="006C4D9A" w:rsidP="004344D5">
            <w:pPr>
              <w:jc w:val="left"/>
              <w:rPr>
                <w:rFonts w:ascii="仿宋" w:eastAsia="仿宋" w:hAnsi="仿宋"/>
                <w:sz w:val="24"/>
              </w:rPr>
            </w:pPr>
          </w:p>
        </w:tc>
      </w:tr>
      <w:tr w:rsidR="00E60F6F" w:rsidRPr="00E60F6F" w14:paraId="0E436DDB" w14:textId="77777777" w:rsidTr="004344D5">
        <w:tc>
          <w:tcPr>
            <w:tcW w:w="2088" w:type="dxa"/>
            <w:tcBorders>
              <w:top w:val="single" w:sz="4" w:space="0" w:color="auto"/>
              <w:left w:val="single" w:sz="4" w:space="0" w:color="auto"/>
              <w:bottom w:val="single" w:sz="4" w:space="0" w:color="auto"/>
              <w:right w:val="single" w:sz="4" w:space="0" w:color="auto"/>
            </w:tcBorders>
          </w:tcPr>
          <w:p w14:paraId="04C38805"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C45D020"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D4E512F"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08D780D" w14:textId="77777777" w:rsidR="006C4D9A" w:rsidRPr="00E60F6F" w:rsidRDefault="006C4D9A" w:rsidP="004344D5">
            <w:pPr>
              <w:jc w:val="left"/>
              <w:rPr>
                <w:rFonts w:ascii="仿宋" w:eastAsia="仿宋" w:hAnsi="仿宋"/>
                <w:sz w:val="24"/>
              </w:rPr>
            </w:pPr>
          </w:p>
        </w:tc>
      </w:tr>
      <w:tr w:rsidR="00E60F6F" w:rsidRPr="00E60F6F" w14:paraId="0B0236CB" w14:textId="77777777" w:rsidTr="004344D5">
        <w:tc>
          <w:tcPr>
            <w:tcW w:w="2088" w:type="dxa"/>
            <w:tcBorders>
              <w:top w:val="single" w:sz="4" w:space="0" w:color="auto"/>
              <w:left w:val="single" w:sz="4" w:space="0" w:color="auto"/>
              <w:bottom w:val="single" w:sz="4" w:space="0" w:color="auto"/>
              <w:right w:val="single" w:sz="4" w:space="0" w:color="auto"/>
            </w:tcBorders>
          </w:tcPr>
          <w:p w14:paraId="4BDA29F3"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B881C62"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FB58B8D"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72B7AA03" w14:textId="77777777" w:rsidR="006C4D9A" w:rsidRPr="00E60F6F" w:rsidRDefault="006C4D9A" w:rsidP="004344D5">
            <w:pPr>
              <w:jc w:val="left"/>
              <w:rPr>
                <w:rFonts w:ascii="仿宋" w:eastAsia="仿宋" w:hAnsi="仿宋"/>
                <w:sz w:val="24"/>
              </w:rPr>
            </w:pPr>
          </w:p>
        </w:tc>
      </w:tr>
      <w:tr w:rsidR="00E60F6F" w:rsidRPr="00E60F6F" w14:paraId="7CB22496" w14:textId="77777777" w:rsidTr="004344D5">
        <w:tc>
          <w:tcPr>
            <w:tcW w:w="2088" w:type="dxa"/>
            <w:tcBorders>
              <w:top w:val="single" w:sz="4" w:space="0" w:color="auto"/>
              <w:left w:val="single" w:sz="4" w:space="0" w:color="auto"/>
              <w:bottom w:val="single" w:sz="4" w:space="0" w:color="auto"/>
              <w:right w:val="single" w:sz="4" w:space="0" w:color="auto"/>
            </w:tcBorders>
          </w:tcPr>
          <w:p w14:paraId="6EFCCD67"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360E971"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67E88C29"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F55E153" w14:textId="77777777" w:rsidR="006C4D9A" w:rsidRPr="00E60F6F" w:rsidRDefault="006C4D9A" w:rsidP="004344D5">
            <w:pPr>
              <w:jc w:val="left"/>
              <w:rPr>
                <w:rFonts w:ascii="仿宋" w:eastAsia="仿宋" w:hAnsi="仿宋"/>
                <w:sz w:val="24"/>
              </w:rPr>
            </w:pPr>
          </w:p>
        </w:tc>
      </w:tr>
      <w:tr w:rsidR="006C4D9A" w:rsidRPr="00E60F6F" w14:paraId="03088DE8" w14:textId="77777777" w:rsidTr="004344D5">
        <w:tc>
          <w:tcPr>
            <w:tcW w:w="2088" w:type="dxa"/>
            <w:tcBorders>
              <w:top w:val="single" w:sz="4" w:space="0" w:color="auto"/>
              <w:left w:val="single" w:sz="4" w:space="0" w:color="auto"/>
              <w:bottom w:val="single" w:sz="4" w:space="0" w:color="auto"/>
              <w:right w:val="single" w:sz="4" w:space="0" w:color="auto"/>
            </w:tcBorders>
          </w:tcPr>
          <w:p w14:paraId="59327CDC"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0ECF332" w14:textId="77777777" w:rsidR="006C4D9A" w:rsidRPr="00E60F6F"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1D3A6E87" w14:textId="77777777" w:rsidR="006C4D9A" w:rsidRPr="00E60F6F"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65AEEEB5" w14:textId="77777777" w:rsidR="006C4D9A" w:rsidRPr="00E60F6F" w:rsidRDefault="006C4D9A" w:rsidP="004344D5">
            <w:pPr>
              <w:jc w:val="left"/>
              <w:rPr>
                <w:rFonts w:ascii="仿宋" w:eastAsia="仿宋" w:hAnsi="仿宋"/>
                <w:sz w:val="24"/>
              </w:rPr>
            </w:pPr>
          </w:p>
        </w:tc>
      </w:tr>
    </w:tbl>
    <w:p w14:paraId="7A38A78A" w14:textId="77777777" w:rsidR="006C4D9A" w:rsidRPr="00E60F6F" w:rsidRDefault="006C4D9A" w:rsidP="006C4D9A">
      <w:pPr>
        <w:jc w:val="left"/>
        <w:rPr>
          <w:rFonts w:ascii="仿宋" w:eastAsia="仿宋" w:hAnsi="仿宋"/>
          <w:sz w:val="24"/>
        </w:rPr>
      </w:pPr>
    </w:p>
    <w:p w14:paraId="6A80440E" w14:textId="77777777" w:rsidR="006C4D9A" w:rsidRPr="00E60F6F" w:rsidRDefault="006C4D9A"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投标人授权代表签字：</w:t>
      </w:r>
    </w:p>
    <w:p w14:paraId="55BFC5A5" w14:textId="77777777" w:rsidR="006C4D9A" w:rsidRPr="00E60F6F" w:rsidRDefault="006C4D9A"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投标人（公章）：</w:t>
      </w:r>
    </w:p>
    <w:p w14:paraId="390E2EBF" w14:textId="77777777" w:rsidR="006C4D9A" w:rsidRPr="00E60F6F" w:rsidRDefault="006C4D9A"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70242D20" w14:textId="77777777" w:rsidR="006C4D9A" w:rsidRPr="00E60F6F" w:rsidRDefault="006C4D9A" w:rsidP="00D463FA">
      <w:pPr>
        <w:spacing w:afterLines="50" w:after="156" w:line="300" w:lineRule="exact"/>
        <w:ind w:firstLineChars="200" w:firstLine="480"/>
        <w:rPr>
          <w:rFonts w:ascii="仿宋" w:eastAsia="仿宋" w:hAnsi="仿宋"/>
          <w:sz w:val="24"/>
        </w:rPr>
      </w:pPr>
    </w:p>
    <w:p w14:paraId="36E4195D"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kern w:val="0"/>
          <w:sz w:val="24"/>
        </w:rPr>
        <w:br w:type="page"/>
      </w:r>
    </w:p>
    <w:p w14:paraId="67ADDE9F"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2、投标</w:t>
      </w:r>
      <w:r w:rsidRPr="00E60F6F">
        <w:rPr>
          <w:rFonts w:ascii="仿宋" w:eastAsia="仿宋" w:hAnsi="仿宋" w:cs="宋体" w:hint="eastAsia"/>
          <w:sz w:val="24"/>
        </w:rPr>
        <w:t>货物</w:t>
      </w:r>
      <w:r w:rsidRPr="00E60F6F">
        <w:rPr>
          <w:rFonts w:ascii="仿宋" w:eastAsia="仿宋" w:hAnsi="仿宋" w:hint="eastAsia"/>
          <w:sz w:val="24"/>
        </w:rPr>
        <w:t>技术偏离表</w:t>
      </w:r>
    </w:p>
    <w:p w14:paraId="144271CD"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p w14:paraId="5414787F"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包号：</w:t>
      </w:r>
    </w:p>
    <w:p w14:paraId="305F94BA"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E60F6F" w:rsidRPr="00E60F6F" w14:paraId="215972B2" w14:textId="77777777" w:rsidTr="004344D5">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5DD96F52" w14:textId="77777777" w:rsidR="006C4D9A" w:rsidRPr="00E60F6F" w:rsidRDefault="006C4D9A" w:rsidP="004344D5">
            <w:pPr>
              <w:jc w:val="center"/>
              <w:rPr>
                <w:rFonts w:ascii="仿宋" w:eastAsia="仿宋" w:hAnsi="仿宋"/>
                <w:sz w:val="24"/>
              </w:rPr>
            </w:pPr>
            <w:r w:rsidRPr="00E60F6F">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79908F20" w14:textId="77777777" w:rsidR="006C4D9A" w:rsidRPr="00E60F6F" w:rsidRDefault="006C4D9A" w:rsidP="004344D5">
            <w:pPr>
              <w:jc w:val="center"/>
              <w:rPr>
                <w:rFonts w:ascii="仿宋" w:eastAsia="仿宋" w:hAnsi="仿宋"/>
                <w:sz w:val="24"/>
              </w:rPr>
            </w:pPr>
            <w:r w:rsidRPr="00E60F6F">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39CFC5DF" w14:textId="77777777" w:rsidR="006C4D9A" w:rsidRPr="00E60F6F" w:rsidRDefault="006C4D9A" w:rsidP="004344D5">
            <w:pPr>
              <w:jc w:val="center"/>
              <w:rPr>
                <w:rFonts w:ascii="仿宋" w:eastAsia="仿宋" w:hAnsi="仿宋"/>
                <w:sz w:val="24"/>
              </w:rPr>
            </w:pPr>
            <w:r w:rsidRPr="00E60F6F">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2E6D09A" w14:textId="77777777" w:rsidR="006C4D9A" w:rsidRPr="00E60F6F" w:rsidRDefault="006C4D9A" w:rsidP="004344D5">
            <w:pPr>
              <w:jc w:val="center"/>
              <w:rPr>
                <w:rFonts w:ascii="仿宋" w:eastAsia="仿宋" w:hAnsi="仿宋"/>
                <w:sz w:val="24"/>
              </w:rPr>
            </w:pPr>
            <w:r w:rsidRPr="00E60F6F">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1BDDA6EC" w14:textId="77777777" w:rsidR="006C4D9A" w:rsidRPr="00E60F6F" w:rsidRDefault="006C4D9A" w:rsidP="004344D5">
            <w:pPr>
              <w:jc w:val="center"/>
              <w:rPr>
                <w:rFonts w:ascii="仿宋" w:eastAsia="仿宋" w:hAnsi="仿宋"/>
                <w:sz w:val="24"/>
              </w:rPr>
            </w:pPr>
            <w:r w:rsidRPr="00E60F6F">
              <w:rPr>
                <w:rFonts w:ascii="仿宋" w:eastAsia="仿宋" w:hAnsi="仿宋" w:hint="eastAsia"/>
                <w:sz w:val="24"/>
              </w:rPr>
              <w:t>偏差说明</w:t>
            </w:r>
          </w:p>
        </w:tc>
      </w:tr>
      <w:tr w:rsidR="00E60F6F" w:rsidRPr="00E60F6F" w14:paraId="0E56ACE2"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7F91CAA9"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718B7D9"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A51BC73"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CB75F99"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1DB1F90" w14:textId="77777777" w:rsidR="006C4D9A" w:rsidRPr="00E60F6F" w:rsidRDefault="006C4D9A" w:rsidP="004344D5">
            <w:pPr>
              <w:jc w:val="left"/>
              <w:rPr>
                <w:rFonts w:ascii="仿宋" w:eastAsia="仿宋" w:hAnsi="仿宋"/>
                <w:sz w:val="24"/>
              </w:rPr>
            </w:pPr>
          </w:p>
        </w:tc>
      </w:tr>
      <w:tr w:rsidR="00E60F6F" w:rsidRPr="00E60F6F" w14:paraId="26278603"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E331E36"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A1ADBB9"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36C4DCD"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CF1AC95"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E769463" w14:textId="77777777" w:rsidR="006C4D9A" w:rsidRPr="00E60F6F" w:rsidRDefault="006C4D9A" w:rsidP="004344D5">
            <w:pPr>
              <w:jc w:val="left"/>
              <w:rPr>
                <w:rFonts w:ascii="仿宋" w:eastAsia="仿宋" w:hAnsi="仿宋"/>
                <w:sz w:val="24"/>
              </w:rPr>
            </w:pPr>
          </w:p>
        </w:tc>
      </w:tr>
      <w:tr w:rsidR="00E60F6F" w:rsidRPr="00E60F6F" w14:paraId="2B49B119"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54CF83B"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4DBD2CB"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003263AE"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826CAF3"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344A3B8" w14:textId="77777777" w:rsidR="006C4D9A" w:rsidRPr="00E60F6F" w:rsidRDefault="006C4D9A" w:rsidP="004344D5">
            <w:pPr>
              <w:jc w:val="left"/>
              <w:rPr>
                <w:rFonts w:ascii="仿宋" w:eastAsia="仿宋" w:hAnsi="仿宋"/>
                <w:sz w:val="24"/>
              </w:rPr>
            </w:pPr>
          </w:p>
        </w:tc>
      </w:tr>
      <w:tr w:rsidR="00E60F6F" w:rsidRPr="00E60F6F" w14:paraId="593C15DF"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451BCB3F"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6510E72"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EA40E17"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6BD9106"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1717901" w14:textId="77777777" w:rsidR="006C4D9A" w:rsidRPr="00E60F6F" w:rsidRDefault="006C4D9A" w:rsidP="004344D5">
            <w:pPr>
              <w:jc w:val="left"/>
              <w:rPr>
                <w:rFonts w:ascii="仿宋" w:eastAsia="仿宋" w:hAnsi="仿宋"/>
                <w:sz w:val="24"/>
              </w:rPr>
            </w:pPr>
          </w:p>
        </w:tc>
      </w:tr>
      <w:tr w:rsidR="00E60F6F" w:rsidRPr="00E60F6F" w14:paraId="7ED637C2"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711FE52C"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FA7CF07"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3BE3E1A"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046116FC"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BBB631E" w14:textId="77777777" w:rsidR="006C4D9A" w:rsidRPr="00E60F6F" w:rsidRDefault="006C4D9A" w:rsidP="004344D5">
            <w:pPr>
              <w:jc w:val="left"/>
              <w:rPr>
                <w:rFonts w:ascii="仿宋" w:eastAsia="仿宋" w:hAnsi="仿宋"/>
                <w:sz w:val="24"/>
              </w:rPr>
            </w:pPr>
          </w:p>
        </w:tc>
      </w:tr>
      <w:tr w:rsidR="00E60F6F" w:rsidRPr="00E60F6F" w14:paraId="5D9F991B"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7B2600B7"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7BF65467"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3410F139"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902F0A7"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50D6DB15" w14:textId="77777777" w:rsidR="006C4D9A" w:rsidRPr="00E60F6F" w:rsidRDefault="006C4D9A" w:rsidP="004344D5">
            <w:pPr>
              <w:jc w:val="left"/>
              <w:rPr>
                <w:rFonts w:ascii="仿宋" w:eastAsia="仿宋" w:hAnsi="仿宋"/>
                <w:sz w:val="24"/>
              </w:rPr>
            </w:pPr>
          </w:p>
        </w:tc>
      </w:tr>
      <w:tr w:rsidR="00E60F6F" w:rsidRPr="00E60F6F" w14:paraId="3A90DBAE"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4EC190E7" w14:textId="77777777" w:rsidR="006C4D9A" w:rsidRPr="00E60F6F"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72E0BD90" w14:textId="77777777" w:rsidR="006C4D9A" w:rsidRPr="00E60F6F"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32D540BD" w14:textId="77777777" w:rsidR="006C4D9A" w:rsidRPr="00E60F6F"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A215D37" w14:textId="77777777" w:rsidR="006C4D9A" w:rsidRPr="00E60F6F"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2D01D68E" w14:textId="77777777" w:rsidR="006C4D9A" w:rsidRPr="00E60F6F" w:rsidRDefault="006C4D9A" w:rsidP="004344D5">
            <w:pPr>
              <w:jc w:val="left"/>
              <w:rPr>
                <w:rFonts w:ascii="仿宋" w:eastAsia="仿宋" w:hAnsi="仿宋"/>
                <w:sz w:val="24"/>
              </w:rPr>
            </w:pPr>
          </w:p>
        </w:tc>
      </w:tr>
    </w:tbl>
    <w:p w14:paraId="624870BC"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说明：</w:t>
      </w:r>
    </w:p>
    <w:p w14:paraId="1019C3ED" w14:textId="5C339BCE"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投标人必须按</w:t>
      </w:r>
      <w:r w:rsidR="004E2E23" w:rsidRPr="00E60F6F">
        <w:rPr>
          <w:rFonts w:ascii="仿宋" w:eastAsia="仿宋" w:hAnsi="仿宋" w:hint="eastAsia"/>
          <w:sz w:val="24"/>
        </w:rPr>
        <w:t>第四章 项目招标需求的“★”</w:t>
      </w:r>
      <w:r w:rsidR="00DE564D" w:rsidRPr="00E60F6F">
        <w:rPr>
          <w:rFonts w:ascii="仿宋" w:eastAsia="仿宋" w:hAnsi="仿宋" w:hint="eastAsia"/>
          <w:sz w:val="24"/>
        </w:rPr>
        <w:t>“▲”</w:t>
      </w:r>
      <w:proofErr w:type="gramStart"/>
      <w:r w:rsidR="004E2E23" w:rsidRPr="00E60F6F">
        <w:rPr>
          <w:rFonts w:ascii="仿宋" w:eastAsia="仿宋" w:hAnsi="仿宋" w:hint="eastAsia"/>
          <w:sz w:val="24"/>
        </w:rPr>
        <w:t>号</w:t>
      </w:r>
      <w:r w:rsidR="001B54AA" w:rsidRPr="00E60F6F">
        <w:rPr>
          <w:rFonts w:ascii="仿宋" w:eastAsia="仿宋" w:hAnsi="仿宋" w:hint="eastAsia"/>
          <w:sz w:val="24"/>
        </w:rPr>
        <w:t>项目</w:t>
      </w:r>
      <w:proofErr w:type="gramEnd"/>
      <w:r w:rsidR="004E2E23" w:rsidRPr="00E60F6F">
        <w:rPr>
          <w:rFonts w:ascii="仿宋" w:eastAsia="仿宋" w:hAnsi="仿宋" w:hint="eastAsia"/>
          <w:sz w:val="24"/>
        </w:rPr>
        <w:t>逐项</w:t>
      </w:r>
      <w:r w:rsidRPr="00E60F6F">
        <w:rPr>
          <w:rFonts w:ascii="仿宋" w:eastAsia="仿宋" w:hAnsi="仿宋" w:hint="eastAsia"/>
          <w:sz w:val="24"/>
        </w:rPr>
        <w:t>填写本表，如投标货物实际技术规格与技术需求无偏差，在“是否有偏差”一列填写“无”。</w:t>
      </w:r>
    </w:p>
    <w:p w14:paraId="477E1697" w14:textId="77777777" w:rsidR="006C4D9A"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4B35813C" w14:textId="77777777" w:rsidR="006C4D9A" w:rsidRPr="00E60F6F" w:rsidRDefault="006C4D9A">
      <w:pPr>
        <w:widowControl/>
        <w:jc w:val="left"/>
        <w:rPr>
          <w:rFonts w:ascii="仿宋" w:eastAsia="仿宋" w:hAnsi="仿宋"/>
          <w:sz w:val="24"/>
        </w:rPr>
      </w:pPr>
      <w:r w:rsidRPr="00E60F6F">
        <w:rPr>
          <w:rFonts w:ascii="仿宋" w:eastAsia="仿宋" w:hAnsi="仿宋"/>
          <w:sz w:val="24"/>
        </w:rPr>
        <w:br w:type="page"/>
      </w:r>
    </w:p>
    <w:p w14:paraId="5EABC797" w14:textId="77777777" w:rsidR="006D704F"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3</w:t>
      </w:r>
      <w:r w:rsidR="00472046" w:rsidRPr="00E60F6F">
        <w:rPr>
          <w:rFonts w:ascii="仿宋" w:eastAsia="仿宋" w:hAnsi="仿宋" w:hint="eastAsia"/>
          <w:sz w:val="24"/>
        </w:rPr>
        <w:t>、项目负责人情况表</w:t>
      </w:r>
    </w:p>
    <w:p w14:paraId="7F14E22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E60F6F" w:rsidRPr="00E60F6F" w14:paraId="472D6B18"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5F355E31" w14:textId="77777777" w:rsidR="006D704F" w:rsidRPr="00E60F6F" w:rsidRDefault="00472046">
            <w:pPr>
              <w:jc w:val="center"/>
              <w:rPr>
                <w:rFonts w:ascii="仿宋" w:eastAsia="仿宋" w:hAnsi="仿宋"/>
                <w:sz w:val="24"/>
              </w:rPr>
            </w:pPr>
            <w:r w:rsidRPr="00E60F6F">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1D6B5E3C" w14:textId="77777777" w:rsidR="006D704F" w:rsidRPr="00E60F6F" w:rsidRDefault="006D704F">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3B0AF4DF" w14:textId="77777777" w:rsidR="006D704F" w:rsidRPr="00E60F6F" w:rsidRDefault="00472046">
            <w:pPr>
              <w:jc w:val="center"/>
              <w:rPr>
                <w:rFonts w:ascii="仿宋" w:eastAsia="仿宋" w:hAnsi="仿宋"/>
                <w:sz w:val="24"/>
              </w:rPr>
            </w:pPr>
            <w:r w:rsidRPr="00E60F6F">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2E60D705" w14:textId="77777777" w:rsidR="006D704F" w:rsidRPr="00E60F6F" w:rsidRDefault="006D704F">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5425A3A5" w14:textId="77777777" w:rsidR="006D704F" w:rsidRPr="00E60F6F" w:rsidRDefault="00472046">
            <w:pPr>
              <w:jc w:val="center"/>
              <w:rPr>
                <w:rFonts w:ascii="仿宋" w:eastAsia="仿宋" w:hAnsi="仿宋"/>
                <w:sz w:val="24"/>
              </w:rPr>
            </w:pPr>
            <w:r w:rsidRPr="00E60F6F">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4303E00F" w14:textId="77777777" w:rsidR="006D704F" w:rsidRPr="00E60F6F"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6B7879A" w14:textId="77777777" w:rsidR="006D704F" w:rsidRPr="00E60F6F" w:rsidRDefault="00472046">
            <w:pPr>
              <w:jc w:val="center"/>
              <w:rPr>
                <w:rFonts w:ascii="仿宋" w:eastAsia="仿宋" w:hAnsi="仿宋"/>
                <w:sz w:val="24"/>
              </w:rPr>
            </w:pPr>
            <w:r w:rsidRPr="00E60F6F">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49D9E4DA" w14:textId="77777777" w:rsidR="006D704F" w:rsidRPr="00E60F6F" w:rsidRDefault="006D704F">
            <w:pPr>
              <w:jc w:val="center"/>
              <w:rPr>
                <w:rFonts w:ascii="仿宋" w:eastAsia="仿宋" w:hAnsi="仿宋"/>
                <w:sz w:val="24"/>
              </w:rPr>
            </w:pPr>
          </w:p>
        </w:tc>
      </w:tr>
      <w:tr w:rsidR="00E60F6F" w:rsidRPr="00E60F6F" w14:paraId="4E640C9D"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347240C6" w14:textId="77777777" w:rsidR="006D704F" w:rsidRPr="00E60F6F" w:rsidRDefault="00472046">
            <w:pPr>
              <w:jc w:val="center"/>
              <w:rPr>
                <w:rFonts w:ascii="仿宋" w:eastAsia="仿宋" w:hAnsi="仿宋"/>
                <w:sz w:val="24"/>
              </w:rPr>
            </w:pPr>
            <w:r w:rsidRPr="00E60F6F">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1E2BC998" w14:textId="77777777" w:rsidR="006D704F" w:rsidRPr="00E60F6F"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10E181A5" w14:textId="77777777" w:rsidR="006D704F" w:rsidRPr="00E60F6F" w:rsidRDefault="00472046">
            <w:pPr>
              <w:jc w:val="center"/>
              <w:rPr>
                <w:rFonts w:ascii="仿宋" w:eastAsia="仿宋" w:hAnsi="仿宋"/>
                <w:sz w:val="24"/>
              </w:rPr>
            </w:pPr>
            <w:r w:rsidRPr="00E60F6F">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36375DF9" w14:textId="77777777" w:rsidR="006D704F" w:rsidRPr="00E60F6F"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51CFACB" w14:textId="77777777" w:rsidR="006D704F" w:rsidRPr="00E60F6F" w:rsidRDefault="00472046">
            <w:pPr>
              <w:jc w:val="center"/>
              <w:rPr>
                <w:rFonts w:ascii="仿宋" w:eastAsia="仿宋" w:hAnsi="仿宋"/>
                <w:sz w:val="24"/>
              </w:rPr>
            </w:pPr>
            <w:r w:rsidRPr="00E60F6F">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43CDEF59" w14:textId="77777777" w:rsidR="006D704F" w:rsidRPr="00E60F6F" w:rsidRDefault="006D704F">
            <w:pPr>
              <w:jc w:val="center"/>
              <w:rPr>
                <w:rFonts w:ascii="仿宋" w:eastAsia="仿宋" w:hAnsi="仿宋"/>
                <w:sz w:val="24"/>
              </w:rPr>
            </w:pPr>
          </w:p>
        </w:tc>
      </w:tr>
      <w:tr w:rsidR="00E60F6F" w:rsidRPr="00E60F6F" w14:paraId="3F76F7B2"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6F44B05C" w14:textId="77777777" w:rsidR="006D704F" w:rsidRPr="00E60F6F" w:rsidRDefault="00472046">
            <w:pPr>
              <w:jc w:val="center"/>
              <w:rPr>
                <w:rFonts w:ascii="仿宋" w:eastAsia="仿宋" w:hAnsi="仿宋"/>
                <w:sz w:val="24"/>
              </w:rPr>
            </w:pPr>
            <w:r w:rsidRPr="00E60F6F">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392EA4A5" w14:textId="77777777" w:rsidR="006D704F" w:rsidRPr="00E60F6F"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D6F2515" w14:textId="77777777" w:rsidR="006D704F" w:rsidRPr="00E60F6F" w:rsidRDefault="00472046">
            <w:pPr>
              <w:jc w:val="center"/>
              <w:rPr>
                <w:rFonts w:ascii="仿宋" w:eastAsia="仿宋" w:hAnsi="仿宋"/>
                <w:sz w:val="24"/>
              </w:rPr>
            </w:pPr>
            <w:r w:rsidRPr="00E60F6F">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3BEE79FC" w14:textId="77777777" w:rsidR="006D704F" w:rsidRPr="00E60F6F"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6CA8CD7" w14:textId="77777777" w:rsidR="006D704F" w:rsidRPr="00E60F6F" w:rsidRDefault="00472046">
            <w:pPr>
              <w:jc w:val="center"/>
              <w:rPr>
                <w:rFonts w:ascii="仿宋" w:eastAsia="仿宋" w:hAnsi="仿宋"/>
                <w:sz w:val="24"/>
              </w:rPr>
            </w:pPr>
            <w:r w:rsidRPr="00E60F6F">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6389FB34" w14:textId="77777777" w:rsidR="006D704F" w:rsidRPr="00E60F6F" w:rsidRDefault="006D704F">
            <w:pPr>
              <w:jc w:val="center"/>
              <w:rPr>
                <w:rFonts w:ascii="仿宋" w:eastAsia="仿宋" w:hAnsi="仿宋"/>
                <w:sz w:val="24"/>
              </w:rPr>
            </w:pPr>
          </w:p>
        </w:tc>
      </w:tr>
      <w:tr w:rsidR="00E60F6F" w:rsidRPr="00E60F6F" w14:paraId="310A4CBE"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52094087" w14:textId="77777777" w:rsidR="006D704F" w:rsidRPr="00E60F6F" w:rsidRDefault="00472046">
            <w:pPr>
              <w:jc w:val="left"/>
              <w:rPr>
                <w:rFonts w:ascii="仿宋" w:eastAsia="仿宋" w:hAnsi="仿宋"/>
                <w:sz w:val="24"/>
              </w:rPr>
            </w:pPr>
            <w:r w:rsidRPr="00E60F6F">
              <w:rPr>
                <w:rFonts w:ascii="仿宋" w:eastAsia="仿宋" w:hAnsi="仿宋" w:hint="eastAsia"/>
                <w:sz w:val="24"/>
              </w:rPr>
              <w:t>主要工作经历：</w:t>
            </w:r>
          </w:p>
          <w:p w14:paraId="47FD6537" w14:textId="77777777" w:rsidR="006D704F" w:rsidRPr="00E60F6F" w:rsidRDefault="006D704F">
            <w:pPr>
              <w:jc w:val="left"/>
              <w:rPr>
                <w:rFonts w:ascii="仿宋" w:eastAsia="仿宋" w:hAnsi="仿宋"/>
                <w:sz w:val="24"/>
              </w:rPr>
            </w:pPr>
          </w:p>
          <w:p w14:paraId="5F20D794" w14:textId="77777777" w:rsidR="006D704F" w:rsidRPr="00E60F6F" w:rsidRDefault="00472046">
            <w:pPr>
              <w:jc w:val="left"/>
              <w:rPr>
                <w:rFonts w:ascii="仿宋" w:eastAsia="仿宋" w:hAnsi="仿宋"/>
                <w:sz w:val="24"/>
              </w:rPr>
            </w:pPr>
            <w:r w:rsidRPr="00E60F6F">
              <w:rPr>
                <w:rFonts w:ascii="仿宋" w:eastAsia="仿宋" w:hAnsi="仿宋" w:hint="eastAsia"/>
                <w:sz w:val="24"/>
              </w:rPr>
              <w:t>主要管理服务项目：</w:t>
            </w:r>
          </w:p>
          <w:p w14:paraId="09FB387D" w14:textId="77777777" w:rsidR="006D704F" w:rsidRPr="00E60F6F" w:rsidRDefault="006D704F">
            <w:pPr>
              <w:jc w:val="left"/>
              <w:rPr>
                <w:rFonts w:ascii="仿宋" w:eastAsia="仿宋" w:hAnsi="仿宋"/>
                <w:sz w:val="24"/>
              </w:rPr>
            </w:pPr>
          </w:p>
          <w:p w14:paraId="05B2C039" w14:textId="77777777" w:rsidR="006D704F" w:rsidRPr="00E60F6F" w:rsidRDefault="00472046">
            <w:pPr>
              <w:jc w:val="left"/>
              <w:rPr>
                <w:rFonts w:ascii="仿宋" w:eastAsia="仿宋" w:hAnsi="仿宋"/>
                <w:sz w:val="24"/>
              </w:rPr>
            </w:pPr>
            <w:r w:rsidRPr="00E60F6F">
              <w:rPr>
                <w:rFonts w:ascii="仿宋" w:eastAsia="仿宋" w:hAnsi="仿宋" w:hint="eastAsia"/>
                <w:sz w:val="24"/>
              </w:rPr>
              <w:t>主要工作特点：</w:t>
            </w:r>
          </w:p>
          <w:p w14:paraId="3584EFA6" w14:textId="77777777" w:rsidR="006D704F" w:rsidRPr="00E60F6F" w:rsidRDefault="006D704F">
            <w:pPr>
              <w:jc w:val="left"/>
              <w:rPr>
                <w:rFonts w:ascii="仿宋" w:eastAsia="仿宋" w:hAnsi="仿宋"/>
                <w:sz w:val="24"/>
              </w:rPr>
            </w:pPr>
          </w:p>
          <w:p w14:paraId="47EA7BD6" w14:textId="77777777" w:rsidR="006D704F" w:rsidRPr="00E60F6F" w:rsidRDefault="00472046">
            <w:pPr>
              <w:jc w:val="left"/>
              <w:rPr>
                <w:rFonts w:ascii="仿宋" w:eastAsia="仿宋" w:hAnsi="仿宋"/>
                <w:sz w:val="24"/>
              </w:rPr>
            </w:pPr>
            <w:r w:rsidRPr="00E60F6F">
              <w:rPr>
                <w:rFonts w:ascii="仿宋" w:eastAsia="仿宋" w:hAnsi="仿宋" w:hint="eastAsia"/>
                <w:sz w:val="24"/>
              </w:rPr>
              <w:t>主要工作业绩：</w:t>
            </w:r>
          </w:p>
          <w:p w14:paraId="099D93FE" w14:textId="77777777" w:rsidR="006D704F" w:rsidRPr="00E60F6F" w:rsidRDefault="006D704F">
            <w:pPr>
              <w:jc w:val="left"/>
              <w:rPr>
                <w:rFonts w:ascii="仿宋" w:eastAsia="仿宋" w:hAnsi="仿宋"/>
                <w:sz w:val="24"/>
              </w:rPr>
            </w:pPr>
          </w:p>
          <w:p w14:paraId="7D43232E" w14:textId="77777777" w:rsidR="006D704F" w:rsidRPr="00E60F6F" w:rsidRDefault="00472046">
            <w:pPr>
              <w:jc w:val="left"/>
              <w:rPr>
                <w:rFonts w:ascii="仿宋" w:eastAsia="仿宋" w:hAnsi="仿宋"/>
                <w:sz w:val="24"/>
              </w:rPr>
            </w:pPr>
            <w:r w:rsidRPr="00E60F6F">
              <w:rPr>
                <w:rFonts w:ascii="仿宋" w:eastAsia="仿宋" w:hAnsi="仿宋" w:hint="eastAsia"/>
                <w:sz w:val="24"/>
              </w:rPr>
              <w:t>胜任本项目负责人的理由：</w:t>
            </w:r>
          </w:p>
          <w:p w14:paraId="13A9867D" w14:textId="77777777" w:rsidR="006D704F" w:rsidRPr="00E60F6F" w:rsidRDefault="006D704F">
            <w:pPr>
              <w:jc w:val="left"/>
              <w:rPr>
                <w:rFonts w:ascii="仿宋" w:eastAsia="仿宋" w:hAnsi="仿宋"/>
                <w:sz w:val="24"/>
              </w:rPr>
            </w:pPr>
          </w:p>
          <w:p w14:paraId="699916BD" w14:textId="77777777" w:rsidR="006D704F" w:rsidRPr="00E60F6F" w:rsidRDefault="006D704F">
            <w:pPr>
              <w:jc w:val="left"/>
              <w:rPr>
                <w:rFonts w:ascii="仿宋" w:eastAsia="仿宋" w:hAnsi="仿宋"/>
                <w:sz w:val="24"/>
              </w:rPr>
            </w:pPr>
          </w:p>
        </w:tc>
      </w:tr>
    </w:tbl>
    <w:p w14:paraId="732EE711" w14:textId="77777777" w:rsidR="006D704F" w:rsidRPr="00E60F6F" w:rsidRDefault="006D704F" w:rsidP="00D463FA">
      <w:pPr>
        <w:spacing w:afterLines="50" w:after="156" w:line="300" w:lineRule="exact"/>
        <w:ind w:firstLineChars="200" w:firstLine="480"/>
        <w:rPr>
          <w:rFonts w:ascii="仿宋" w:eastAsia="仿宋" w:hAnsi="仿宋"/>
          <w:sz w:val="24"/>
        </w:rPr>
      </w:pPr>
    </w:p>
    <w:p w14:paraId="69637368"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投标人授权代表签字：</w:t>
      </w:r>
    </w:p>
    <w:p w14:paraId="274F3CEB"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投标人（公章）：</w:t>
      </w:r>
    </w:p>
    <w:p w14:paraId="25E0B892"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3915918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br w:type="page"/>
      </w:r>
      <w:r w:rsidR="006C4D9A" w:rsidRPr="00E60F6F">
        <w:rPr>
          <w:rFonts w:ascii="仿宋" w:eastAsia="仿宋" w:hAnsi="仿宋" w:hint="eastAsia"/>
          <w:sz w:val="24"/>
        </w:rPr>
        <w:lastRenderedPageBreak/>
        <w:t>4</w:t>
      </w:r>
      <w:r w:rsidRPr="00E60F6F">
        <w:rPr>
          <w:rFonts w:ascii="仿宋" w:eastAsia="仿宋" w:hAnsi="仿宋" w:hint="eastAsia"/>
          <w:sz w:val="24"/>
        </w:rPr>
        <w:t>、主要管理、技术人员配备及相关工作经历、职业资格汇总表</w:t>
      </w:r>
    </w:p>
    <w:p w14:paraId="0B7CD5B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E60F6F" w:rsidRPr="00E60F6F" w14:paraId="0F302A38" w14:textId="77777777">
        <w:tc>
          <w:tcPr>
            <w:tcW w:w="1158" w:type="dxa"/>
            <w:tcBorders>
              <w:top w:val="single" w:sz="4" w:space="0" w:color="auto"/>
              <w:left w:val="single" w:sz="4" w:space="0" w:color="auto"/>
              <w:bottom w:val="single" w:sz="4" w:space="0" w:color="auto"/>
              <w:right w:val="single" w:sz="4" w:space="0" w:color="auto"/>
            </w:tcBorders>
            <w:vAlign w:val="center"/>
          </w:tcPr>
          <w:p w14:paraId="4F208A80"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2E6E3E59"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565A9ABF"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6CEF76FD"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39B4AD70"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636E8052"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213DB371"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5719ADDF" w14:textId="77777777" w:rsidR="006D704F" w:rsidRPr="00E60F6F" w:rsidRDefault="00472046">
            <w:pPr>
              <w:jc w:val="center"/>
              <w:rPr>
                <w:rFonts w:ascii="仿宋" w:eastAsia="仿宋" w:hAnsi="仿宋"/>
                <w:szCs w:val="21"/>
              </w:rPr>
            </w:pPr>
            <w:r w:rsidRPr="00E60F6F">
              <w:rPr>
                <w:rFonts w:ascii="仿宋" w:eastAsia="仿宋" w:hAnsi="仿宋" w:hint="eastAsia"/>
                <w:szCs w:val="21"/>
              </w:rPr>
              <w:t>联系方式</w:t>
            </w:r>
          </w:p>
        </w:tc>
      </w:tr>
      <w:tr w:rsidR="00E60F6F" w:rsidRPr="00E60F6F" w14:paraId="7CDF228F" w14:textId="77777777">
        <w:tc>
          <w:tcPr>
            <w:tcW w:w="1158" w:type="dxa"/>
            <w:tcBorders>
              <w:top w:val="single" w:sz="4" w:space="0" w:color="auto"/>
              <w:left w:val="single" w:sz="4" w:space="0" w:color="auto"/>
              <w:bottom w:val="single" w:sz="4" w:space="0" w:color="auto"/>
              <w:right w:val="single" w:sz="4" w:space="0" w:color="auto"/>
            </w:tcBorders>
          </w:tcPr>
          <w:p w14:paraId="45D05087" w14:textId="77777777" w:rsidR="006D704F" w:rsidRPr="00E60F6F"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63AE2EFF"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C4DD251"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8A338F"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0E8CF64"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E68EC05" w14:textId="77777777" w:rsidR="006D704F" w:rsidRPr="00E60F6F"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A335A9A"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F27972C" w14:textId="77777777" w:rsidR="006D704F" w:rsidRPr="00E60F6F" w:rsidRDefault="006D704F">
            <w:pPr>
              <w:jc w:val="left"/>
              <w:rPr>
                <w:rFonts w:ascii="仿宋" w:eastAsia="仿宋" w:hAnsi="仿宋"/>
                <w:sz w:val="24"/>
              </w:rPr>
            </w:pPr>
          </w:p>
        </w:tc>
      </w:tr>
      <w:tr w:rsidR="00E60F6F" w:rsidRPr="00E60F6F" w14:paraId="38F5FD6B" w14:textId="77777777">
        <w:tc>
          <w:tcPr>
            <w:tcW w:w="1158" w:type="dxa"/>
            <w:tcBorders>
              <w:top w:val="single" w:sz="4" w:space="0" w:color="auto"/>
              <w:left w:val="single" w:sz="4" w:space="0" w:color="auto"/>
              <w:bottom w:val="single" w:sz="4" w:space="0" w:color="auto"/>
              <w:right w:val="single" w:sz="4" w:space="0" w:color="auto"/>
            </w:tcBorders>
          </w:tcPr>
          <w:p w14:paraId="173DD544" w14:textId="77777777" w:rsidR="006D704F" w:rsidRPr="00E60F6F"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A2B5B5C"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C5CA11B"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89D43A0"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4384184"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36507A" w14:textId="77777777" w:rsidR="006D704F" w:rsidRPr="00E60F6F"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67BA24E5"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B265774" w14:textId="77777777" w:rsidR="006D704F" w:rsidRPr="00E60F6F" w:rsidRDefault="006D704F">
            <w:pPr>
              <w:jc w:val="left"/>
              <w:rPr>
                <w:rFonts w:ascii="仿宋" w:eastAsia="仿宋" w:hAnsi="仿宋"/>
                <w:sz w:val="24"/>
              </w:rPr>
            </w:pPr>
          </w:p>
        </w:tc>
      </w:tr>
      <w:tr w:rsidR="00E60F6F" w:rsidRPr="00E60F6F" w14:paraId="2D4B151F" w14:textId="77777777">
        <w:tc>
          <w:tcPr>
            <w:tcW w:w="1158" w:type="dxa"/>
            <w:tcBorders>
              <w:top w:val="single" w:sz="4" w:space="0" w:color="auto"/>
              <w:left w:val="single" w:sz="4" w:space="0" w:color="auto"/>
              <w:bottom w:val="single" w:sz="4" w:space="0" w:color="auto"/>
              <w:right w:val="single" w:sz="4" w:space="0" w:color="auto"/>
            </w:tcBorders>
          </w:tcPr>
          <w:p w14:paraId="5007CA83" w14:textId="77777777" w:rsidR="006D704F" w:rsidRPr="00E60F6F"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55F0D8DB"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3BC3E86"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7B762E9"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15A6262"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37D05FE" w14:textId="77777777" w:rsidR="006D704F" w:rsidRPr="00E60F6F"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E5BCA8B"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2763E91" w14:textId="77777777" w:rsidR="006D704F" w:rsidRPr="00E60F6F" w:rsidRDefault="006D704F">
            <w:pPr>
              <w:jc w:val="left"/>
              <w:rPr>
                <w:rFonts w:ascii="仿宋" w:eastAsia="仿宋" w:hAnsi="仿宋"/>
                <w:sz w:val="24"/>
              </w:rPr>
            </w:pPr>
          </w:p>
        </w:tc>
      </w:tr>
      <w:tr w:rsidR="00E60F6F" w:rsidRPr="00E60F6F" w14:paraId="2CEA3305" w14:textId="77777777">
        <w:tc>
          <w:tcPr>
            <w:tcW w:w="1158" w:type="dxa"/>
            <w:tcBorders>
              <w:top w:val="single" w:sz="4" w:space="0" w:color="auto"/>
              <w:left w:val="single" w:sz="4" w:space="0" w:color="auto"/>
              <w:bottom w:val="single" w:sz="4" w:space="0" w:color="auto"/>
              <w:right w:val="single" w:sz="4" w:space="0" w:color="auto"/>
            </w:tcBorders>
          </w:tcPr>
          <w:p w14:paraId="347614F0" w14:textId="77777777" w:rsidR="006D704F" w:rsidRPr="00E60F6F" w:rsidRDefault="00472046">
            <w:pPr>
              <w:jc w:val="left"/>
              <w:rPr>
                <w:rFonts w:ascii="仿宋" w:eastAsia="仿宋" w:hAnsi="仿宋"/>
                <w:sz w:val="24"/>
              </w:rPr>
            </w:pPr>
            <w:r w:rsidRPr="00E60F6F">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310E0A63"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2B15195"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7937DE5"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0519FF3"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671EB04" w14:textId="77777777" w:rsidR="006D704F" w:rsidRPr="00E60F6F"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0B51EC12" w14:textId="77777777" w:rsidR="006D704F" w:rsidRPr="00E60F6F"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0DA2C81" w14:textId="77777777" w:rsidR="006D704F" w:rsidRPr="00E60F6F" w:rsidRDefault="006D704F">
            <w:pPr>
              <w:jc w:val="left"/>
              <w:rPr>
                <w:rFonts w:ascii="仿宋" w:eastAsia="仿宋" w:hAnsi="仿宋"/>
                <w:sz w:val="24"/>
              </w:rPr>
            </w:pPr>
          </w:p>
        </w:tc>
      </w:tr>
    </w:tbl>
    <w:p w14:paraId="2FB41EB5" w14:textId="77777777" w:rsidR="00BD6C2C" w:rsidRPr="00E60F6F" w:rsidRDefault="00536B15"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安装</w:t>
      </w:r>
      <w:r w:rsidR="00BD6C2C" w:rsidRPr="00E60F6F">
        <w:rPr>
          <w:rFonts w:ascii="仿宋" w:eastAsia="仿宋" w:hAnsi="仿宋" w:hint="eastAsia"/>
          <w:sz w:val="24"/>
        </w:rPr>
        <w:t>调试人员应持有相应的设备</w:t>
      </w:r>
      <w:r w:rsidR="00997387" w:rsidRPr="00E60F6F">
        <w:rPr>
          <w:rFonts w:ascii="仿宋" w:eastAsia="仿宋" w:hAnsi="仿宋" w:hint="eastAsia"/>
          <w:sz w:val="24"/>
        </w:rPr>
        <w:t>安装</w:t>
      </w:r>
      <w:r w:rsidR="00BD6C2C" w:rsidRPr="00E60F6F">
        <w:rPr>
          <w:rFonts w:ascii="仿宋" w:eastAsia="仿宋" w:hAnsi="仿宋" w:hint="eastAsia"/>
          <w:sz w:val="24"/>
        </w:rPr>
        <w:t>作业人员证书，且为现场施工单位的全职人员。</w:t>
      </w:r>
    </w:p>
    <w:p w14:paraId="2C0AE211" w14:textId="77777777" w:rsidR="006D704F" w:rsidRPr="00E60F6F" w:rsidRDefault="00BD6C2C"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本表后附：设备</w:t>
      </w:r>
      <w:r w:rsidR="00997387" w:rsidRPr="00E60F6F">
        <w:rPr>
          <w:rFonts w:ascii="仿宋" w:eastAsia="仿宋" w:hAnsi="仿宋" w:hint="eastAsia"/>
          <w:sz w:val="24"/>
        </w:rPr>
        <w:t>安装</w:t>
      </w:r>
      <w:r w:rsidRPr="00E60F6F">
        <w:rPr>
          <w:rFonts w:ascii="仿宋" w:eastAsia="仿宋" w:hAnsi="仿宋" w:hint="eastAsia"/>
          <w:sz w:val="24"/>
        </w:rPr>
        <w:t>作业人员证书及近三月社保缴纳凭证</w:t>
      </w:r>
    </w:p>
    <w:p w14:paraId="388F77A0"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投标人授权代表签字：</w:t>
      </w:r>
    </w:p>
    <w:p w14:paraId="72ECF99B"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投标人（公章）：</w:t>
      </w:r>
    </w:p>
    <w:p w14:paraId="0830B044"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4EE6C50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br w:type="page"/>
      </w:r>
    </w:p>
    <w:p w14:paraId="06221483" w14:textId="77777777" w:rsidR="006D704F"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5</w:t>
      </w:r>
      <w:r w:rsidR="00472046" w:rsidRPr="00E60F6F">
        <w:rPr>
          <w:rFonts w:ascii="仿宋" w:eastAsia="仿宋" w:hAnsi="仿宋"/>
          <w:sz w:val="24"/>
        </w:rPr>
        <w:t>、</w:t>
      </w:r>
      <w:r w:rsidR="00472046" w:rsidRPr="00E60F6F">
        <w:rPr>
          <w:rFonts w:ascii="仿宋" w:eastAsia="仿宋" w:hAnsi="仿宋" w:hint="eastAsia"/>
          <w:sz w:val="24"/>
        </w:rPr>
        <w:t>履行合同所必须的设备证明材料表</w:t>
      </w:r>
    </w:p>
    <w:p w14:paraId="64798D13"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626078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E60F6F" w:rsidRPr="00E60F6F" w14:paraId="75D9E71A" w14:textId="77777777">
        <w:trPr>
          <w:trHeight w:val="620"/>
          <w:jc w:val="center"/>
        </w:trPr>
        <w:tc>
          <w:tcPr>
            <w:tcW w:w="857" w:type="dxa"/>
            <w:vAlign w:val="center"/>
          </w:tcPr>
          <w:p w14:paraId="1BFC19B8" w14:textId="77777777" w:rsidR="006D704F" w:rsidRPr="00E60F6F" w:rsidRDefault="00472046">
            <w:pPr>
              <w:jc w:val="left"/>
              <w:rPr>
                <w:rFonts w:ascii="仿宋" w:eastAsia="仿宋" w:hAnsi="仿宋"/>
                <w:sz w:val="24"/>
              </w:rPr>
            </w:pPr>
            <w:r w:rsidRPr="00E60F6F">
              <w:rPr>
                <w:rFonts w:ascii="仿宋" w:eastAsia="仿宋" w:hAnsi="仿宋" w:hint="eastAsia"/>
                <w:sz w:val="24"/>
              </w:rPr>
              <w:t>序号</w:t>
            </w:r>
          </w:p>
        </w:tc>
        <w:tc>
          <w:tcPr>
            <w:tcW w:w="2145" w:type="dxa"/>
            <w:vAlign w:val="center"/>
          </w:tcPr>
          <w:p w14:paraId="3173607E" w14:textId="77777777" w:rsidR="006D704F" w:rsidRPr="00E60F6F" w:rsidRDefault="00472046">
            <w:pPr>
              <w:jc w:val="left"/>
              <w:rPr>
                <w:rFonts w:ascii="仿宋" w:eastAsia="仿宋" w:hAnsi="仿宋"/>
                <w:sz w:val="24"/>
              </w:rPr>
            </w:pPr>
            <w:r w:rsidRPr="00E60F6F">
              <w:rPr>
                <w:rFonts w:ascii="仿宋" w:eastAsia="仿宋" w:hAnsi="仿宋" w:hint="eastAsia"/>
                <w:sz w:val="24"/>
              </w:rPr>
              <w:t>设备名称</w:t>
            </w:r>
          </w:p>
        </w:tc>
        <w:tc>
          <w:tcPr>
            <w:tcW w:w="3566" w:type="dxa"/>
            <w:vAlign w:val="center"/>
          </w:tcPr>
          <w:p w14:paraId="3249818A" w14:textId="77777777" w:rsidR="006D704F" w:rsidRPr="00E60F6F" w:rsidRDefault="00472046">
            <w:pPr>
              <w:jc w:val="left"/>
              <w:rPr>
                <w:rFonts w:ascii="仿宋" w:eastAsia="仿宋" w:hAnsi="仿宋"/>
                <w:sz w:val="24"/>
              </w:rPr>
            </w:pPr>
            <w:r w:rsidRPr="00E60F6F">
              <w:rPr>
                <w:rFonts w:ascii="仿宋" w:eastAsia="仿宋" w:hAnsi="仿宋" w:hint="eastAsia"/>
                <w:sz w:val="24"/>
              </w:rPr>
              <w:t>型号规格</w:t>
            </w:r>
          </w:p>
        </w:tc>
        <w:tc>
          <w:tcPr>
            <w:tcW w:w="1214" w:type="dxa"/>
            <w:vAlign w:val="center"/>
          </w:tcPr>
          <w:p w14:paraId="48FB54B6" w14:textId="77777777" w:rsidR="006D704F" w:rsidRPr="00E60F6F" w:rsidRDefault="00472046">
            <w:pPr>
              <w:jc w:val="left"/>
              <w:rPr>
                <w:rFonts w:ascii="仿宋" w:eastAsia="仿宋" w:hAnsi="仿宋"/>
                <w:sz w:val="24"/>
              </w:rPr>
            </w:pPr>
            <w:r w:rsidRPr="00E60F6F">
              <w:rPr>
                <w:rFonts w:ascii="仿宋" w:eastAsia="仿宋" w:hAnsi="仿宋" w:hint="eastAsia"/>
                <w:sz w:val="24"/>
              </w:rPr>
              <w:t>数量</w:t>
            </w:r>
          </w:p>
        </w:tc>
        <w:tc>
          <w:tcPr>
            <w:tcW w:w="1285" w:type="dxa"/>
            <w:vAlign w:val="center"/>
          </w:tcPr>
          <w:p w14:paraId="6CEDB231" w14:textId="77777777" w:rsidR="006D704F" w:rsidRPr="00E60F6F" w:rsidRDefault="00472046">
            <w:pPr>
              <w:jc w:val="left"/>
              <w:rPr>
                <w:rFonts w:ascii="仿宋" w:eastAsia="仿宋" w:hAnsi="仿宋"/>
                <w:sz w:val="24"/>
              </w:rPr>
            </w:pPr>
            <w:r w:rsidRPr="00E60F6F">
              <w:rPr>
                <w:rFonts w:ascii="仿宋" w:eastAsia="仿宋" w:hAnsi="仿宋" w:hint="eastAsia"/>
                <w:sz w:val="24"/>
              </w:rPr>
              <w:t>备注</w:t>
            </w:r>
          </w:p>
        </w:tc>
      </w:tr>
      <w:tr w:rsidR="00E60F6F" w:rsidRPr="00E60F6F" w14:paraId="12CA6A44" w14:textId="77777777">
        <w:trPr>
          <w:trHeight w:val="567"/>
          <w:jc w:val="center"/>
        </w:trPr>
        <w:tc>
          <w:tcPr>
            <w:tcW w:w="857" w:type="dxa"/>
            <w:vAlign w:val="center"/>
          </w:tcPr>
          <w:p w14:paraId="4383C077" w14:textId="77777777" w:rsidR="006D704F" w:rsidRPr="00E60F6F" w:rsidRDefault="006D704F">
            <w:pPr>
              <w:jc w:val="left"/>
              <w:rPr>
                <w:rFonts w:ascii="仿宋" w:eastAsia="仿宋" w:hAnsi="仿宋"/>
                <w:sz w:val="24"/>
              </w:rPr>
            </w:pPr>
          </w:p>
        </w:tc>
        <w:tc>
          <w:tcPr>
            <w:tcW w:w="2145" w:type="dxa"/>
            <w:vAlign w:val="center"/>
          </w:tcPr>
          <w:p w14:paraId="307B5DFD" w14:textId="77777777" w:rsidR="006D704F" w:rsidRPr="00E60F6F" w:rsidRDefault="006D704F">
            <w:pPr>
              <w:jc w:val="left"/>
              <w:rPr>
                <w:rFonts w:ascii="仿宋" w:eastAsia="仿宋" w:hAnsi="仿宋"/>
                <w:sz w:val="24"/>
              </w:rPr>
            </w:pPr>
          </w:p>
        </w:tc>
        <w:tc>
          <w:tcPr>
            <w:tcW w:w="3566" w:type="dxa"/>
            <w:vAlign w:val="center"/>
          </w:tcPr>
          <w:p w14:paraId="07D174B3" w14:textId="77777777" w:rsidR="006D704F" w:rsidRPr="00E60F6F" w:rsidRDefault="006D704F">
            <w:pPr>
              <w:jc w:val="left"/>
              <w:rPr>
                <w:rFonts w:ascii="仿宋" w:eastAsia="仿宋" w:hAnsi="仿宋"/>
                <w:sz w:val="24"/>
              </w:rPr>
            </w:pPr>
          </w:p>
        </w:tc>
        <w:tc>
          <w:tcPr>
            <w:tcW w:w="1214" w:type="dxa"/>
            <w:vAlign w:val="center"/>
          </w:tcPr>
          <w:p w14:paraId="0976BCF0" w14:textId="77777777" w:rsidR="006D704F" w:rsidRPr="00E60F6F" w:rsidRDefault="006D704F">
            <w:pPr>
              <w:jc w:val="left"/>
              <w:rPr>
                <w:rFonts w:ascii="仿宋" w:eastAsia="仿宋" w:hAnsi="仿宋"/>
                <w:sz w:val="24"/>
              </w:rPr>
            </w:pPr>
          </w:p>
        </w:tc>
        <w:tc>
          <w:tcPr>
            <w:tcW w:w="1285" w:type="dxa"/>
            <w:vAlign w:val="center"/>
          </w:tcPr>
          <w:p w14:paraId="2B3B08B9" w14:textId="77777777" w:rsidR="006D704F" w:rsidRPr="00E60F6F" w:rsidRDefault="006D704F">
            <w:pPr>
              <w:jc w:val="left"/>
              <w:rPr>
                <w:rFonts w:ascii="仿宋" w:eastAsia="仿宋" w:hAnsi="仿宋"/>
                <w:sz w:val="24"/>
              </w:rPr>
            </w:pPr>
          </w:p>
        </w:tc>
      </w:tr>
      <w:tr w:rsidR="00E60F6F" w:rsidRPr="00E60F6F" w14:paraId="53F2FA05" w14:textId="77777777">
        <w:trPr>
          <w:trHeight w:val="567"/>
          <w:jc w:val="center"/>
        </w:trPr>
        <w:tc>
          <w:tcPr>
            <w:tcW w:w="857" w:type="dxa"/>
            <w:vAlign w:val="center"/>
          </w:tcPr>
          <w:p w14:paraId="7A5B69FF" w14:textId="77777777" w:rsidR="006D704F" w:rsidRPr="00E60F6F" w:rsidRDefault="006D704F">
            <w:pPr>
              <w:jc w:val="left"/>
              <w:rPr>
                <w:rFonts w:ascii="仿宋" w:eastAsia="仿宋" w:hAnsi="仿宋"/>
                <w:sz w:val="24"/>
              </w:rPr>
            </w:pPr>
          </w:p>
        </w:tc>
        <w:tc>
          <w:tcPr>
            <w:tcW w:w="2145" w:type="dxa"/>
            <w:vAlign w:val="center"/>
          </w:tcPr>
          <w:p w14:paraId="1FFE5DCA" w14:textId="77777777" w:rsidR="006D704F" w:rsidRPr="00E60F6F" w:rsidRDefault="006D704F">
            <w:pPr>
              <w:jc w:val="left"/>
              <w:rPr>
                <w:rFonts w:ascii="仿宋" w:eastAsia="仿宋" w:hAnsi="仿宋"/>
                <w:sz w:val="24"/>
              </w:rPr>
            </w:pPr>
          </w:p>
        </w:tc>
        <w:tc>
          <w:tcPr>
            <w:tcW w:w="3566" w:type="dxa"/>
            <w:vAlign w:val="center"/>
          </w:tcPr>
          <w:p w14:paraId="7C60D57D" w14:textId="77777777" w:rsidR="006D704F" w:rsidRPr="00E60F6F" w:rsidRDefault="006D704F">
            <w:pPr>
              <w:jc w:val="left"/>
              <w:rPr>
                <w:rFonts w:ascii="仿宋" w:eastAsia="仿宋" w:hAnsi="仿宋"/>
                <w:sz w:val="24"/>
              </w:rPr>
            </w:pPr>
          </w:p>
        </w:tc>
        <w:tc>
          <w:tcPr>
            <w:tcW w:w="1214" w:type="dxa"/>
            <w:vAlign w:val="center"/>
          </w:tcPr>
          <w:p w14:paraId="29EB04B6" w14:textId="77777777" w:rsidR="006D704F" w:rsidRPr="00E60F6F" w:rsidRDefault="006D704F">
            <w:pPr>
              <w:jc w:val="left"/>
              <w:rPr>
                <w:rFonts w:ascii="仿宋" w:eastAsia="仿宋" w:hAnsi="仿宋"/>
                <w:sz w:val="24"/>
              </w:rPr>
            </w:pPr>
          </w:p>
        </w:tc>
        <w:tc>
          <w:tcPr>
            <w:tcW w:w="1285" w:type="dxa"/>
            <w:vAlign w:val="center"/>
          </w:tcPr>
          <w:p w14:paraId="38208DF6" w14:textId="77777777" w:rsidR="006D704F" w:rsidRPr="00E60F6F" w:rsidRDefault="006D704F">
            <w:pPr>
              <w:jc w:val="left"/>
              <w:rPr>
                <w:rFonts w:ascii="仿宋" w:eastAsia="仿宋" w:hAnsi="仿宋"/>
                <w:sz w:val="24"/>
              </w:rPr>
            </w:pPr>
          </w:p>
        </w:tc>
      </w:tr>
      <w:tr w:rsidR="00E60F6F" w:rsidRPr="00E60F6F" w14:paraId="44E4A166" w14:textId="77777777">
        <w:trPr>
          <w:trHeight w:val="567"/>
          <w:jc w:val="center"/>
        </w:trPr>
        <w:tc>
          <w:tcPr>
            <w:tcW w:w="857" w:type="dxa"/>
            <w:vAlign w:val="center"/>
          </w:tcPr>
          <w:p w14:paraId="2B6E81FC" w14:textId="77777777" w:rsidR="006D704F" w:rsidRPr="00E60F6F" w:rsidRDefault="006D704F">
            <w:pPr>
              <w:jc w:val="left"/>
              <w:rPr>
                <w:rFonts w:ascii="仿宋" w:eastAsia="仿宋" w:hAnsi="仿宋"/>
                <w:sz w:val="24"/>
              </w:rPr>
            </w:pPr>
          </w:p>
        </w:tc>
        <w:tc>
          <w:tcPr>
            <w:tcW w:w="2145" w:type="dxa"/>
            <w:vAlign w:val="center"/>
          </w:tcPr>
          <w:p w14:paraId="497D772A" w14:textId="77777777" w:rsidR="006D704F" w:rsidRPr="00E60F6F" w:rsidRDefault="006D704F">
            <w:pPr>
              <w:jc w:val="left"/>
              <w:rPr>
                <w:rFonts w:ascii="仿宋" w:eastAsia="仿宋" w:hAnsi="仿宋"/>
                <w:sz w:val="24"/>
              </w:rPr>
            </w:pPr>
          </w:p>
        </w:tc>
        <w:tc>
          <w:tcPr>
            <w:tcW w:w="3566" w:type="dxa"/>
            <w:vAlign w:val="center"/>
          </w:tcPr>
          <w:p w14:paraId="6D515F32" w14:textId="77777777" w:rsidR="006D704F" w:rsidRPr="00E60F6F" w:rsidRDefault="006D704F">
            <w:pPr>
              <w:jc w:val="left"/>
              <w:rPr>
                <w:rFonts w:ascii="仿宋" w:eastAsia="仿宋" w:hAnsi="仿宋"/>
                <w:sz w:val="24"/>
              </w:rPr>
            </w:pPr>
          </w:p>
        </w:tc>
        <w:tc>
          <w:tcPr>
            <w:tcW w:w="1214" w:type="dxa"/>
            <w:vAlign w:val="center"/>
          </w:tcPr>
          <w:p w14:paraId="65BDF24E" w14:textId="77777777" w:rsidR="006D704F" w:rsidRPr="00E60F6F" w:rsidRDefault="006D704F">
            <w:pPr>
              <w:jc w:val="left"/>
              <w:rPr>
                <w:rFonts w:ascii="仿宋" w:eastAsia="仿宋" w:hAnsi="仿宋"/>
                <w:sz w:val="24"/>
              </w:rPr>
            </w:pPr>
          </w:p>
        </w:tc>
        <w:tc>
          <w:tcPr>
            <w:tcW w:w="1285" w:type="dxa"/>
            <w:vAlign w:val="center"/>
          </w:tcPr>
          <w:p w14:paraId="43057EF7" w14:textId="77777777" w:rsidR="006D704F" w:rsidRPr="00E60F6F" w:rsidRDefault="006D704F">
            <w:pPr>
              <w:jc w:val="left"/>
              <w:rPr>
                <w:rFonts w:ascii="仿宋" w:eastAsia="仿宋" w:hAnsi="仿宋"/>
                <w:sz w:val="24"/>
              </w:rPr>
            </w:pPr>
          </w:p>
        </w:tc>
      </w:tr>
      <w:tr w:rsidR="00E60F6F" w:rsidRPr="00E60F6F" w14:paraId="0C8DDD07" w14:textId="77777777">
        <w:trPr>
          <w:trHeight w:val="567"/>
          <w:jc w:val="center"/>
        </w:trPr>
        <w:tc>
          <w:tcPr>
            <w:tcW w:w="857" w:type="dxa"/>
            <w:vAlign w:val="center"/>
          </w:tcPr>
          <w:p w14:paraId="12108D77" w14:textId="77777777" w:rsidR="006D704F" w:rsidRPr="00E60F6F" w:rsidRDefault="006D704F">
            <w:pPr>
              <w:jc w:val="left"/>
              <w:rPr>
                <w:rFonts w:ascii="仿宋" w:eastAsia="仿宋" w:hAnsi="仿宋"/>
                <w:sz w:val="24"/>
              </w:rPr>
            </w:pPr>
          </w:p>
        </w:tc>
        <w:tc>
          <w:tcPr>
            <w:tcW w:w="2145" w:type="dxa"/>
            <w:vAlign w:val="center"/>
          </w:tcPr>
          <w:p w14:paraId="200FC5AE" w14:textId="77777777" w:rsidR="006D704F" w:rsidRPr="00E60F6F" w:rsidRDefault="006D704F">
            <w:pPr>
              <w:jc w:val="left"/>
              <w:rPr>
                <w:rFonts w:ascii="仿宋" w:eastAsia="仿宋" w:hAnsi="仿宋"/>
                <w:sz w:val="24"/>
              </w:rPr>
            </w:pPr>
          </w:p>
        </w:tc>
        <w:tc>
          <w:tcPr>
            <w:tcW w:w="3566" w:type="dxa"/>
            <w:vAlign w:val="center"/>
          </w:tcPr>
          <w:p w14:paraId="181F6793" w14:textId="77777777" w:rsidR="006D704F" w:rsidRPr="00E60F6F" w:rsidRDefault="006D704F">
            <w:pPr>
              <w:jc w:val="left"/>
              <w:rPr>
                <w:rFonts w:ascii="仿宋" w:eastAsia="仿宋" w:hAnsi="仿宋"/>
                <w:sz w:val="24"/>
              </w:rPr>
            </w:pPr>
          </w:p>
        </w:tc>
        <w:tc>
          <w:tcPr>
            <w:tcW w:w="1214" w:type="dxa"/>
            <w:vAlign w:val="center"/>
          </w:tcPr>
          <w:p w14:paraId="07D53132" w14:textId="77777777" w:rsidR="006D704F" w:rsidRPr="00E60F6F" w:rsidRDefault="006D704F">
            <w:pPr>
              <w:jc w:val="left"/>
              <w:rPr>
                <w:rFonts w:ascii="仿宋" w:eastAsia="仿宋" w:hAnsi="仿宋"/>
                <w:sz w:val="24"/>
              </w:rPr>
            </w:pPr>
          </w:p>
        </w:tc>
        <w:tc>
          <w:tcPr>
            <w:tcW w:w="1285" w:type="dxa"/>
            <w:vAlign w:val="center"/>
          </w:tcPr>
          <w:p w14:paraId="18CD06E2" w14:textId="77777777" w:rsidR="006D704F" w:rsidRPr="00E60F6F" w:rsidRDefault="006D704F">
            <w:pPr>
              <w:jc w:val="left"/>
              <w:rPr>
                <w:rFonts w:ascii="仿宋" w:eastAsia="仿宋" w:hAnsi="仿宋"/>
                <w:sz w:val="24"/>
              </w:rPr>
            </w:pPr>
          </w:p>
        </w:tc>
      </w:tr>
      <w:tr w:rsidR="006D704F" w:rsidRPr="00E60F6F" w14:paraId="6A58644A" w14:textId="77777777">
        <w:trPr>
          <w:trHeight w:val="567"/>
          <w:jc w:val="center"/>
        </w:trPr>
        <w:tc>
          <w:tcPr>
            <w:tcW w:w="857" w:type="dxa"/>
            <w:vAlign w:val="center"/>
          </w:tcPr>
          <w:p w14:paraId="39650F9D" w14:textId="77777777" w:rsidR="006D704F" w:rsidRPr="00E60F6F" w:rsidRDefault="006D704F">
            <w:pPr>
              <w:jc w:val="left"/>
              <w:rPr>
                <w:rFonts w:ascii="仿宋" w:eastAsia="仿宋" w:hAnsi="仿宋"/>
                <w:sz w:val="24"/>
              </w:rPr>
            </w:pPr>
          </w:p>
        </w:tc>
        <w:tc>
          <w:tcPr>
            <w:tcW w:w="2145" w:type="dxa"/>
            <w:vAlign w:val="center"/>
          </w:tcPr>
          <w:p w14:paraId="7514CB1B" w14:textId="77777777" w:rsidR="006D704F" w:rsidRPr="00E60F6F" w:rsidRDefault="006D704F">
            <w:pPr>
              <w:jc w:val="left"/>
              <w:rPr>
                <w:rFonts w:ascii="仿宋" w:eastAsia="仿宋" w:hAnsi="仿宋"/>
                <w:sz w:val="24"/>
              </w:rPr>
            </w:pPr>
          </w:p>
        </w:tc>
        <w:tc>
          <w:tcPr>
            <w:tcW w:w="3566" w:type="dxa"/>
            <w:vAlign w:val="center"/>
          </w:tcPr>
          <w:p w14:paraId="39C0B92E" w14:textId="77777777" w:rsidR="006D704F" w:rsidRPr="00E60F6F" w:rsidRDefault="006D704F">
            <w:pPr>
              <w:jc w:val="left"/>
              <w:rPr>
                <w:rFonts w:ascii="仿宋" w:eastAsia="仿宋" w:hAnsi="仿宋"/>
                <w:sz w:val="24"/>
              </w:rPr>
            </w:pPr>
          </w:p>
        </w:tc>
        <w:tc>
          <w:tcPr>
            <w:tcW w:w="1214" w:type="dxa"/>
            <w:vAlign w:val="center"/>
          </w:tcPr>
          <w:p w14:paraId="318CE29E" w14:textId="77777777" w:rsidR="006D704F" w:rsidRPr="00E60F6F" w:rsidRDefault="006D704F">
            <w:pPr>
              <w:jc w:val="left"/>
              <w:rPr>
                <w:rFonts w:ascii="仿宋" w:eastAsia="仿宋" w:hAnsi="仿宋"/>
                <w:sz w:val="24"/>
              </w:rPr>
            </w:pPr>
          </w:p>
        </w:tc>
        <w:tc>
          <w:tcPr>
            <w:tcW w:w="1285" w:type="dxa"/>
            <w:vAlign w:val="center"/>
          </w:tcPr>
          <w:p w14:paraId="04DE9720" w14:textId="77777777" w:rsidR="006D704F" w:rsidRPr="00E60F6F" w:rsidRDefault="006D704F">
            <w:pPr>
              <w:jc w:val="left"/>
              <w:rPr>
                <w:rFonts w:ascii="仿宋" w:eastAsia="仿宋" w:hAnsi="仿宋"/>
                <w:sz w:val="24"/>
              </w:rPr>
            </w:pPr>
          </w:p>
        </w:tc>
      </w:tr>
    </w:tbl>
    <w:p w14:paraId="5C0C5787" w14:textId="77777777" w:rsidR="006D704F" w:rsidRPr="00E60F6F" w:rsidRDefault="006D704F" w:rsidP="00D463FA">
      <w:pPr>
        <w:spacing w:afterLines="50" w:after="156" w:line="300" w:lineRule="exact"/>
        <w:rPr>
          <w:rFonts w:ascii="仿宋" w:eastAsia="仿宋" w:hAnsi="仿宋"/>
          <w:sz w:val="24"/>
        </w:rPr>
      </w:pPr>
    </w:p>
    <w:p w14:paraId="6086BE6B" w14:textId="77777777" w:rsidR="006D704F" w:rsidRPr="00E60F6F" w:rsidRDefault="006C4D9A"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w:t>
      </w:r>
      <w:r w:rsidR="00472046" w:rsidRPr="00E60F6F">
        <w:rPr>
          <w:rFonts w:ascii="仿宋" w:eastAsia="仿宋" w:hAnsi="仿宋" w:hint="eastAsia"/>
          <w:sz w:val="24"/>
        </w:rPr>
        <w:t>、履行合同所必须的专业技术能力证明材料</w:t>
      </w:r>
    </w:p>
    <w:p w14:paraId="2C43E9B0"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468BE1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E60F6F" w:rsidRPr="00E60F6F" w14:paraId="740F1F2D" w14:textId="77777777">
        <w:trPr>
          <w:trHeight w:val="438"/>
          <w:jc w:val="center"/>
        </w:trPr>
        <w:tc>
          <w:tcPr>
            <w:tcW w:w="988" w:type="dxa"/>
            <w:tcBorders>
              <w:top w:val="single" w:sz="4" w:space="0" w:color="auto"/>
              <w:left w:val="single" w:sz="4" w:space="0" w:color="auto"/>
            </w:tcBorders>
            <w:vAlign w:val="center"/>
          </w:tcPr>
          <w:p w14:paraId="0152025B" w14:textId="77777777" w:rsidR="006D704F" w:rsidRPr="00E60F6F" w:rsidRDefault="00472046">
            <w:pPr>
              <w:jc w:val="left"/>
              <w:rPr>
                <w:rFonts w:ascii="仿宋" w:eastAsia="仿宋" w:hAnsi="仿宋"/>
                <w:sz w:val="24"/>
              </w:rPr>
            </w:pPr>
            <w:r w:rsidRPr="00E60F6F">
              <w:rPr>
                <w:rFonts w:ascii="仿宋" w:eastAsia="仿宋" w:hAnsi="仿宋" w:hint="eastAsia"/>
                <w:sz w:val="24"/>
              </w:rPr>
              <w:t>类别</w:t>
            </w:r>
          </w:p>
        </w:tc>
        <w:tc>
          <w:tcPr>
            <w:tcW w:w="992" w:type="dxa"/>
            <w:tcBorders>
              <w:top w:val="single" w:sz="4" w:space="0" w:color="auto"/>
            </w:tcBorders>
            <w:vAlign w:val="center"/>
          </w:tcPr>
          <w:p w14:paraId="423109CA" w14:textId="77777777" w:rsidR="006D704F" w:rsidRPr="00E60F6F" w:rsidRDefault="00472046">
            <w:pPr>
              <w:jc w:val="left"/>
              <w:rPr>
                <w:rFonts w:ascii="仿宋" w:eastAsia="仿宋" w:hAnsi="仿宋"/>
                <w:sz w:val="24"/>
              </w:rPr>
            </w:pPr>
            <w:r w:rsidRPr="00E60F6F">
              <w:rPr>
                <w:rFonts w:ascii="仿宋" w:eastAsia="仿宋" w:hAnsi="仿宋" w:hint="eastAsia"/>
                <w:sz w:val="24"/>
              </w:rPr>
              <w:t>姓名</w:t>
            </w:r>
          </w:p>
        </w:tc>
        <w:tc>
          <w:tcPr>
            <w:tcW w:w="840" w:type="dxa"/>
            <w:tcBorders>
              <w:top w:val="single" w:sz="4" w:space="0" w:color="auto"/>
            </w:tcBorders>
            <w:vAlign w:val="center"/>
          </w:tcPr>
          <w:p w14:paraId="6E517514" w14:textId="77777777" w:rsidR="006D704F" w:rsidRPr="00E60F6F" w:rsidRDefault="00472046">
            <w:pPr>
              <w:jc w:val="left"/>
              <w:rPr>
                <w:rFonts w:ascii="仿宋" w:eastAsia="仿宋" w:hAnsi="仿宋"/>
                <w:sz w:val="24"/>
              </w:rPr>
            </w:pPr>
            <w:r w:rsidRPr="00E60F6F">
              <w:rPr>
                <w:rFonts w:ascii="仿宋" w:eastAsia="仿宋" w:hAnsi="仿宋" w:hint="eastAsia"/>
                <w:sz w:val="24"/>
              </w:rPr>
              <w:t>职务</w:t>
            </w:r>
          </w:p>
        </w:tc>
        <w:tc>
          <w:tcPr>
            <w:tcW w:w="2161" w:type="dxa"/>
            <w:tcBorders>
              <w:top w:val="single" w:sz="4" w:space="0" w:color="auto"/>
            </w:tcBorders>
            <w:vAlign w:val="center"/>
          </w:tcPr>
          <w:p w14:paraId="46057EBF" w14:textId="77777777" w:rsidR="006D704F" w:rsidRPr="00E60F6F" w:rsidRDefault="00472046">
            <w:pPr>
              <w:jc w:val="left"/>
              <w:rPr>
                <w:rFonts w:ascii="仿宋" w:eastAsia="仿宋" w:hAnsi="仿宋"/>
                <w:sz w:val="24"/>
              </w:rPr>
            </w:pPr>
            <w:r w:rsidRPr="00E60F6F">
              <w:rPr>
                <w:rFonts w:ascii="仿宋" w:eastAsia="仿宋" w:hAnsi="仿宋" w:hint="eastAsia"/>
                <w:sz w:val="24"/>
              </w:rPr>
              <w:t>职称或执业资格</w:t>
            </w:r>
          </w:p>
        </w:tc>
        <w:tc>
          <w:tcPr>
            <w:tcW w:w="1393" w:type="dxa"/>
            <w:tcBorders>
              <w:top w:val="single" w:sz="4" w:space="0" w:color="auto"/>
            </w:tcBorders>
            <w:vAlign w:val="center"/>
          </w:tcPr>
          <w:p w14:paraId="5BDC303D" w14:textId="77777777" w:rsidR="006D704F" w:rsidRPr="00E60F6F" w:rsidRDefault="00472046">
            <w:pPr>
              <w:jc w:val="left"/>
              <w:rPr>
                <w:rFonts w:ascii="仿宋" w:eastAsia="仿宋" w:hAnsi="仿宋"/>
                <w:sz w:val="24"/>
              </w:rPr>
            </w:pPr>
            <w:r w:rsidRPr="00E60F6F">
              <w:rPr>
                <w:rFonts w:ascii="仿宋" w:eastAsia="仿宋" w:hAnsi="仿宋" w:hint="eastAsia"/>
                <w:sz w:val="24"/>
              </w:rPr>
              <w:t>学历</w:t>
            </w:r>
          </w:p>
        </w:tc>
        <w:tc>
          <w:tcPr>
            <w:tcW w:w="1701" w:type="dxa"/>
            <w:tcBorders>
              <w:top w:val="single" w:sz="4" w:space="0" w:color="auto"/>
            </w:tcBorders>
            <w:vAlign w:val="center"/>
          </w:tcPr>
          <w:p w14:paraId="29337F9C" w14:textId="77777777" w:rsidR="006D704F" w:rsidRPr="00E60F6F" w:rsidRDefault="00472046">
            <w:pPr>
              <w:jc w:val="left"/>
              <w:rPr>
                <w:rFonts w:ascii="仿宋" w:eastAsia="仿宋" w:hAnsi="仿宋"/>
                <w:sz w:val="24"/>
              </w:rPr>
            </w:pPr>
            <w:r w:rsidRPr="00E60F6F">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37B34948" w14:textId="77777777" w:rsidR="006D704F" w:rsidRPr="00E60F6F" w:rsidRDefault="00472046">
            <w:pPr>
              <w:jc w:val="left"/>
              <w:rPr>
                <w:rFonts w:ascii="仿宋" w:eastAsia="仿宋" w:hAnsi="仿宋"/>
                <w:sz w:val="24"/>
              </w:rPr>
            </w:pPr>
            <w:r w:rsidRPr="00E60F6F">
              <w:rPr>
                <w:rFonts w:ascii="仿宋" w:eastAsia="仿宋" w:hAnsi="仿宋" w:hint="eastAsia"/>
                <w:sz w:val="24"/>
              </w:rPr>
              <w:t>备注</w:t>
            </w:r>
          </w:p>
        </w:tc>
      </w:tr>
      <w:tr w:rsidR="00E60F6F" w:rsidRPr="00E60F6F" w14:paraId="6D77A1EE" w14:textId="77777777">
        <w:trPr>
          <w:trHeight w:val="468"/>
          <w:jc w:val="center"/>
        </w:trPr>
        <w:tc>
          <w:tcPr>
            <w:tcW w:w="988" w:type="dxa"/>
            <w:vMerge w:val="restart"/>
            <w:tcBorders>
              <w:left w:val="single" w:sz="4" w:space="0" w:color="auto"/>
            </w:tcBorders>
            <w:textDirection w:val="tbRlV"/>
            <w:vAlign w:val="center"/>
          </w:tcPr>
          <w:p w14:paraId="032C0141" w14:textId="77777777" w:rsidR="006D704F" w:rsidRPr="00E60F6F" w:rsidRDefault="00472046">
            <w:pPr>
              <w:jc w:val="center"/>
              <w:rPr>
                <w:rFonts w:ascii="仿宋" w:eastAsia="仿宋" w:hAnsi="仿宋"/>
                <w:sz w:val="24"/>
              </w:rPr>
            </w:pPr>
            <w:r w:rsidRPr="00E60F6F">
              <w:rPr>
                <w:rFonts w:ascii="仿宋" w:eastAsia="仿宋" w:hAnsi="仿宋" w:hint="eastAsia"/>
                <w:sz w:val="24"/>
              </w:rPr>
              <w:t>项目主要人员</w:t>
            </w:r>
          </w:p>
        </w:tc>
        <w:tc>
          <w:tcPr>
            <w:tcW w:w="992" w:type="dxa"/>
            <w:vAlign w:val="center"/>
          </w:tcPr>
          <w:p w14:paraId="4A38D07D" w14:textId="77777777" w:rsidR="006D704F" w:rsidRPr="00E60F6F" w:rsidRDefault="006D704F">
            <w:pPr>
              <w:jc w:val="left"/>
              <w:rPr>
                <w:rFonts w:ascii="仿宋" w:eastAsia="仿宋" w:hAnsi="仿宋"/>
                <w:sz w:val="24"/>
              </w:rPr>
            </w:pPr>
          </w:p>
        </w:tc>
        <w:tc>
          <w:tcPr>
            <w:tcW w:w="840" w:type="dxa"/>
            <w:vAlign w:val="center"/>
          </w:tcPr>
          <w:p w14:paraId="00A315E5" w14:textId="77777777" w:rsidR="006D704F" w:rsidRPr="00E60F6F" w:rsidRDefault="006D704F">
            <w:pPr>
              <w:jc w:val="left"/>
              <w:rPr>
                <w:rFonts w:ascii="仿宋" w:eastAsia="仿宋" w:hAnsi="仿宋"/>
                <w:sz w:val="24"/>
              </w:rPr>
            </w:pPr>
          </w:p>
        </w:tc>
        <w:tc>
          <w:tcPr>
            <w:tcW w:w="2161" w:type="dxa"/>
            <w:vAlign w:val="center"/>
          </w:tcPr>
          <w:p w14:paraId="0B8BAB71" w14:textId="77777777" w:rsidR="006D704F" w:rsidRPr="00E60F6F" w:rsidRDefault="006D704F">
            <w:pPr>
              <w:jc w:val="left"/>
              <w:rPr>
                <w:rFonts w:ascii="仿宋" w:eastAsia="仿宋" w:hAnsi="仿宋"/>
                <w:sz w:val="24"/>
              </w:rPr>
            </w:pPr>
          </w:p>
        </w:tc>
        <w:tc>
          <w:tcPr>
            <w:tcW w:w="1393" w:type="dxa"/>
            <w:vAlign w:val="center"/>
          </w:tcPr>
          <w:p w14:paraId="083CB8D7" w14:textId="77777777" w:rsidR="006D704F" w:rsidRPr="00E60F6F" w:rsidRDefault="006D704F">
            <w:pPr>
              <w:jc w:val="left"/>
              <w:rPr>
                <w:rFonts w:ascii="仿宋" w:eastAsia="仿宋" w:hAnsi="仿宋"/>
                <w:sz w:val="24"/>
              </w:rPr>
            </w:pPr>
          </w:p>
        </w:tc>
        <w:tc>
          <w:tcPr>
            <w:tcW w:w="1701" w:type="dxa"/>
            <w:vAlign w:val="center"/>
          </w:tcPr>
          <w:p w14:paraId="1C8BC438"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38F36BB4" w14:textId="77777777" w:rsidR="006D704F" w:rsidRPr="00E60F6F" w:rsidRDefault="006D704F">
            <w:pPr>
              <w:jc w:val="left"/>
              <w:rPr>
                <w:rFonts w:ascii="仿宋" w:eastAsia="仿宋" w:hAnsi="仿宋"/>
                <w:sz w:val="24"/>
              </w:rPr>
            </w:pPr>
          </w:p>
        </w:tc>
      </w:tr>
      <w:tr w:rsidR="00E60F6F" w:rsidRPr="00E60F6F" w14:paraId="3DEB105A" w14:textId="77777777">
        <w:trPr>
          <w:trHeight w:val="468"/>
          <w:jc w:val="center"/>
        </w:trPr>
        <w:tc>
          <w:tcPr>
            <w:tcW w:w="988" w:type="dxa"/>
            <w:vMerge/>
            <w:tcBorders>
              <w:left w:val="single" w:sz="4" w:space="0" w:color="auto"/>
            </w:tcBorders>
            <w:vAlign w:val="center"/>
          </w:tcPr>
          <w:p w14:paraId="218C1F33" w14:textId="77777777" w:rsidR="006D704F" w:rsidRPr="00E60F6F" w:rsidRDefault="006D704F">
            <w:pPr>
              <w:jc w:val="left"/>
              <w:rPr>
                <w:rFonts w:ascii="仿宋" w:eastAsia="仿宋" w:hAnsi="仿宋"/>
                <w:sz w:val="24"/>
              </w:rPr>
            </w:pPr>
          </w:p>
        </w:tc>
        <w:tc>
          <w:tcPr>
            <w:tcW w:w="992" w:type="dxa"/>
            <w:vAlign w:val="center"/>
          </w:tcPr>
          <w:p w14:paraId="1795A532" w14:textId="77777777" w:rsidR="006D704F" w:rsidRPr="00E60F6F" w:rsidRDefault="006D704F">
            <w:pPr>
              <w:jc w:val="left"/>
              <w:rPr>
                <w:rFonts w:ascii="仿宋" w:eastAsia="仿宋" w:hAnsi="仿宋"/>
                <w:sz w:val="24"/>
              </w:rPr>
            </w:pPr>
          </w:p>
        </w:tc>
        <w:tc>
          <w:tcPr>
            <w:tcW w:w="840" w:type="dxa"/>
            <w:vAlign w:val="center"/>
          </w:tcPr>
          <w:p w14:paraId="62EF3572" w14:textId="77777777" w:rsidR="006D704F" w:rsidRPr="00E60F6F" w:rsidRDefault="006D704F">
            <w:pPr>
              <w:jc w:val="left"/>
              <w:rPr>
                <w:rFonts w:ascii="仿宋" w:eastAsia="仿宋" w:hAnsi="仿宋"/>
                <w:sz w:val="24"/>
              </w:rPr>
            </w:pPr>
          </w:p>
        </w:tc>
        <w:tc>
          <w:tcPr>
            <w:tcW w:w="2161" w:type="dxa"/>
            <w:vAlign w:val="center"/>
          </w:tcPr>
          <w:p w14:paraId="0DE23ECB" w14:textId="77777777" w:rsidR="006D704F" w:rsidRPr="00E60F6F" w:rsidRDefault="006D704F">
            <w:pPr>
              <w:jc w:val="left"/>
              <w:rPr>
                <w:rFonts w:ascii="仿宋" w:eastAsia="仿宋" w:hAnsi="仿宋"/>
                <w:sz w:val="24"/>
              </w:rPr>
            </w:pPr>
          </w:p>
        </w:tc>
        <w:tc>
          <w:tcPr>
            <w:tcW w:w="1393" w:type="dxa"/>
            <w:vAlign w:val="center"/>
          </w:tcPr>
          <w:p w14:paraId="3B8FA632" w14:textId="77777777" w:rsidR="006D704F" w:rsidRPr="00E60F6F" w:rsidRDefault="006D704F">
            <w:pPr>
              <w:jc w:val="left"/>
              <w:rPr>
                <w:rFonts w:ascii="仿宋" w:eastAsia="仿宋" w:hAnsi="仿宋"/>
                <w:sz w:val="24"/>
              </w:rPr>
            </w:pPr>
          </w:p>
        </w:tc>
        <w:tc>
          <w:tcPr>
            <w:tcW w:w="1701" w:type="dxa"/>
            <w:vAlign w:val="center"/>
          </w:tcPr>
          <w:p w14:paraId="10E7ABB3"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22B2BC35" w14:textId="77777777" w:rsidR="006D704F" w:rsidRPr="00E60F6F" w:rsidRDefault="006D704F">
            <w:pPr>
              <w:jc w:val="left"/>
              <w:rPr>
                <w:rFonts w:ascii="仿宋" w:eastAsia="仿宋" w:hAnsi="仿宋"/>
                <w:sz w:val="24"/>
              </w:rPr>
            </w:pPr>
          </w:p>
        </w:tc>
      </w:tr>
      <w:tr w:rsidR="00E60F6F" w:rsidRPr="00E60F6F" w14:paraId="6816DAFD" w14:textId="77777777">
        <w:trPr>
          <w:trHeight w:val="468"/>
          <w:jc w:val="center"/>
        </w:trPr>
        <w:tc>
          <w:tcPr>
            <w:tcW w:w="988" w:type="dxa"/>
            <w:vMerge/>
            <w:tcBorders>
              <w:left w:val="single" w:sz="4" w:space="0" w:color="auto"/>
            </w:tcBorders>
            <w:vAlign w:val="center"/>
          </w:tcPr>
          <w:p w14:paraId="7DDF1107" w14:textId="77777777" w:rsidR="006D704F" w:rsidRPr="00E60F6F" w:rsidRDefault="006D704F">
            <w:pPr>
              <w:jc w:val="left"/>
              <w:rPr>
                <w:rFonts w:ascii="仿宋" w:eastAsia="仿宋" w:hAnsi="仿宋"/>
                <w:sz w:val="24"/>
              </w:rPr>
            </w:pPr>
          </w:p>
        </w:tc>
        <w:tc>
          <w:tcPr>
            <w:tcW w:w="992" w:type="dxa"/>
            <w:vAlign w:val="center"/>
          </w:tcPr>
          <w:p w14:paraId="719D2C8E" w14:textId="77777777" w:rsidR="006D704F" w:rsidRPr="00E60F6F" w:rsidRDefault="006D704F">
            <w:pPr>
              <w:jc w:val="left"/>
              <w:rPr>
                <w:rFonts w:ascii="仿宋" w:eastAsia="仿宋" w:hAnsi="仿宋"/>
                <w:sz w:val="24"/>
              </w:rPr>
            </w:pPr>
          </w:p>
        </w:tc>
        <w:tc>
          <w:tcPr>
            <w:tcW w:w="840" w:type="dxa"/>
            <w:vAlign w:val="center"/>
          </w:tcPr>
          <w:p w14:paraId="35C33CE5" w14:textId="77777777" w:rsidR="006D704F" w:rsidRPr="00E60F6F" w:rsidRDefault="006D704F">
            <w:pPr>
              <w:jc w:val="left"/>
              <w:rPr>
                <w:rFonts w:ascii="仿宋" w:eastAsia="仿宋" w:hAnsi="仿宋"/>
                <w:sz w:val="24"/>
              </w:rPr>
            </w:pPr>
          </w:p>
        </w:tc>
        <w:tc>
          <w:tcPr>
            <w:tcW w:w="2161" w:type="dxa"/>
            <w:vAlign w:val="center"/>
          </w:tcPr>
          <w:p w14:paraId="1E03FA08" w14:textId="77777777" w:rsidR="006D704F" w:rsidRPr="00E60F6F" w:rsidRDefault="006D704F">
            <w:pPr>
              <w:jc w:val="left"/>
              <w:rPr>
                <w:rFonts w:ascii="仿宋" w:eastAsia="仿宋" w:hAnsi="仿宋"/>
                <w:sz w:val="24"/>
              </w:rPr>
            </w:pPr>
          </w:p>
        </w:tc>
        <w:tc>
          <w:tcPr>
            <w:tcW w:w="1393" w:type="dxa"/>
            <w:vAlign w:val="center"/>
          </w:tcPr>
          <w:p w14:paraId="199BBA68" w14:textId="77777777" w:rsidR="006D704F" w:rsidRPr="00E60F6F" w:rsidRDefault="006D704F">
            <w:pPr>
              <w:jc w:val="left"/>
              <w:rPr>
                <w:rFonts w:ascii="仿宋" w:eastAsia="仿宋" w:hAnsi="仿宋"/>
                <w:sz w:val="24"/>
              </w:rPr>
            </w:pPr>
          </w:p>
        </w:tc>
        <w:tc>
          <w:tcPr>
            <w:tcW w:w="1701" w:type="dxa"/>
            <w:vAlign w:val="center"/>
          </w:tcPr>
          <w:p w14:paraId="064AF5C9"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04C3D6DF" w14:textId="77777777" w:rsidR="006D704F" w:rsidRPr="00E60F6F" w:rsidRDefault="006D704F">
            <w:pPr>
              <w:jc w:val="left"/>
              <w:rPr>
                <w:rFonts w:ascii="仿宋" w:eastAsia="仿宋" w:hAnsi="仿宋"/>
                <w:sz w:val="24"/>
              </w:rPr>
            </w:pPr>
          </w:p>
        </w:tc>
      </w:tr>
      <w:tr w:rsidR="00E60F6F" w:rsidRPr="00E60F6F" w14:paraId="11AAD308" w14:textId="77777777">
        <w:trPr>
          <w:trHeight w:val="468"/>
          <w:jc w:val="center"/>
        </w:trPr>
        <w:tc>
          <w:tcPr>
            <w:tcW w:w="988" w:type="dxa"/>
            <w:vMerge/>
            <w:tcBorders>
              <w:left w:val="single" w:sz="4" w:space="0" w:color="auto"/>
            </w:tcBorders>
            <w:vAlign w:val="center"/>
          </w:tcPr>
          <w:p w14:paraId="4FDBFBAB" w14:textId="77777777" w:rsidR="006D704F" w:rsidRPr="00E60F6F" w:rsidRDefault="006D704F">
            <w:pPr>
              <w:jc w:val="left"/>
              <w:rPr>
                <w:rFonts w:ascii="仿宋" w:eastAsia="仿宋" w:hAnsi="仿宋"/>
                <w:sz w:val="24"/>
              </w:rPr>
            </w:pPr>
          </w:p>
        </w:tc>
        <w:tc>
          <w:tcPr>
            <w:tcW w:w="992" w:type="dxa"/>
            <w:vAlign w:val="center"/>
          </w:tcPr>
          <w:p w14:paraId="4552AE35" w14:textId="77777777" w:rsidR="006D704F" w:rsidRPr="00E60F6F" w:rsidRDefault="006D704F">
            <w:pPr>
              <w:jc w:val="left"/>
              <w:rPr>
                <w:rFonts w:ascii="仿宋" w:eastAsia="仿宋" w:hAnsi="仿宋"/>
                <w:sz w:val="24"/>
              </w:rPr>
            </w:pPr>
          </w:p>
        </w:tc>
        <w:tc>
          <w:tcPr>
            <w:tcW w:w="840" w:type="dxa"/>
            <w:vAlign w:val="center"/>
          </w:tcPr>
          <w:p w14:paraId="0FF1EDFD" w14:textId="77777777" w:rsidR="006D704F" w:rsidRPr="00E60F6F" w:rsidRDefault="006D704F">
            <w:pPr>
              <w:jc w:val="left"/>
              <w:rPr>
                <w:rFonts w:ascii="仿宋" w:eastAsia="仿宋" w:hAnsi="仿宋"/>
                <w:sz w:val="24"/>
              </w:rPr>
            </w:pPr>
          </w:p>
        </w:tc>
        <w:tc>
          <w:tcPr>
            <w:tcW w:w="2161" w:type="dxa"/>
            <w:vAlign w:val="center"/>
          </w:tcPr>
          <w:p w14:paraId="4F43C85E" w14:textId="77777777" w:rsidR="006D704F" w:rsidRPr="00E60F6F" w:rsidRDefault="006D704F">
            <w:pPr>
              <w:jc w:val="left"/>
              <w:rPr>
                <w:rFonts w:ascii="仿宋" w:eastAsia="仿宋" w:hAnsi="仿宋"/>
                <w:sz w:val="24"/>
              </w:rPr>
            </w:pPr>
          </w:p>
        </w:tc>
        <w:tc>
          <w:tcPr>
            <w:tcW w:w="1393" w:type="dxa"/>
            <w:vAlign w:val="center"/>
          </w:tcPr>
          <w:p w14:paraId="766AA698" w14:textId="77777777" w:rsidR="006D704F" w:rsidRPr="00E60F6F" w:rsidRDefault="006D704F">
            <w:pPr>
              <w:jc w:val="left"/>
              <w:rPr>
                <w:rFonts w:ascii="仿宋" w:eastAsia="仿宋" w:hAnsi="仿宋"/>
                <w:sz w:val="24"/>
              </w:rPr>
            </w:pPr>
          </w:p>
        </w:tc>
        <w:tc>
          <w:tcPr>
            <w:tcW w:w="1701" w:type="dxa"/>
            <w:vAlign w:val="center"/>
          </w:tcPr>
          <w:p w14:paraId="74861D5C"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58215445" w14:textId="77777777" w:rsidR="006D704F" w:rsidRPr="00E60F6F" w:rsidRDefault="006D704F">
            <w:pPr>
              <w:jc w:val="left"/>
              <w:rPr>
                <w:rFonts w:ascii="仿宋" w:eastAsia="仿宋" w:hAnsi="仿宋"/>
                <w:sz w:val="24"/>
              </w:rPr>
            </w:pPr>
          </w:p>
        </w:tc>
      </w:tr>
      <w:tr w:rsidR="00E60F6F" w:rsidRPr="00E60F6F" w14:paraId="5193250F" w14:textId="77777777">
        <w:trPr>
          <w:trHeight w:val="468"/>
          <w:jc w:val="center"/>
        </w:trPr>
        <w:tc>
          <w:tcPr>
            <w:tcW w:w="988" w:type="dxa"/>
            <w:vMerge/>
            <w:tcBorders>
              <w:left w:val="single" w:sz="4" w:space="0" w:color="auto"/>
            </w:tcBorders>
            <w:vAlign w:val="center"/>
          </w:tcPr>
          <w:p w14:paraId="616E85F6" w14:textId="77777777" w:rsidR="006D704F" w:rsidRPr="00E60F6F" w:rsidRDefault="006D704F">
            <w:pPr>
              <w:jc w:val="left"/>
              <w:rPr>
                <w:rFonts w:ascii="仿宋" w:eastAsia="仿宋" w:hAnsi="仿宋"/>
                <w:sz w:val="24"/>
              </w:rPr>
            </w:pPr>
          </w:p>
        </w:tc>
        <w:tc>
          <w:tcPr>
            <w:tcW w:w="992" w:type="dxa"/>
            <w:vAlign w:val="center"/>
          </w:tcPr>
          <w:p w14:paraId="68162713" w14:textId="77777777" w:rsidR="006D704F" w:rsidRPr="00E60F6F" w:rsidRDefault="006D704F">
            <w:pPr>
              <w:jc w:val="left"/>
              <w:rPr>
                <w:rFonts w:ascii="仿宋" w:eastAsia="仿宋" w:hAnsi="仿宋"/>
                <w:sz w:val="24"/>
              </w:rPr>
            </w:pPr>
          </w:p>
        </w:tc>
        <w:tc>
          <w:tcPr>
            <w:tcW w:w="840" w:type="dxa"/>
            <w:vAlign w:val="center"/>
          </w:tcPr>
          <w:p w14:paraId="34E5F5A5" w14:textId="77777777" w:rsidR="006D704F" w:rsidRPr="00E60F6F" w:rsidRDefault="006D704F">
            <w:pPr>
              <w:jc w:val="left"/>
              <w:rPr>
                <w:rFonts w:ascii="仿宋" w:eastAsia="仿宋" w:hAnsi="仿宋"/>
                <w:sz w:val="24"/>
              </w:rPr>
            </w:pPr>
          </w:p>
        </w:tc>
        <w:tc>
          <w:tcPr>
            <w:tcW w:w="2161" w:type="dxa"/>
            <w:vAlign w:val="center"/>
          </w:tcPr>
          <w:p w14:paraId="750D8A70" w14:textId="77777777" w:rsidR="006D704F" w:rsidRPr="00E60F6F" w:rsidRDefault="006D704F">
            <w:pPr>
              <w:jc w:val="left"/>
              <w:rPr>
                <w:rFonts w:ascii="仿宋" w:eastAsia="仿宋" w:hAnsi="仿宋"/>
                <w:sz w:val="24"/>
              </w:rPr>
            </w:pPr>
          </w:p>
        </w:tc>
        <w:tc>
          <w:tcPr>
            <w:tcW w:w="1393" w:type="dxa"/>
            <w:vAlign w:val="center"/>
          </w:tcPr>
          <w:p w14:paraId="2384E02D" w14:textId="77777777" w:rsidR="006D704F" w:rsidRPr="00E60F6F" w:rsidRDefault="006D704F">
            <w:pPr>
              <w:jc w:val="left"/>
              <w:rPr>
                <w:rFonts w:ascii="仿宋" w:eastAsia="仿宋" w:hAnsi="仿宋"/>
                <w:sz w:val="24"/>
              </w:rPr>
            </w:pPr>
          </w:p>
        </w:tc>
        <w:tc>
          <w:tcPr>
            <w:tcW w:w="1701" w:type="dxa"/>
            <w:vAlign w:val="center"/>
          </w:tcPr>
          <w:p w14:paraId="3B98F0FF"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75622786" w14:textId="77777777" w:rsidR="006D704F" w:rsidRPr="00E60F6F" w:rsidRDefault="006D704F">
            <w:pPr>
              <w:jc w:val="left"/>
              <w:rPr>
                <w:rFonts w:ascii="仿宋" w:eastAsia="仿宋" w:hAnsi="仿宋"/>
                <w:sz w:val="24"/>
              </w:rPr>
            </w:pPr>
          </w:p>
        </w:tc>
      </w:tr>
      <w:tr w:rsidR="00E60F6F" w:rsidRPr="00E60F6F" w14:paraId="4CE5CA3A" w14:textId="77777777">
        <w:trPr>
          <w:trHeight w:val="468"/>
          <w:jc w:val="center"/>
        </w:trPr>
        <w:tc>
          <w:tcPr>
            <w:tcW w:w="988" w:type="dxa"/>
            <w:vMerge/>
            <w:tcBorders>
              <w:left w:val="single" w:sz="4" w:space="0" w:color="auto"/>
            </w:tcBorders>
            <w:vAlign w:val="center"/>
          </w:tcPr>
          <w:p w14:paraId="15018126" w14:textId="77777777" w:rsidR="006D704F" w:rsidRPr="00E60F6F" w:rsidRDefault="006D704F">
            <w:pPr>
              <w:jc w:val="left"/>
              <w:rPr>
                <w:rFonts w:ascii="仿宋" w:eastAsia="仿宋" w:hAnsi="仿宋"/>
                <w:sz w:val="24"/>
              </w:rPr>
            </w:pPr>
          </w:p>
        </w:tc>
        <w:tc>
          <w:tcPr>
            <w:tcW w:w="992" w:type="dxa"/>
            <w:vAlign w:val="center"/>
          </w:tcPr>
          <w:p w14:paraId="75C45A54" w14:textId="77777777" w:rsidR="006D704F" w:rsidRPr="00E60F6F" w:rsidRDefault="006D704F">
            <w:pPr>
              <w:jc w:val="left"/>
              <w:rPr>
                <w:rFonts w:ascii="仿宋" w:eastAsia="仿宋" w:hAnsi="仿宋"/>
                <w:sz w:val="24"/>
              </w:rPr>
            </w:pPr>
          </w:p>
        </w:tc>
        <w:tc>
          <w:tcPr>
            <w:tcW w:w="840" w:type="dxa"/>
            <w:vAlign w:val="center"/>
          </w:tcPr>
          <w:p w14:paraId="08CA4C51" w14:textId="77777777" w:rsidR="006D704F" w:rsidRPr="00E60F6F" w:rsidRDefault="006D704F">
            <w:pPr>
              <w:jc w:val="left"/>
              <w:rPr>
                <w:rFonts w:ascii="仿宋" w:eastAsia="仿宋" w:hAnsi="仿宋"/>
                <w:sz w:val="24"/>
              </w:rPr>
            </w:pPr>
          </w:p>
        </w:tc>
        <w:tc>
          <w:tcPr>
            <w:tcW w:w="2161" w:type="dxa"/>
            <w:vAlign w:val="center"/>
          </w:tcPr>
          <w:p w14:paraId="53DE8662" w14:textId="77777777" w:rsidR="006D704F" w:rsidRPr="00E60F6F" w:rsidRDefault="006D704F">
            <w:pPr>
              <w:jc w:val="left"/>
              <w:rPr>
                <w:rFonts w:ascii="仿宋" w:eastAsia="仿宋" w:hAnsi="仿宋"/>
                <w:sz w:val="24"/>
              </w:rPr>
            </w:pPr>
          </w:p>
        </w:tc>
        <w:tc>
          <w:tcPr>
            <w:tcW w:w="1393" w:type="dxa"/>
            <w:vAlign w:val="center"/>
          </w:tcPr>
          <w:p w14:paraId="1AD637F8" w14:textId="77777777" w:rsidR="006D704F" w:rsidRPr="00E60F6F" w:rsidRDefault="006D704F">
            <w:pPr>
              <w:jc w:val="left"/>
              <w:rPr>
                <w:rFonts w:ascii="仿宋" w:eastAsia="仿宋" w:hAnsi="仿宋"/>
                <w:sz w:val="24"/>
              </w:rPr>
            </w:pPr>
          </w:p>
        </w:tc>
        <w:tc>
          <w:tcPr>
            <w:tcW w:w="1701" w:type="dxa"/>
            <w:vAlign w:val="center"/>
          </w:tcPr>
          <w:p w14:paraId="272DDAD2"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253066D5" w14:textId="77777777" w:rsidR="006D704F" w:rsidRPr="00E60F6F" w:rsidRDefault="006D704F">
            <w:pPr>
              <w:jc w:val="left"/>
              <w:rPr>
                <w:rFonts w:ascii="仿宋" w:eastAsia="仿宋" w:hAnsi="仿宋"/>
                <w:sz w:val="24"/>
              </w:rPr>
            </w:pPr>
          </w:p>
        </w:tc>
      </w:tr>
      <w:tr w:rsidR="00E60F6F" w:rsidRPr="00E60F6F" w14:paraId="7FB822E6" w14:textId="77777777">
        <w:trPr>
          <w:trHeight w:val="468"/>
          <w:jc w:val="center"/>
        </w:trPr>
        <w:tc>
          <w:tcPr>
            <w:tcW w:w="988" w:type="dxa"/>
            <w:vMerge/>
            <w:tcBorders>
              <w:left w:val="single" w:sz="4" w:space="0" w:color="auto"/>
            </w:tcBorders>
            <w:vAlign w:val="center"/>
          </w:tcPr>
          <w:p w14:paraId="268BEC89" w14:textId="77777777" w:rsidR="006D704F" w:rsidRPr="00E60F6F" w:rsidRDefault="006D704F">
            <w:pPr>
              <w:jc w:val="left"/>
              <w:rPr>
                <w:rFonts w:ascii="仿宋" w:eastAsia="仿宋" w:hAnsi="仿宋"/>
                <w:sz w:val="24"/>
              </w:rPr>
            </w:pPr>
          </w:p>
        </w:tc>
        <w:tc>
          <w:tcPr>
            <w:tcW w:w="992" w:type="dxa"/>
            <w:vAlign w:val="center"/>
          </w:tcPr>
          <w:p w14:paraId="60FE18F6" w14:textId="77777777" w:rsidR="006D704F" w:rsidRPr="00E60F6F" w:rsidRDefault="006D704F">
            <w:pPr>
              <w:jc w:val="left"/>
              <w:rPr>
                <w:rFonts w:ascii="仿宋" w:eastAsia="仿宋" w:hAnsi="仿宋"/>
                <w:sz w:val="24"/>
              </w:rPr>
            </w:pPr>
          </w:p>
        </w:tc>
        <w:tc>
          <w:tcPr>
            <w:tcW w:w="840" w:type="dxa"/>
            <w:vAlign w:val="center"/>
          </w:tcPr>
          <w:p w14:paraId="0F10835D" w14:textId="77777777" w:rsidR="006D704F" w:rsidRPr="00E60F6F" w:rsidRDefault="006D704F">
            <w:pPr>
              <w:jc w:val="left"/>
              <w:rPr>
                <w:rFonts w:ascii="仿宋" w:eastAsia="仿宋" w:hAnsi="仿宋"/>
                <w:sz w:val="24"/>
              </w:rPr>
            </w:pPr>
          </w:p>
        </w:tc>
        <w:tc>
          <w:tcPr>
            <w:tcW w:w="2161" w:type="dxa"/>
            <w:vAlign w:val="center"/>
          </w:tcPr>
          <w:p w14:paraId="078C5324" w14:textId="77777777" w:rsidR="006D704F" w:rsidRPr="00E60F6F" w:rsidRDefault="006D704F">
            <w:pPr>
              <w:jc w:val="left"/>
              <w:rPr>
                <w:rFonts w:ascii="仿宋" w:eastAsia="仿宋" w:hAnsi="仿宋"/>
                <w:sz w:val="24"/>
              </w:rPr>
            </w:pPr>
          </w:p>
        </w:tc>
        <w:tc>
          <w:tcPr>
            <w:tcW w:w="1393" w:type="dxa"/>
            <w:vAlign w:val="center"/>
          </w:tcPr>
          <w:p w14:paraId="2D5E4314" w14:textId="77777777" w:rsidR="006D704F" w:rsidRPr="00E60F6F" w:rsidRDefault="006D704F">
            <w:pPr>
              <w:jc w:val="left"/>
              <w:rPr>
                <w:rFonts w:ascii="仿宋" w:eastAsia="仿宋" w:hAnsi="仿宋"/>
                <w:sz w:val="24"/>
              </w:rPr>
            </w:pPr>
          </w:p>
        </w:tc>
        <w:tc>
          <w:tcPr>
            <w:tcW w:w="1701" w:type="dxa"/>
            <w:vAlign w:val="center"/>
          </w:tcPr>
          <w:p w14:paraId="1440162F" w14:textId="77777777" w:rsidR="006D704F" w:rsidRPr="00E60F6F" w:rsidRDefault="006D704F">
            <w:pPr>
              <w:jc w:val="left"/>
              <w:rPr>
                <w:rFonts w:ascii="仿宋" w:eastAsia="仿宋" w:hAnsi="仿宋"/>
                <w:sz w:val="24"/>
              </w:rPr>
            </w:pPr>
          </w:p>
        </w:tc>
        <w:tc>
          <w:tcPr>
            <w:tcW w:w="1124" w:type="dxa"/>
            <w:tcBorders>
              <w:right w:val="single" w:sz="4" w:space="0" w:color="auto"/>
            </w:tcBorders>
            <w:vAlign w:val="center"/>
          </w:tcPr>
          <w:p w14:paraId="799FBA39" w14:textId="77777777" w:rsidR="006D704F" w:rsidRPr="00E60F6F" w:rsidRDefault="006D704F">
            <w:pPr>
              <w:jc w:val="left"/>
              <w:rPr>
                <w:rFonts w:ascii="仿宋" w:eastAsia="仿宋" w:hAnsi="仿宋"/>
                <w:sz w:val="24"/>
              </w:rPr>
            </w:pPr>
          </w:p>
        </w:tc>
      </w:tr>
      <w:tr w:rsidR="006D704F" w:rsidRPr="00E60F6F" w14:paraId="4066C7DD" w14:textId="77777777">
        <w:trPr>
          <w:trHeight w:val="468"/>
          <w:jc w:val="center"/>
        </w:trPr>
        <w:tc>
          <w:tcPr>
            <w:tcW w:w="988" w:type="dxa"/>
            <w:vMerge/>
            <w:tcBorders>
              <w:left w:val="single" w:sz="4" w:space="0" w:color="auto"/>
              <w:bottom w:val="single" w:sz="4" w:space="0" w:color="auto"/>
            </w:tcBorders>
            <w:vAlign w:val="center"/>
          </w:tcPr>
          <w:p w14:paraId="561FDE0B" w14:textId="77777777" w:rsidR="006D704F" w:rsidRPr="00E60F6F" w:rsidRDefault="006D704F">
            <w:pPr>
              <w:jc w:val="left"/>
              <w:rPr>
                <w:rFonts w:ascii="仿宋" w:eastAsia="仿宋" w:hAnsi="仿宋"/>
                <w:sz w:val="24"/>
              </w:rPr>
            </w:pPr>
          </w:p>
        </w:tc>
        <w:tc>
          <w:tcPr>
            <w:tcW w:w="992" w:type="dxa"/>
            <w:tcBorders>
              <w:bottom w:val="single" w:sz="4" w:space="0" w:color="auto"/>
            </w:tcBorders>
            <w:vAlign w:val="center"/>
          </w:tcPr>
          <w:p w14:paraId="1F963C04" w14:textId="77777777" w:rsidR="006D704F" w:rsidRPr="00E60F6F" w:rsidRDefault="006D704F">
            <w:pPr>
              <w:jc w:val="left"/>
              <w:rPr>
                <w:rFonts w:ascii="仿宋" w:eastAsia="仿宋" w:hAnsi="仿宋"/>
                <w:sz w:val="24"/>
              </w:rPr>
            </w:pPr>
          </w:p>
        </w:tc>
        <w:tc>
          <w:tcPr>
            <w:tcW w:w="840" w:type="dxa"/>
            <w:tcBorders>
              <w:bottom w:val="single" w:sz="4" w:space="0" w:color="auto"/>
            </w:tcBorders>
            <w:vAlign w:val="center"/>
          </w:tcPr>
          <w:p w14:paraId="61892E22" w14:textId="77777777" w:rsidR="006D704F" w:rsidRPr="00E60F6F" w:rsidRDefault="006D704F">
            <w:pPr>
              <w:jc w:val="left"/>
              <w:rPr>
                <w:rFonts w:ascii="仿宋" w:eastAsia="仿宋" w:hAnsi="仿宋"/>
                <w:sz w:val="24"/>
              </w:rPr>
            </w:pPr>
          </w:p>
        </w:tc>
        <w:tc>
          <w:tcPr>
            <w:tcW w:w="2161" w:type="dxa"/>
            <w:tcBorders>
              <w:bottom w:val="single" w:sz="4" w:space="0" w:color="auto"/>
            </w:tcBorders>
            <w:vAlign w:val="center"/>
          </w:tcPr>
          <w:p w14:paraId="66BBAF88" w14:textId="77777777" w:rsidR="006D704F" w:rsidRPr="00E60F6F" w:rsidRDefault="006D704F">
            <w:pPr>
              <w:jc w:val="left"/>
              <w:rPr>
                <w:rFonts w:ascii="仿宋" w:eastAsia="仿宋" w:hAnsi="仿宋"/>
                <w:sz w:val="24"/>
              </w:rPr>
            </w:pPr>
          </w:p>
        </w:tc>
        <w:tc>
          <w:tcPr>
            <w:tcW w:w="1393" w:type="dxa"/>
            <w:tcBorders>
              <w:bottom w:val="single" w:sz="4" w:space="0" w:color="auto"/>
            </w:tcBorders>
            <w:vAlign w:val="center"/>
          </w:tcPr>
          <w:p w14:paraId="4949E4CC" w14:textId="77777777" w:rsidR="006D704F" w:rsidRPr="00E60F6F" w:rsidRDefault="006D704F">
            <w:pPr>
              <w:jc w:val="left"/>
              <w:rPr>
                <w:rFonts w:ascii="仿宋" w:eastAsia="仿宋" w:hAnsi="仿宋"/>
                <w:sz w:val="24"/>
              </w:rPr>
            </w:pPr>
          </w:p>
        </w:tc>
        <w:tc>
          <w:tcPr>
            <w:tcW w:w="1701" w:type="dxa"/>
            <w:tcBorders>
              <w:bottom w:val="single" w:sz="4" w:space="0" w:color="auto"/>
            </w:tcBorders>
            <w:vAlign w:val="center"/>
          </w:tcPr>
          <w:p w14:paraId="32DB51A2" w14:textId="77777777" w:rsidR="006D704F" w:rsidRPr="00E60F6F" w:rsidRDefault="006D704F">
            <w:pPr>
              <w:jc w:val="left"/>
              <w:rPr>
                <w:rFonts w:ascii="仿宋" w:eastAsia="仿宋" w:hAnsi="仿宋"/>
                <w:sz w:val="24"/>
              </w:rPr>
            </w:pPr>
          </w:p>
        </w:tc>
        <w:tc>
          <w:tcPr>
            <w:tcW w:w="1124" w:type="dxa"/>
            <w:tcBorders>
              <w:bottom w:val="single" w:sz="4" w:space="0" w:color="auto"/>
              <w:right w:val="single" w:sz="4" w:space="0" w:color="auto"/>
            </w:tcBorders>
            <w:vAlign w:val="center"/>
          </w:tcPr>
          <w:p w14:paraId="22D7806E" w14:textId="77777777" w:rsidR="006D704F" w:rsidRPr="00E60F6F" w:rsidRDefault="006D704F">
            <w:pPr>
              <w:jc w:val="left"/>
              <w:rPr>
                <w:rFonts w:ascii="仿宋" w:eastAsia="仿宋" w:hAnsi="仿宋"/>
                <w:sz w:val="24"/>
              </w:rPr>
            </w:pPr>
          </w:p>
        </w:tc>
      </w:tr>
    </w:tbl>
    <w:p w14:paraId="420E4333" w14:textId="77777777" w:rsidR="006D704F" w:rsidRPr="00E60F6F" w:rsidRDefault="006D704F" w:rsidP="00D463FA">
      <w:pPr>
        <w:spacing w:afterLines="50" w:after="156" w:line="300" w:lineRule="exact"/>
        <w:ind w:firstLineChars="200" w:firstLine="480"/>
        <w:rPr>
          <w:rFonts w:ascii="仿宋" w:eastAsia="仿宋" w:hAnsi="仿宋"/>
          <w:sz w:val="24"/>
        </w:rPr>
      </w:pPr>
    </w:p>
    <w:p w14:paraId="3834D42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5DBC4AE3"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B91DB6E"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59BD331"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601DC8A" w14:textId="77777777" w:rsidR="00A1324F" w:rsidRPr="00E60F6F" w:rsidRDefault="00A1324F" w:rsidP="00D463FA">
      <w:pPr>
        <w:spacing w:afterLines="50" w:after="156" w:line="300" w:lineRule="exact"/>
        <w:ind w:firstLineChars="200" w:firstLine="480"/>
        <w:rPr>
          <w:rFonts w:ascii="仿宋" w:eastAsia="仿宋" w:hAnsi="仿宋"/>
          <w:sz w:val="24"/>
        </w:rPr>
      </w:pPr>
    </w:p>
    <w:p w14:paraId="10765687" w14:textId="77777777" w:rsidR="006C4D9A" w:rsidRPr="00E60F6F" w:rsidRDefault="006C4D9A" w:rsidP="00D463FA">
      <w:pPr>
        <w:spacing w:afterLines="50" w:after="156" w:line="300" w:lineRule="exact"/>
        <w:ind w:firstLineChars="200" w:firstLine="480"/>
        <w:rPr>
          <w:rFonts w:ascii="仿宋" w:eastAsia="仿宋" w:hAnsi="仿宋"/>
          <w:sz w:val="24"/>
        </w:rPr>
      </w:pPr>
    </w:p>
    <w:p w14:paraId="26E23BF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三、相关证明文件格式</w:t>
      </w:r>
    </w:p>
    <w:p w14:paraId="5022E15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1、投标人基本情况简介格式</w:t>
      </w:r>
    </w:p>
    <w:p w14:paraId="652BE7C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（一）基本情况：</w:t>
      </w:r>
    </w:p>
    <w:p w14:paraId="60678BF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1、单位名称：</w:t>
      </w:r>
    </w:p>
    <w:p w14:paraId="7F71784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2、地址：</w:t>
      </w:r>
    </w:p>
    <w:p w14:paraId="3F20AED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3：邮编：</w:t>
      </w:r>
    </w:p>
    <w:p w14:paraId="63E1110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4、电话/传真：</w:t>
      </w:r>
    </w:p>
    <w:p w14:paraId="4C58057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5、成立日期或注册日期：</w:t>
      </w:r>
    </w:p>
    <w:p w14:paraId="67D6E66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6、行业类型：</w:t>
      </w:r>
    </w:p>
    <w:p w14:paraId="3A52938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（二）基本经济指标（到上年度12月31日止）：</w:t>
      </w:r>
    </w:p>
    <w:p w14:paraId="0CF36BA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1、实收资本：</w:t>
      </w:r>
    </w:p>
    <w:p w14:paraId="7175C0E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2、资产总额：</w:t>
      </w:r>
    </w:p>
    <w:p w14:paraId="4D774D7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3、负债总额：</w:t>
      </w:r>
    </w:p>
    <w:p w14:paraId="74E2BFF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4、营业收入：</w:t>
      </w:r>
    </w:p>
    <w:p w14:paraId="39EA5CD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5、净利润：</w:t>
      </w:r>
    </w:p>
    <w:p w14:paraId="6EF95BB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6、上交税收：</w:t>
      </w:r>
    </w:p>
    <w:p w14:paraId="6F40FFC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7、在册人数</w:t>
      </w:r>
    </w:p>
    <w:p w14:paraId="2BA17665"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（三）其他情况：</w:t>
      </w:r>
    </w:p>
    <w:p w14:paraId="6C47D95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1、专业人员分类及人数：</w:t>
      </w:r>
    </w:p>
    <w:p w14:paraId="1B69672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2、企业资质证书情况：</w:t>
      </w:r>
    </w:p>
    <w:p w14:paraId="35A6EB8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3、近三年内因违法违规受到行业及相关机构通报批评以上处理的情况：</w:t>
      </w:r>
    </w:p>
    <w:p w14:paraId="5FA77CC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4、其他需要说明的情况：</w:t>
      </w:r>
    </w:p>
    <w:p w14:paraId="3769CD9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10196D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我方承诺上述情况是真实、准确的，我方同意根据招标人进一步要求出示有关资料予以证实。</w:t>
      </w:r>
    </w:p>
    <w:p w14:paraId="65038BC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5416C9AE"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投标人授权代表签字：</w:t>
      </w:r>
    </w:p>
    <w:p w14:paraId="0943F760"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投标人（公章）：</w:t>
      </w:r>
    </w:p>
    <w:p w14:paraId="0F75C537"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341B9052"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07C5C41" w14:textId="77777777" w:rsidR="00A1324F" w:rsidRPr="00E60F6F" w:rsidRDefault="00A1324F" w:rsidP="00D463FA">
      <w:pPr>
        <w:spacing w:afterLines="50" w:after="156" w:line="300" w:lineRule="exact"/>
        <w:ind w:firstLineChars="200" w:firstLine="480"/>
        <w:rPr>
          <w:rFonts w:ascii="仿宋" w:eastAsia="仿宋" w:hAnsi="仿宋"/>
          <w:sz w:val="24"/>
        </w:rPr>
      </w:pPr>
    </w:p>
    <w:p w14:paraId="5DEBE18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2、法定代表人授权书格式</w:t>
      </w:r>
    </w:p>
    <w:p w14:paraId="3D372566"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7A2867C" w14:textId="77777777" w:rsidR="006D704F" w:rsidRPr="00E60F6F" w:rsidRDefault="00472046" w:rsidP="00D463FA">
      <w:pPr>
        <w:spacing w:afterLines="50" w:after="156" w:line="300" w:lineRule="exact"/>
        <w:ind w:firstLineChars="200" w:firstLine="480"/>
        <w:rPr>
          <w:rFonts w:ascii="仿宋" w:eastAsia="仿宋" w:hAnsi="仿宋"/>
          <w:sz w:val="24"/>
        </w:rPr>
      </w:pPr>
      <w:bookmarkStart w:id="23" w:name="OLE_LINK8"/>
      <w:bookmarkStart w:id="24" w:name="OLE_LINK21"/>
      <w:bookmarkStart w:id="25" w:name="OLE_LINK14"/>
      <w:bookmarkStart w:id="26" w:name="OLE_LINK13"/>
      <w:bookmarkStart w:id="27" w:name="OLE_LINK12"/>
      <w:bookmarkStart w:id="28" w:name="OLE_LINK11"/>
      <w:bookmarkStart w:id="29" w:name="OLE_LINK10"/>
      <w:bookmarkStart w:id="30" w:name="OLE_LINK9"/>
      <w:bookmarkStart w:id="31" w:name="OLE_LINK7"/>
      <w:bookmarkStart w:id="32" w:name="OLE_LINK20"/>
      <w:bookmarkStart w:id="33" w:name="OLE_LINK19"/>
      <w:bookmarkStart w:id="34" w:name="OLE_LINK18"/>
      <w:bookmarkStart w:id="35" w:name="OLE_LINK17"/>
      <w:bookmarkStart w:id="36" w:name="OLE_LINK16"/>
      <w:bookmarkStart w:id="37" w:name="OLE_LINK6"/>
      <w:bookmarkStart w:id="38" w:name="OLE_LINK5"/>
      <w:bookmarkStart w:id="39" w:name="OLE_LINK4"/>
      <w:bookmarkStart w:id="40" w:name="OLE_LINK3"/>
      <w:bookmarkStart w:id="41" w:name="OLE_LINK15"/>
      <w:bookmarkStart w:id="42" w:name="OLE_LINK2"/>
      <w:r w:rsidRPr="00E60F6F">
        <w:rPr>
          <w:rFonts w:ascii="仿宋" w:eastAsia="仿宋" w:hAnsi="仿宋" w:hint="eastAsia"/>
          <w:sz w:val="24"/>
        </w:rPr>
        <w:t>致：上海教育建设管理咨询有限公司</w:t>
      </w:r>
    </w:p>
    <w:p w14:paraId="010E0104"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149B24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347F2C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我方对被授权人的签名事项负全部责任。</w:t>
      </w:r>
    </w:p>
    <w:p w14:paraId="0A39A41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60597FD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6D704F" w:rsidRPr="00E60F6F" w14:paraId="4C92F322"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48B3C3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在此粘贴被授权人身份证复印件</w:t>
            </w:r>
            <w:r w:rsidR="0040001C" w:rsidRPr="00E60F6F">
              <w:rPr>
                <w:rFonts w:ascii="仿宋" w:eastAsia="仿宋" w:hAnsi="仿宋" w:hint="eastAsia"/>
                <w:sz w:val="24"/>
              </w:rPr>
              <w:t>（正反面）</w:t>
            </w:r>
          </w:p>
        </w:tc>
      </w:tr>
    </w:tbl>
    <w:p w14:paraId="3C864CAC"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7383CDA"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bookmarkStart w:id="43" w:name="OLE_LINK1"/>
      <w:r w:rsidRPr="00E60F6F">
        <w:rPr>
          <w:rFonts w:ascii="仿宋" w:eastAsia="仿宋" w:hAnsi="仿宋" w:hint="eastAsia"/>
          <w:sz w:val="24"/>
        </w:rPr>
        <w:t>委托人名称（公章）：</w:t>
      </w:r>
    </w:p>
    <w:p w14:paraId="13832CEC"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法定代表人（签章）：</w:t>
      </w:r>
    </w:p>
    <w:p w14:paraId="2A5F1647"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委托人注册地/营业地：</w:t>
      </w:r>
    </w:p>
    <w:p w14:paraId="1CE672A5"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邮政编码：</w:t>
      </w:r>
    </w:p>
    <w:p w14:paraId="4FC8D70B"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电话：</w:t>
      </w:r>
    </w:p>
    <w:p w14:paraId="66EE9630"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传真：</w:t>
      </w:r>
    </w:p>
    <w:p w14:paraId="6A049D6E"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4E1877AD"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br w:type="page"/>
      </w:r>
      <w:r w:rsidRPr="00E60F6F">
        <w:rPr>
          <w:rFonts w:ascii="仿宋" w:eastAsia="仿宋" w:hAnsi="仿宋" w:hint="eastAsia"/>
          <w:sz w:val="24"/>
        </w:rPr>
        <w:lastRenderedPageBreak/>
        <w:t>3、同类或类似项目业绩：投标人近年承接的与本项目类似项目一览表格式</w:t>
      </w:r>
    </w:p>
    <w:p w14:paraId="1BB40536" w14:textId="77777777" w:rsidR="006D704F" w:rsidRPr="00E60F6F" w:rsidRDefault="006D704F" w:rsidP="00D463FA">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E60F6F" w:rsidRPr="00E60F6F" w14:paraId="7F6C702B"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6438A887" w14:textId="77777777" w:rsidR="006D704F" w:rsidRPr="00E60F6F" w:rsidRDefault="00472046">
            <w:pPr>
              <w:jc w:val="center"/>
              <w:rPr>
                <w:rFonts w:ascii="仿宋" w:eastAsia="仿宋" w:hAnsi="仿宋"/>
                <w:sz w:val="24"/>
              </w:rPr>
            </w:pPr>
            <w:r w:rsidRPr="00E60F6F">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6CA640EC" w14:textId="77777777" w:rsidR="006D704F" w:rsidRPr="00E60F6F" w:rsidRDefault="00472046">
            <w:pPr>
              <w:jc w:val="center"/>
              <w:rPr>
                <w:rFonts w:ascii="仿宋" w:eastAsia="仿宋" w:hAnsi="仿宋"/>
                <w:sz w:val="24"/>
              </w:rPr>
            </w:pPr>
            <w:r w:rsidRPr="00E60F6F">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41157D91" w14:textId="77777777" w:rsidR="006D704F" w:rsidRPr="00E60F6F" w:rsidRDefault="00472046">
            <w:pPr>
              <w:jc w:val="center"/>
              <w:rPr>
                <w:rFonts w:ascii="仿宋" w:eastAsia="仿宋" w:hAnsi="仿宋"/>
                <w:sz w:val="24"/>
              </w:rPr>
            </w:pPr>
            <w:r w:rsidRPr="00E60F6F">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707F09CD" w14:textId="77777777" w:rsidR="006D704F" w:rsidRPr="00E60F6F" w:rsidRDefault="00472046">
            <w:pPr>
              <w:jc w:val="center"/>
              <w:rPr>
                <w:rFonts w:ascii="仿宋" w:eastAsia="仿宋" w:hAnsi="仿宋"/>
                <w:sz w:val="24"/>
              </w:rPr>
            </w:pPr>
            <w:r w:rsidRPr="00E60F6F">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54A7ED6A" w14:textId="77777777" w:rsidR="006D704F" w:rsidRPr="00E60F6F" w:rsidRDefault="00472046">
            <w:pPr>
              <w:jc w:val="center"/>
              <w:rPr>
                <w:rFonts w:ascii="仿宋" w:eastAsia="仿宋" w:hAnsi="仿宋"/>
                <w:sz w:val="24"/>
              </w:rPr>
            </w:pPr>
            <w:r w:rsidRPr="00E60F6F">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494BE3BC" w14:textId="77777777" w:rsidR="006D704F" w:rsidRPr="00E60F6F" w:rsidRDefault="00472046">
            <w:pPr>
              <w:jc w:val="center"/>
              <w:rPr>
                <w:rFonts w:ascii="仿宋" w:eastAsia="仿宋" w:hAnsi="仿宋"/>
                <w:sz w:val="24"/>
              </w:rPr>
            </w:pPr>
            <w:r w:rsidRPr="00E60F6F">
              <w:rPr>
                <w:rFonts w:ascii="仿宋" w:eastAsia="仿宋" w:hAnsi="仿宋" w:hint="eastAsia"/>
                <w:sz w:val="24"/>
              </w:rPr>
              <w:t>业主情况</w:t>
            </w:r>
          </w:p>
        </w:tc>
      </w:tr>
      <w:tr w:rsidR="00E60F6F" w:rsidRPr="00E60F6F" w14:paraId="7864949E"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7E182FC2" w14:textId="77777777" w:rsidR="006D704F" w:rsidRPr="00E60F6F" w:rsidRDefault="006D704F">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00ED1559" w14:textId="77777777" w:rsidR="006D704F" w:rsidRPr="00E60F6F"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258B227" w14:textId="77777777" w:rsidR="006D704F" w:rsidRPr="00E60F6F"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FB74C33" w14:textId="77777777" w:rsidR="006D704F" w:rsidRPr="00E60F6F"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75F3112F" w14:textId="77777777" w:rsidR="006D704F" w:rsidRPr="00E60F6F" w:rsidRDefault="006D704F">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08E739B4" w14:textId="77777777" w:rsidR="006D704F" w:rsidRPr="00E60F6F" w:rsidRDefault="00472046">
            <w:pPr>
              <w:jc w:val="center"/>
              <w:rPr>
                <w:rFonts w:ascii="仿宋" w:eastAsia="仿宋" w:hAnsi="仿宋"/>
                <w:sz w:val="24"/>
              </w:rPr>
            </w:pPr>
            <w:r w:rsidRPr="00E60F6F">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299D6B29" w14:textId="77777777" w:rsidR="006D704F" w:rsidRPr="00E60F6F" w:rsidRDefault="00472046">
            <w:pPr>
              <w:jc w:val="center"/>
              <w:rPr>
                <w:rFonts w:ascii="仿宋" w:eastAsia="仿宋" w:hAnsi="仿宋"/>
                <w:sz w:val="24"/>
              </w:rPr>
            </w:pPr>
            <w:r w:rsidRPr="00E60F6F">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1724C349" w14:textId="77777777" w:rsidR="006D704F" w:rsidRPr="00E60F6F" w:rsidRDefault="00472046">
            <w:pPr>
              <w:jc w:val="center"/>
              <w:rPr>
                <w:rFonts w:ascii="仿宋" w:eastAsia="仿宋" w:hAnsi="仿宋"/>
                <w:sz w:val="24"/>
              </w:rPr>
            </w:pPr>
            <w:r w:rsidRPr="00E60F6F">
              <w:rPr>
                <w:rFonts w:ascii="仿宋" w:eastAsia="仿宋" w:hAnsi="仿宋" w:hint="eastAsia"/>
                <w:sz w:val="24"/>
              </w:rPr>
              <w:t>联系方式</w:t>
            </w:r>
          </w:p>
        </w:tc>
      </w:tr>
      <w:tr w:rsidR="00E60F6F" w:rsidRPr="00E60F6F" w14:paraId="60FB1D59"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5A66E14" w14:textId="77777777" w:rsidR="006D704F" w:rsidRPr="00E60F6F" w:rsidRDefault="00472046">
            <w:pPr>
              <w:jc w:val="center"/>
              <w:rPr>
                <w:rFonts w:ascii="仿宋" w:eastAsia="仿宋" w:hAnsi="仿宋"/>
                <w:sz w:val="24"/>
              </w:rPr>
            </w:pPr>
            <w:r w:rsidRPr="00E60F6F">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1CD9D8B3"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C5AFFED"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A190A13"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DA47928" w14:textId="77777777" w:rsidR="006D704F" w:rsidRPr="00E60F6F"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9C8CFEC" w14:textId="77777777" w:rsidR="006D704F" w:rsidRPr="00E60F6F"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47DD42C9" w14:textId="77777777" w:rsidR="006D704F" w:rsidRPr="00E60F6F"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E57FFC0" w14:textId="77777777" w:rsidR="006D704F" w:rsidRPr="00E60F6F" w:rsidRDefault="006D704F">
            <w:pPr>
              <w:jc w:val="left"/>
              <w:rPr>
                <w:rFonts w:ascii="仿宋" w:eastAsia="仿宋" w:hAnsi="仿宋"/>
                <w:sz w:val="24"/>
              </w:rPr>
            </w:pPr>
          </w:p>
        </w:tc>
      </w:tr>
      <w:tr w:rsidR="00E60F6F" w:rsidRPr="00E60F6F" w14:paraId="075C8822"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1CA1CCCE" w14:textId="77777777" w:rsidR="006D704F" w:rsidRPr="00E60F6F" w:rsidRDefault="00472046">
            <w:pPr>
              <w:jc w:val="center"/>
              <w:rPr>
                <w:rFonts w:ascii="仿宋" w:eastAsia="仿宋" w:hAnsi="仿宋"/>
                <w:sz w:val="24"/>
              </w:rPr>
            </w:pPr>
            <w:r w:rsidRPr="00E60F6F">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063ABCC7"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668CBC7"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D5E4E95"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5F99A4C" w14:textId="77777777" w:rsidR="006D704F" w:rsidRPr="00E60F6F"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3A12C3A" w14:textId="77777777" w:rsidR="006D704F" w:rsidRPr="00E60F6F"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92A8603" w14:textId="77777777" w:rsidR="006D704F" w:rsidRPr="00E60F6F"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F63EBDF" w14:textId="77777777" w:rsidR="006D704F" w:rsidRPr="00E60F6F" w:rsidRDefault="006D704F">
            <w:pPr>
              <w:jc w:val="left"/>
              <w:rPr>
                <w:rFonts w:ascii="仿宋" w:eastAsia="仿宋" w:hAnsi="仿宋"/>
                <w:sz w:val="24"/>
              </w:rPr>
            </w:pPr>
          </w:p>
        </w:tc>
      </w:tr>
      <w:tr w:rsidR="00E60F6F" w:rsidRPr="00E60F6F" w14:paraId="6BD43E38"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03DF23B9" w14:textId="77777777" w:rsidR="006D704F" w:rsidRPr="00E60F6F" w:rsidRDefault="00472046">
            <w:pPr>
              <w:jc w:val="center"/>
              <w:rPr>
                <w:rFonts w:ascii="仿宋" w:eastAsia="仿宋" w:hAnsi="仿宋"/>
                <w:sz w:val="24"/>
              </w:rPr>
            </w:pPr>
            <w:r w:rsidRPr="00E60F6F">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226A197F"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B60D3D5"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CAB8326"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AD30A71" w14:textId="77777777" w:rsidR="006D704F" w:rsidRPr="00E60F6F"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D446F63" w14:textId="77777777" w:rsidR="006D704F" w:rsidRPr="00E60F6F"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6571F6BD" w14:textId="77777777" w:rsidR="006D704F" w:rsidRPr="00E60F6F"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0139F54" w14:textId="77777777" w:rsidR="006D704F" w:rsidRPr="00E60F6F" w:rsidRDefault="006D704F">
            <w:pPr>
              <w:jc w:val="left"/>
              <w:rPr>
                <w:rFonts w:ascii="仿宋" w:eastAsia="仿宋" w:hAnsi="仿宋"/>
                <w:sz w:val="24"/>
              </w:rPr>
            </w:pPr>
          </w:p>
        </w:tc>
      </w:tr>
      <w:tr w:rsidR="006D704F" w:rsidRPr="00E60F6F" w14:paraId="69F0EDF7"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863C8FA" w14:textId="77777777" w:rsidR="006D704F" w:rsidRPr="00E60F6F" w:rsidRDefault="00472046">
            <w:pPr>
              <w:jc w:val="center"/>
              <w:rPr>
                <w:rFonts w:ascii="仿宋" w:eastAsia="仿宋" w:hAnsi="仿宋"/>
                <w:sz w:val="24"/>
              </w:rPr>
            </w:pPr>
            <w:r w:rsidRPr="00E60F6F">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3722088C"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FAEA1A7"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97C3F62" w14:textId="77777777" w:rsidR="006D704F" w:rsidRPr="00E60F6F"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E9889E4" w14:textId="77777777" w:rsidR="006D704F" w:rsidRPr="00E60F6F"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CEEA9E7" w14:textId="77777777" w:rsidR="006D704F" w:rsidRPr="00E60F6F"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AF8ADA1" w14:textId="77777777" w:rsidR="006D704F" w:rsidRPr="00E60F6F"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7129C17E" w14:textId="77777777" w:rsidR="006D704F" w:rsidRPr="00E60F6F" w:rsidRDefault="006D704F">
            <w:pPr>
              <w:jc w:val="left"/>
              <w:rPr>
                <w:rFonts w:ascii="仿宋" w:eastAsia="仿宋" w:hAnsi="仿宋"/>
                <w:sz w:val="24"/>
              </w:rPr>
            </w:pPr>
          </w:p>
        </w:tc>
      </w:tr>
    </w:tbl>
    <w:p w14:paraId="5AE60BD9"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6616BF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附：类似项目的委托管理合同复印件，复印合同首页和有合同双方盖章的</w:t>
      </w:r>
      <w:proofErr w:type="gramStart"/>
      <w:r w:rsidRPr="00E60F6F">
        <w:rPr>
          <w:rFonts w:ascii="仿宋" w:eastAsia="仿宋" w:hAnsi="仿宋" w:hint="eastAsia"/>
          <w:sz w:val="24"/>
        </w:rPr>
        <w:t>尾页即</w:t>
      </w:r>
      <w:proofErr w:type="gramEnd"/>
      <w:r w:rsidRPr="00E60F6F">
        <w:rPr>
          <w:rFonts w:ascii="仿宋" w:eastAsia="仿宋" w:hAnsi="仿宋" w:hint="eastAsia"/>
          <w:sz w:val="24"/>
        </w:rPr>
        <w:t>可。</w:t>
      </w:r>
    </w:p>
    <w:p w14:paraId="22786875"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04C160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1F646B1"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投标人授权代表签字：</w:t>
      </w:r>
    </w:p>
    <w:p w14:paraId="6002AB99"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投标人（公章）：</w:t>
      </w:r>
    </w:p>
    <w:p w14:paraId="617DF6BE"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386FBFB3" w14:textId="77777777" w:rsidR="006D704F" w:rsidRPr="00E60F6F" w:rsidRDefault="006D704F" w:rsidP="00D463FA">
      <w:pPr>
        <w:spacing w:afterLines="50" w:after="156" w:line="300" w:lineRule="exact"/>
        <w:ind w:firstLineChars="200" w:firstLine="480"/>
        <w:rPr>
          <w:rFonts w:ascii="仿宋" w:eastAsia="仿宋" w:hAnsi="仿宋"/>
          <w:sz w:val="24"/>
        </w:rPr>
      </w:pPr>
    </w:p>
    <w:p w14:paraId="321A065A" w14:textId="77777777" w:rsidR="006D704F" w:rsidRPr="00E60F6F" w:rsidRDefault="006D704F" w:rsidP="00D463FA">
      <w:pPr>
        <w:spacing w:afterLines="50" w:after="156" w:line="300" w:lineRule="exact"/>
        <w:rPr>
          <w:rFonts w:ascii="仿宋" w:eastAsia="仿宋" w:hAnsi="仿宋"/>
          <w:sz w:val="24"/>
        </w:rPr>
      </w:pPr>
    </w:p>
    <w:p w14:paraId="2B7279B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br w:type="page"/>
      </w:r>
      <w:r w:rsidRPr="00E60F6F">
        <w:rPr>
          <w:rFonts w:ascii="仿宋" w:eastAsia="仿宋" w:hAnsi="仿宋" w:hint="eastAsia"/>
          <w:sz w:val="24"/>
        </w:rPr>
        <w:lastRenderedPageBreak/>
        <w:t>5、中小企业声明函</w:t>
      </w:r>
    </w:p>
    <w:p w14:paraId="61B5601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E60F6F">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E60F6F">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E60F6F">
        <w:rPr>
          <w:rFonts w:ascii="仿宋" w:eastAsia="仿宋" w:hAnsi="仿宋" w:hint="eastAsia"/>
          <w:sz w:val="24"/>
        </w:rPr>
        <w:br/>
        <w:t xml:space="preserve">　　本公司对上述声明的真实性负责。如有虚假，将依法承担相应责任。</w:t>
      </w:r>
    </w:p>
    <w:p w14:paraId="06333130" w14:textId="77777777" w:rsidR="006D704F" w:rsidRPr="00E60F6F" w:rsidRDefault="006D704F" w:rsidP="00D463FA">
      <w:pPr>
        <w:spacing w:afterLines="50" w:after="156" w:line="300" w:lineRule="exact"/>
        <w:ind w:leftChars="1600" w:left="3360"/>
        <w:rPr>
          <w:rFonts w:ascii="仿宋" w:eastAsia="仿宋" w:hAnsi="仿宋"/>
          <w:sz w:val="24"/>
        </w:rPr>
      </w:pPr>
    </w:p>
    <w:p w14:paraId="74F2BD13" w14:textId="77777777" w:rsidR="006D704F" w:rsidRPr="00E60F6F" w:rsidRDefault="006D704F" w:rsidP="00D463FA">
      <w:pPr>
        <w:spacing w:afterLines="50" w:after="156" w:line="300" w:lineRule="exact"/>
        <w:ind w:leftChars="1600" w:left="3360"/>
        <w:rPr>
          <w:rFonts w:ascii="仿宋" w:eastAsia="仿宋" w:hAnsi="仿宋"/>
          <w:sz w:val="24"/>
        </w:rPr>
      </w:pPr>
    </w:p>
    <w:p w14:paraId="1F4C7C6A" w14:textId="77777777" w:rsidR="006D704F" w:rsidRPr="00E60F6F" w:rsidRDefault="00472046" w:rsidP="00D463FA">
      <w:pPr>
        <w:spacing w:afterLines="50" w:after="156" w:line="300" w:lineRule="exact"/>
        <w:ind w:leftChars="1600" w:left="3360"/>
        <w:rPr>
          <w:rFonts w:ascii="仿宋" w:eastAsia="仿宋" w:hAnsi="仿宋"/>
          <w:sz w:val="24"/>
        </w:rPr>
      </w:pPr>
      <w:r w:rsidRPr="00E60F6F">
        <w:rPr>
          <w:rFonts w:ascii="仿宋" w:eastAsia="仿宋" w:hAnsi="仿宋" w:hint="eastAsia"/>
          <w:sz w:val="24"/>
        </w:rPr>
        <w:t xml:space="preserve">企业名称（盖章）：　　　　　　　　　</w:t>
      </w:r>
      <w:r w:rsidRPr="00E60F6F">
        <w:rPr>
          <w:rFonts w:ascii="仿宋" w:eastAsia="仿宋" w:hAnsi="仿宋" w:hint="eastAsia"/>
          <w:sz w:val="24"/>
        </w:rPr>
        <w:br/>
        <w:t xml:space="preserve">日　　</w:t>
      </w:r>
      <w:proofErr w:type="gramStart"/>
      <w:r w:rsidRPr="00E60F6F">
        <w:rPr>
          <w:rFonts w:ascii="仿宋" w:eastAsia="仿宋" w:hAnsi="仿宋" w:hint="eastAsia"/>
          <w:sz w:val="24"/>
        </w:rPr>
        <w:t xml:space="preserve">　</w:t>
      </w:r>
      <w:proofErr w:type="gramEnd"/>
      <w:r w:rsidR="008A3D1B" w:rsidRPr="00E60F6F">
        <w:rPr>
          <w:rFonts w:ascii="仿宋" w:eastAsia="仿宋" w:hAnsi="仿宋" w:hint="eastAsia"/>
          <w:sz w:val="24"/>
        </w:rPr>
        <w:t xml:space="preserve"> </w:t>
      </w:r>
      <w:r w:rsidR="008A3D1B" w:rsidRPr="00E60F6F">
        <w:rPr>
          <w:rFonts w:ascii="仿宋" w:eastAsia="仿宋" w:hAnsi="仿宋"/>
          <w:sz w:val="24"/>
        </w:rPr>
        <w:t xml:space="preserve">  </w:t>
      </w:r>
      <w:r w:rsidRPr="00E60F6F">
        <w:rPr>
          <w:rFonts w:ascii="仿宋" w:eastAsia="仿宋" w:hAnsi="仿宋" w:hint="eastAsia"/>
          <w:sz w:val="24"/>
        </w:rPr>
        <w:t xml:space="preserve">　期：</w:t>
      </w:r>
    </w:p>
    <w:p w14:paraId="544DA16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br w:type="page"/>
      </w:r>
    </w:p>
    <w:p w14:paraId="4135134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6、残疾人福利性单位声明函</w:t>
      </w:r>
    </w:p>
    <w:p w14:paraId="2C30789C" w14:textId="77777777" w:rsidR="006D704F" w:rsidRPr="00E60F6F" w:rsidRDefault="006D704F">
      <w:pPr>
        <w:spacing w:line="588" w:lineRule="exact"/>
        <w:rPr>
          <w:rFonts w:ascii="仿宋" w:eastAsia="仿宋" w:hAnsi="仿宋"/>
          <w:b/>
          <w:spacing w:val="6"/>
          <w:sz w:val="30"/>
          <w:szCs w:val="30"/>
        </w:rPr>
      </w:pPr>
    </w:p>
    <w:p w14:paraId="5A8FC3E6" w14:textId="77777777" w:rsidR="006D704F" w:rsidRPr="00E60F6F" w:rsidRDefault="00472046">
      <w:pPr>
        <w:spacing w:line="588" w:lineRule="exact"/>
        <w:ind w:firstLineChars="200" w:firstLine="504"/>
        <w:rPr>
          <w:rFonts w:ascii="仿宋" w:eastAsia="仿宋" w:hAnsi="仿宋"/>
          <w:spacing w:val="6"/>
          <w:sz w:val="24"/>
        </w:rPr>
      </w:pPr>
      <w:r w:rsidRPr="00E60F6F">
        <w:rPr>
          <w:rFonts w:ascii="仿宋" w:eastAsia="仿宋" w:hAnsi="仿宋" w:hint="eastAsia"/>
          <w:spacing w:val="6"/>
          <w:sz w:val="24"/>
        </w:rPr>
        <w:t>本单位郑重声明，根据《财政部 民政部 中国残疾人联合会关于促进残疾人就业政府采购政策的通知》（财库</w:t>
      </w:r>
      <w:r w:rsidRPr="00E60F6F">
        <w:rPr>
          <w:rFonts w:ascii="仿宋" w:eastAsia="仿宋" w:hAnsi="仿宋" w:hint="eastAsia"/>
          <w:sz w:val="24"/>
        </w:rPr>
        <w:t>〔2017〕 141</w:t>
      </w:r>
      <w:r w:rsidRPr="00E60F6F">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85B367B" w14:textId="77777777" w:rsidR="006D704F" w:rsidRPr="00E60F6F" w:rsidRDefault="00472046">
      <w:pPr>
        <w:spacing w:line="588" w:lineRule="exact"/>
        <w:ind w:firstLineChars="200" w:firstLine="504"/>
        <w:rPr>
          <w:rFonts w:ascii="仿宋" w:eastAsia="仿宋" w:hAnsi="仿宋"/>
          <w:spacing w:val="6"/>
          <w:sz w:val="24"/>
        </w:rPr>
      </w:pPr>
      <w:r w:rsidRPr="00E60F6F">
        <w:rPr>
          <w:rFonts w:ascii="仿宋" w:eastAsia="仿宋" w:hAnsi="仿宋" w:hint="eastAsia"/>
          <w:spacing w:val="6"/>
          <w:sz w:val="24"/>
        </w:rPr>
        <w:t>本单位对上述声明的真实性负责。如有虚假，将依法承担相应责任。</w:t>
      </w:r>
    </w:p>
    <w:p w14:paraId="3E45E40D" w14:textId="77777777" w:rsidR="006D704F" w:rsidRPr="00E60F6F" w:rsidRDefault="006D704F">
      <w:pPr>
        <w:spacing w:line="588" w:lineRule="exact"/>
        <w:ind w:firstLineChars="200" w:firstLine="504"/>
        <w:rPr>
          <w:rFonts w:ascii="仿宋" w:eastAsia="仿宋" w:hAnsi="仿宋"/>
          <w:spacing w:val="6"/>
          <w:sz w:val="24"/>
        </w:rPr>
      </w:pPr>
    </w:p>
    <w:p w14:paraId="1A4A989F" w14:textId="77777777" w:rsidR="006D704F" w:rsidRPr="00E60F6F" w:rsidRDefault="006D704F">
      <w:pPr>
        <w:spacing w:line="588" w:lineRule="exact"/>
        <w:ind w:firstLineChars="200" w:firstLine="504"/>
        <w:rPr>
          <w:rFonts w:ascii="仿宋" w:eastAsia="仿宋" w:hAnsi="仿宋"/>
          <w:spacing w:val="6"/>
          <w:sz w:val="24"/>
        </w:rPr>
      </w:pPr>
    </w:p>
    <w:p w14:paraId="3ACDD3B2" w14:textId="77777777" w:rsidR="006D704F" w:rsidRPr="00E60F6F" w:rsidRDefault="00472046">
      <w:pPr>
        <w:tabs>
          <w:tab w:val="left" w:pos="4860"/>
        </w:tabs>
        <w:spacing w:line="588" w:lineRule="exact"/>
        <w:ind w:right="1560" w:firstLineChars="200" w:firstLine="504"/>
        <w:jc w:val="center"/>
        <w:rPr>
          <w:rFonts w:ascii="仿宋" w:eastAsia="仿宋" w:hAnsi="仿宋"/>
          <w:spacing w:val="6"/>
          <w:sz w:val="24"/>
        </w:rPr>
      </w:pPr>
      <w:r w:rsidRPr="00E60F6F">
        <w:rPr>
          <w:rFonts w:ascii="仿宋" w:eastAsia="仿宋" w:hAnsi="仿宋" w:hint="eastAsia"/>
          <w:spacing w:val="6"/>
          <w:sz w:val="24"/>
        </w:rPr>
        <w:t xml:space="preserve">               单位名称（盖章）：</w:t>
      </w:r>
    </w:p>
    <w:p w14:paraId="053F1588" w14:textId="77777777" w:rsidR="006D704F" w:rsidRPr="00E60F6F" w:rsidRDefault="00472046">
      <w:pPr>
        <w:tabs>
          <w:tab w:val="left" w:pos="4860"/>
        </w:tabs>
        <w:spacing w:line="588" w:lineRule="exact"/>
        <w:ind w:right="1560" w:firstLineChars="200" w:firstLine="504"/>
        <w:jc w:val="center"/>
        <w:rPr>
          <w:rFonts w:ascii="仿宋" w:eastAsia="仿宋" w:hAnsi="仿宋"/>
          <w:spacing w:val="6"/>
          <w:sz w:val="24"/>
        </w:rPr>
      </w:pPr>
      <w:r w:rsidRPr="00E60F6F">
        <w:rPr>
          <w:rFonts w:ascii="仿宋" w:eastAsia="仿宋" w:hAnsi="仿宋" w:hint="eastAsia"/>
          <w:spacing w:val="6"/>
          <w:sz w:val="24"/>
        </w:rPr>
        <w:t xml:space="preserve">       日  期：</w:t>
      </w:r>
    </w:p>
    <w:p w14:paraId="6029A8EB" w14:textId="77777777" w:rsidR="006D704F" w:rsidRPr="00E60F6F" w:rsidRDefault="006D704F" w:rsidP="00D463FA">
      <w:pPr>
        <w:spacing w:afterLines="50" w:after="156" w:line="300" w:lineRule="exact"/>
        <w:ind w:leftChars="1600" w:left="3360" w:firstLineChars="200" w:firstLine="480"/>
        <w:rPr>
          <w:rFonts w:ascii="仿宋" w:eastAsia="仿宋" w:hAnsi="仿宋"/>
          <w:sz w:val="24"/>
        </w:rPr>
      </w:pPr>
    </w:p>
    <w:p w14:paraId="39422726" w14:textId="77777777" w:rsidR="006D704F" w:rsidRPr="00E60F6F" w:rsidRDefault="00472046">
      <w:pPr>
        <w:widowControl/>
        <w:jc w:val="left"/>
        <w:rPr>
          <w:rFonts w:ascii="仿宋" w:eastAsia="仿宋" w:hAnsi="仿宋"/>
          <w:kern w:val="0"/>
          <w:sz w:val="24"/>
        </w:rPr>
      </w:pPr>
      <w:r w:rsidRPr="00E60F6F">
        <w:rPr>
          <w:rFonts w:ascii="仿宋" w:eastAsia="仿宋" w:hAnsi="仿宋"/>
          <w:kern w:val="0"/>
          <w:sz w:val="24"/>
        </w:rPr>
        <w:br w:type="page"/>
      </w:r>
    </w:p>
    <w:p w14:paraId="39E4A63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7</w:t>
      </w:r>
      <w:r w:rsidRPr="00E60F6F">
        <w:rPr>
          <w:rFonts w:ascii="仿宋" w:eastAsia="仿宋" w:hAnsi="仿宋"/>
          <w:sz w:val="24"/>
        </w:rPr>
        <w:t>、</w:t>
      </w:r>
      <w:r w:rsidRPr="00E60F6F">
        <w:rPr>
          <w:rFonts w:ascii="仿宋" w:eastAsia="仿宋" w:hAnsi="仿宋" w:hint="eastAsia"/>
          <w:sz w:val="24"/>
        </w:rPr>
        <w:t>投标承诺函</w:t>
      </w:r>
    </w:p>
    <w:p w14:paraId="13CA25F0"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D1E2F5E"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致：</w:t>
      </w:r>
    </w:p>
    <w:p w14:paraId="1A0C186B"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本公司（公司名称）参加(招标编号：)的投标活动，现承诺：我公司满足政府采购法第二十二条关于供应商的资格要求：</w:t>
      </w:r>
    </w:p>
    <w:p w14:paraId="5D11909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（一）具有独立承担民事责任的能力；</w:t>
      </w:r>
    </w:p>
    <w:p w14:paraId="05E4FB40"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（二）具有良好的商业信誉和健全的财务会计制度；</w:t>
      </w:r>
    </w:p>
    <w:p w14:paraId="3C878C89"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（三）具有履行合同所必需的设备和专业技术能力；</w:t>
      </w:r>
    </w:p>
    <w:p w14:paraId="372725C8"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（四）由依法缴纳税收和社会保障资金的良好记录；</w:t>
      </w:r>
    </w:p>
    <w:p w14:paraId="73E14477"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（五）参加政府采购活动前三年内，在经营活动中没有重大违法记录；</w:t>
      </w:r>
    </w:p>
    <w:p w14:paraId="240C8F21" w14:textId="77777777" w:rsidR="006D704F" w:rsidRPr="00E60F6F" w:rsidRDefault="00472046" w:rsidP="00D463FA">
      <w:pPr>
        <w:spacing w:afterLines="50" w:after="156" w:line="300" w:lineRule="exact"/>
        <w:ind w:firstLineChars="200" w:firstLine="482"/>
        <w:rPr>
          <w:rFonts w:ascii="仿宋" w:eastAsia="仿宋" w:hAnsi="仿宋"/>
          <w:b/>
          <w:sz w:val="24"/>
        </w:rPr>
      </w:pPr>
      <w:r w:rsidRPr="00E60F6F">
        <w:rPr>
          <w:rFonts w:ascii="仿宋" w:eastAsia="仿宋" w:hAnsi="仿宋" w:hint="eastAsia"/>
          <w:b/>
          <w:sz w:val="24"/>
        </w:rPr>
        <w:t>（六）法律、行政法规规定的其他条件。</w:t>
      </w:r>
    </w:p>
    <w:p w14:paraId="10DBAF3F"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同时，我公司/单位参加本次采购项目前未参与本采购项目的前期咨询论证，不属于禁止参加投标的供应商。</w:t>
      </w:r>
    </w:p>
    <w:p w14:paraId="56DEB796"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如违反以上承诺，本公司愿承担一切法律责任。</w:t>
      </w:r>
    </w:p>
    <w:p w14:paraId="3935DC12" w14:textId="77777777" w:rsidR="006D704F" w:rsidRPr="00E60F6F" w:rsidRDefault="006D704F" w:rsidP="00D463FA">
      <w:pPr>
        <w:spacing w:afterLines="50" w:after="156" w:line="300" w:lineRule="exact"/>
        <w:ind w:firstLineChars="200" w:firstLine="480"/>
        <w:rPr>
          <w:rFonts w:ascii="仿宋" w:eastAsia="仿宋" w:hAnsi="仿宋"/>
          <w:sz w:val="24"/>
        </w:rPr>
      </w:pPr>
    </w:p>
    <w:p w14:paraId="62486B90" w14:textId="77777777" w:rsidR="006D704F" w:rsidRPr="00E60F6F" w:rsidRDefault="006D704F" w:rsidP="00D463FA">
      <w:pPr>
        <w:spacing w:afterLines="50" w:after="156" w:line="300" w:lineRule="exact"/>
        <w:ind w:firstLineChars="200" w:firstLine="480"/>
        <w:rPr>
          <w:rFonts w:ascii="仿宋" w:eastAsia="仿宋" w:hAnsi="仿宋"/>
          <w:sz w:val="24"/>
        </w:rPr>
      </w:pPr>
    </w:p>
    <w:p w14:paraId="0F536907"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企业名称（盖章）：</w:t>
      </w:r>
    </w:p>
    <w:p w14:paraId="0DF0F2BC"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sz w:val="24"/>
        </w:rPr>
        <w:br w:type="page"/>
      </w:r>
    </w:p>
    <w:p w14:paraId="6F9CCAD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lastRenderedPageBreak/>
        <w:t>8、参加政府采购活动前3年内在经营活动中没有重大违法记录的书面声明</w:t>
      </w:r>
    </w:p>
    <w:p w14:paraId="6D1DC0CA"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979F1CE" w14:textId="77777777" w:rsidR="006D704F" w:rsidRPr="00E60F6F" w:rsidRDefault="006D704F" w:rsidP="00D463FA">
      <w:pPr>
        <w:spacing w:afterLines="50" w:after="156" w:line="300" w:lineRule="exact"/>
        <w:rPr>
          <w:rFonts w:ascii="仿宋" w:eastAsia="仿宋" w:hAnsi="仿宋"/>
          <w:sz w:val="24"/>
        </w:rPr>
      </w:pPr>
    </w:p>
    <w:p w14:paraId="463E3F6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我</w:t>
      </w:r>
      <w:r w:rsidRPr="00E60F6F">
        <w:rPr>
          <w:rFonts w:ascii="仿宋" w:eastAsia="仿宋" w:hAnsi="仿宋"/>
          <w:sz w:val="24"/>
        </w:rPr>
        <w:t>公司在参加本次投标活动中，作为</w:t>
      </w:r>
      <w:r w:rsidRPr="00E60F6F">
        <w:rPr>
          <w:rFonts w:ascii="仿宋" w:eastAsia="仿宋" w:hAnsi="仿宋" w:hint="eastAsia"/>
          <w:sz w:val="24"/>
        </w:rPr>
        <w:t>如下</w:t>
      </w:r>
      <w:r w:rsidRPr="00E60F6F">
        <w:rPr>
          <w:rFonts w:ascii="仿宋" w:eastAsia="仿宋" w:hAnsi="仿宋"/>
          <w:sz w:val="24"/>
        </w:rPr>
        <w:t>承诺：</w:t>
      </w:r>
    </w:p>
    <w:p w14:paraId="5D125A6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一</w:t>
      </w:r>
      <w:r w:rsidRPr="00E60F6F">
        <w:rPr>
          <w:rFonts w:ascii="仿宋" w:eastAsia="仿宋" w:hAnsi="仿宋"/>
          <w:sz w:val="24"/>
        </w:rPr>
        <w:t>、参加本次政府采购活动前三年内，在经营活动中没有重大违法记录。</w:t>
      </w:r>
    </w:p>
    <w:p w14:paraId="24223BE4"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二</w:t>
      </w:r>
      <w:r w:rsidRPr="00E60F6F">
        <w:rPr>
          <w:rFonts w:ascii="仿宋" w:eastAsia="仿宋" w:hAnsi="仿宋"/>
          <w:sz w:val="24"/>
        </w:rPr>
        <w:t>、</w:t>
      </w:r>
      <w:r w:rsidRPr="00E60F6F">
        <w:rPr>
          <w:rFonts w:ascii="仿宋" w:eastAsia="仿宋" w:hAnsi="仿宋" w:hint="eastAsia"/>
          <w:sz w:val="24"/>
        </w:rPr>
        <w:t>未挂靠</w:t>
      </w:r>
      <w:r w:rsidRPr="00E60F6F">
        <w:rPr>
          <w:rFonts w:ascii="仿宋" w:eastAsia="仿宋" w:hAnsi="仿宋"/>
          <w:sz w:val="24"/>
        </w:rPr>
        <w:t>、借用资质</w:t>
      </w:r>
      <w:r w:rsidRPr="00E60F6F">
        <w:rPr>
          <w:rFonts w:ascii="仿宋" w:eastAsia="仿宋" w:hAnsi="仿宋" w:hint="eastAsia"/>
          <w:sz w:val="24"/>
        </w:rPr>
        <w:t>进行</w:t>
      </w:r>
      <w:r w:rsidRPr="00E60F6F">
        <w:rPr>
          <w:rFonts w:ascii="仿宋" w:eastAsia="仿宋" w:hAnsi="仿宋"/>
          <w:sz w:val="24"/>
        </w:rPr>
        <w:t>投标等违法违规行为。</w:t>
      </w:r>
    </w:p>
    <w:p w14:paraId="50606EF2"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三</w:t>
      </w:r>
      <w:r w:rsidRPr="00E60F6F">
        <w:rPr>
          <w:rFonts w:ascii="仿宋" w:eastAsia="仿宋" w:hAnsi="仿宋"/>
          <w:sz w:val="24"/>
        </w:rPr>
        <w:t>、</w:t>
      </w:r>
      <w:r w:rsidRPr="00E60F6F">
        <w:rPr>
          <w:rFonts w:ascii="仿宋" w:eastAsia="仿宋" w:hAnsi="仿宋" w:hint="eastAsia"/>
          <w:sz w:val="24"/>
        </w:rPr>
        <w:t>提供</w:t>
      </w:r>
      <w:r w:rsidRPr="00E60F6F">
        <w:rPr>
          <w:rFonts w:ascii="仿宋" w:eastAsia="仿宋" w:hAnsi="仿宋"/>
          <w:sz w:val="24"/>
        </w:rPr>
        <w:t>的相关文件均真实、有效。</w:t>
      </w:r>
    </w:p>
    <w:p w14:paraId="1E8D20F1"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若</w:t>
      </w:r>
      <w:r w:rsidRPr="00E60F6F">
        <w:rPr>
          <w:rFonts w:ascii="仿宋" w:eastAsia="仿宋" w:hAnsi="仿宋"/>
          <w:sz w:val="24"/>
        </w:rPr>
        <w:t>查实我公司提供的资料及上述承诺不属实，则</w:t>
      </w:r>
      <w:r w:rsidRPr="00E60F6F">
        <w:rPr>
          <w:rFonts w:ascii="仿宋" w:eastAsia="仿宋" w:hAnsi="仿宋" w:hint="eastAsia"/>
          <w:sz w:val="24"/>
        </w:rPr>
        <w:t>招标人有权</w:t>
      </w:r>
      <w:r w:rsidRPr="00E60F6F">
        <w:rPr>
          <w:rFonts w:ascii="仿宋" w:eastAsia="仿宋" w:hAnsi="仿宋"/>
          <w:sz w:val="24"/>
        </w:rPr>
        <w:t>取消我公司的投标及中标资格，且我公司将无条件承担由此给本次招标带来的一切后果（</w:t>
      </w:r>
      <w:r w:rsidRPr="00E60F6F">
        <w:rPr>
          <w:rFonts w:ascii="仿宋" w:eastAsia="仿宋" w:hAnsi="仿宋" w:hint="eastAsia"/>
          <w:sz w:val="24"/>
        </w:rPr>
        <w:t>包括</w:t>
      </w:r>
      <w:r w:rsidRPr="00E60F6F">
        <w:rPr>
          <w:rFonts w:ascii="仿宋" w:eastAsia="仿宋" w:hAnsi="仿宋"/>
          <w:sz w:val="24"/>
        </w:rPr>
        <w:t>经济损失）</w:t>
      </w:r>
      <w:r w:rsidRPr="00E60F6F">
        <w:rPr>
          <w:rFonts w:ascii="仿宋" w:eastAsia="仿宋" w:hAnsi="仿宋" w:hint="eastAsia"/>
          <w:sz w:val="24"/>
        </w:rPr>
        <w:t>。</w:t>
      </w:r>
    </w:p>
    <w:p w14:paraId="27358E07" w14:textId="77777777" w:rsidR="006D704F" w:rsidRPr="00E60F6F" w:rsidRDefault="006D704F" w:rsidP="00D463FA">
      <w:pPr>
        <w:spacing w:afterLines="50" w:after="156" w:line="300" w:lineRule="exact"/>
        <w:ind w:firstLineChars="200" w:firstLine="480"/>
        <w:rPr>
          <w:rFonts w:ascii="仿宋" w:eastAsia="仿宋" w:hAnsi="仿宋"/>
          <w:sz w:val="24"/>
        </w:rPr>
      </w:pPr>
    </w:p>
    <w:p w14:paraId="4C96592A" w14:textId="77777777" w:rsidR="006D704F" w:rsidRPr="00E60F6F" w:rsidRDefault="00472046" w:rsidP="00D463FA">
      <w:pPr>
        <w:spacing w:afterLines="50" w:after="156" w:line="300" w:lineRule="exact"/>
        <w:ind w:firstLineChars="200" w:firstLine="480"/>
        <w:rPr>
          <w:rFonts w:ascii="仿宋" w:eastAsia="仿宋" w:hAnsi="仿宋"/>
          <w:sz w:val="24"/>
        </w:rPr>
      </w:pPr>
      <w:r w:rsidRPr="00E60F6F">
        <w:rPr>
          <w:rFonts w:ascii="仿宋" w:eastAsia="仿宋" w:hAnsi="仿宋" w:hint="eastAsia"/>
          <w:sz w:val="24"/>
        </w:rPr>
        <w:t>特此</w:t>
      </w:r>
      <w:r w:rsidRPr="00E60F6F">
        <w:rPr>
          <w:rFonts w:ascii="仿宋" w:eastAsia="仿宋" w:hAnsi="仿宋"/>
          <w:sz w:val="24"/>
        </w:rPr>
        <w:t>声明。</w:t>
      </w:r>
    </w:p>
    <w:p w14:paraId="3EE78A0F" w14:textId="77777777" w:rsidR="006D704F" w:rsidRPr="00E60F6F" w:rsidRDefault="006D704F" w:rsidP="00D463FA">
      <w:pPr>
        <w:spacing w:afterLines="50" w:after="156" w:line="300" w:lineRule="exact"/>
        <w:ind w:firstLineChars="200" w:firstLine="480"/>
        <w:rPr>
          <w:rFonts w:ascii="仿宋" w:eastAsia="仿宋" w:hAnsi="仿宋"/>
          <w:sz w:val="24"/>
        </w:rPr>
      </w:pPr>
    </w:p>
    <w:p w14:paraId="53A82735" w14:textId="77777777" w:rsidR="006D704F" w:rsidRPr="00E60F6F" w:rsidRDefault="006D704F" w:rsidP="00D463FA">
      <w:pPr>
        <w:spacing w:afterLines="50" w:after="156" w:line="300" w:lineRule="exact"/>
        <w:ind w:firstLineChars="200" w:firstLine="480"/>
        <w:rPr>
          <w:rFonts w:ascii="仿宋" w:eastAsia="仿宋" w:hAnsi="仿宋"/>
          <w:sz w:val="24"/>
        </w:rPr>
      </w:pPr>
    </w:p>
    <w:p w14:paraId="74F4FA36"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投标人全称</w:t>
      </w:r>
      <w:r w:rsidRPr="00E60F6F">
        <w:rPr>
          <w:rFonts w:ascii="仿宋" w:eastAsia="仿宋" w:hAnsi="仿宋"/>
          <w:sz w:val="24"/>
        </w:rPr>
        <w:t>（</w:t>
      </w:r>
      <w:r w:rsidRPr="00E60F6F">
        <w:rPr>
          <w:rFonts w:ascii="仿宋" w:eastAsia="仿宋" w:hAnsi="仿宋" w:hint="eastAsia"/>
          <w:sz w:val="24"/>
        </w:rPr>
        <w:t>公章</w:t>
      </w:r>
      <w:r w:rsidRPr="00E60F6F">
        <w:rPr>
          <w:rFonts w:ascii="仿宋" w:eastAsia="仿宋" w:hAnsi="仿宋"/>
          <w:sz w:val="24"/>
        </w:rPr>
        <w:t>）</w:t>
      </w:r>
      <w:r w:rsidRPr="00E60F6F">
        <w:rPr>
          <w:rFonts w:ascii="仿宋" w:eastAsia="仿宋" w:hAnsi="仿宋" w:hint="eastAsia"/>
          <w:sz w:val="24"/>
        </w:rPr>
        <w:t>：</w:t>
      </w:r>
    </w:p>
    <w:p w14:paraId="752FE146"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法定代表人</w:t>
      </w:r>
      <w:r w:rsidRPr="00E60F6F">
        <w:rPr>
          <w:rFonts w:ascii="仿宋" w:eastAsia="仿宋" w:hAnsi="仿宋"/>
          <w:sz w:val="24"/>
        </w:rPr>
        <w:t>（</w:t>
      </w:r>
      <w:r w:rsidRPr="00E60F6F">
        <w:rPr>
          <w:rFonts w:ascii="仿宋" w:eastAsia="仿宋" w:hAnsi="仿宋" w:hint="eastAsia"/>
          <w:sz w:val="24"/>
        </w:rPr>
        <w:t>签章</w:t>
      </w:r>
      <w:r w:rsidRPr="00E60F6F">
        <w:rPr>
          <w:rFonts w:ascii="仿宋" w:eastAsia="仿宋" w:hAnsi="仿宋"/>
          <w:sz w:val="24"/>
        </w:rPr>
        <w:t>）</w:t>
      </w:r>
      <w:r w:rsidRPr="00E60F6F">
        <w:rPr>
          <w:rFonts w:ascii="仿宋" w:eastAsia="仿宋" w:hAnsi="仿宋" w:hint="eastAsia"/>
          <w:sz w:val="24"/>
        </w:rPr>
        <w:t>：</w:t>
      </w:r>
    </w:p>
    <w:p w14:paraId="48E23DC7" w14:textId="77777777" w:rsidR="006D704F" w:rsidRPr="00E60F6F" w:rsidRDefault="00472046" w:rsidP="00D463FA">
      <w:pPr>
        <w:spacing w:afterLines="50" w:after="156" w:line="300" w:lineRule="exact"/>
        <w:ind w:leftChars="1600" w:left="3360" w:firstLineChars="200" w:firstLine="480"/>
        <w:rPr>
          <w:rFonts w:ascii="仿宋" w:eastAsia="仿宋" w:hAnsi="仿宋"/>
          <w:sz w:val="24"/>
        </w:rPr>
      </w:pPr>
      <w:r w:rsidRPr="00E60F6F">
        <w:rPr>
          <w:rFonts w:ascii="仿宋" w:eastAsia="仿宋" w:hAnsi="仿宋" w:hint="eastAsia"/>
          <w:sz w:val="24"/>
        </w:rPr>
        <w:t>日期：    年  月  日</w:t>
      </w:r>
    </w:p>
    <w:p w14:paraId="2A68E52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152C6F5A" w14:textId="77777777" w:rsidR="006D704F" w:rsidRPr="00E60F6F" w:rsidRDefault="00472046" w:rsidP="00D463FA">
      <w:pPr>
        <w:spacing w:afterLines="50" w:after="156" w:line="300" w:lineRule="exact"/>
        <w:rPr>
          <w:rFonts w:ascii="仿宋" w:eastAsia="仿宋" w:hAnsi="仿宋"/>
          <w:b/>
          <w:sz w:val="24"/>
          <w:u w:val="single"/>
        </w:rPr>
      </w:pPr>
      <w:r w:rsidRPr="00E60F6F">
        <w:rPr>
          <w:rFonts w:ascii="仿宋" w:eastAsia="仿宋" w:hAnsi="仿宋" w:hint="eastAsia"/>
          <w:b/>
          <w:sz w:val="24"/>
          <w:u w:val="single"/>
        </w:rPr>
        <w:t>后附：</w:t>
      </w:r>
    </w:p>
    <w:p w14:paraId="64B8832B" w14:textId="77777777" w:rsidR="006D704F" w:rsidRPr="00E60F6F" w:rsidRDefault="00472046" w:rsidP="00D463FA">
      <w:pPr>
        <w:spacing w:afterLines="50" w:after="156" w:line="300" w:lineRule="exact"/>
        <w:rPr>
          <w:rFonts w:ascii="仿宋" w:eastAsia="仿宋" w:hAnsi="仿宋"/>
          <w:b/>
          <w:sz w:val="24"/>
          <w:u w:val="single"/>
        </w:rPr>
      </w:pPr>
      <w:r w:rsidRPr="00E60F6F">
        <w:rPr>
          <w:rFonts w:ascii="仿宋" w:eastAsia="仿宋" w:hAnsi="仿宋" w:hint="eastAsia"/>
          <w:b/>
          <w:sz w:val="24"/>
          <w:u w:val="single"/>
        </w:rPr>
        <w:t>A、 “信用中国”网站（www.creditchina.gov.cn）查询的投标人信用记录</w:t>
      </w:r>
    </w:p>
    <w:p w14:paraId="158D00A9" w14:textId="77777777" w:rsidR="006D704F" w:rsidRPr="00E60F6F" w:rsidRDefault="00472046" w:rsidP="00D463FA">
      <w:pPr>
        <w:spacing w:afterLines="50" w:after="156" w:line="300" w:lineRule="exact"/>
        <w:rPr>
          <w:rFonts w:ascii="仿宋" w:eastAsia="仿宋" w:hAnsi="仿宋"/>
          <w:b/>
          <w:sz w:val="24"/>
          <w:u w:val="single"/>
        </w:rPr>
      </w:pPr>
      <w:r w:rsidRPr="00E60F6F">
        <w:rPr>
          <w:rFonts w:ascii="仿宋" w:eastAsia="仿宋" w:hAnsi="仿宋"/>
          <w:b/>
          <w:sz w:val="24"/>
          <w:u w:val="single"/>
        </w:rPr>
        <w:t>B</w:t>
      </w:r>
      <w:r w:rsidRPr="00E60F6F">
        <w:rPr>
          <w:rFonts w:ascii="仿宋" w:eastAsia="仿宋" w:hAnsi="仿宋" w:hint="eastAsia"/>
          <w:b/>
          <w:sz w:val="24"/>
          <w:u w:val="single"/>
        </w:rPr>
        <w:t>、中国政府采购网（http://www.ccgp.gov.cn/cr/list）查询的投标人信用记录。</w:t>
      </w:r>
    </w:p>
    <w:p w14:paraId="5D5F066B" w14:textId="77777777" w:rsidR="006D704F" w:rsidRPr="00E60F6F" w:rsidRDefault="006D704F" w:rsidP="00D463FA">
      <w:pPr>
        <w:spacing w:afterLines="50" w:after="156" w:line="300" w:lineRule="exact"/>
        <w:ind w:firstLineChars="200" w:firstLine="480"/>
        <w:rPr>
          <w:rFonts w:ascii="仿宋" w:eastAsia="仿宋" w:hAnsi="仿宋"/>
          <w:sz w:val="24"/>
        </w:rPr>
      </w:pPr>
    </w:p>
    <w:p w14:paraId="21862B76" w14:textId="77777777" w:rsidR="00952451" w:rsidRPr="00E60F6F" w:rsidRDefault="00952451" w:rsidP="00D463FA">
      <w:pPr>
        <w:spacing w:afterLines="50" w:after="156" w:line="300" w:lineRule="exact"/>
        <w:ind w:firstLineChars="200" w:firstLine="480"/>
        <w:rPr>
          <w:rFonts w:ascii="仿宋" w:eastAsia="仿宋" w:hAnsi="仿宋"/>
          <w:sz w:val="24"/>
        </w:rPr>
      </w:pPr>
    </w:p>
    <w:p w14:paraId="333E199F" w14:textId="77777777" w:rsidR="00952451" w:rsidRPr="00E60F6F" w:rsidRDefault="00952451" w:rsidP="00D463FA">
      <w:pPr>
        <w:spacing w:afterLines="50" w:after="156" w:line="300" w:lineRule="exact"/>
        <w:ind w:firstLineChars="200" w:firstLine="480"/>
        <w:rPr>
          <w:rFonts w:ascii="仿宋" w:eastAsia="仿宋" w:hAnsi="仿宋"/>
          <w:sz w:val="24"/>
        </w:rPr>
      </w:pPr>
    </w:p>
    <w:p w14:paraId="7069B4BD" w14:textId="77777777" w:rsidR="00952451" w:rsidRPr="00E60F6F" w:rsidRDefault="00952451" w:rsidP="00D463FA">
      <w:pPr>
        <w:spacing w:afterLines="50" w:after="156" w:line="300" w:lineRule="exact"/>
        <w:ind w:firstLineChars="200" w:firstLine="480"/>
        <w:rPr>
          <w:rFonts w:ascii="仿宋" w:eastAsia="仿宋" w:hAnsi="仿宋"/>
          <w:sz w:val="24"/>
        </w:rPr>
      </w:pPr>
    </w:p>
    <w:p w14:paraId="2247978B" w14:textId="77777777" w:rsidR="00952451" w:rsidRPr="00E60F6F" w:rsidRDefault="00952451" w:rsidP="00D463FA">
      <w:pPr>
        <w:spacing w:afterLines="50" w:after="156" w:line="300" w:lineRule="exact"/>
        <w:ind w:firstLineChars="200" w:firstLine="480"/>
        <w:rPr>
          <w:rFonts w:ascii="仿宋" w:eastAsia="仿宋" w:hAnsi="仿宋"/>
          <w:sz w:val="24"/>
        </w:rPr>
      </w:pPr>
    </w:p>
    <w:p w14:paraId="2F8D8417" w14:textId="77777777" w:rsidR="00952451" w:rsidRPr="00E60F6F" w:rsidRDefault="00952451" w:rsidP="00D463FA">
      <w:pPr>
        <w:spacing w:afterLines="50" w:after="156" w:line="300" w:lineRule="exact"/>
        <w:ind w:firstLineChars="200" w:firstLine="480"/>
        <w:rPr>
          <w:rFonts w:ascii="仿宋" w:eastAsia="仿宋" w:hAnsi="仿宋"/>
          <w:sz w:val="24"/>
        </w:rPr>
      </w:pPr>
    </w:p>
    <w:p w14:paraId="631142F7" w14:textId="77777777" w:rsidR="00952451" w:rsidRPr="00E60F6F" w:rsidRDefault="00952451" w:rsidP="00D463FA">
      <w:pPr>
        <w:spacing w:afterLines="50" w:after="156" w:line="300" w:lineRule="exact"/>
        <w:ind w:firstLineChars="200" w:firstLine="480"/>
        <w:rPr>
          <w:rFonts w:ascii="仿宋" w:eastAsia="仿宋" w:hAnsi="仿宋"/>
          <w:sz w:val="24"/>
        </w:rPr>
      </w:pPr>
    </w:p>
    <w:p w14:paraId="2842EB0D" w14:textId="77777777" w:rsidR="00952451" w:rsidRPr="00E60F6F" w:rsidRDefault="00952451" w:rsidP="00D463FA">
      <w:pPr>
        <w:spacing w:afterLines="50" w:after="156" w:line="300" w:lineRule="exact"/>
        <w:ind w:firstLineChars="200" w:firstLine="480"/>
        <w:rPr>
          <w:rFonts w:ascii="仿宋" w:eastAsia="仿宋" w:hAnsi="仿宋"/>
          <w:sz w:val="24"/>
        </w:rPr>
      </w:pPr>
    </w:p>
    <w:p w14:paraId="2A402C16" w14:textId="77777777" w:rsidR="00952451" w:rsidRPr="00E60F6F" w:rsidRDefault="00952451" w:rsidP="00D463FA">
      <w:pPr>
        <w:spacing w:afterLines="50" w:after="156" w:line="300" w:lineRule="exact"/>
        <w:ind w:firstLineChars="200" w:firstLine="480"/>
        <w:rPr>
          <w:rFonts w:ascii="仿宋" w:eastAsia="仿宋" w:hAnsi="仿宋"/>
          <w:sz w:val="24"/>
        </w:rPr>
      </w:pPr>
    </w:p>
    <w:p w14:paraId="7AE82413" w14:textId="77777777" w:rsidR="00952451" w:rsidRPr="00E60F6F" w:rsidRDefault="00952451" w:rsidP="00952451">
      <w:pPr>
        <w:pStyle w:val="flNote"/>
        <w:tabs>
          <w:tab w:val="left" w:pos="1473"/>
        </w:tabs>
        <w:ind w:firstLine="643"/>
        <w:rPr>
          <w:rFonts w:ascii="仿宋" w:eastAsia="仿宋" w:hAnsi="仿宋"/>
          <w:b/>
          <w:kern w:val="2"/>
          <w:sz w:val="32"/>
          <w:szCs w:val="32"/>
        </w:rPr>
      </w:pPr>
      <w:r w:rsidRPr="00E60F6F">
        <w:rPr>
          <w:rFonts w:ascii="仿宋" w:eastAsia="仿宋" w:hAnsi="仿宋" w:hint="eastAsia"/>
          <w:b/>
          <w:kern w:val="2"/>
          <w:sz w:val="32"/>
          <w:szCs w:val="32"/>
        </w:rPr>
        <w:lastRenderedPageBreak/>
        <w:t>9、不存在与参与本项目的其他供应商单位负责人为同一人或者存在直接控股、管理关系承诺</w:t>
      </w:r>
    </w:p>
    <w:p w14:paraId="36BCF62C" w14:textId="77777777" w:rsidR="00952451" w:rsidRPr="00E60F6F" w:rsidRDefault="007E11D6" w:rsidP="00952451">
      <w:pPr>
        <w:pStyle w:val="flNote"/>
        <w:tabs>
          <w:tab w:val="left" w:pos="1473"/>
        </w:tabs>
        <w:ind w:firstLine="560"/>
        <w:jc w:val="both"/>
        <w:rPr>
          <w:rFonts w:ascii="仿宋" w:eastAsia="仿宋" w:hAnsi="仿宋"/>
          <w:kern w:val="2"/>
          <w:sz w:val="28"/>
          <w:szCs w:val="28"/>
        </w:rPr>
      </w:pPr>
      <w:r w:rsidRPr="00E60F6F">
        <w:rPr>
          <w:rFonts w:ascii="仿宋" w:eastAsia="仿宋" w:hAnsi="仿宋" w:hint="eastAsia"/>
          <w:kern w:val="2"/>
          <w:sz w:val="28"/>
          <w:szCs w:val="28"/>
        </w:rPr>
        <w:t>复旦大学</w:t>
      </w:r>
      <w:r w:rsidR="00952451" w:rsidRPr="00E60F6F">
        <w:rPr>
          <w:rFonts w:ascii="仿宋" w:eastAsia="仿宋" w:hAnsi="仿宋" w:hint="eastAsia"/>
          <w:kern w:val="2"/>
          <w:sz w:val="28"/>
          <w:szCs w:val="28"/>
        </w:rPr>
        <w:t>：</w:t>
      </w:r>
    </w:p>
    <w:p w14:paraId="0A3CC6D6" w14:textId="77777777" w:rsidR="00952451" w:rsidRPr="00E60F6F" w:rsidRDefault="00952451" w:rsidP="00952451">
      <w:pPr>
        <w:pStyle w:val="flNote"/>
        <w:tabs>
          <w:tab w:val="left" w:pos="1473"/>
        </w:tabs>
        <w:ind w:firstLine="560"/>
        <w:jc w:val="both"/>
        <w:rPr>
          <w:rFonts w:ascii="仿宋" w:eastAsia="仿宋" w:hAnsi="仿宋"/>
          <w:kern w:val="2"/>
          <w:sz w:val="28"/>
          <w:szCs w:val="28"/>
        </w:rPr>
      </w:pPr>
      <w:r w:rsidRPr="00E60F6F">
        <w:rPr>
          <w:rFonts w:ascii="仿宋" w:eastAsia="仿宋" w:hAnsi="仿宋" w:hint="eastAsia"/>
          <w:kern w:val="2"/>
          <w:sz w:val="28"/>
          <w:szCs w:val="28"/>
        </w:rPr>
        <w:t>上海教育建设管理咨询有限公司：</w:t>
      </w:r>
    </w:p>
    <w:p w14:paraId="58A4B2D8" w14:textId="77777777" w:rsidR="00952451" w:rsidRPr="00E60F6F" w:rsidRDefault="00952451" w:rsidP="00952451">
      <w:pPr>
        <w:pStyle w:val="flNote"/>
        <w:tabs>
          <w:tab w:val="left" w:pos="1473"/>
        </w:tabs>
        <w:ind w:firstLine="560"/>
        <w:jc w:val="both"/>
        <w:rPr>
          <w:rFonts w:ascii="仿宋" w:eastAsia="仿宋" w:hAnsi="仿宋"/>
          <w:kern w:val="2"/>
          <w:sz w:val="28"/>
          <w:szCs w:val="28"/>
        </w:rPr>
      </w:pPr>
      <w:r w:rsidRPr="00E60F6F">
        <w:rPr>
          <w:rFonts w:ascii="仿宋" w:eastAsia="仿宋" w:hAnsi="仿宋" w:hint="eastAsia"/>
          <w:kern w:val="2"/>
          <w:sz w:val="28"/>
          <w:szCs w:val="28"/>
        </w:rPr>
        <w:t>我公司参加贵校组织的</w:t>
      </w:r>
      <w:r w:rsidRPr="00E60F6F">
        <w:rPr>
          <w:rFonts w:ascii="仿宋" w:eastAsia="仿宋" w:hAnsi="仿宋" w:hint="eastAsia"/>
          <w:kern w:val="2"/>
          <w:sz w:val="28"/>
          <w:szCs w:val="28"/>
          <w:u w:val="single"/>
        </w:rPr>
        <w:t xml:space="preserve">               </w:t>
      </w:r>
      <w:r w:rsidRPr="00E60F6F">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416DDDAA" w14:textId="77777777" w:rsidR="00952451" w:rsidRPr="00E60F6F" w:rsidRDefault="00952451" w:rsidP="00952451">
      <w:pPr>
        <w:pStyle w:val="flNote"/>
        <w:tabs>
          <w:tab w:val="left" w:pos="1473"/>
        </w:tabs>
        <w:ind w:firstLine="560"/>
        <w:jc w:val="both"/>
        <w:rPr>
          <w:rFonts w:ascii="仿宋" w:eastAsia="仿宋" w:hAnsi="仿宋"/>
          <w:kern w:val="2"/>
          <w:sz w:val="28"/>
          <w:szCs w:val="28"/>
        </w:rPr>
      </w:pPr>
      <w:r w:rsidRPr="00E60F6F">
        <w:rPr>
          <w:rFonts w:ascii="仿宋" w:eastAsia="仿宋" w:hAnsi="仿宋" w:hint="eastAsia"/>
          <w:kern w:val="2"/>
          <w:sz w:val="28"/>
          <w:szCs w:val="28"/>
        </w:rPr>
        <w:t>特此承诺</w:t>
      </w:r>
    </w:p>
    <w:p w14:paraId="2EDD8A64"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p>
    <w:p w14:paraId="0412EAAF"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p>
    <w:p w14:paraId="64C1F292"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p>
    <w:p w14:paraId="7F83B150"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p>
    <w:p w14:paraId="7A3647F0"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p>
    <w:p w14:paraId="0F72C863"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r w:rsidRPr="00E60F6F">
        <w:rPr>
          <w:rFonts w:ascii="仿宋" w:eastAsia="仿宋" w:hAnsi="仿宋" w:hint="eastAsia"/>
          <w:kern w:val="2"/>
          <w:sz w:val="21"/>
          <w:szCs w:val="21"/>
        </w:rPr>
        <w:t>投标人名称：（单位盖章）</w:t>
      </w:r>
    </w:p>
    <w:p w14:paraId="417E3DBB"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r w:rsidRPr="00E60F6F">
        <w:rPr>
          <w:rFonts w:ascii="仿宋" w:eastAsia="仿宋" w:hAnsi="仿宋" w:hint="eastAsia"/>
          <w:kern w:val="2"/>
          <w:sz w:val="21"/>
          <w:szCs w:val="21"/>
        </w:rPr>
        <w:t>法定代表人或授权代表（签字或加盖个人名章）：</w:t>
      </w:r>
    </w:p>
    <w:p w14:paraId="2312F884" w14:textId="77777777" w:rsidR="00952451" w:rsidRPr="00E60F6F" w:rsidRDefault="00952451" w:rsidP="00952451">
      <w:pPr>
        <w:pStyle w:val="flNote"/>
        <w:tabs>
          <w:tab w:val="left" w:pos="1473"/>
        </w:tabs>
        <w:ind w:firstLine="420"/>
        <w:jc w:val="both"/>
        <w:rPr>
          <w:rFonts w:ascii="仿宋" w:eastAsia="仿宋" w:hAnsi="仿宋"/>
          <w:kern w:val="2"/>
          <w:sz w:val="21"/>
          <w:szCs w:val="21"/>
        </w:rPr>
      </w:pPr>
      <w:r w:rsidRPr="00E60F6F">
        <w:rPr>
          <w:rFonts w:ascii="仿宋" w:eastAsia="仿宋" w:hAnsi="仿宋" w:hint="eastAsia"/>
          <w:kern w:val="2"/>
          <w:sz w:val="21"/>
          <w:szCs w:val="21"/>
        </w:rPr>
        <w:t>日期：       年    月   日</w:t>
      </w:r>
    </w:p>
    <w:p w14:paraId="29D4A1AB" w14:textId="77777777" w:rsidR="00952451" w:rsidRPr="00E60F6F" w:rsidRDefault="00952451" w:rsidP="00D463FA">
      <w:pPr>
        <w:spacing w:afterLines="50" w:after="156" w:line="300" w:lineRule="exact"/>
        <w:ind w:firstLineChars="200" w:firstLine="480"/>
        <w:rPr>
          <w:rFonts w:ascii="仿宋" w:eastAsia="仿宋" w:hAnsi="仿宋"/>
          <w:sz w:val="24"/>
        </w:rPr>
      </w:pPr>
    </w:p>
    <w:p w14:paraId="5D4ADC0F" w14:textId="77777777" w:rsidR="006D704F" w:rsidRPr="00E60F6F" w:rsidRDefault="00472046">
      <w:pPr>
        <w:widowControl/>
        <w:jc w:val="left"/>
        <w:rPr>
          <w:rFonts w:ascii="仿宋" w:eastAsia="仿宋" w:hAnsi="仿宋"/>
          <w:sz w:val="24"/>
        </w:rPr>
      </w:pPr>
      <w:bookmarkStart w:id="44" w:name="_Toc477444201"/>
      <w:r w:rsidRPr="00E60F6F">
        <w:rPr>
          <w:rFonts w:ascii="仿宋" w:eastAsia="仿宋" w:hAnsi="仿宋"/>
          <w:sz w:val="24"/>
        </w:rPr>
        <w:br w:type="page"/>
      </w:r>
    </w:p>
    <w:bookmarkEnd w:id="44"/>
    <w:p w14:paraId="1BE91B78" w14:textId="77777777" w:rsidR="006D704F" w:rsidRPr="00E60F6F" w:rsidRDefault="00472046">
      <w:pPr>
        <w:pStyle w:val="Title"/>
        <w:rPr>
          <w:rFonts w:ascii="仿宋" w:eastAsia="仿宋" w:hAnsi="仿宋"/>
        </w:rPr>
      </w:pPr>
      <w:r w:rsidRPr="00E60F6F">
        <w:rPr>
          <w:rFonts w:ascii="仿宋" w:eastAsia="仿宋" w:hAnsi="仿宋" w:hint="eastAsia"/>
        </w:rPr>
        <w:lastRenderedPageBreak/>
        <w:t xml:space="preserve">第七章 </w:t>
      </w:r>
      <w:r w:rsidRPr="00E60F6F">
        <w:rPr>
          <w:rFonts w:ascii="仿宋" w:eastAsia="仿宋" w:hAnsi="仿宋"/>
        </w:rPr>
        <w:t>合同通用条款及专用条款</w:t>
      </w:r>
    </w:p>
    <w:p w14:paraId="58CF9346" w14:textId="77777777" w:rsidR="00097C2C" w:rsidRPr="00E60F6F" w:rsidRDefault="00F219DD" w:rsidP="00097C2C">
      <w:pPr>
        <w:rPr>
          <w:rFonts w:ascii="仿宋" w:eastAsia="仿宋" w:hAnsi="仿宋"/>
        </w:rPr>
      </w:pPr>
      <w:r w:rsidRPr="00E60F6F">
        <w:rPr>
          <w:rFonts w:ascii="仿宋" w:eastAsia="仿宋" w:hAnsi="仿宋"/>
          <w:b/>
          <w:sz w:val="28"/>
          <w:szCs w:val="28"/>
        </w:rPr>
        <w:br w:type="page"/>
      </w:r>
    </w:p>
    <w:p w14:paraId="2E51C59D" w14:textId="77777777" w:rsidR="00097C2C" w:rsidRPr="00E60F6F" w:rsidRDefault="00097C2C" w:rsidP="00097C2C">
      <w:pPr>
        <w:wordWrap w:val="0"/>
        <w:spacing w:line="280" w:lineRule="exact"/>
        <w:jc w:val="right"/>
        <w:rPr>
          <w:rFonts w:ascii="仿宋" w:eastAsia="仿宋" w:hAnsi="仿宋"/>
          <w:sz w:val="22"/>
          <w:szCs w:val="22"/>
        </w:rPr>
      </w:pPr>
      <w:r w:rsidRPr="00E60F6F">
        <w:rPr>
          <w:rFonts w:ascii="Calibri" w:eastAsia="仿宋" w:hAnsi="Calibri" w:cs="Calibri"/>
          <w:kern w:val="0"/>
          <w:sz w:val="24"/>
        </w:rPr>
        <w:lastRenderedPageBreak/>
        <w:t> </w:t>
      </w:r>
    </w:p>
    <w:p w14:paraId="1216E211" w14:textId="77777777" w:rsidR="00097C2C" w:rsidRPr="00E60F6F" w:rsidRDefault="00097C2C" w:rsidP="00097C2C">
      <w:pPr>
        <w:wordWrap w:val="0"/>
        <w:spacing w:line="280" w:lineRule="exact"/>
        <w:jc w:val="right"/>
        <w:rPr>
          <w:rFonts w:ascii="仿宋" w:eastAsia="仿宋" w:hAnsi="仿宋"/>
          <w:sz w:val="22"/>
          <w:szCs w:val="22"/>
        </w:rPr>
      </w:pPr>
      <w:r w:rsidRPr="00E60F6F">
        <w:rPr>
          <w:rFonts w:ascii="仿宋" w:eastAsia="仿宋" w:hAnsi="仿宋" w:hint="eastAsia"/>
          <w:sz w:val="22"/>
          <w:szCs w:val="22"/>
        </w:rPr>
        <w:t>合同编号：</w:t>
      </w:r>
      <w:proofErr w:type="gramStart"/>
      <w:r w:rsidRPr="00E60F6F">
        <w:rPr>
          <w:rFonts w:ascii="仿宋" w:eastAsia="仿宋" w:hAnsi="仿宋" w:hint="eastAsia"/>
          <w:sz w:val="22"/>
          <w:szCs w:val="22"/>
        </w:rPr>
        <w:t>复法合产</w:t>
      </w:r>
      <w:proofErr w:type="gramEnd"/>
      <w:r w:rsidRPr="00E60F6F">
        <w:rPr>
          <w:rFonts w:ascii="仿宋" w:eastAsia="仿宋" w:hAnsi="仿宋" w:hint="eastAsia"/>
          <w:sz w:val="22"/>
          <w:szCs w:val="22"/>
        </w:rPr>
        <w:t>字[    ]  号</w:t>
      </w:r>
    </w:p>
    <w:p w14:paraId="12EB6B56" w14:textId="77777777" w:rsidR="00097C2C" w:rsidRPr="00E60F6F" w:rsidRDefault="00097C2C" w:rsidP="00097C2C">
      <w:pPr>
        <w:spacing w:line="360" w:lineRule="auto"/>
        <w:ind w:right="403"/>
        <w:rPr>
          <w:rFonts w:ascii="仿宋" w:eastAsia="仿宋" w:hAnsi="仿宋"/>
          <w:szCs w:val="21"/>
        </w:rPr>
      </w:pPr>
    </w:p>
    <w:p w14:paraId="6C818ED1" w14:textId="77777777" w:rsidR="00097C2C" w:rsidRPr="00E60F6F" w:rsidRDefault="00097C2C" w:rsidP="00097C2C">
      <w:pPr>
        <w:spacing w:line="360" w:lineRule="auto"/>
        <w:ind w:right="403"/>
        <w:rPr>
          <w:rFonts w:ascii="仿宋" w:eastAsia="仿宋" w:hAnsi="仿宋"/>
          <w:szCs w:val="21"/>
        </w:rPr>
      </w:pPr>
    </w:p>
    <w:p w14:paraId="4150DA31" w14:textId="77777777" w:rsidR="00097C2C" w:rsidRPr="00E60F6F" w:rsidRDefault="00097C2C" w:rsidP="00097C2C">
      <w:pPr>
        <w:spacing w:line="360" w:lineRule="auto"/>
        <w:ind w:right="403"/>
        <w:rPr>
          <w:rFonts w:ascii="仿宋" w:eastAsia="仿宋" w:hAnsi="仿宋"/>
          <w:szCs w:val="21"/>
        </w:rPr>
      </w:pPr>
    </w:p>
    <w:p w14:paraId="55CF63CA" w14:textId="77777777" w:rsidR="00097C2C" w:rsidRPr="00E60F6F" w:rsidRDefault="00097C2C" w:rsidP="00097C2C">
      <w:pPr>
        <w:spacing w:line="360" w:lineRule="auto"/>
        <w:ind w:right="403"/>
        <w:rPr>
          <w:rFonts w:ascii="仿宋" w:eastAsia="仿宋" w:hAnsi="仿宋"/>
          <w:szCs w:val="21"/>
        </w:rPr>
      </w:pPr>
    </w:p>
    <w:p w14:paraId="10341BFF" w14:textId="77777777" w:rsidR="00097C2C" w:rsidRPr="00E60F6F" w:rsidRDefault="00097C2C" w:rsidP="00097C2C">
      <w:pPr>
        <w:spacing w:line="360" w:lineRule="auto"/>
        <w:ind w:right="403"/>
        <w:rPr>
          <w:rFonts w:ascii="仿宋" w:eastAsia="仿宋" w:hAnsi="仿宋"/>
          <w:szCs w:val="21"/>
        </w:rPr>
      </w:pPr>
    </w:p>
    <w:p w14:paraId="3A22B06C" w14:textId="77777777" w:rsidR="00097C2C" w:rsidRPr="00E60F6F" w:rsidRDefault="00097C2C" w:rsidP="00097C2C">
      <w:pPr>
        <w:spacing w:line="360" w:lineRule="auto"/>
        <w:jc w:val="center"/>
        <w:rPr>
          <w:rFonts w:ascii="仿宋" w:eastAsia="仿宋" w:hAnsi="仿宋"/>
          <w:spacing w:val="40"/>
          <w:sz w:val="84"/>
          <w:szCs w:val="84"/>
        </w:rPr>
      </w:pPr>
      <w:r w:rsidRPr="00E60F6F">
        <w:rPr>
          <w:rFonts w:ascii="仿宋" w:eastAsia="仿宋" w:hAnsi="仿宋" w:hint="eastAsia"/>
          <w:spacing w:val="40"/>
          <w:sz w:val="84"/>
          <w:szCs w:val="84"/>
        </w:rPr>
        <w:t>产品购销合同</w:t>
      </w:r>
    </w:p>
    <w:p w14:paraId="5FD6EE35" w14:textId="77777777" w:rsidR="00097C2C" w:rsidRPr="00E60F6F" w:rsidRDefault="00097C2C" w:rsidP="00097C2C">
      <w:pPr>
        <w:spacing w:line="200" w:lineRule="exact"/>
        <w:rPr>
          <w:rFonts w:ascii="仿宋" w:eastAsia="仿宋" w:hAnsi="仿宋"/>
        </w:rPr>
      </w:pPr>
    </w:p>
    <w:p w14:paraId="537D5253" w14:textId="77777777" w:rsidR="00097C2C" w:rsidRPr="00E60F6F" w:rsidRDefault="00097C2C" w:rsidP="00097C2C">
      <w:pPr>
        <w:spacing w:line="360" w:lineRule="auto"/>
        <w:rPr>
          <w:rFonts w:ascii="仿宋" w:eastAsia="仿宋" w:hAnsi="仿宋"/>
        </w:rPr>
      </w:pPr>
    </w:p>
    <w:p w14:paraId="09CC29A6" w14:textId="77777777" w:rsidR="00097C2C" w:rsidRPr="00E60F6F" w:rsidRDefault="00097C2C" w:rsidP="00097C2C">
      <w:pPr>
        <w:spacing w:line="360" w:lineRule="auto"/>
        <w:rPr>
          <w:rFonts w:ascii="仿宋" w:eastAsia="仿宋" w:hAnsi="仿宋"/>
        </w:rPr>
      </w:pPr>
    </w:p>
    <w:p w14:paraId="78668391" w14:textId="77777777" w:rsidR="00097C2C" w:rsidRPr="00E60F6F" w:rsidRDefault="00097C2C" w:rsidP="00097C2C">
      <w:pPr>
        <w:spacing w:line="360" w:lineRule="auto"/>
        <w:rPr>
          <w:rFonts w:ascii="仿宋" w:eastAsia="仿宋" w:hAnsi="仿宋"/>
        </w:rPr>
      </w:pPr>
    </w:p>
    <w:p w14:paraId="0FD24FB5" w14:textId="77777777" w:rsidR="00097C2C" w:rsidRPr="00E60F6F" w:rsidRDefault="00097C2C" w:rsidP="00097C2C">
      <w:pPr>
        <w:spacing w:line="360" w:lineRule="auto"/>
        <w:rPr>
          <w:rFonts w:ascii="仿宋" w:eastAsia="仿宋" w:hAnsi="仿宋"/>
        </w:rPr>
      </w:pPr>
    </w:p>
    <w:p w14:paraId="12489A50" w14:textId="77777777" w:rsidR="00097C2C" w:rsidRPr="00E60F6F" w:rsidRDefault="00097C2C" w:rsidP="00097C2C">
      <w:pPr>
        <w:spacing w:line="360" w:lineRule="auto"/>
        <w:ind w:firstLineChars="700" w:firstLine="1968"/>
        <w:rPr>
          <w:rFonts w:ascii="仿宋" w:eastAsia="仿宋" w:hAnsi="仿宋"/>
          <w:b/>
          <w:sz w:val="28"/>
          <w:szCs w:val="28"/>
        </w:rPr>
      </w:pPr>
      <w:r w:rsidRPr="00E60F6F">
        <w:rPr>
          <w:rFonts w:ascii="仿宋" w:eastAsia="仿宋" w:hAnsi="仿宋" w:hint="eastAsia"/>
          <w:b/>
          <w:sz w:val="28"/>
          <w:szCs w:val="28"/>
        </w:rPr>
        <w:t>甲方：</w:t>
      </w:r>
      <w:r w:rsidRPr="00E60F6F">
        <w:rPr>
          <w:rFonts w:ascii="仿宋" w:eastAsia="仿宋" w:hAnsi="仿宋" w:hint="eastAsia"/>
          <w:b/>
          <w:spacing w:val="110"/>
          <w:sz w:val="28"/>
          <w:szCs w:val="28"/>
        </w:rPr>
        <w:t>复旦大学</w:t>
      </w:r>
    </w:p>
    <w:p w14:paraId="0654B473" w14:textId="77777777" w:rsidR="00097C2C" w:rsidRPr="00E60F6F" w:rsidRDefault="00097C2C" w:rsidP="00097C2C">
      <w:pPr>
        <w:spacing w:line="360" w:lineRule="auto"/>
        <w:ind w:firstLineChars="700" w:firstLine="1968"/>
        <w:rPr>
          <w:rFonts w:ascii="仿宋" w:eastAsia="仿宋" w:hAnsi="仿宋"/>
          <w:b/>
          <w:sz w:val="28"/>
          <w:szCs w:val="28"/>
        </w:rPr>
      </w:pPr>
      <w:r w:rsidRPr="00E60F6F">
        <w:rPr>
          <w:rFonts w:ascii="仿宋" w:eastAsia="仿宋" w:hAnsi="仿宋" w:hint="eastAsia"/>
          <w:b/>
          <w:sz w:val="28"/>
          <w:szCs w:val="28"/>
        </w:rPr>
        <w:t>住所：上海市邯郸路220号</w:t>
      </w:r>
    </w:p>
    <w:p w14:paraId="7A9B5AE4" w14:textId="77777777" w:rsidR="00097C2C" w:rsidRPr="00E60F6F" w:rsidRDefault="00097C2C" w:rsidP="00097C2C">
      <w:pPr>
        <w:spacing w:line="360" w:lineRule="auto"/>
        <w:ind w:firstLineChars="700" w:firstLine="1968"/>
        <w:rPr>
          <w:rFonts w:ascii="仿宋" w:eastAsia="仿宋" w:hAnsi="仿宋"/>
          <w:b/>
          <w:sz w:val="28"/>
          <w:szCs w:val="28"/>
        </w:rPr>
      </w:pPr>
      <w:r w:rsidRPr="00E60F6F">
        <w:rPr>
          <w:rFonts w:ascii="仿宋" w:eastAsia="仿宋" w:hAnsi="仿宋" w:hint="eastAsia"/>
          <w:b/>
          <w:sz w:val="28"/>
          <w:szCs w:val="28"/>
        </w:rPr>
        <w:t>法定代表人：</w:t>
      </w:r>
      <w:r w:rsidRPr="00E60F6F">
        <w:rPr>
          <w:rFonts w:ascii="仿宋" w:eastAsia="仿宋" w:hAnsi="仿宋" w:hint="eastAsia"/>
          <w:b/>
          <w:spacing w:val="30"/>
          <w:sz w:val="28"/>
          <w:szCs w:val="28"/>
        </w:rPr>
        <w:t>许宁生</w:t>
      </w:r>
    </w:p>
    <w:p w14:paraId="34FAE918" w14:textId="77777777" w:rsidR="00097C2C" w:rsidRPr="00E60F6F" w:rsidRDefault="00097C2C" w:rsidP="00097C2C">
      <w:pPr>
        <w:spacing w:line="360" w:lineRule="auto"/>
        <w:rPr>
          <w:rFonts w:ascii="仿宋" w:eastAsia="仿宋" w:hAnsi="仿宋"/>
          <w:sz w:val="28"/>
          <w:szCs w:val="28"/>
        </w:rPr>
      </w:pPr>
    </w:p>
    <w:p w14:paraId="18CD18C2" w14:textId="77777777" w:rsidR="00097C2C" w:rsidRPr="00E60F6F" w:rsidRDefault="00097C2C" w:rsidP="00097C2C">
      <w:pPr>
        <w:spacing w:line="360" w:lineRule="auto"/>
        <w:rPr>
          <w:rFonts w:ascii="仿宋" w:eastAsia="仿宋" w:hAnsi="仿宋"/>
          <w:sz w:val="28"/>
          <w:szCs w:val="28"/>
        </w:rPr>
      </w:pPr>
    </w:p>
    <w:p w14:paraId="0F3B988E" w14:textId="77777777" w:rsidR="00097C2C" w:rsidRPr="00E60F6F" w:rsidRDefault="00097C2C" w:rsidP="00097C2C">
      <w:pPr>
        <w:spacing w:line="360" w:lineRule="auto"/>
        <w:ind w:firstLineChars="700" w:firstLine="1968"/>
        <w:rPr>
          <w:rFonts w:ascii="仿宋" w:eastAsia="仿宋" w:hAnsi="仿宋"/>
          <w:b/>
          <w:sz w:val="28"/>
          <w:szCs w:val="28"/>
        </w:rPr>
      </w:pPr>
      <w:r w:rsidRPr="00E60F6F">
        <w:rPr>
          <w:rFonts w:ascii="仿宋" w:eastAsia="仿宋" w:hAnsi="仿宋" w:hint="eastAsia"/>
          <w:b/>
          <w:sz w:val="28"/>
          <w:szCs w:val="28"/>
        </w:rPr>
        <w:t>乙方：</w:t>
      </w:r>
      <w:r w:rsidRPr="00E60F6F">
        <w:rPr>
          <w:rFonts w:ascii="仿宋" w:eastAsia="仿宋" w:hAnsi="仿宋"/>
          <w:b/>
          <w:sz w:val="28"/>
          <w:szCs w:val="28"/>
          <w:u w:val="single"/>
        </w:rPr>
        <w:t xml:space="preserve">               </w:t>
      </w:r>
    </w:p>
    <w:p w14:paraId="7C583D66" w14:textId="77777777" w:rsidR="00097C2C" w:rsidRPr="00E60F6F" w:rsidRDefault="00097C2C" w:rsidP="00097C2C">
      <w:pPr>
        <w:spacing w:line="360" w:lineRule="auto"/>
        <w:ind w:firstLineChars="700" w:firstLine="1968"/>
        <w:rPr>
          <w:rFonts w:ascii="仿宋" w:eastAsia="仿宋" w:hAnsi="仿宋"/>
          <w:b/>
          <w:sz w:val="28"/>
          <w:szCs w:val="28"/>
        </w:rPr>
      </w:pPr>
      <w:r w:rsidRPr="00E60F6F">
        <w:rPr>
          <w:rFonts w:ascii="仿宋" w:eastAsia="仿宋" w:hAnsi="仿宋" w:hint="eastAsia"/>
          <w:b/>
          <w:sz w:val="28"/>
          <w:szCs w:val="28"/>
        </w:rPr>
        <w:t>住所：</w:t>
      </w:r>
      <w:r w:rsidRPr="00E60F6F">
        <w:rPr>
          <w:rFonts w:ascii="仿宋" w:eastAsia="仿宋" w:hAnsi="仿宋"/>
          <w:b/>
          <w:sz w:val="28"/>
          <w:szCs w:val="28"/>
          <w:u w:val="single"/>
        </w:rPr>
        <w:t xml:space="preserve">               </w:t>
      </w:r>
    </w:p>
    <w:p w14:paraId="60386CA3" w14:textId="77777777" w:rsidR="00097C2C" w:rsidRPr="00E60F6F" w:rsidRDefault="00097C2C" w:rsidP="00097C2C">
      <w:pPr>
        <w:spacing w:line="360" w:lineRule="auto"/>
        <w:ind w:firstLineChars="700" w:firstLine="1968"/>
        <w:rPr>
          <w:rFonts w:ascii="仿宋" w:eastAsia="仿宋" w:hAnsi="仿宋"/>
          <w:b/>
          <w:sz w:val="28"/>
          <w:szCs w:val="28"/>
        </w:rPr>
      </w:pPr>
      <w:r w:rsidRPr="00E60F6F">
        <w:rPr>
          <w:rFonts w:ascii="仿宋" w:eastAsia="仿宋" w:hAnsi="仿宋" w:hint="eastAsia"/>
          <w:b/>
          <w:sz w:val="28"/>
          <w:szCs w:val="28"/>
        </w:rPr>
        <w:t>法定代表人：</w:t>
      </w:r>
      <w:r w:rsidRPr="00E60F6F">
        <w:rPr>
          <w:rFonts w:ascii="仿宋" w:eastAsia="仿宋" w:hAnsi="仿宋"/>
          <w:b/>
          <w:sz w:val="28"/>
          <w:szCs w:val="28"/>
          <w:u w:val="single"/>
        </w:rPr>
        <w:t xml:space="preserve">         </w:t>
      </w:r>
    </w:p>
    <w:p w14:paraId="6FAC8958" w14:textId="77777777" w:rsidR="00097C2C" w:rsidRPr="00E60F6F" w:rsidRDefault="00097C2C" w:rsidP="00097C2C">
      <w:pPr>
        <w:spacing w:line="360" w:lineRule="auto"/>
        <w:rPr>
          <w:rFonts w:ascii="仿宋" w:eastAsia="仿宋" w:hAnsi="仿宋"/>
        </w:rPr>
      </w:pPr>
    </w:p>
    <w:p w14:paraId="491DF6E5" w14:textId="77777777" w:rsidR="00097C2C" w:rsidRPr="00E60F6F" w:rsidRDefault="00097C2C" w:rsidP="00097C2C">
      <w:pPr>
        <w:spacing w:line="360" w:lineRule="auto"/>
        <w:rPr>
          <w:rFonts w:ascii="仿宋" w:eastAsia="仿宋" w:hAnsi="仿宋"/>
        </w:rPr>
      </w:pPr>
    </w:p>
    <w:p w14:paraId="1D9587D6" w14:textId="77777777" w:rsidR="00097C2C" w:rsidRPr="00E60F6F" w:rsidRDefault="00097C2C" w:rsidP="00097C2C">
      <w:pPr>
        <w:spacing w:line="360" w:lineRule="auto"/>
        <w:rPr>
          <w:rFonts w:ascii="仿宋" w:eastAsia="仿宋" w:hAnsi="仿宋"/>
        </w:rPr>
      </w:pPr>
    </w:p>
    <w:p w14:paraId="0C88CBA7" w14:textId="77777777" w:rsidR="00097C2C" w:rsidRPr="00E60F6F" w:rsidRDefault="00097C2C" w:rsidP="00097C2C">
      <w:pPr>
        <w:spacing w:line="360" w:lineRule="auto"/>
        <w:rPr>
          <w:rFonts w:ascii="仿宋" w:eastAsia="仿宋" w:hAnsi="仿宋"/>
        </w:rPr>
      </w:pPr>
    </w:p>
    <w:p w14:paraId="76F96DE7" w14:textId="77777777" w:rsidR="00097C2C" w:rsidRPr="00E60F6F" w:rsidRDefault="00097C2C" w:rsidP="00097C2C">
      <w:pPr>
        <w:spacing w:line="360" w:lineRule="auto"/>
        <w:rPr>
          <w:rFonts w:ascii="仿宋" w:eastAsia="仿宋" w:hAnsi="仿宋"/>
        </w:rPr>
      </w:pPr>
    </w:p>
    <w:p w14:paraId="59FA2583" w14:textId="77777777" w:rsidR="00097C2C" w:rsidRPr="00E60F6F" w:rsidRDefault="00097C2C" w:rsidP="00097C2C">
      <w:pPr>
        <w:spacing w:line="360" w:lineRule="auto"/>
        <w:rPr>
          <w:rFonts w:ascii="仿宋" w:eastAsia="仿宋" w:hAnsi="仿宋"/>
        </w:rPr>
      </w:pPr>
    </w:p>
    <w:p w14:paraId="6C7DF053" w14:textId="77777777" w:rsidR="00097C2C" w:rsidRPr="00E60F6F" w:rsidRDefault="00097C2C" w:rsidP="00097C2C">
      <w:pPr>
        <w:spacing w:line="360" w:lineRule="auto"/>
        <w:ind w:firstLineChars="200" w:firstLine="420"/>
        <w:rPr>
          <w:rFonts w:ascii="仿宋" w:eastAsia="仿宋" w:hAnsi="仿宋"/>
          <w:szCs w:val="21"/>
        </w:rPr>
      </w:pPr>
      <w:r w:rsidRPr="00E60F6F">
        <w:rPr>
          <w:rFonts w:ascii="仿宋" w:eastAsia="仿宋" w:hAnsi="仿宋" w:hint="eastAsia"/>
          <w:szCs w:val="21"/>
        </w:rPr>
        <w:lastRenderedPageBreak/>
        <w:t>甲乙双方就</w:t>
      </w:r>
      <w:r w:rsidRPr="00E60F6F">
        <w:rPr>
          <w:rFonts w:ascii="仿宋" w:eastAsia="仿宋" w:hAnsi="仿宋"/>
          <w:szCs w:val="21"/>
          <w:u w:val="single"/>
        </w:rPr>
        <w:t xml:space="preserve"> </w:t>
      </w:r>
      <w:r w:rsidRPr="00E60F6F">
        <w:rPr>
          <w:rFonts w:ascii="仿宋" w:eastAsia="仿宋" w:hAnsi="仿宋" w:hint="eastAsia"/>
          <w:szCs w:val="21"/>
          <w:u w:val="single"/>
        </w:rPr>
        <w:t xml:space="preserve">  </w:t>
      </w:r>
      <w:r w:rsidRPr="00E60F6F">
        <w:rPr>
          <w:rFonts w:ascii="仿宋" w:eastAsia="仿宋" w:hAnsi="仿宋" w:hint="eastAsia"/>
          <w:szCs w:val="21"/>
        </w:rPr>
        <w:t>购销事宜进行了协商，在平等自愿的基础上达成一致。现为约明双方权利义务，根据《中华人民共和国合同法》等相关法律的规定，订立合同如下，以昭信守：</w:t>
      </w:r>
    </w:p>
    <w:p w14:paraId="367982E9" w14:textId="77777777" w:rsidR="00097C2C" w:rsidRPr="00E60F6F" w:rsidRDefault="00097C2C" w:rsidP="00097C2C">
      <w:pPr>
        <w:spacing w:line="360" w:lineRule="auto"/>
        <w:rPr>
          <w:rFonts w:ascii="仿宋" w:eastAsia="仿宋" w:hAnsi="仿宋"/>
          <w:szCs w:val="21"/>
        </w:rPr>
      </w:pPr>
    </w:p>
    <w:p w14:paraId="6E9FE7B4"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第一条  甲方向乙方采购</w:t>
      </w:r>
      <w:r w:rsidRPr="00E60F6F">
        <w:rPr>
          <w:rFonts w:ascii="仿宋" w:eastAsia="仿宋" w:hAnsi="仿宋"/>
          <w:szCs w:val="21"/>
          <w:u w:val="single"/>
        </w:rPr>
        <w:t xml:space="preserve">             </w:t>
      </w:r>
      <w:r w:rsidRPr="00E60F6F">
        <w:rPr>
          <w:rFonts w:ascii="仿宋" w:eastAsia="仿宋" w:hAnsi="仿宋" w:hint="eastAsia"/>
          <w:szCs w:val="21"/>
        </w:rPr>
        <w:t>（品名）（以下统称“产品”，产品具体描述见附件一），总价为人民币</w:t>
      </w:r>
      <w:r w:rsidRPr="00E60F6F">
        <w:rPr>
          <w:rFonts w:ascii="仿宋" w:eastAsia="仿宋" w:hAnsi="仿宋"/>
          <w:szCs w:val="21"/>
          <w:u w:val="single"/>
        </w:rPr>
        <w:t xml:space="preserve">          </w:t>
      </w:r>
      <w:r w:rsidRPr="00E60F6F">
        <w:rPr>
          <w:rFonts w:ascii="仿宋" w:eastAsia="仿宋" w:hAnsi="仿宋" w:hint="eastAsia"/>
          <w:szCs w:val="21"/>
        </w:rPr>
        <w:t>（</w:t>
      </w:r>
      <w:r w:rsidRPr="00E60F6F">
        <w:rPr>
          <w:rFonts w:ascii="Calibri" w:eastAsia="仿宋" w:hAnsi="Calibri" w:cs="Calibri"/>
          <w:szCs w:val="21"/>
        </w:rPr>
        <w:t>¥</w:t>
      </w:r>
      <w:r w:rsidRPr="00E60F6F">
        <w:rPr>
          <w:rFonts w:ascii="仿宋" w:eastAsia="仿宋" w:hAnsi="仿宋" w:hint="eastAsia"/>
          <w:szCs w:val="21"/>
        </w:rPr>
        <w:t xml:space="preserve"> </w:t>
      </w:r>
      <w:r w:rsidRPr="00E60F6F">
        <w:rPr>
          <w:rFonts w:ascii="仿宋" w:eastAsia="仿宋" w:hAnsi="仿宋"/>
          <w:szCs w:val="21"/>
          <w:u w:val="single"/>
        </w:rPr>
        <w:t xml:space="preserve">       </w:t>
      </w:r>
      <w:r w:rsidRPr="00E60F6F">
        <w:rPr>
          <w:rFonts w:ascii="仿宋" w:eastAsia="仿宋" w:hAnsi="仿宋" w:hint="eastAsia"/>
          <w:szCs w:val="21"/>
        </w:rPr>
        <w:t>元）。</w:t>
      </w:r>
    </w:p>
    <w:p w14:paraId="0788D40A"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E60F6F">
        <w:rPr>
          <w:rFonts w:ascii="仿宋" w:eastAsia="仿宋" w:hAnsi="仿宋" w:hint="eastAsia"/>
          <w:szCs w:val="21"/>
        </w:rPr>
        <w:t>作出</w:t>
      </w:r>
      <w:proofErr w:type="gramEnd"/>
      <w:r w:rsidRPr="00E60F6F">
        <w:rPr>
          <w:rFonts w:ascii="仿宋" w:eastAsia="仿宋" w:hAnsi="仿宋" w:hint="eastAsia"/>
          <w:szCs w:val="21"/>
        </w:rPr>
        <w:t>的其他承诺，原厂产品质量标准，国家、地方和行业标准及规范；乙方具有向甲方销售产品的处分权利。</w:t>
      </w:r>
    </w:p>
    <w:p w14:paraId="273B29A0"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第三条  甲方应在本合同生效后五个工作日内，向乙方支付相当于总价</w:t>
      </w:r>
      <w:r w:rsidRPr="00E60F6F">
        <w:rPr>
          <w:rFonts w:ascii="仿宋" w:eastAsia="仿宋" w:hAnsi="仿宋"/>
          <w:szCs w:val="21"/>
          <w:u w:val="single"/>
        </w:rPr>
        <w:t xml:space="preserve">  </w:t>
      </w:r>
      <w:r w:rsidRPr="00E60F6F">
        <w:rPr>
          <w:rFonts w:ascii="仿宋" w:eastAsia="仿宋" w:hAnsi="仿宋" w:hint="eastAsia"/>
          <w:szCs w:val="21"/>
        </w:rPr>
        <w:t>%的货款</w:t>
      </w:r>
      <w:r w:rsidRPr="00E60F6F">
        <w:rPr>
          <w:rFonts w:ascii="仿宋" w:eastAsia="仿宋" w:hAnsi="仿宋"/>
          <w:szCs w:val="21"/>
          <w:u w:val="single"/>
        </w:rPr>
        <w:t xml:space="preserve">        </w:t>
      </w:r>
      <w:r w:rsidRPr="00E60F6F">
        <w:rPr>
          <w:rFonts w:ascii="仿宋" w:eastAsia="仿宋" w:hAnsi="仿宋" w:hint="eastAsia"/>
          <w:szCs w:val="21"/>
        </w:rPr>
        <w:t>元，在产品全部验收合格后五个工作日内，向乙方支付相当于总价</w:t>
      </w:r>
      <w:r w:rsidRPr="00E60F6F">
        <w:rPr>
          <w:rFonts w:ascii="仿宋" w:eastAsia="仿宋" w:hAnsi="仿宋" w:hint="eastAsia"/>
          <w:szCs w:val="21"/>
          <w:u w:val="single"/>
        </w:rPr>
        <w:t xml:space="preserve">  </w:t>
      </w:r>
      <w:r w:rsidRPr="00E60F6F">
        <w:rPr>
          <w:rFonts w:ascii="仿宋" w:eastAsia="仿宋" w:hAnsi="仿宋" w:hint="eastAsia"/>
          <w:szCs w:val="21"/>
        </w:rPr>
        <w:t>%的货款</w:t>
      </w:r>
      <w:r w:rsidRPr="00E60F6F">
        <w:rPr>
          <w:rFonts w:ascii="仿宋" w:eastAsia="仿宋" w:hAnsi="仿宋"/>
          <w:szCs w:val="21"/>
          <w:u w:val="single"/>
        </w:rPr>
        <w:t xml:space="preserve">        </w:t>
      </w:r>
      <w:r w:rsidRPr="00E60F6F">
        <w:rPr>
          <w:rFonts w:ascii="仿宋" w:eastAsia="仿宋" w:hAnsi="仿宋" w:hint="eastAsia"/>
          <w:szCs w:val="21"/>
        </w:rPr>
        <w:t>元。</w:t>
      </w:r>
    </w:p>
    <w:p w14:paraId="23B89620"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甲方根据乙方开具的足额合法发票向乙方指定银行账户支付前款约定的货款。</w:t>
      </w:r>
    </w:p>
    <w:p w14:paraId="7B640989"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第四条  乙方应在</w:t>
      </w:r>
      <w:r w:rsidRPr="00E60F6F">
        <w:rPr>
          <w:rFonts w:ascii="仿宋" w:eastAsia="仿宋" w:hAnsi="仿宋"/>
          <w:szCs w:val="21"/>
          <w:u w:val="single"/>
        </w:rPr>
        <w:t xml:space="preserve">    年  月  日</w:t>
      </w:r>
      <w:r w:rsidRPr="00E60F6F">
        <w:rPr>
          <w:rFonts w:ascii="仿宋" w:eastAsia="仿宋" w:hAnsi="仿宋" w:hint="eastAsia"/>
          <w:szCs w:val="21"/>
        </w:rPr>
        <w:t>前将产品运抵复旦大学</w:t>
      </w:r>
      <w:r w:rsidRPr="00E60F6F">
        <w:rPr>
          <w:rFonts w:ascii="仿宋" w:eastAsia="仿宋" w:hAnsi="仿宋" w:hint="eastAsia"/>
          <w:szCs w:val="21"/>
          <w:u w:val="single"/>
        </w:rPr>
        <w:t xml:space="preserve">       </w:t>
      </w:r>
      <w:r w:rsidRPr="00E60F6F">
        <w:rPr>
          <w:rFonts w:ascii="仿宋" w:eastAsia="仿宋" w:hAnsi="仿宋" w:hint="eastAsia"/>
          <w:szCs w:val="21"/>
        </w:rPr>
        <w:t>，向甲方交付产品。乙方向甲方交付产品前，产品毁损、灭失的风险由乙方承担。</w:t>
      </w:r>
    </w:p>
    <w:p w14:paraId="47CECAA6"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第五条  乙方应采用通用的，或者双方约定的方式包装、运输其向甲方交付的产品，并承担产品的包装、运输及保险费用。</w:t>
      </w:r>
    </w:p>
    <w:p w14:paraId="63412223"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第六条  甲方应在乙方交付产品后</w:t>
      </w:r>
      <w:r w:rsidRPr="00E60F6F">
        <w:rPr>
          <w:rFonts w:ascii="仿宋" w:eastAsia="仿宋" w:hAnsi="仿宋" w:hint="eastAsia"/>
          <w:szCs w:val="21"/>
          <w:u w:val="single"/>
        </w:rPr>
        <w:t xml:space="preserve">  </w:t>
      </w:r>
      <w:proofErr w:type="gramStart"/>
      <w:r w:rsidRPr="00E60F6F">
        <w:rPr>
          <w:rFonts w:ascii="仿宋" w:eastAsia="仿宋" w:hAnsi="仿宋" w:hint="eastAsia"/>
          <w:szCs w:val="21"/>
        </w:rPr>
        <w:t>个</w:t>
      </w:r>
      <w:proofErr w:type="gramEnd"/>
      <w:r w:rsidRPr="00E60F6F">
        <w:rPr>
          <w:rFonts w:ascii="仿宋" w:eastAsia="仿宋" w:hAnsi="仿宋" w:hint="eastAsia"/>
          <w:szCs w:val="21"/>
        </w:rPr>
        <w:t>工作日内，根据本合同第二条的约定组织验收。</w:t>
      </w:r>
    </w:p>
    <w:p w14:paraId="54C77EC4"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04570E2E"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甲方没有及时组织验收的，自乙方交付产品后届满</w:t>
      </w:r>
      <w:r w:rsidRPr="00E60F6F">
        <w:rPr>
          <w:rFonts w:ascii="仿宋" w:eastAsia="仿宋" w:hAnsi="仿宋" w:hint="eastAsia"/>
          <w:szCs w:val="21"/>
          <w:u w:val="single"/>
        </w:rPr>
        <w:t xml:space="preserve">  </w:t>
      </w:r>
      <w:proofErr w:type="gramStart"/>
      <w:r w:rsidRPr="00E60F6F">
        <w:rPr>
          <w:rFonts w:ascii="仿宋" w:eastAsia="仿宋" w:hAnsi="仿宋" w:hint="eastAsia"/>
          <w:szCs w:val="21"/>
        </w:rPr>
        <w:t>个</w:t>
      </w:r>
      <w:proofErr w:type="gramEnd"/>
      <w:r w:rsidRPr="00E60F6F">
        <w:rPr>
          <w:rFonts w:ascii="仿宋" w:eastAsia="仿宋" w:hAnsi="仿宋" w:hint="eastAsia"/>
          <w:szCs w:val="21"/>
        </w:rPr>
        <w:t>工作日起视为验收合格。</w:t>
      </w:r>
    </w:p>
    <w:p w14:paraId="1AC7C08C"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第七条  产品验收合格后的</w:t>
      </w:r>
      <w:r w:rsidRPr="00E60F6F">
        <w:rPr>
          <w:rFonts w:ascii="仿宋" w:eastAsia="仿宋" w:hAnsi="仿宋" w:hint="eastAsia"/>
          <w:szCs w:val="21"/>
          <w:u w:val="single"/>
        </w:rPr>
        <w:t xml:space="preserve">  </w:t>
      </w:r>
      <w:proofErr w:type="gramStart"/>
      <w:r w:rsidRPr="00E60F6F">
        <w:rPr>
          <w:rFonts w:ascii="仿宋" w:eastAsia="仿宋" w:hAnsi="仿宋" w:hint="eastAsia"/>
          <w:szCs w:val="21"/>
        </w:rPr>
        <w:t>个</w:t>
      </w:r>
      <w:proofErr w:type="gramEnd"/>
      <w:r w:rsidRPr="00E60F6F">
        <w:rPr>
          <w:rFonts w:ascii="仿宋" w:eastAsia="仿宋" w:hAnsi="仿宋" w:hint="eastAsia"/>
          <w:szCs w:val="21"/>
        </w:rPr>
        <w:t>月为产品质量保证期。乙方应在产品质量保证期内提供7×24小时的维修服务响应，并无偿提供维修服务、更换原装配件。产品质量保证期结束后</w:t>
      </w:r>
      <w:r w:rsidRPr="00E60F6F">
        <w:rPr>
          <w:rFonts w:ascii="仿宋" w:eastAsia="仿宋" w:hAnsi="仿宋" w:hint="eastAsia"/>
          <w:szCs w:val="21"/>
        </w:rPr>
        <w:lastRenderedPageBreak/>
        <w:t>五年内，乙方应继续提供7×24小时的维修服务响应，并以最优惠价格提供维修服务、更换原装配件。</w:t>
      </w:r>
    </w:p>
    <w:p w14:paraId="7C32796C"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第八条  甲方指定的联系渠道是：</w:t>
      </w:r>
    </w:p>
    <w:p w14:paraId="376917C6"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通讯地址：上海市杨浦区邯郸路220号复旦大学（200433）</w:t>
      </w:r>
    </w:p>
    <w:p w14:paraId="55C1E45D"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电话/传真：021-</w:t>
      </w:r>
      <w:r w:rsidRPr="00E60F6F">
        <w:rPr>
          <w:rFonts w:ascii="仿宋" w:eastAsia="仿宋" w:hAnsi="仿宋" w:hint="eastAsia"/>
          <w:szCs w:val="21"/>
          <w:u w:val="single"/>
        </w:rPr>
        <w:t xml:space="preserve">         </w:t>
      </w:r>
    </w:p>
    <w:p w14:paraId="0A62B109"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电子信箱：</w:t>
      </w:r>
      <w:r w:rsidRPr="00E60F6F">
        <w:rPr>
          <w:rFonts w:ascii="仿宋" w:eastAsia="仿宋" w:hAnsi="仿宋" w:hint="eastAsia"/>
          <w:szCs w:val="21"/>
          <w:u w:val="single"/>
        </w:rPr>
        <w:t xml:space="preserve">     </w:t>
      </w:r>
      <w:r w:rsidRPr="00E60F6F">
        <w:rPr>
          <w:rFonts w:ascii="仿宋" w:eastAsia="仿宋" w:hAnsi="仿宋" w:hint="eastAsia"/>
          <w:szCs w:val="21"/>
        </w:rPr>
        <w:t>@fudan.edu.cn</w:t>
      </w:r>
    </w:p>
    <w:p w14:paraId="072E534E"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乙方指定的联系渠道是：</w:t>
      </w:r>
    </w:p>
    <w:p w14:paraId="173E912F"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通讯地址：</w:t>
      </w:r>
      <w:r w:rsidRPr="00E60F6F">
        <w:rPr>
          <w:rFonts w:ascii="仿宋" w:eastAsia="仿宋" w:hAnsi="仿宋" w:hint="eastAsia"/>
          <w:szCs w:val="21"/>
          <w:u w:val="single"/>
        </w:rPr>
        <w:t xml:space="preserve">          </w:t>
      </w:r>
    </w:p>
    <w:p w14:paraId="5654743E"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电话/传真：</w:t>
      </w:r>
      <w:r w:rsidRPr="00E60F6F">
        <w:rPr>
          <w:rFonts w:ascii="仿宋" w:eastAsia="仿宋" w:hAnsi="仿宋" w:hint="eastAsia"/>
          <w:szCs w:val="21"/>
          <w:u w:val="single"/>
        </w:rPr>
        <w:t xml:space="preserve">          </w:t>
      </w:r>
    </w:p>
    <w:p w14:paraId="00FC42E6" w14:textId="77777777" w:rsidR="00097C2C" w:rsidRPr="00E60F6F" w:rsidRDefault="00097C2C" w:rsidP="00097C2C">
      <w:pPr>
        <w:spacing w:line="560" w:lineRule="exact"/>
        <w:ind w:firstLineChars="400" w:firstLine="840"/>
        <w:rPr>
          <w:rFonts w:ascii="仿宋" w:eastAsia="仿宋" w:hAnsi="仿宋"/>
          <w:szCs w:val="21"/>
        </w:rPr>
      </w:pPr>
      <w:r w:rsidRPr="00E60F6F">
        <w:rPr>
          <w:rFonts w:ascii="仿宋" w:eastAsia="仿宋" w:hAnsi="仿宋" w:hint="eastAsia"/>
          <w:szCs w:val="21"/>
        </w:rPr>
        <w:t>电子信箱：</w:t>
      </w:r>
      <w:r w:rsidRPr="00E60F6F">
        <w:rPr>
          <w:rFonts w:ascii="仿宋" w:eastAsia="仿宋" w:hAnsi="仿宋" w:hint="eastAsia"/>
          <w:szCs w:val="21"/>
          <w:u w:val="single"/>
        </w:rPr>
        <w:t xml:space="preserve">          </w:t>
      </w:r>
    </w:p>
    <w:p w14:paraId="689F12E5" w14:textId="77777777" w:rsidR="00097C2C" w:rsidRPr="00E60F6F" w:rsidRDefault="00097C2C" w:rsidP="00097C2C">
      <w:pPr>
        <w:spacing w:line="560" w:lineRule="exact"/>
        <w:ind w:leftChars="250" w:left="525" w:firstLineChars="200" w:firstLine="420"/>
        <w:rPr>
          <w:rFonts w:ascii="仿宋" w:eastAsia="仿宋" w:hAnsi="仿宋"/>
          <w:szCs w:val="21"/>
        </w:rPr>
      </w:pPr>
      <w:r w:rsidRPr="00E60F6F">
        <w:rPr>
          <w:rFonts w:ascii="仿宋" w:eastAsia="仿宋" w:hAnsi="仿宋" w:hint="eastAsia"/>
          <w:szCs w:val="21"/>
        </w:rPr>
        <w:t>双方确认，将通过上述渠道进行联系。除非双方另行明确约定，一方以当面交付方式送达的，交付时视为送达；以邮寄方式送达的，邮件到达时视为送达；以传真方式送达的，传真</w:t>
      </w:r>
      <w:proofErr w:type="gramStart"/>
      <w:r w:rsidRPr="00E60F6F">
        <w:rPr>
          <w:rFonts w:ascii="仿宋" w:eastAsia="仿宋" w:hAnsi="仿宋" w:hint="eastAsia"/>
          <w:szCs w:val="21"/>
        </w:rPr>
        <w:t>件发出</w:t>
      </w:r>
      <w:proofErr w:type="gramEnd"/>
      <w:r w:rsidRPr="00E60F6F">
        <w:rPr>
          <w:rFonts w:ascii="仿宋" w:eastAsia="仿宋" w:hAnsi="仿宋" w:hint="eastAsia"/>
          <w:szCs w:val="21"/>
        </w:rPr>
        <w:t>时视为送达；以数据交换方式送达的，电子邮件发出时视为送达。</w:t>
      </w:r>
    </w:p>
    <w:p w14:paraId="39A4D4E0"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第九条  甲方逾期履行本合同第三条约定的付款义务的，每逾期一天应按相当于未付货款金额0.5‰的标准，向乙方支付违约金。</w:t>
      </w:r>
    </w:p>
    <w:p w14:paraId="03877A15"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7F632FE6"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1B317435"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lastRenderedPageBreak/>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5343CD39"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乙方未按约履行本合同第七条约定的保修义务的，每逾期一天应按相当于产品维修项目价格金额三倍的标准，向甲方支付违约金。</w:t>
      </w:r>
    </w:p>
    <w:p w14:paraId="6B24F7D8" w14:textId="77777777" w:rsidR="00097C2C" w:rsidRPr="00E60F6F" w:rsidRDefault="00097C2C" w:rsidP="00097C2C">
      <w:pPr>
        <w:spacing w:line="560" w:lineRule="exact"/>
        <w:ind w:left="420" w:hangingChars="200" w:hanging="420"/>
        <w:rPr>
          <w:rFonts w:ascii="仿宋" w:eastAsia="仿宋" w:hAnsi="仿宋"/>
          <w:szCs w:val="21"/>
        </w:rPr>
      </w:pPr>
      <w:r w:rsidRPr="00E60F6F">
        <w:rPr>
          <w:rFonts w:ascii="仿宋" w:eastAsia="仿宋" w:hAnsi="仿宋" w:hint="eastAsia"/>
          <w:szCs w:val="21"/>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04450824" w14:textId="77777777" w:rsidR="00097C2C" w:rsidRPr="00E60F6F" w:rsidRDefault="00097C2C" w:rsidP="00097C2C">
      <w:pPr>
        <w:spacing w:line="560" w:lineRule="exact"/>
        <w:ind w:leftChars="248" w:left="521" w:firstLineChars="200" w:firstLine="420"/>
        <w:rPr>
          <w:rFonts w:ascii="仿宋" w:eastAsia="仿宋" w:hAnsi="仿宋"/>
          <w:szCs w:val="21"/>
        </w:rPr>
      </w:pPr>
      <w:r w:rsidRPr="00E60F6F">
        <w:rPr>
          <w:rFonts w:ascii="仿宋" w:eastAsia="仿宋" w:hAnsi="仿宋" w:hint="eastAsia"/>
          <w:szCs w:val="21"/>
        </w:rPr>
        <w:t>一方直接解除本合同的，应及时以书面形式通知相对方，并提供相应的证明。双方应在解除本合同后向权利人返还与本合同项下条款相关且已发生转移的财产，并积极消除因解除合同带来的不利影响。</w:t>
      </w:r>
    </w:p>
    <w:p w14:paraId="67560B7E" w14:textId="77777777" w:rsidR="00097C2C" w:rsidRPr="00E60F6F" w:rsidRDefault="00097C2C" w:rsidP="00097C2C">
      <w:pPr>
        <w:spacing w:line="560" w:lineRule="exact"/>
        <w:ind w:left="630" w:hangingChars="300" w:hanging="630"/>
        <w:rPr>
          <w:rFonts w:ascii="仿宋" w:eastAsia="仿宋" w:hAnsi="仿宋"/>
          <w:szCs w:val="21"/>
        </w:rPr>
      </w:pPr>
      <w:r w:rsidRPr="00E60F6F">
        <w:rPr>
          <w:rFonts w:ascii="仿宋" w:eastAsia="仿宋" w:hAnsi="仿宋" w:hint="eastAsia"/>
          <w:szCs w:val="21"/>
        </w:rPr>
        <w:t>第十一条  双方对本合同项下条款内容承担保密义务。未经相对方同意，</w:t>
      </w:r>
      <w:proofErr w:type="gramStart"/>
      <w:r w:rsidRPr="00E60F6F">
        <w:rPr>
          <w:rFonts w:ascii="仿宋" w:eastAsia="仿宋" w:hAnsi="仿宋" w:hint="eastAsia"/>
          <w:szCs w:val="21"/>
        </w:rPr>
        <w:t>一</w:t>
      </w:r>
      <w:proofErr w:type="gramEnd"/>
      <w:r w:rsidRPr="00E60F6F">
        <w:rPr>
          <w:rFonts w:ascii="仿宋" w:eastAsia="仿宋" w:hAnsi="仿宋" w:hint="eastAsia"/>
          <w:szCs w:val="21"/>
        </w:rPr>
        <w:t>方向第三人披露本合同项下条款约定内容的，除非披露行为根据法律规定或授权，披露方应就行为造成的相对方直接经济损失承担违约责任。</w:t>
      </w:r>
    </w:p>
    <w:p w14:paraId="6B03C660" w14:textId="77777777" w:rsidR="00097C2C" w:rsidRPr="00E60F6F" w:rsidRDefault="00097C2C" w:rsidP="00097C2C">
      <w:pPr>
        <w:spacing w:line="560" w:lineRule="exact"/>
        <w:ind w:left="630" w:hangingChars="300" w:hanging="630"/>
        <w:rPr>
          <w:rFonts w:ascii="仿宋" w:eastAsia="仿宋" w:hAnsi="仿宋"/>
          <w:szCs w:val="21"/>
        </w:rPr>
      </w:pPr>
      <w:r w:rsidRPr="00E60F6F">
        <w:rPr>
          <w:rFonts w:ascii="仿宋" w:eastAsia="仿宋" w:hAnsi="仿宋" w:hint="eastAsia"/>
          <w:szCs w:val="21"/>
        </w:rPr>
        <w:t>第十二条  双方就本合同项下条款内容及相关内容发生争议的，可以友好协商解决；协商解决不成，一方可以根据中华人民共和国法律向上海市杨浦区人民法院提起诉讼。</w:t>
      </w:r>
    </w:p>
    <w:p w14:paraId="0ADE3668" w14:textId="77777777" w:rsidR="00097C2C" w:rsidRPr="00E60F6F" w:rsidRDefault="00097C2C" w:rsidP="00097C2C">
      <w:pPr>
        <w:spacing w:line="560" w:lineRule="exact"/>
        <w:ind w:left="630" w:hangingChars="300" w:hanging="630"/>
        <w:rPr>
          <w:rFonts w:ascii="仿宋" w:eastAsia="仿宋" w:hAnsi="仿宋"/>
          <w:szCs w:val="21"/>
        </w:rPr>
      </w:pPr>
      <w:r w:rsidRPr="00E60F6F">
        <w:rPr>
          <w:rFonts w:ascii="仿宋" w:eastAsia="仿宋" w:hAnsi="仿宋" w:hint="eastAsia"/>
          <w:szCs w:val="21"/>
        </w:rPr>
        <w:t>第十三条  双方就本合同其余条款约定内容外，同时约定下列内容：</w:t>
      </w:r>
    </w:p>
    <w:p w14:paraId="09D9EC0E" w14:textId="77777777" w:rsidR="00097C2C" w:rsidRPr="00E60F6F" w:rsidRDefault="00097C2C" w:rsidP="00097C2C">
      <w:pPr>
        <w:tabs>
          <w:tab w:val="left" w:pos="851"/>
        </w:tabs>
        <w:spacing w:line="560" w:lineRule="exact"/>
        <w:ind w:leftChars="405" w:left="850" w:firstLineChars="189" w:firstLine="397"/>
        <w:rPr>
          <w:rFonts w:ascii="仿宋" w:eastAsia="仿宋" w:hAnsi="仿宋"/>
          <w:szCs w:val="21"/>
        </w:rPr>
      </w:pPr>
    </w:p>
    <w:p w14:paraId="08419860" w14:textId="77777777" w:rsidR="00097C2C" w:rsidRPr="00E60F6F" w:rsidRDefault="00097C2C" w:rsidP="00097C2C">
      <w:pPr>
        <w:spacing w:line="560" w:lineRule="exact"/>
        <w:ind w:leftChars="372" w:left="781" w:firstLineChars="200" w:firstLine="420"/>
        <w:rPr>
          <w:rFonts w:ascii="仿宋" w:eastAsia="仿宋" w:hAnsi="仿宋"/>
          <w:szCs w:val="21"/>
        </w:rPr>
      </w:pPr>
      <w:r w:rsidRPr="00E60F6F">
        <w:rPr>
          <w:rFonts w:ascii="仿宋" w:eastAsia="仿宋" w:hAnsi="仿宋" w:hint="eastAsia"/>
          <w:szCs w:val="21"/>
        </w:rPr>
        <w:t>本条约定内容与本合同其余条款约定内容不相一致处，以本条约定为准。</w:t>
      </w:r>
    </w:p>
    <w:p w14:paraId="577F52B2" w14:textId="77777777" w:rsidR="00097C2C" w:rsidRPr="00E60F6F" w:rsidRDefault="00097C2C" w:rsidP="00097C2C">
      <w:pPr>
        <w:spacing w:line="560" w:lineRule="exact"/>
        <w:ind w:left="630" w:hangingChars="300" w:hanging="630"/>
        <w:rPr>
          <w:rFonts w:ascii="仿宋" w:eastAsia="仿宋" w:hAnsi="仿宋"/>
          <w:szCs w:val="21"/>
        </w:rPr>
      </w:pPr>
      <w:r w:rsidRPr="00E60F6F">
        <w:rPr>
          <w:rFonts w:ascii="仿宋" w:eastAsia="仿宋" w:hAnsi="仿宋" w:hint="eastAsia"/>
          <w:szCs w:val="21"/>
        </w:rPr>
        <w:t>第十四条  本合同应作为一个整体被加以解释，各条款约定内容不因顺序排列的先后而产生法律效力的差异。</w:t>
      </w:r>
    </w:p>
    <w:p w14:paraId="4A945CDE" w14:textId="77777777" w:rsidR="00097C2C" w:rsidRPr="00E60F6F" w:rsidRDefault="00097C2C" w:rsidP="00097C2C">
      <w:pPr>
        <w:spacing w:line="560" w:lineRule="exact"/>
        <w:ind w:leftChars="372" w:left="781" w:firstLineChars="200" w:firstLine="420"/>
        <w:rPr>
          <w:rFonts w:ascii="仿宋" w:eastAsia="仿宋" w:hAnsi="仿宋"/>
          <w:szCs w:val="21"/>
        </w:rPr>
      </w:pPr>
      <w:r w:rsidRPr="00E60F6F">
        <w:rPr>
          <w:rFonts w:ascii="仿宋" w:eastAsia="仿宋" w:hAnsi="仿宋" w:hint="eastAsia"/>
          <w:szCs w:val="21"/>
        </w:rPr>
        <w:lastRenderedPageBreak/>
        <w:t>本合同生效后，双方可以在平等自愿的基础上协商一致，就本合同项下条款约定内容或其它未尽事宜订立补充协议。补充协议条款约定内容具有不低于本合同项下条款约定内容的法律效力。</w:t>
      </w:r>
    </w:p>
    <w:p w14:paraId="38BB8132" w14:textId="77777777" w:rsidR="00097C2C" w:rsidRPr="00E60F6F" w:rsidRDefault="00097C2C" w:rsidP="00097C2C">
      <w:pPr>
        <w:spacing w:line="560" w:lineRule="exact"/>
        <w:ind w:leftChars="372" w:left="781" w:firstLineChars="200" w:firstLine="420"/>
        <w:rPr>
          <w:rFonts w:ascii="仿宋" w:eastAsia="仿宋" w:hAnsi="仿宋"/>
          <w:szCs w:val="21"/>
        </w:rPr>
      </w:pPr>
      <w:r w:rsidRPr="00E60F6F">
        <w:rPr>
          <w:rFonts w:ascii="仿宋" w:eastAsia="仿宋" w:hAnsi="仿宋" w:hint="eastAsia"/>
          <w:szCs w:val="21"/>
        </w:rPr>
        <w:t>双方订立一份或者多份补充协议，且补充协议与本合同之间、各补充协议之间就同一内容约定不相一致的，以生效时间列为最后的补充协议条款约定为准。</w:t>
      </w:r>
    </w:p>
    <w:p w14:paraId="0C583F1F" w14:textId="77777777" w:rsidR="00097C2C" w:rsidRPr="00E60F6F" w:rsidRDefault="00097C2C" w:rsidP="00097C2C">
      <w:pPr>
        <w:spacing w:line="560" w:lineRule="exact"/>
        <w:ind w:leftChars="372" w:left="781" w:firstLineChars="200" w:firstLine="420"/>
        <w:rPr>
          <w:rFonts w:ascii="仿宋" w:eastAsia="仿宋" w:hAnsi="仿宋"/>
          <w:szCs w:val="21"/>
        </w:rPr>
      </w:pPr>
      <w:r w:rsidRPr="00E60F6F">
        <w:rPr>
          <w:rFonts w:ascii="仿宋" w:eastAsia="仿宋" w:hAnsi="仿宋" w:hint="eastAsia"/>
          <w:szCs w:val="21"/>
        </w:rPr>
        <w:t>未经相对方同意，一方将本合同项下条款内容全部或者部分转让给第三人的，相对方可以解除本合同，转让方承担违约责任。</w:t>
      </w:r>
    </w:p>
    <w:p w14:paraId="307A4794" w14:textId="77777777" w:rsidR="00097C2C" w:rsidRPr="00E60F6F" w:rsidRDefault="00097C2C" w:rsidP="00097C2C">
      <w:pPr>
        <w:spacing w:line="560" w:lineRule="exact"/>
        <w:ind w:left="630" w:hangingChars="300" w:hanging="630"/>
        <w:rPr>
          <w:rFonts w:ascii="仿宋" w:eastAsia="仿宋" w:hAnsi="仿宋"/>
          <w:szCs w:val="21"/>
        </w:rPr>
      </w:pPr>
      <w:r w:rsidRPr="00E60F6F">
        <w:rPr>
          <w:rFonts w:ascii="仿宋" w:eastAsia="仿宋" w:hAnsi="仿宋" w:hint="eastAsia"/>
          <w:szCs w:val="21"/>
        </w:rPr>
        <w:t>第十五条  本合同由甲乙双方于</w:t>
      </w:r>
      <w:r w:rsidRPr="00E60F6F">
        <w:rPr>
          <w:rFonts w:ascii="仿宋" w:eastAsia="仿宋" w:hAnsi="仿宋" w:hint="eastAsia"/>
          <w:szCs w:val="21"/>
          <w:u w:val="single"/>
        </w:rPr>
        <w:t xml:space="preserve">     年  月  日</w:t>
      </w:r>
      <w:r w:rsidRPr="00E60F6F">
        <w:rPr>
          <w:rFonts w:ascii="仿宋" w:eastAsia="仿宋" w:hAnsi="仿宋" w:hint="eastAsia"/>
          <w:szCs w:val="21"/>
        </w:rPr>
        <w:t>在上海市杨浦区邯郸路220号签订，自双方签字盖章后生效。</w:t>
      </w:r>
    </w:p>
    <w:p w14:paraId="5E18BEE6" w14:textId="77777777" w:rsidR="00097C2C" w:rsidRPr="00E60F6F" w:rsidRDefault="00097C2C" w:rsidP="00097C2C">
      <w:pPr>
        <w:spacing w:line="560" w:lineRule="exact"/>
        <w:ind w:leftChars="372" w:left="781" w:firstLineChars="200" w:firstLine="420"/>
        <w:rPr>
          <w:rFonts w:ascii="仿宋" w:eastAsia="仿宋" w:hAnsi="仿宋"/>
          <w:szCs w:val="21"/>
        </w:rPr>
      </w:pPr>
      <w:r w:rsidRPr="00E60F6F">
        <w:rPr>
          <w:rFonts w:ascii="仿宋" w:eastAsia="仿宋" w:hAnsi="仿宋" w:hint="eastAsia"/>
          <w:szCs w:val="21"/>
        </w:rPr>
        <w:t>合同文本壹式肆份，双方各执贰份，各份合同文本具有同等法律效力。</w:t>
      </w:r>
    </w:p>
    <w:p w14:paraId="766057FD" w14:textId="77777777" w:rsidR="00097C2C" w:rsidRPr="00E60F6F" w:rsidRDefault="00097C2C" w:rsidP="00097C2C">
      <w:pPr>
        <w:spacing w:line="360" w:lineRule="auto"/>
        <w:ind w:left="630" w:hangingChars="300" w:hanging="630"/>
        <w:rPr>
          <w:rFonts w:ascii="仿宋" w:eastAsia="仿宋" w:hAnsi="仿宋"/>
          <w:szCs w:val="21"/>
        </w:rPr>
      </w:pPr>
    </w:p>
    <w:p w14:paraId="691C8E54" w14:textId="77777777" w:rsidR="00097C2C" w:rsidRPr="00E60F6F" w:rsidRDefault="00097C2C" w:rsidP="00097C2C">
      <w:pPr>
        <w:spacing w:line="360" w:lineRule="auto"/>
        <w:ind w:left="630" w:hangingChars="300" w:hanging="630"/>
        <w:rPr>
          <w:rFonts w:ascii="仿宋" w:eastAsia="仿宋" w:hAnsi="仿宋"/>
          <w:szCs w:val="21"/>
        </w:rPr>
      </w:pPr>
    </w:p>
    <w:p w14:paraId="078D0B74" w14:textId="77777777" w:rsidR="00097C2C" w:rsidRPr="00E60F6F" w:rsidRDefault="00097C2C" w:rsidP="00097C2C">
      <w:pPr>
        <w:spacing w:line="360" w:lineRule="auto"/>
        <w:rPr>
          <w:rFonts w:ascii="仿宋" w:eastAsia="仿宋" w:hAnsi="仿宋"/>
          <w:szCs w:val="21"/>
        </w:rPr>
      </w:pPr>
    </w:p>
    <w:p w14:paraId="48FD19F0" w14:textId="77777777" w:rsidR="00097C2C" w:rsidRPr="00E60F6F" w:rsidRDefault="00097C2C" w:rsidP="00097C2C">
      <w:pPr>
        <w:spacing w:line="600" w:lineRule="exact"/>
        <w:rPr>
          <w:rFonts w:ascii="仿宋" w:eastAsia="仿宋" w:hAnsi="仿宋"/>
          <w:szCs w:val="21"/>
        </w:rPr>
      </w:pPr>
      <w:r w:rsidRPr="00E60F6F">
        <w:rPr>
          <w:rFonts w:ascii="仿宋" w:eastAsia="仿宋" w:hAnsi="仿宋" w:hint="eastAsia"/>
          <w:szCs w:val="21"/>
        </w:rPr>
        <w:t>甲方（盖章）：</w:t>
      </w:r>
      <w:r w:rsidRPr="00E60F6F">
        <w:rPr>
          <w:rFonts w:ascii="仿宋" w:eastAsia="仿宋" w:hAnsi="仿宋" w:hint="eastAsia"/>
          <w:spacing w:val="40"/>
          <w:szCs w:val="21"/>
        </w:rPr>
        <w:t>复旦大学</w:t>
      </w:r>
    </w:p>
    <w:p w14:paraId="30D8D9E4" w14:textId="77777777" w:rsidR="00097C2C" w:rsidRPr="00E60F6F" w:rsidRDefault="00097C2C" w:rsidP="00097C2C">
      <w:pPr>
        <w:spacing w:line="600" w:lineRule="exact"/>
        <w:rPr>
          <w:rFonts w:ascii="仿宋" w:eastAsia="仿宋" w:hAnsi="仿宋"/>
          <w:szCs w:val="21"/>
        </w:rPr>
      </w:pPr>
      <w:r w:rsidRPr="00E60F6F">
        <w:rPr>
          <w:rFonts w:ascii="仿宋" w:eastAsia="仿宋" w:hAnsi="仿宋" w:hint="eastAsia"/>
          <w:szCs w:val="21"/>
        </w:rPr>
        <w:t>授权代表（签字）：</w:t>
      </w:r>
      <w:r w:rsidRPr="00E60F6F">
        <w:rPr>
          <w:rFonts w:ascii="仿宋" w:eastAsia="仿宋" w:hAnsi="仿宋" w:hint="eastAsia"/>
          <w:szCs w:val="21"/>
          <w:u w:val="single"/>
        </w:rPr>
        <w:t xml:space="preserve">          </w:t>
      </w:r>
    </w:p>
    <w:p w14:paraId="0A2BC12B" w14:textId="77777777" w:rsidR="00097C2C" w:rsidRPr="00E60F6F" w:rsidRDefault="00097C2C" w:rsidP="00097C2C">
      <w:pPr>
        <w:spacing w:line="360" w:lineRule="auto"/>
        <w:rPr>
          <w:rFonts w:ascii="仿宋" w:eastAsia="仿宋" w:hAnsi="仿宋"/>
          <w:szCs w:val="21"/>
        </w:rPr>
      </w:pPr>
    </w:p>
    <w:p w14:paraId="4B9E5115" w14:textId="77777777" w:rsidR="00097C2C" w:rsidRPr="00E60F6F" w:rsidRDefault="00097C2C" w:rsidP="00097C2C">
      <w:pPr>
        <w:spacing w:line="360" w:lineRule="auto"/>
        <w:rPr>
          <w:rFonts w:ascii="仿宋" w:eastAsia="仿宋" w:hAnsi="仿宋"/>
          <w:szCs w:val="21"/>
        </w:rPr>
      </w:pPr>
    </w:p>
    <w:p w14:paraId="139970E4" w14:textId="77777777" w:rsidR="00097C2C" w:rsidRPr="00E60F6F" w:rsidRDefault="00097C2C" w:rsidP="00097C2C">
      <w:pPr>
        <w:spacing w:line="360" w:lineRule="auto"/>
        <w:rPr>
          <w:rFonts w:ascii="仿宋" w:eastAsia="仿宋" w:hAnsi="仿宋"/>
          <w:szCs w:val="21"/>
        </w:rPr>
      </w:pPr>
    </w:p>
    <w:p w14:paraId="008CA1A4" w14:textId="77777777" w:rsidR="00097C2C" w:rsidRPr="00E60F6F" w:rsidRDefault="00097C2C" w:rsidP="00097C2C">
      <w:pPr>
        <w:spacing w:line="600" w:lineRule="exact"/>
        <w:rPr>
          <w:rFonts w:ascii="仿宋" w:eastAsia="仿宋" w:hAnsi="仿宋"/>
          <w:szCs w:val="21"/>
        </w:rPr>
      </w:pPr>
      <w:r w:rsidRPr="00E60F6F">
        <w:rPr>
          <w:rFonts w:ascii="仿宋" w:eastAsia="仿宋" w:hAnsi="仿宋" w:hint="eastAsia"/>
          <w:szCs w:val="21"/>
        </w:rPr>
        <w:t>乙方（盖章）：</w:t>
      </w:r>
      <w:r w:rsidRPr="00E60F6F">
        <w:rPr>
          <w:rFonts w:ascii="仿宋" w:eastAsia="仿宋" w:hAnsi="仿宋" w:hint="eastAsia"/>
          <w:szCs w:val="21"/>
          <w:u w:val="single"/>
        </w:rPr>
        <w:t xml:space="preserve">              </w:t>
      </w:r>
    </w:p>
    <w:p w14:paraId="2E21B6A5" w14:textId="77777777" w:rsidR="00097C2C" w:rsidRPr="00E60F6F" w:rsidRDefault="00097C2C" w:rsidP="00097C2C">
      <w:pPr>
        <w:spacing w:line="600" w:lineRule="exact"/>
        <w:rPr>
          <w:rFonts w:ascii="仿宋" w:eastAsia="仿宋" w:hAnsi="仿宋"/>
          <w:szCs w:val="21"/>
        </w:rPr>
      </w:pPr>
      <w:r w:rsidRPr="00E60F6F">
        <w:rPr>
          <w:rFonts w:ascii="仿宋" w:eastAsia="仿宋" w:hAnsi="仿宋" w:hint="eastAsia"/>
          <w:szCs w:val="21"/>
        </w:rPr>
        <w:t>授权代表（签字）：</w:t>
      </w:r>
      <w:r w:rsidRPr="00E60F6F">
        <w:rPr>
          <w:rFonts w:ascii="仿宋" w:eastAsia="仿宋" w:hAnsi="仿宋" w:hint="eastAsia"/>
          <w:szCs w:val="21"/>
          <w:u w:val="single"/>
        </w:rPr>
        <w:t xml:space="preserve">          </w:t>
      </w:r>
    </w:p>
    <w:p w14:paraId="5E6895E8" w14:textId="77777777" w:rsidR="00097C2C" w:rsidRPr="00E60F6F" w:rsidRDefault="00097C2C" w:rsidP="00097C2C">
      <w:pPr>
        <w:spacing w:line="360" w:lineRule="auto"/>
        <w:rPr>
          <w:rFonts w:ascii="仿宋" w:eastAsia="仿宋" w:hAnsi="仿宋"/>
        </w:rPr>
      </w:pPr>
      <w:r w:rsidRPr="00E60F6F">
        <w:rPr>
          <w:rFonts w:ascii="仿宋" w:eastAsia="仿宋" w:hAnsi="仿宋"/>
        </w:rPr>
        <w:br w:type="page"/>
      </w:r>
      <w:r w:rsidRPr="00E60F6F">
        <w:rPr>
          <w:rFonts w:ascii="仿宋" w:eastAsia="仿宋" w:hAnsi="仿宋" w:hint="eastAsia"/>
          <w:sz w:val="24"/>
        </w:rPr>
        <w:lastRenderedPageBreak/>
        <w:t>附件一</w:t>
      </w:r>
    </w:p>
    <w:p w14:paraId="6D4BD2F0" w14:textId="77777777" w:rsidR="00097C2C" w:rsidRPr="00E60F6F" w:rsidRDefault="00097C2C" w:rsidP="00097C2C">
      <w:pPr>
        <w:spacing w:line="360" w:lineRule="auto"/>
        <w:rPr>
          <w:rFonts w:ascii="仿宋" w:eastAsia="仿宋" w:hAnsi="仿宋"/>
        </w:rPr>
      </w:pPr>
    </w:p>
    <w:p w14:paraId="10E827B1" w14:textId="77777777" w:rsidR="00097C2C" w:rsidRPr="00E60F6F" w:rsidRDefault="00097C2C" w:rsidP="00097C2C">
      <w:pPr>
        <w:spacing w:line="360" w:lineRule="auto"/>
        <w:jc w:val="center"/>
        <w:rPr>
          <w:rFonts w:ascii="仿宋" w:eastAsia="仿宋" w:hAnsi="仿宋"/>
          <w:spacing w:val="60"/>
          <w:sz w:val="28"/>
          <w:szCs w:val="28"/>
        </w:rPr>
      </w:pPr>
      <w:r w:rsidRPr="00E60F6F">
        <w:rPr>
          <w:rFonts w:ascii="仿宋" w:eastAsia="仿宋" w:hAnsi="仿宋" w:hint="eastAsia"/>
          <w:spacing w:val="60"/>
          <w:sz w:val="28"/>
          <w:szCs w:val="28"/>
        </w:rPr>
        <w:t>产品清</w:t>
      </w:r>
      <w:r w:rsidRPr="00E60F6F">
        <w:rPr>
          <w:rFonts w:ascii="仿宋" w:eastAsia="仿宋" w:hAnsi="仿宋" w:hint="eastAsia"/>
          <w:sz w:val="28"/>
          <w:szCs w:val="28"/>
        </w:rPr>
        <w:t>单</w:t>
      </w:r>
    </w:p>
    <w:p w14:paraId="3547775C" w14:textId="77777777" w:rsidR="00097C2C" w:rsidRPr="00E60F6F" w:rsidRDefault="00097C2C" w:rsidP="00097C2C">
      <w:pPr>
        <w:spacing w:line="360" w:lineRule="auto"/>
        <w:rPr>
          <w:rFonts w:ascii="仿宋" w:eastAsia="仿宋" w:hAnsi="仿宋"/>
        </w:rPr>
      </w:pPr>
    </w:p>
    <w:p w14:paraId="11BAD7E5" w14:textId="77777777" w:rsidR="00097C2C" w:rsidRPr="00E60F6F" w:rsidRDefault="00097C2C" w:rsidP="00097C2C">
      <w:pPr>
        <w:spacing w:line="360" w:lineRule="auto"/>
        <w:rPr>
          <w:rFonts w:ascii="仿宋" w:eastAsia="仿宋" w:hAnsi="仿宋"/>
          <w:sz w:val="24"/>
        </w:rPr>
      </w:pPr>
      <w:r w:rsidRPr="00E60F6F">
        <w:rPr>
          <w:rFonts w:ascii="仿宋" w:eastAsia="仿宋" w:hAnsi="仿宋" w:hint="eastAsia"/>
          <w:sz w:val="24"/>
        </w:rPr>
        <w:t>甲方（买受人）：复旦大学</w:t>
      </w:r>
    </w:p>
    <w:p w14:paraId="47F92D01" w14:textId="77777777" w:rsidR="00097C2C" w:rsidRPr="00E60F6F" w:rsidRDefault="00097C2C" w:rsidP="00097C2C">
      <w:pPr>
        <w:spacing w:line="360" w:lineRule="auto"/>
        <w:rPr>
          <w:rFonts w:ascii="仿宋" w:eastAsia="仿宋" w:hAnsi="仿宋"/>
          <w:sz w:val="24"/>
        </w:rPr>
      </w:pPr>
      <w:r w:rsidRPr="00E60F6F">
        <w:rPr>
          <w:rFonts w:ascii="仿宋" w:eastAsia="仿宋" w:hAnsi="仿宋" w:hint="eastAsia"/>
          <w:sz w:val="24"/>
        </w:rPr>
        <w:t>乙方（出卖人）：</w:t>
      </w:r>
      <w:r w:rsidRPr="00E60F6F">
        <w:rPr>
          <w:rFonts w:ascii="仿宋" w:eastAsia="仿宋" w:hAnsi="仿宋" w:hint="eastAsia"/>
          <w:sz w:val="24"/>
          <w:u w:val="single"/>
        </w:rPr>
        <w:t xml:space="preserve">         </w:t>
      </w:r>
    </w:p>
    <w:p w14:paraId="3D405DC6" w14:textId="77777777" w:rsidR="00097C2C" w:rsidRPr="00E60F6F" w:rsidRDefault="00097C2C" w:rsidP="00097C2C">
      <w:pPr>
        <w:spacing w:line="360" w:lineRule="auto"/>
        <w:rPr>
          <w:rFonts w:ascii="仿宋" w:eastAsia="仿宋" w:hAnsi="仿宋"/>
        </w:rPr>
      </w:pPr>
    </w:p>
    <w:tbl>
      <w:tblPr>
        <w:tblW w:w="7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9"/>
        <w:gridCol w:w="1822"/>
        <w:gridCol w:w="899"/>
        <w:gridCol w:w="1300"/>
        <w:gridCol w:w="1920"/>
      </w:tblGrid>
      <w:tr w:rsidR="00E60F6F" w:rsidRPr="00E60F6F" w14:paraId="0B8BC7C0" w14:textId="77777777" w:rsidTr="006D3FDA">
        <w:trPr>
          <w:trHeight w:val="629"/>
        </w:trPr>
        <w:tc>
          <w:tcPr>
            <w:tcW w:w="2093" w:type="dxa"/>
            <w:shd w:val="clear" w:color="auto" w:fill="auto"/>
          </w:tcPr>
          <w:p w14:paraId="695A49AC" w14:textId="77777777" w:rsidR="00097C2C" w:rsidRPr="00E60F6F" w:rsidRDefault="00097C2C" w:rsidP="006D3FDA">
            <w:pPr>
              <w:spacing w:line="360" w:lineRule="auto"/>
              <w:jc w:val="center"/>
              <w:rPr>
                <w:rFonts w:ascii="仿宋" w:eastAsia="仿宋" w:hAnsi="仿宋"/>
                <w:sz w:val="24"/>
              </w:rPr>
            </w:pPr>
            <w:r w:rsidRPr="00E60F6F">
              <w:rPr>
                <w:rFonts w:ascii="仿宋" w:eastAsia="仿宋" w:hAnsi="仿宋" w:hint="eastAsia"/>
                <w:sz w:val="24"/>
              </w:rPr>
              <w:t xml:space="preserve">品 名 </w:t>
            </w:r>
          </w:p>
        </w:tc>
        <w:tc>
          <w:tcPr>
            <w:tcW w:w="1984" w:type="dxa"/>
            <w:shd w:val="clear" w:color="auto" w:fill="auto"/>
          </w:tcPr>
          <w:p w14:paraId="47C93608" w14:textId="77777777" w:rsidR="00097C2C" w:rsidRPr="00E60F6F" w:rsidRDefault="00097C2C" w:rsidP="006D3FDA">
            <w:pPr>
              <w:spacing w:line="360" w:lineRule="auto"/>
              <w:jc w:val="center"/>
              <w:rPr>
                <w:rFonts w:ascii="仿宋" w:eastAsia="仿宋" w:hAnsi="仿宋"/>
                <w:sz w:val="24"/>
              </w:rPr>
            </w:pPr>
            <w:r w:rsidRPr="00E60F6F">
              <w:rPr>
                <w:rFonts w:ascii="仿宋" w:eastAsia="仿宋" w:hAnsi="仿宋" w:hint="eastAsia"/>
                <w:sz w:val="24"/>
              </w:rPr>
              <w:t>规格/型号</w:t>
            </w:r>
          </w:p>
        </w:tc>
        <w:tc>
          <w:tcPr>
            <w:tcW w:w="951" w:type="dxa"/>
            <w:shd w:val="clear" w:color="auto" w:fill="auto"/>
          </w:tcPr>
          <w:p w14:paraId="0D2AB5FD" w14:textId="77777777" w:rsidR="00097C2C" w:rsidRPr="00E60F6F" w:rsidRDefault="00097C2C" w:rsidP="006D3FDA">
            <w:pPr>
              <w:spacing w:line="360" w:lineRule="auto"/>
              <w:jc w:val="center"/>
              <w:rPr>
                <w:rFonts w:ascii="仿宋" w:eastAsia="仿宋" w:hAnsi="仿宋"/>
                <w:sz w:val="24"/>
              </w:rPr>
            </w:pPr>
            <w:r w:rsidRPr="00E60F6F">
              <w:rPr>
                <w:rFonts w:ascii="仿宋" w:eastAsia="仿宋" w:hAnsi="仿宋" w:hint="eastAsia"/>
                <w:sz w:val="24"/>
              </w:rPr>
              <w:t>数 量</w:t>
            </w:r>
          </w:p>
        </w:tc>
        <w:tc>
          <w:tcPr>
            <w:tcW w:w="1400" w:type="dxa"/>
            <w:shd w:val="clear" w:color="auto" w:fill="auto"/>
          </w:tcPr>
          <w:p w14:paraId="3A945FA9" w14:textId="77777777" w:rsidR="00097C2C" w:rsidRPr="00E60F6F" w:rsidRDefault="00097C2C" w:rsidP="006D3FDA">
            <w:pPr>
              <w:spacing w:line="360" w:lineRule="auto"/>
              <w:jc w:val="center"/>
              <w:rPr>
                <w:rFonts w:ascii="仿宋" w:eastAsia="仿宋" w:hAnsi="仿宋"/>
                <w:sz w:val="24"/>
              </w:rPr>
            </w:pPr>
            <w:r w:rsidRPr="00E60F6F">
              <w:rPr>
                <w:rFonts w:ascii="仿宋" w:eastAsia="仿宋" w:hAnsi="仿宋" w:hint="eastAsia"/>
                <w:sz w:val="24"/>
              </w:rPr>
              <w:t>单 价</w:t>
            </w:r>
          </w:p>
        </w:tc>
        <w:tc>
          <w:tcPr>
            <w:tcW w:w="1432" w:type="dxa"/>
            <w:shd w:val="clear" w:color="auto" w:fill="auto"/>
          </w:tcPr>
          <w:p w14:paraId="6926AB70" w14:textId="77777777" w:rsidR="00097C2C" w:rsidRPr="00E60F6F" w:rsidRDefault="00097C2C" w:rsidP="006D3FDA">
            <w:pPr>
              <w:spacing w:line="360" w:lineRule="auto"/>
              <w:jc w:val="center"/>
              <w:rPr>
                <w:rFonts w:ascii="仿宋" w:eastAsia="仿宋" w:hAnsi="仿宋"/>
                <w:sz w:val="24"/>
              </w:rPr>
            </w:pPr>
            <w:r w:rsidRPr="00E60F6F">
              <w:rPr>
                <w:rFonts w:ascii="仿宋" w:eastAsia="仿宋" w:hAnsi="仿宋" w:hint="eastAsia"/>
                <w:sz w:val="24"/>
              </w:rPr>
              <w:t>价 格</w:t>
            </w:r>
          </w:p>
        </w:tc>
      </w:tr>
      <w:tr w:rsidR="00E60F6F" w:rsidRPr="00E60F6F" w14:paraId="6093EB3F" w14:textId="77777777" w:rsidTr="006D3FDA">
        <w:trPr>
          <w:trHeight w:val="487"/>
        </w:trPr>
        <w:tc>
          <w:tcPr>
            <w:tcW w:w="2093" w:type="dxa"/>
            <w:shd w:val="clear" w:color="auto" w:fill="auto"/>
          </w:tcPr>
          <w:p w14:paraId="0C7ABEFC" w14:textId="77777777" w:rsidR="00097C2C" w:rsidRPr="00E60F6F" w:rsidRDefault="00097C2C" w:rsidP="006D3FDA">
            <w:pPr>
              <w:spacing w:line="360" w:lineRule="auto"/>
              <w:rPr>
                <w:rFonts w:ascii="仿宋" w:eastAsia="仿宋" w:hAnsi="仿宋"/>
                <w:szCs w:val="21"/>
              </w:rPr>
            </w:pPr>
          </w:p>
        </w:tc>
        <w:tc>
          <w:tcPr>
            <w:tcW w:w="1984" w:type="dxa"/>
            <w:shd w:val="clear" w:color="auto" w:fill="auto"/>
          </w:tcPr>
          <w:p w14:paraId="5BFD7FCB" w14:textId="77777777" w:rsidR="00097C2C" w:rsidRPr="00E60F6F" w:rsidRDefault="00097C2C" w:rsidP="006D3FDA">
            <w:pPr>
              <w:spacing w:line="360" w:lineRule="auto"/>
              <w:rPr>
                <w:rFonts w:ascii="仿宋" w:eastAsia="仿宋" w:hAnsi="仿宋"/>
                <w:szCs w:val="21"/>
              </w:rPr>
            </w:pPr>
          </w:p>
        </w:tc>
        <w:tc>
          <w:tcPr>
            <w:tcW w:w="951" w:type="dxa"/>
            <w:shd w:val="clear" w:color="auto" w:fill="auto"/>
          </w:tcPr>
          <w:p w14:paraId="271C7C11" w14:textId="77777777" w:rsidR="00097C2C" w:rsidRPr="00E60F6F" w:rsidRDefault="00097C2C" w:rsidP="006D3FDA">
            <w:pPr>
              <w:spacing w:line="360" w:lineRule="auto"/>
              <w:rPr>
                <w:rFonts w:ascii="仿宋" w:eastAsia="仿宋" w:hAnsi="仿宋"/>
                <w:szCs w:val="21"/>
              </w:rPr>
            </w:pPr>
          </w:p>
        </w:tc>
        <w:tc>
          <w:tcPr>
            <w:tcW w:w="1400" w:type="dxa"/>
            <w:shd w:val="clear" w:color="auto" w:fill="auto"/>
          </w:tcPr>
          <w:p w14:paraId="0AD0728B" w14:textId="77777777" w:rsidR="00097C2C" w:rsidRPr="00E60F6F" w:rsidRDefault="00097C2C" w:rsidP="006D3FDA">
            <w:pPr>
              <w:spacing w:line="360" w:lineRule="auto"/>
              <w:rPr>
                <w:rFonts w:ascii="仿宋" w:eastAsia="仿宋" w:hAnsi="仿宋"/>
                <w:szCs w:val="21"/>
              </w:rPr>
            </w:pPr>
          </w:p>
        </w:tc>
        <w:tc>
          <w:tcPr>
            <w:tcW w:w="1432" w:type="dxa"/>
            <w:shd w:val="clear" w:color="auto" w:fill="auto"/>
          </w:tcPr>
          <w:p w14:paraId="79C6F437" w14:textId="77777777" w:rsidR="00097C2C" w:rsidRPr="00E60F6F" w:rsidRDefault="00097C2C" w:rsidP="006D3FDA">
            <w:pPr>
              <w:spacing w:line="360" w:lineRule="auto"/>
              <w:rPr>
                <w:rFonts w:ascii="仿宋" w:eastAsia="仿宋" w:hAnsi="仿宋"/>
                <w:szCs w:val="21"/>
              </w:rPr>
            </w:pPr>
          </w:p>
        </w:tc>
      </w:tr>
      <w:tr w:rsidR="00097C2C" w:rsidRPr="00E60F6F" w14:paraId="7194470D" w14:textId="77777777" w:rsidTr="006D3FDA">
        <w:trPr>
          <w:trHeight w:val="487"/>
        </w:trPr>
        <w:tc>
          <w:tcPr>
            <w:tcW w:w="2093" w:type="dxa"/>
            <w:shd w:val="clear" w:color="auto" w:fill="auto"/>
          </w:tcPr>
          <w:p w14:paraId="25B4C719" w14:textId="77777777" w:rsidR="00097C2C" w:rsidRPr="00E60F6F" w:rsidRDefault="00097C2C" w:rsidP="006D3FDA">
            <w:pPr>
              <w:spacing w:line="360" w:lineRule="auto"/>
              <w:jc w:val="center"/>
              <w:rPr>
                <w:rFonts w:ascii="仿宋" w:eastAsia="仿宋" w:hAnsi="仿宋"/>
                <w:szCs w:val="21"/>
              </w:rPr>
            </w:pPr>
            <w:r w:rsidRPr="00E60F6F">
              <w:rPr>
                <w:rFonts w:ascii="仿宋" w:eastAsia="仿宋" w:hAnsi="仿宋" w:hint="eastAsia"/>
                <w:sz w:val="24"/>
              </w:rPr>
              <w:t>合计总价</w:t>
            </w:r>
          </w:p>
        </w:tc>
        <w:tc>
          <w:tcPr>
            <w:tcW w:w="6429" w:type="dxa"/>
            <w:gridSpan w:val="4"/>
            <w:shd w:val="clear" w:color="auto" w:fill="auto"/>
          </w:tcPr>
          <w:p w14:paraId="2346E38C" w14:textId="77777777" w:rsidR="00097C2C" w:rsidRPr="00E60F6F" w:rsidRDefault="00097C2C" w:rsidP="006D3FDA">
            <w:pPr>
              <w:spacing w:line="360" w:lineRule="auto"/>
              <w:rPr>
                <w:rFonts w:ascii="仿宋" w:eastAsia="仿宋" w:hAnsi="仿宋"/>
                <w:szCs w:val="21"/>
              </w:rPr>
            </w:pPr>
            <w:r w:rsidRPr="00E60F6F">
              <w:rPr>
                <w:rFonts w:ascii="仿宋" w:eastAsia="仿宋" w:hAnsi="仿宋" w:hint="eastAsia"/>
                <w:sz w:val="24"/>
              </w:rPr>
              <w:t>￥       元</w:t>
            </w:r>
          </w:p>
        </w:tc>
      </w:tr>
    </w:tbl>
    <w:p w14:paraId="6076ABB7" w14:textId="77777777" w:rsidR="00097C2C" w:rsidRPr="00E60F6F" w:rsidRDefault="00097C2C" w:rsidP="00097C2C">
      <w:pPr>
        <w:spacing w:line="360" w:lineRule="auto"/>
        <w:rPr>
          <w:rFonts w:ascii="仿宋" w:eastAsia="仿宋" w:hAnsi="仿宋"/>
        </w:rPr>
      </w:pPr>
    </w:p>
    <w:p w14:paraId="43A67E32" w14:textId="77777777" w:rsidR="00097C2C" w:rsidRPr="00E60F6F" w:rsidRDefault="00097C2C" w:rsidP="00097C2C">
      <w:pPr>
        <w:spacing w:line="360" w:lineRule="auto"/>
        <w:rPr>
          <w:rFonts w:ascii="仿宋" w:eastAsia="仿宋" w:hAnsi="仿宋"/>
        </w:rPr>
      </w:pPr>
    </w:p>
    <w:p w14:paraId="65442186" w14:textId="77777777" w:rsidR="00097C2C" w:rsidRPr="00E60F6F" w:rsidRDefault="00097C2C" w:rsidP="00097C2C">
      <w:pPr>
        <w:spacing w:line="360" w:lineRule="auto"/>
        <w:rPr>
          <w:rFonts w:ascii="仿宋" w:eastAsia="仿宋" w:hAnsi="仿宋"/>
        </w:rPr>
      </w:pPr>
    </w:p>
    <w:p w14:paraId="01C6F7F6" w14:textId="77777777" w:rsidR="00097C2C" w:rsidRPr="00E60F6F" w:rsidRDefault="00097C2C" w:rsidP="00097C2C">
      <w:pPr>
        <w:spacing w:line="360" w:lineRule="auto"/>
        <w:rPr>
          <w:rFonts w:ascii="仿宋" w:eastAsia="仿宋" w:hAnsi="仿宋"/>
        </w:rPr>
      </w:pPr>
    </w:p>
    <w:p w14:paraId="49234985" w14:textId="77777777" w:rsidR="00097C2C" w:rsidRPr="00E60F6F" w:rsidRDefault="00097C2C" w:rsidP="00097C2C">
      <w:pPr>
        <w:spacing w:line="360" w:lineRule="auto"/>
        <w:rPr>
          <w:rFonts w:ascii="仿宋" w:eastAsia="仿宋" w:hAnsi="仿宋"/>
        </w:rPr>
      </w:pPr>
    </w:p>
    <w:p w14:paraId="69C85326" w14:textId="77777777" w:rsidR="00097C2C" w:rsidRPr="00E60F6F" w:rsidRDefault="00097C2C" w:rsidP="00097C2C">
      <w:pPr>
        <w:spacing w:line="360" w:lineRule="auto"/>
        <w:ind w:leftChars="257" w:left="540" w:firstLineChars="1525" w:firstLine="3660"/>
        <w:rPr>
          <w:rFonts w:ascii="仿宋" w:eastAsia="仿宋" w:hAnsi="仿宋"/>
          <w:sz w:val="24"/>
        </w:rPr>
      </w:pPr>
      <w:r w:rsidRPr="00E60F6F">
        <w:rPr>
          <w:rFonts w:ascii="仿宋" w:eastAsia="仿宋" w:hAnsi="仿宋" w:hint="eastAsia"/>
          <w:sz w:val="24"/>
        </w:rPr>
        <w:t>甲方（买受人）：复旦大学</w:t>
      </w:r>
    </w:p>
    <w:p w14:paraId="452AD5DC" w14:textId="77777777" w:rsidR="00097C2C" w:rsidRPr="00E60F6F" w:rsidRDefault="00097C2C" w:rsidP="00097C2C">
      <w:pPr>
        <w:spacing w:line="360" w:lineRule="auto"/>
        <w:jc w:val="right"/>
        <w:rPr>
          <w:rFonts w:ascii="仿宋" w:eastAsia="仿宋" w:hAnsi="仿宋"/>
          <w:sz w:val="24"/>
        </w:rPr>
      </w:pPr>
      <w:r w:rsidRPr="00E60F6F">
        <w:rPr>
          <w:rFonts w:ascii="仿宋" w:eastAsia="仿宋" w:hAnsi="仿宋" w:hint="eastAsia"/>
          <w:sz w:val="24"/>
          <w:u w:val="single"/>
        </w:rPr>
        <w:t xml:space="preserve">                          </w:t>
      </w:r>
      <w:r w:rsidRPr="00E60F6F">
        <w:rPr>
          <w:rFonts w:ascii="仿宋" w:eastAsia="仿宋" w:hAnsi="仿宋" w:hint="eastAsia"/>
          <w:sz w:val="24"/>
        </w:rPr>
        <w:t>（盖章）</w:t>
      </w:r>
    </w:p>
    <w:p w14:paraId="175B38D5" w14:textId="77777777" w:rsidR="00097C2C" w:rsidRPr="00E60F6F" w:rsidRDefault="00097C2C" w:rsidP="00097C2C">
      <w:pPr>
        <w:spacing w:line="360" w:lineRule="auto"/>
        <w:rPr>
          <w:rFonts w:ascii="仿宋" w:eastAsia="仿宋" w:hAnsi="仿宋"/>
        </w:rPr>
      </w:pPr>
    </w:p>
    <w:p w14:paraId="21A00A0A" w14:textId="77777777" w:rsidR="00097C2C" w:rsidRPr="00E60F6F" w:rsidRDefault="00097C2C" w:rsidP="00097C2C">
      <w:pPr>
        <w:spacing w:line="360" w:lineRule="auto"/>
        <w:rPr>
          <w:rFonts w:ascii="仿宋" w:eastAsia="仿宋" w:hAnsi="仿宋"/>
        </w:rPr>
      </w:pPr>
    </w:p>
    <w:p w14:paraId="13ADE020" w14:textId="77777777" w:rsidR="00097C2C" w:rsidRPr="00E60F6F" w:rsidRDefault="00097C2C" w:rsidP="00097C2C">
      <w:pPr>
        <w:spacing w:line="360" w:lineRule="auto"/>
        <w:rPr>
          <w:rFonts w:ascii="仿宋" w:eastAsia="仿宋" w:hAnsi="仿宋"/>
        </w:rPr>
      </w:pPr>
    </w:p>
    <w:p w14:paraId="107BF1D6" w14:textId="77777777" w:rsidR="00097C2C" w:rsidRPr="00E60F6F" w:rsidRDefault="00097C2C" w:rsidP="00097C2C">
      <w:pPr>
        <w:spacing w:line="360" w:lineRule="auto"/>
        <w:ind w:leftChars="257" w:left="540" w:firstLineChars="1525" w:firstLine="3660"/>
        <w:rPr>
          <w:rFonts w:ascii="仿宋" w:eastAsia="仿宋" w:hAnsi="仿宋"/>
          <w:sz w:val="24"/>
        </w:rPr>
      </w:pPr>
      <w:r w:rsidRPr="00E60F6F">
        <w:rPr>
          <w:rFonts w:ascii="仿宋" w:eastAsia="仿宋" w:hAnsi="仿宋" w:hint="eastAsia"/>
          <w:sz w:val="24"/>
        </w:rPr>
        <w:t>乙方（出卖人）：</w:t>
      </w:r>
      <w:r w:rsidRPr="00E60F6F">
        <w:rPr>
          <w:rFonts w:ascii="仿宋" w:eastAsia="仿宋" w:hAnsi="仿宋" w:hint="eastAsia"/>
          <w:sz w:val="24"/>
          <w:u w:val="single"/>
        </w:rPr>
        <w:t xml:space="preserve">           </w:t>
      </w:r>
    </w:p>
    <w:p w14:paraId="7DF959C8" w14:textId="77777777" w:rsidR="00097C2C" w:rsidRPr="00E60F6F" w:rsidRDefault="00097C2C" w:rsidP="00097C2C">
      <w:pPr>
        <w:spacing w:line="360" w:lineRule="auto"/>
        <w:jc w:val="right"/>
        <w:rPr>
          <w:rFonts w:ascii="仿宋" w:eastAsia="仿宋" w:hAnsi="仿宋"/>
          <w:sz w:val="24"/>
        </w:rPr>
      </w:pPr>
      <w:r w:rsidRPr="00E60F6F">
        <w:rPr>
          <w:rFonts w:ascii="仿宋" w:eastAsia="仿宋" w:hAnsi="仿宋" w:hint="eastAsia"/>
          <w:sz w:val="24"/>
          <w:u w:val="single"/>
        </w:rPr>
        <w:t xml:space="preserve">                          </w:t>
      </w:r>
      <w:r w:rsidRPr="00E60F6F">
        <w:rPr>
          <w:rFonts w:ascii="仿宋" w:eastAsia="仿宋" w:hAnsi="仿宋" w:hint="eastAsia"/>
          <w:sz w:val="24"/>
        </w:rPr>
        <w:t>（盖章）</w:t>
      </w:r>
    </w:p>
    <w:p w14:paraId="61F652F4" w14:textId="77777777" w:rsidR="00097C2C" w:rsidRPr="00E60F6F" w:rsidRDefault="00097C2C" w:rsidP="00097C2C">
      <w:pPr>
        <w:widowControl/>
        <w:jc w:val="left"/>
        <w:rPr>
          <w:rFonts w:ascii="仿宋" w:eastAsia="仿宋" w:hAnsi="仿宋"/>
          <w:b/>
          <w:kern w:val="0"/>
          <w:sz w:val="28"/>
          <w:szCs w:val="28"/>
        </w:rPr>
      </w:pPr>
    </w:p>
    <w:p w14:paraId="41D939E0" w14:textId="77777777" w:rsidR="00097C2C" w:rsidRPr="00E60F6F" w:rsidRDefault="00097C2C" w:rsidP="00097C2C">
      <w:pPr>
        <w:ind w:firstLineChars="200" w:firstLine="562"/>
        <w:rPr>
          <w:rFonts w:ascii="仿宋" w:eastAsia="仿宋" w:hAnsi="仿宋"/>
          <w:b/>
          <w:sz w:val="28"/>
          <w:szCs w:val="28"/>
        </w:rPr>
      </w:pPr>
    </w:p>
    <w:p w14:paraId="458E1B0B" w14:textId="77777777" w:rsidR="00097C2C" w:rsidRPr="00E60F6F" w:rsidRDefault="00097C2C" w:rsidP="00097C2C">
      <w:pPr>
        <w:ind w:firstLineChars="1600" w:firstLine="3840"/>
        <w:rPr>
          <w:rFonts w:ascii="仿宋" w:eastAsia="仿宋" w:hAnsi="仿宋" w:cs="宋体"/>
          <w:kern w:val="0"/>
          <w:sz w:val="24"/>
        </w:rPr>
      </w:pPr>
      <w:r w:rsidRPr="00E60F6F">
        <w:rPr>
          <w:rFonts w:ascii="仿宋" w:eastAsia="仿宋" w:hAnsi="仿宋" w:cs="宋体" w:hint="eastAsia"/>
          <w:kern w:val="0"/>
          <w:sz w:val="24"/>
        </w:rPr>
        <w:t>合同编号：</w:t>
      </w:r>
      <w:proofErr w:type="gramStart"/>
      <w:r w:rsidRPr="00E60F6F">
        <w:rPr>
          <w:rFonts w:ascii="仿宋" w:eastAsia="仿宋" w:hAnsi="仿宋" w:cs="宋体" w:hint="eastAsia"/>
          <w:kern w:val="0"/>
          <w:sz w:val="24"/>
        </w:rPr>
        <w:t>复法合</w:t>
      </w:r>
      <w:r w:rsidRPr="00E60F6F">
        <w:rPr>
          <w:rFonts w:ascii="仿宋" w:eastAsia="仿宋" w:hAnsi="仿宋" w:cs="宋体" w:hint="eastAsia"/>
          <w:b/>
          <w:kern w:val="0"/>
          <w:sz w:val="24"/>
        </w:rPr>
        <w:t>产</w:t>
      </w:r>
      <w:proofErr w:type="gramEnd"/>
      <w:r w:rsidRPr="00E60F6F">
        <w:rPr>
          <w:rFonts w:ascii="仿宋" w:eastAsia="仿宋" w:hAnsi="仿宋" w:cs="宋体" w:hint="eastAsia"/>
          <w:kern w:val="0"/>
          <w:sz w:val="24"/>
        </w:rPr>
        <w:t>字【</w:t>
      </w:r>
      <w:r w:rsidRPr="00E60F6F">
        <w:rPr>
          <w:rFonts w:ascii="仿宋" w:eastAsia="仿宋" w:hAnsi="仿宋" w:cs="宋体"/>
          <w:kern w:val="0"/>
          <w:sz w:val="24"/>
        </w:rPr>
        <w:t xml:space="preserve">   </w:t>
      </w:r>
      <w:r w:rsidRPr="00E60F6F">
        <w:rPr>
          <w:rFonts w:ascii="仿宋" w:eastAsia="仿宋" w:hAnsi="仿宋" w:cs="宋体" w:hint="eastAsia"/>
          <w:kern w:val="0"/>
          <w:sz w:val="24"/>
        </w:rPr>
        <w:t>】第</w:t>
      </w:r>
      <w:r w:rsidRPr="00E60F6F">
        <w:rPr>
          <w:rFonts w:ascii="仿宋" w:eastAsia="仿宋" w:hAnsi="仿宋" w:cs="宋体"/>
          <w:kern w:val="0"/>
          <w:sz w:val="24"/>
        </w:rPr>
        <w:t xml:space="preserve">   </w:t>
      </w:r>
      <w:r w:rsidRPr="00E60F6F">
        <w:rPr>
          <w:rFonts w:ascii="仿宋" w:eastAsia="仿宋" w:hAnsi="仿宋" w:cs="宋体" w:hint="eastAsia"/>
          <w:kern w:val="0"/>
          <w:sz w:val="24"/>
        </w:rPr>
        <w:t>号</w:t>
      </w:r>
    </w:p>
    <w:p w14:paraId="77B05893" w14:textId="77777777" w:rsidR="00097C2C" w:rsidRPr="00E60F6F" w:rsidRDefault="00097C2C" w:rsidP="00097C2C">
      <w:pPr>
        <w:spacing w:line="360" w:lineRule="auto"/>
        <w:jc w:val="center"/>
        <w:rPr>
          <w:rFonts w:ascii="仿宋" w:eastAsia="仿宋" w:hAnsi="仿宋"/>
          <w:spacing w:val="40"/>
          <w:sz w:val="84"/>
          <w:szCs w:val="84"/>
        </w:rPr>
      </w:pPr>
    </w:p>
    <w:p w14:paraId="7671B06A" w14:textId="77777777" w:rsidR="002977AB" w:rsidRPr="00E60F6F" w:rsidRDefault="00472046" w:rsidP="002977AB">
      <w:pPr>
        <w:pStyle w:val="flName"/>
        <w:rPr>
          <w:rFonts w:ascii="仿宋" w:eastAsia="仿宋" w:hAnsi="仿宋"/>
          <w:b/>
          <w:sz w:val="28"/>
          <w:szCs w:val="28"/>
        </w:rPr>
      </w:pPr>
      <w:r w:rsidRPr="00E60F6F">
        <w:rPr>
          <w:rFonts w:ascii="仿宋" w:eastAsia="仿宋" w:hAnsi="仿宋" w:hint="eastAsia"/>
          <w:b/>
          <w:sz w:val="28"/>
          <w:szCs w:val="28"/>
        </w:rPr>
        <w:lastRenderedPageBreak/>
        <w:t>第八章</w:t>
      </w:r>
      <w:r w:rsidR="002977AB" w:rsidRPr="00E60F6F">
        <w:rPr>
          <w:rFonts w:ascii="仿宋" w:eastAsia="仿宋" w:hAnsi="仿宋" w:hint="eastAsia"/>
          <w:b/>
          <w:sz w:val="28"/>
          <w:szCs w:val="28"/>
        </w:rPr>
        <w:t>★</w:t>
      </w:r>
      <w:r w:rsidR="002977AB" w:rsidRPr="00E60F6F">
        <w:rPr>
          <w:rFonts w:ascii="仿宋" w:eastAsia="仿宋" w:hAnsi="仿宋" w:hint="eastAsia"/>
          <w:b/>
          <w:sz w:val="24"/>
          <w:szCs w:val="24"/>
        </w:rPr>
        <w:t>上海教育建设管理咨询有限公司投标保证金提交和退还操作须知V</w:t>
      </w:r>
      <w:r w:rsidR="002977AB" w:rsidRPr="00E60F6F">
        <w:rPr>
          <w:rFonts w:ascii="仿宋" w:eastAsia="仿宋" w:hAnsi="仿宋"/>
          <w:b/>
          <w:sz w:val="24"/>
          <w:szCs w:val="24"/>
        </w:rPr>
        <w:t>2.</w:t>
      </w:r>
      <w:r w:rsidR="002977AB" w:rsidRPr="00E60F6F">
        <w:rPr>
          <w:rFonts w:ascii="仿宋" w:eastAsia="仿宋" w:hAnsi="仿宋" w:hint="eastAsia"/>
          <w:b/>
          <w:sz w:val="24"/>
          <w:szCs w:val="24"/>
        </w:rPr>
        <w:t>2</w:t>
      </w:r>
    </w:p>
    <w:p w14:paraId="0289C886" w14:textId="77777777" w:rsidR="002977AB" w:rsidRPr="00E60F6F" w:rsidRDefault="002977AB" w:rsidP="002977AB">
      <w:pPr>
        <w:pStyle w:val="Heading1"/>
        <w:rPr>
          <w:rFonts w:ascii="仿宋" w:eastAsia="仿宋" w:hAnsi="仿宋"/>
          <w:b w:val="0"/>
        </w:rPr>
      </w:pPr>
      <w:bookmarkStart w:id="45" w:name="_Ref329935320"/>
      <w:bookmarkStart w:id="46" w:name="_Ref202346040"/>
    </w:p>
    <w:p w14:paraId="7ADE7373" w14:textId="77777777" w:rsidR="002977AB" w:rsidRPr="00E60F6F" w:rsidRDefault="002977AB" w:rsidP="002977AB">
      <w:pPr>
        <w:pStyle w:val="Heading1"/>
        <w:rPr>
          <w:rFonts w:ascii="仿宋" w:eastAsia="仿宋" w:hAnsi="仿宋"/>
          <w:b w:val="0"/>
        </w:rPr>
      </w:pPr>
      <w:r w:rsidRPr="00E60F6F">
        <w:rPr>
          <w:rFonts w:ascii="仿宋" w:eastAsia="仿宋" w:hAnsi="仿宋" w:hint="eastAsia"/>
        </w:rPr>
        <w:t>1、接收</w:t>
      </w:r>
      <w:r w:rsidRPr="00E60F6F">
        <w:rPr>
          <w:rFonts w:ascii="仿宋" w:eastAsia="仿宋" w:hAnsi="仿宋" w:hint="eastAsia"/>
          <w:u w:val="single"/>
        </w:rPr>
        <w:t>投标保证金</w:t>
      </w:r>
      <w:r w:rsidRPr="00E60F6F">
        <w:rPr>
          <w:rFonts w:ascii="仿宋" w:eastAsia="仿宋" w:hAnsi="仿宋" w:hint="eastAsia"/>
        </w:rPr>
        <w:t>的银行账户信息</w:t>
      </w:r>
      <w:bookmarkEnd w:id="45"/>
    </w:p>
    <w:p w14:paraId="42FFFA84"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(1)</w:t>
      </w:r>
      <w:proofErr w:type="gramStart"/>
      <w:r w:rsidRPr="00E60F6F">
        <w:rPr>
          <w:rFonts w:ascii="仿宋" w:eastAsia="仿宋" w:hAnsi="仿宋" w:hint="eastAsia"/>
        </w:rPr>
        <w:t>帐户</w:t>
      </w:r>
      <w:proofErr w:type="gramEnd"/>
      <w:r w:rsidRPr="00E60F6F">
        <w:rPr>
          <w:rFonts w:ascii="仿宋" w:eastAsia="仿宋" w:hAnsi="仿宋" w:hint="eastAsia"/>
        </w:rPr>
        <w:t>名（人民币）：上海教育建设管理咨询有限公司</w:t>
      </w:r>
    </w:p>
    <w:p w14:paraId="713A6E8B"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(2</w:t>
      </w:r>
      <w:r w:rsidRPr="00E60F6F">
        <w:rPr>
          <w:rFonts w:ascii="仿宋" w:eastAsia="仿宋" w:hAnsi="仿宋"/>
        </w:rPr>
        <w:t>)</w:t>
      </w:r>
      <w:r w:rsidRPr="00E60F6F">
        <w:rPr>
          <w:rFonts w:ascii="仿宋" w:eastAsia="仿宋" w:hAnsi="仿宋" w:hint="eastAsia"/>
        </w:rPr>
        <w:t>开户银行：工行中山广场支行</w:t>
      </w:r>
    </w:p>
    <w:p w14:paraId="69AFCD78"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(3)</w:t>
      </w:r>
      <w:proofErr w:type="gramStart"/>
      <w:r w:rsidRPr="00E60F6F">
        <w:rPr>
          <w:rFonts w:ascii="仿宋" w:eastAsia="仿宋" w:hAnsi="仿宋" w:hint="eastAsia"/>
        </w:rPr>
        <w:t>帐号</w:t>
      </w:r>
      <w:proofErr w:type="gramEnd"/>
      <w:r w:rsidRPr="00E60F6F">
        <w:rPr>
          <w:rFonts w:ascii="仿宋" w:eastAsia="仿宋" w:hAnsi="仿宋" w:hint="eastAsia"/>
        </w:rPr>
        <w:t>（人民币）：</w:t>
      </w:r>
      <w:r w:rsidRPr="00E60F6F">
        <w:rPr>
          <w:rFonts w:ascii="仿宋" w:eastAsia="仿宋" w:hAnsi="仿宋"/>
        </w:rPr>
        <w:t>1001170319006748261</w:t>
      </w:r>
    </w:p>
    <w:p w14:paraId="186A61EB" w14:textId="77777777" w:rsidR="002977AB" w:rsidRPr="00E60F6F" w:rsidRDefault="002977AB" w:rsidP="002977AB">
      <w:pPr>
        <w:rPr>
          <w:rFonts w:ascii="仿宋" w:eastAsia="仿宋" w:hAnsi="仿宋"/>
        </w:rPr>
      </w:pPr>
    </w:p>
    <w:p w14:paraId="443B285F" w14:textId="77777777" w:rsidR="002977AB" w:rsidRPr="00E60F6F" w:rsidRDefault="002977AB" w:rsidP="002977AB">
      <w:pPr>
        <w:ind w:firstLine="480"/>
        <w:rPr>
          <w:rFonts w:ascii="仿宋" w:eastAsia="仿宋" w:hAnsi="仿宋"/>
        </w:rPr>
      </w:pPr>
      <w:r w:rsidRPr="00E60F6F">
        <w:rPr>
          <w:rFonts w:ascii="仿宋" w:eastAsia="仿宋" w:hAnsi="仿宋" w:hint="eastAsia"/>
        </w:rPr>
        <w:t>备注：国际招标的投标保证金账户应增加：</w:t>
      </w:r>
    </w:p>
    <w:p w14:paraId="2C88A09A" w14:textId="77777777" w:rsidR="002977AB" w:rsidRPr="00E60F6F" w:rsidRDefault="002977AB" w:rsidP="002977AB">
      <w:pPr>
        <w:ind w:firstLine="480"/>
        <w:rPr>
          <w:rFonts w:ascii="仿宋" w:eastAsia="仿宋" w:hAnsi="仿宋"/>
        </w:rPr>
      </w:pPr>
      <w:r w:rsidRPr="00E60F6F">
        <w:rPr>
          <w:rFonts w:ascii="仿宋" w:eastAsia="仿宋" w:hAnsi="仿宋"/>
        </w:rPr>
        <w:t>(1)</w:t>
      </w:r>
      <w:r w:rsidRPr="00E60F6F">
        <w:rPr>
          <w:rFonts w:ascii="仿宋" w:eastAsia="仿宋" w:hAnsi="仿宋" w:hint="eastAsia"/>
        </w:rPr>
        <w:t>开户银行（美元）：INDUSTRIAL AND COMMERCIAL BANK OF CHINA SHANGHAI MUNICIPAL BRANCH CHANGNING SUB-BRANCH（</w:t>
      </w:r>
      <w:r w:rsidRPr="00E60F6F">
        <w:rPr>
          <w:rFonts w:ascii="仿宋" w:eastAsia="仿宋" w:hAnsi="仿宋"/>
          <w:szCs w:val="18"/>
        </w:rPr>
        <w:t>Swif</w:t>
      </w:r>
      <w:r w:rsidRPr="00E60F6F">
        <w:rPr>
          <w:rFonts w:ascii="仿宋" w:eastAsia="仿宋" w:hAnsi="仿宋" w:hint="eastAsia"/>
          <w:szCs w:val="18"/>
        </w:rPr>
        <w:t>t</w:t>
      </w:r>
      <w:r w:rsidRPr="00E60F6F">
        <w:rPr>
          <w:rFonts w:ascii="仿宋" w:eastAsia="仿宋" w:hAnsi="仿宋"/>
          <w:szCs w:val="18"/>
        </w:rPr>
        <w:t xml:space="preserve"> Code: ICBKCNBJSHI</w:t>
      </w:r>
      <w:r w:rsidRPr="00E60F6F">
        <w:rPr>
          <w:rFonts w:ascii="仿宋" w:eastAsia="仿宋" w:hAnsi="仿宋" w:hint="eastAsia"/>
          <w:szCs w:val="18"/>
        </w:rPr>
        <w:t>）</w:t>
      </w:r>
    </w:p>
    <w:p w14:paraId="1085F07E" w14:textId="77777777" w:rsidR="002977AB" w:rsidRPr="00E60F6F" w:rsidRDefault="002977AB" w:rsidP="002977AB">
      <w:pPr>
        <w:ind w:firstLine="480"/>
        <w:rPr>
          <w:rFonts w:ascii="仿宋" w:eastAsia="仿宋" w:hAnsi="仿宋"/>
        </w:rPr>
      </w:pPr>
      <w:r w:rsidRPr="00E60F6F">
        <w:rPr>
          <w:rFonts w:ascii="仿宋" w:eastAsia="仿宋" w:hAnsi="仿宋"/>
        </w:rPr>
        <w:t>(2)</w:t>
      </w:r>
      <w:r w:rsidRPr="00E60F6F">
        <w:rPr>
          <w:rFonts w:ascii="仿宋" w:eastAsia="仿宋" w:hAnsi="仿宋" w:hint="eastAsia"/>
        </w:rPr>
        <w:t>账号（美元）：1001170309148002545</w:t>
      </w:r>
    </w:p>
    <w:p w14:paraId="7D67BC41" w14:textId="77777777" w:rsidR="002977AB" w:rsidRPr="00E60F6F" w:rsidRDefault="002977AB" w:rsidP="002977AB">
      <w:pPr>
        <w:pStyle w:val="Heading1"/>
        <w:rPr>
          <w:rFonts w:ascii="仿宋" w:eastAsia="仿宋" w:hAnsi="仿宋"/>
          <w:b w:val="0"/>
        </w:rPr>
      </w:pPr>
      <w:bookmarkStart w:id="47" w:name="_Ref329937703"/>
      <w:r w:rsidRPr="00E60F6F">
        <w:rPr>
          <w:rFonts w:ascii="仿宋" w:eastAsia="仿宋" w:hAnsi="仿宋" w:hint="eastAsia"/>
          <w:kern w:val="0"/>
        </w:rPr>
        <w:t>2、</w:t>
      </w:r>
      <w:r w:rsidRPr="00E60F6F">
        <w:rPr>
          <w:rFonts w:ascii="仿宋" w:eastAsia="仿宋" w:hAnsi="仿宋" w:hint="eastAsia"/>
        </w:rPr>
        <w:t>投标保证金咨询</w:t>
      </w:r>
      <w:bookmarkEnd w:id="47"/>
    </w:p>
    <w:p w14:paraId="0FAE0972"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(1)地点：中国上海钦江路88号东楼626室前台处</w:t>
      </w:r>
    </w:p>
    <w:p w14:paraId="22AD0965" w14:textId="77777777" w:rsidR="002977AB" w:rsidRPr="00E60F6F" w:rsidRDefault="002977AB" w:rsidP="002977AB">
      <w:pPr>
        <w:ind w:firstLineChars="200" w:firstLine="420"/>
        <w:rPr>
          <w:rFonts w:ascii="仿宋" w:eastAsia="仿宋" w:hAnsi="仿宋"/>
        </w:rPr>
      </w:pPr>
      <w:r w:rsidRPr="00E60F6F">
        <w:rPr>
          <w:rFonts w:ascii="仿宋" w:eastAsia="仿宋" w:hAnsi="仿宋"/>
        </w:rPr>
        <w:t>(</w:t>
      </w:r>
      <w:r w:rsidRPr="00E60F6F">
        <w:rPr>
          <w:rFonts w:ascii="仿宋" w:eastAsia="仿宋" w:hAnsi="仿宋" w:hint="eastAsia"/>
        </w:rPr>
        <w:t>2)时间：中国境内每个法定工作日的正常工作时间（北京时间9:30时～11:30时和13:</w:t>
      </w:r>
      <w:r w:rsidRPr="00E60F6F">
        <w:rPr>
          <w:rFonts w:ascii="仿宋" w:eastAsia="仿宋" w:hAnsi="仿宋"/>
        </w:rPr>
        <w:t>3</w:t>
      </w:r>
      <w:r w:rsidRPr="00E60F6F">
        <w:rPr>
          <w:rFonts w:ascii="仿宋" w:eastAsia="仿宋" w:hAnsi="仿宋" w:hint="eastAsia"/>
        </w:rPr>
        <w:t>0时～16:30时）</w:t>
      </w:r>
    </w:p>
    <w:p w14:paraId="634E3D42" w14:textId="77777777" w:rsidR="002977AB" w:rsidRPr="00E60F6F" w:rsidRDefault="002977AB" w:rsidP="002977AB">
      <w:pPr>
        <w:ind w:firstLineChars="200" w:firstLine="420"/>
        <w:rPr>
          <w:rFonts w:ascii="仿宋" w:eastAsia="仿宋" w:hAnsi="仿宋"/>
        </w:rPr>
      </w:pPr>
      <w:r w:rsidRPr="00E60F6F">
        <w:rPr>
          <w:rFonts w:ascii="仿宋" w:eastAsia="仿宋" w:hAnsi="仿宋"/>
        </w:rPr>
        <w:t>(</w:t>
      </w:r>
      <w:r w:rsidRPr="00E60F6F">
        <w:rPr>
          <w:rFonts w:ascii="仿宋" w:eastAsia="仿宋" w:hAnsi="仿宋" w:hint="eastAsia"/>
        </w:rPr>
        <w:t>3)联系人：王老师，联系电话：</w:t>
      </w:r>
      <w:r w:rsidRPr="00E60F6F">
        <w:rPr>
          <w:rFonts w:ascii="仿宋" w:eastAsia="仿宋" w:hAnsi="仿宋"/>
        </w:rPr>
        <w:t>63820186-8003</w:t>
      </w:r>
    </w:p>
    <w:p w14:paraId="4B90F773" w14:textId="77777777" w:rsidR="002977AB" w:rsidRPr="00E60F6F" w:rsidRDefault="002977AB" w:rsidP="002977AB">
      <w:pPr>
        <w:pStyle w:val="Heading1"/>
        <w:rPr>
          <w:rFonts w:ascii="仿宋" w:eastAsia="仿宋" w:hAnsi="仿宋"/>
          <w:b w:val="0"/>
        </w:rPr>
      </w:pPr>
      <w:r w:rsidRPr="00E60F6F">
        <w:rPr>
          <w:rFonts w:ascii="仿宋" w:eastAsia="仿宋" w:hAnsi="仿宋" w:hint="eastAsia"/>
          <w:kern w:val="0"/>
        </w:rPr>
        <w:t>3、</w:t>
      </w:r>
      <w:r w:rsidRPr="00E60F6F">
        <w:rPr>
          <w:rFonts w:ascii="仿宋" w:eastAsia="仿宋" w:hAnsi="仿宋" w:hint="eastAsia"/>
        </w:rPr>
        <w:t>投标保证金编号及金额</w:t>
      </w:r>
    </w:p>
    <w:p w14:paraId="1371D4E4" w14:textId="6B105583" w:rsidR="002977AB" w:rsidRPr="00E60F6F" w:rsidRDefault="002977AB" w:rsidP="002977AB">
      <w:pPr>
        <w:ind w:firstLineChars="200" w:firstLine="422"/>
        <w:rPr>
          <w:rFonts w:ascii="仿宋" w:eastAsia="仿宋" w:hAnsi="仿宋"/>
          <w:b/>
          <w:u w:val="single"/>
        </w:rPr>
      </w:pPr>
      <w:r w:rsidRPr="00E60F6F">
        <w:rPr>
          <w:rFonts w:ascii="仿宋" w:eastAsia="仿宋" w:hAnsi="仿宋"/>
          <w:b/>
        </w:rPr>
        <w:t>(</w:t>
      </w:r>
      <w:r w:rsidRPr="00E60F6F">
        <w:rPr>
          <w:rFonts w:ascii="仿宋" w:eastAsia="仿宋" w:hAnsi="仿宋" w:hint="eastAsia"/>
          <w:b/>
        </w:rPr>
        <w:t>1</w:t>
      </w:r>
      <w:r w:rsidRPr="00E60F6F">
        <w:rPr>
          <w:rFonts w:ascii="仿宋" w:eastAsia="仿宋" w:hAnsi="仿宋"/>
          <w:b/>
        </w:rPr>
        <w:t>)</w:t>
      </w:r>
      <w:r w:rsidRPr="00E60F6F">
        <w:rPr>
          <w:rFonts w:ascii="仿宋" w:eastAsia="仿宋" w:hAnsi="仿宋" w:hint="eastAsia"/>
          <w:b/>
        </w:rPr>
        <w:t>本项目保证金编号:</w:t>
      </w:r>
      <w:r w:rsidRPr="00E60F6F">
        <w:rPr>
          <w:rFonts w:ascii="仿宋" w:eastAsia="仿宋" w:hAnsi="仿宋"/>
          <w:b/>
          <w:u w:val="single"/>
        </w:rPr>
        <w:t xml:space="preserve"> </w:t>
      </w:r>
      <w:r w:rsidR="00E60F6F" w:rsidRPr="00E60F6F">
        <w:rPr>
          <w:rFonts w:ascii="仿宋" w:eastAsia="仿宋" w:hAnsi="仿宋"/>
          <w:b/>
          <w:u w:val="single"/>
        </w:rPr>
        <w:t>2020-0507-mt</w:t>
      </w:r>
      <w:r w:rsidRPr="00E60F6F">
        <w:rPr>
          <w:rFonts w:ascii="仿宋" w:eastAsia="仿宋" w:hAnsi="仿宋"/>
          <w:b/>
          <w:u w:val="single"/>
        </w:rPr>
        <w:t xml:space="preserve"> </w:t>
      </w:r>
    </w:p>
    <w:p w14:paraId="1100E7B4" w14:textId="3544E387" w:rsidR="002977AB" w:rsidRPr="00E60F6F" w:rsidRDefault="002977AB" w:rsidP="002977AB">
      <w:pPr>
        <w:ind w:firstLineChars="200" w:firstLine="422"/>
        <w:rPr>
          <w:rFonts w:ascii="仿宋" w:eastAsia="仿宋" w:hAnsi="仿宋"/>
          <w:b/>
          <w:u w:val="single"/>
        </w:rPr>
      </w:pPr>
      <w:r w:rsidRPr="00E60F6F">
        <w:rPr>
          <w:rFonts w:ascii="仿宋" w:eastAsia="仿宋" w:hAnsi="仿宋" w:hint="eastAsia"/>
          <w:b/>
        </w:rPr>
        <w:t>(2)本投标保证金：</w:t>
      </w:r>
      <w:r w:rsidRPr="00E60F6F">
        <w:rPr>
          <w:rFonts w:ascii="仿宋" w:eastAsia="仿宋" w:hAnsi="仿宋" w:hint="eastAsia"/>
          <w:b/>
          <w:u w:val="single"/>
        </w:rPr>
        <w:t xml:space="preserve"> </w:t>
      </w:r>
      <w:r w:rsidR="00B735D7" w:rsidRPr="00E60F6F">
        <w:rPr>
          <w:rFonts w:ascii="仿宋" w:eastAsia="仿宋" w:hAnsi="仿宋"/>
          <w:b/>
          <w:u w:val="single"/>
        </w:rPr>
        <w:t>6</w:t>
      </w:r>
      <w:r w:rsidRPr="00E60F6F">
        <w:rPr>
          <w:rFonts w:ascii="仿宋" w:eastAsia="仿宋" w:hAnsi="仿宋" w:hint="eastAsia"/>
          <w:b/>
        </w:rPr>
        <w:t>万元</w:t>
      </w:r>
      <w:r w:rsidR="00B735D7" w:rsidRPr="00E60F6F">
        <w:rPr>
          <w:rFonts w:ascii="仿宋" w:eastAsia="仿宋" w:hAnsi="仿宋" w:hint="eastAsia"/>
          <w:b/>
        </w:rPr>
        <w:t xml:space="preserve"> </w:t>
      </w:r>
    </w:p>
    <w:p w14:paraId="6AC592B2" w14:textId="77777777" w:rsidR="002977AB" w:rsidRPr="00E60F6F" w:rsidRDefault="002977AB" w:rsidP="002977AB">
      <w:pPr>
        <w:pStyle w:val="Heading1"/>
        <w:rPr>
          <w:rFonts w:ascii="仿宋" w:eastAsia="仿宋" w:hAnsi="仿宋"/>
          <w:b w:val="0"/>
        </w:rPr>
      </w:pPr>
      <w:r w:rsidRPr="00E60F6F">
        <w:rPr>
          <w:rFonts w:ascii="仿宋" w:eastAsia="仿宋" w:hAnsi="仿宋" w:hint="eastAsia"/>
        </w:rPr>
        <w:t>4、投标保证金的提交</w:t>
      </w:r>
      <w:bookmarkStart w:id="48" w:name="_Ref202337736"/>
      <w:bookmarkEnd w:id="46"/>
    </w:p>
    <w:p w14:paraId="38999A3F"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w:t>
      </w:r>
      <w:proofErr w:type="gramStart"/>
      <w:r w:rsidRPr="00E60F6F">
        <w:rPr>
          <w:rFonts w:ascii="仿宋" w:eastAsia="仿宋" w:hAnsi="仿宋" w:hint="eastAsia"/>
        </w:rPr>
        <w:t>一</w:t>
      </w:r>
      <w:proofErr w:type="gramEnd"/>
      <w:r w:rsidRPr="00E60F6F">
        <w:rPr>
          <w:rFonts w:ascii="仿宋" w:eastAsia="仿宋" w:hAnsi="仿宋" w:hint="eastAsia"/>
        </w:rPr>
        <w:t>)提交方式为支票、银行本票、银行汇票、贷记凭证、电汇、网上支付、银行保函。</w:t>
      </w:r>
    </w:p>
    <w:p w14:paraId="77BF25CB"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7B19E4D0"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2、联合体投标的，其投标保证金应由牵头人递交，并应符合本须知的规定。</w:t>
      </w:r>
    </w:p>
    <w:p w14:paraId="2B6BFA5F" w14:textId="77777777" w:rsidR="002977AB" w:rsidRPr="00E60F6F" w:rsidRDefault="002977AB" w:rsidP="002977AB">
      <w:pPr>
        <w:ind w:firstLineChars="200" w:firstLine="420"/>
        <w:rPr>
          <w:rFonts w:ascii="仿宋" w:eastAsia="仿宋" w:hAnsi="仿宋"/>
        </w:rPr>
      </w:pPr>
      <w:r w:rsidRPr="00E60F6F">
        <w:rPr>
          <w:rFonts w:ascii="仿宋" w:eastAsia="仿宋" w:hAnsi="仿宋"/>
        </w:rPr>
        <w:t>3</w:t>
      </w:r>
      <w:r w:rsidRPr="00E60F6F">
        <w:rPr>
          <w:rFonts w:ascii="仿宋" w:eastAsia="仿宋" w:hAnsi="仿宋" w:hint="eastAsia"/>
        </w:rPr>
        <w:t xml:space="preserve">、投标保证金的付款人必须与投标人名称一致，不得委托分支机构代为提交。 </w:t>
      </w:r>
    </w:p>
    <w:p w14:paraId="6870DD42" w14:textId="77777777" w:rsidR="002977AB" w:rsidRPr="00E60F6F" w:rsidRDefault="002977AB" w:rsidP="002977AB">
      <w:pPr>
        <w:ind w:firstLineChars="200" w:firstLine="420"/>
        <w:rPr>
          <w:rFonts w:ascii="仿宋" w:eastAsia="仿宋" w:hAnsi="仿宋"/>
        </w:rPr>
      </w:pPr>
      <w:r w:rsidRPr="00E60F6F">
        <w:rPr>
          <w:rFonts w:ascii="仿宋" w:eastAsia="仿宋" w:hAnsi="仿宋"/>
        </w:rPr>
        <w:t>4</w:t>
      </w:r>
      <w:r w:rsidRPr="00E60F6F">
        <w:rPr>
          <w:rFonts w:ascii="仿宋" w:eastAsia="仿宋" w:hAnsi="仿宋" w:hint="eastAsia"/>
        </w:rPr>
        <w:t>、投标人必须按照本须知要求金额足额提交投标保证金，不得超额提交，更不得提供</w:t>
      </w:r>
      <w:r w:rsidRPr="00E60F6F">
        <w:rPr>
          <w:rFonts w:ascii="仿宋" w:eastAsia="仿宋" w:hAnsi="仿宋" w:hint="eastAsia"/>
        </w:rPr>
        <w:lastRenderedPageBreak/>
        <w:t xml:space="preserve">虚假、无效的票函。 </w:t>
      </w:r>
    </w:p>
    <w:p w14:paraId="4CE52982" w14:textId="77777777" w:rsidR="002977AB" w:rsidRPr="00E60F6F" w:rsidRDefault="002977AB" w:rsidP="002977AB">
      <w:pPr>
        <w:ind w:firstLineChars="200" w:firstLine="420"/>
        <w:rPr>
          <w:rFonts w:ascii="仿宋" w:eastAsia="仿宋" w:hAnsi="仿宋"/>
        </w:rPr>
      </w:pPr>
      <w:r w:rsidRPr="00E60F6F">
        <w:rPr>
          <w:rFonts w:ascii="仿宋" w:eastAsia="仿宋" w:hAnsi="仿宋"/>
        </w:rPr>
        <w:t>5</w:t>
      </w:r>
      <w:r w:rsidRPr="00E60F6F">
        <w:rPr>
          <w:rFonts w:ascii="仿宋" w:eastAsia="仿宋" w:hAnsi="仿宋" w:hint="eastAsia"/>
        </w:rPr>
        <w:t xml:space="preserve">、投标人不得使用经过背书转让的支票、银行本票、银行汇票提交投标保证金。 </w:t>
      </w:r>
    </w:p>
    <w:p w14:paraId="0E7635B9" w14:textId="77777777" w:rsidR="002977AB" w:rsidRPr="00E60F6F" w:rsidRDefault="002977AB" w:rsidP="002977AB">
      <w:pPr>
        <w:ind w:firstLineChars="200" w:firstLine="420"/>
        <w:rPr>
          <w:rFonts w:ascii="仿宋" w:eastAsia="仿宋" w:hAnsi="仿宋"/>
        </w:rPr>
      </w:pPr>
      <w:r w:rsidRPr="00E60F6F">
        <w:rPr>
          <w:rFonts w:ascii="仿宋" w:eastAsia="仿宋" w:hAnsi="仿宋"/>
        </w:rPr>
        <w:t>6</w:t>
      </w:r>
      <w:r w:rsidRPr="00E60F6F">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67F7B759" w14:textId="77777777" w:rsidR="002977AB" w:rsidRPr="00E60F6F" w:rsidRDefault="002977AB" w:rsidP="002977AB">
      <w:pPr>
        <w:ind w:firstLineChars="200" w:firstLine="420"/>
        <w:rPr>
          <w:rFonts w:ascii="仿宋" w:eastAsia="仿宋" w:hAnsi="仿宋"/>
        </w:rPr>
      </w:pPr>
      <w:r w:rsidRPr="00E60F6F">
        <w:rPr>
          <w:rFonts w:ascii="仿宋" w:eastAsia="仿宋" w:hAnsi="仿宋"/>
        </w:rPr>
        <w:t>7</w:t>
      </w:r>
      <w:r w:rsidRPr="00E60F6F">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2541B391" w14:textId="77777777" w:rsidR="002977AB" w:rsidRPr="00E60F6F" w:rsidRDefault="002977AB" w:rsidP="002977AB">
      <w:pPr>
        <w:ind w:firstLineChars="200" w:firstLine="420"/>
        <w:rPr>
          <w:rFonts w:ascii="仿宋" w:eastAsia="仿宋" w:hAnsi="仿宋"/>
        </w:rPr>
      </w:pPr>
      <w:r w:rsidRPr="00E60F6F">
        <w:rPr>
          <w:rFonts w:ascii="仿宋" w:eastAsia="仿宋" w:hAnsi="仿宋"/>
        </w:rPr>
        <w:t>8</w:t>
      </w:r>
      <w:r w:rsidRPr="00E60F6F">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E60F6F">
        <w:rPr>
          <w:rFonts w:ascii="仿宋" w:eastAsia="仿宋" w:hAnsi="仿宋" w:hint="eastAsia"/>
          <w:b/>
          <w:u w:val="single"/>
        </w:rPr>
        <w:t>当采用前一种方式提交时，投标人应在开标时携带授权书原件，否则按未实质性响应标书要求处理。</w:t>
      </w:r>
      <w:r w:rsidRPr="00E60F6F">
        <w:rPr>
          <w:rFonts w:ascii="仿宋" w:eastAsia="仿宋" w:hAnsi="仿宋" w:hint="eastAsia"/>
        </w:rPr>
        <w:t>格式如本须知附件一所示的授权书。（仅适用于境外投标人）</w:t>
      </w:r>
    </w:p>
    <w:p w14:paraId="64927A2B" w14:textId="77777777" w:rsidR="002977AB" w:rsidRPr="00E60F6F" w:rsidRDefault="002977AB" w:rsidP="002977AB">
      <w:pPr>
        <w:ind w:firstLineChars="200" w:firstLine="420"/>
        <w:rPr>
          <w:rFonts w:ascii="仿宋" w:eastAsia="仿宋" w:hAnsi="仿宋"/>
        </w:rPr>
      </w:pPr>
      <w:r w:rsidRPr="00E60F6F">
        <w:rPr>
          <w:rFonts w:ascii="仿宋" w:eastAsia="仿宋" w:hAnsi="仿宋"/>
        </w:rPr>
        <w:t>9</w:t>
      </w:r>
      <w:r w:rsidRPr="00E60F6F">
        <w:rPr>
          <w:rFonts w:ascii="仿宋" w:eastAsia="仿宋" w:hAnsi="仿宋" w:hint="eastAsia"/>
        </w:rPr>
        <w:t>、境内投标人以</w:t>
      </w:r>
      <w:r w:rsidRPr="00E60F6F">
        <w:rPr>
          <w:rFonts w:ascii="仿宋" w:eastAsia="仿宋" w:hAnsi="仿宋" w:hint="eastAsia"/>
          <w:b/>
          <w:u w:val="single"/>
        </w:rPr>
        <w:t>支票形式</w:t>
      </w:r>
      <w:r w:rsidRPr="00E60F6F">
        <w:rPr>
          <w:rFonts w:ascii="仿宋" w:eastAsia="仿宋" w:hAnsi="仿宋" w:hint="eastAsia"/>
        </w:rPr>
        <w:t>提交的投标保证金，应当从其基本账户转出并在投标文件中</w:t>
      </w:r>
      <w:r w:rsidRPr="00E60F6F">
        <w:rPr>
          <w:rFonts w:ascii="仿宋" w:eastAsia="仿宋" w:hAnsi="仿宋" w:hint="eastAsia"/>
          <w:b/>
          <w:u w:val="single"/>
        </w:rPr>
        <w:t>附上基本账户开户证明</w:t>
      </w:r>
      <w:r w:rsidRPr="00E60F6F">
        <w:rPr>
          <w:rFonts w:ascii="仿宋" w:eastAsia="仿宋" w:hAnsi="仿宋" w:hint="eastAsia"/>
        </w:rPr>
        <w:t>。</w:t>
      </w:r>
    </w:p>
    <w:bookmarkEnd w:id="48"/>
    <w:p w14:paraId="6265C22C" w14:textId="77777777" w:rsidR="002977AB" w:rsidRPr="00E60F6F" w:rsidRDefault="002977AB" w:rsidP="002977AB">
      <w:pPr>
        <w:rPr>
          <w:rFonts w:ascii="仿宋" w:eastAsia="仿宋" w:hAnsi="仿宋"/>
        </w:rPr>
      </w:pPr>
    </w:p>
    <w:p w14:paraId="74D70A2B" w14:textId="77777777" w:rsidR="002977AB" w:rsidRPr="00E60F6F" w:rsidRDefault="002977AB" w:rsidP="002977AB">
      <w:pPr>
        <w:pStyle w:val="Heading1"/>
        <w:rPr>
          <w:rFonts w:ascii="仿宋" w:eastAsia="仿宋" w:hAnsi="仿宋"/>
        </w:rPr>
      </w:pPr>
      <w:r w:rsidRPr="00E60F6F">
        <w:rPr>
          <w:rFonts w:ascii="仿宋" w:eastAsia="仿宋" w:hAnsi="仿宋" w:hint="eastAsia"/>
        </w:rPr>
        <w:t>5、投标保证金的退还</w:t>
      </w:r>
    </w:p>
    <w:p w14:paraId="78ADFAF2" w14:textId="77777777" w:rsidR="002977AB" w:rsidRPr="00E60F6F" w:rsidRDefault="002977AB" w:rsidP="002977AB">
      <w:pPr>
        <w:ind w:firstLineChars="200" w:firstLine="422"/>
        <w:rPr>
          <w:rFonts w:ascii="仿宋" w:eastAsia="仿宋" w:hAnsi="仿宋"/>
        </w:rPr>
      </w:pPr>
      <w:r w:rsidRPr="00E60F6F">
        <w:rPr>
          <w:rFonts w:ascii="仿宋" w:eastAsia="仿宋" w:hAnsi="仿宋" w:hint="eastAsia"/>
          <w:b/>
        </w:rPr>
        <w:t>(</w:t>
      </w:r>
      <w:r w:rsidRPr="00E60F6F">
        <w:rPr>
          <w:rFonts w:ascii="仿宋" w:eastAsia="仿宋" w:hAnsi="仿宋"/>
          <w:b/>
        </w:rPr>
        <w:t>1)</w:t>
      </w:r>
      <w:r w:rsidRPr="00E60F6F">
        <w:rPr>
          <w:rFonts w:ascii="仿宋" w:eastAsia="仿宋" w:hAnsi="仿宋" w:hint="eastAsia"/>
          <w:b/>
          <w:u w:val="single"/>
        </w:rPr>
        <w:t>中标人：</w:t>
      </w:r>
      <w:r w:rsidRPr="00E60F6F">
        <w:rPr>
          <w:rFonts w:ascii="仿宋" w:eastAsia="仿宋" w:hAnsi="仿宋" w:hint="eastAsia"/>
        </w:rPr>
        <w:t>在评审结果公示后，招标人和（或）招标代理机构</w:t>
      </w:r>
      <w:r w:rsidRPr="00E60F6F">
        <w:rPr>
          <w:rFonts w:ascii="仿宋" w:eastAsia="仿宋" w:hAnsi="仿宋" w:hint="eastAsia"/>
          <w:b/>
          <w:u w:val="single"/>
        </w:rPr>
        <w:t>在中标人缴纳中标服务费（如有）</w:t>
      </w:r>
      <w:r w:rsidRPr="00E60F6F">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45810256"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中标人登录“教建咨询”</w:t>
      </w:r>
      <w:proofErr w:type="gramStart"/>
      <w:r w:rsidRPr="00E60F6F">
        <w:rPr>
          <w:rFonts w:ascii="仿宋" w:eastAsia="仿宋" w:hAnsi="仿宋" w:hint="eastAsia"/>
        </w:rPr>
        <w:t>微信公众号</w:t>
      </w:r>
      <w:proofErr w:type="gramEnd"/>
      <w:r w:rsidRPr="00E60F6F">
        <w:rPr>
          <w:rFonts w:ascii="仿宋" w:eastAsia="仿宋" w:hAnsi="仿宋" w:hint="eastAsia"/>
        </w:rPr>
        <w:t>上传</w:t>
      </w:r>
      <w:r w:rsidRPr="00E60F6F">
        <w:rPr>
          <w:rFonts w:ascii="仿宋" w:eastAsia="仿宋" w:hAnsi="仿宋" w:hint="eastAsia"/>
          <w:b/>
          <w:u w:val="single"/>
        </w:rPr>
        <w:t>中标人与招标人签署的加盖中标人公章（红章）的合同扫描件</w:t>
      </w:r>
      <w:r w:rsidRPr="00E60F6F">
        <w:rPr>
          <w:rFonts w:ascii="仿宋" w:eastAsia="仿宋" w:hAnsi="仿宋" w:hint="eastAsia"/>
        </w:rPr>
        <w:t>后向</w:t>
      </w:r>
      <w:r w:rsidRPr="00E60F6F">
        <w:rPr>
          <w:rFonts w:ascii="仿宋" w:eastAsia="仿宋" w:hAnsi="仿宋" w:hint="eastAsia"/>
          <w:b/>
        </w:rPr>
        <w:t>原账户</w:t>
      </w:r>
      <w:r w:rsidRPr="00E60F6F">
        <w:rPr>
          <w:rFonts w:ascii="仿宋" w:eastAsia="仿宋" w:hAnsi="仿宋" w:hint="eastAsia"/>
        </w:rPr>
        <w:t>退还。</w:t>
      </w:r>
    </w:p>
    <w:p w14:paraId="014370CB" w14:textId="77777777" w:rsidR="002977AB" w:rsidRPr="00E60F6F" w:rsidRDefault="002977AB" w:rsidP="002977AB">
      <w:pPr>
        <w:rPr>
          <w:rFonts w:ascii="仿宋" w:eastAsia="仿宋" w:hAnsi="仿宋"/>
        </w:rPr>
      </w:pPr>
    </w:p>
    <w:p w14:paraId="134ABD2B" w14:textId="77777777" w:rsidR="002977AB" w:rsidRPr="00E60F6F" w:rsidRDefault="002977AB" w:rsidP="002977AB">
      <w:pPr>
        <w:ind w:firstLineChars="200" w:firstLine="422"/>
        <w:rPr>
          <w:rFonts w:ascii="仿宋" w:eastAsia="仿宋" w:hAnsi="仿宋"/>
        </w:rPr>
      </w:pPr>
      <w:r w:rsidRPr="00E60F6F">
        <w:rPr>
          <w:rFonts w:ascii="仿宋" w:eastAsia="仿宋" w:hAnsi="仿宋" w:hint="eastAsia"/>
          <w:b/>
        </w:rPr>
        <w:t>(</w:t>
      </w:r>
      <w:r w:rsidRPr="00E60F6F">
        <w:rPr>
          <w:rFonts w:ascii="仿宋" w:eastAsia="仿宋" w:hAnsi="仿宋"/>
          <w:b/>
        </w:rPr>
        <w:t>2)</w:t>
      </w:r>
      <w:r w:rsidRPr="00E60F6F">
        <w:rPr>
          <w:rFonts w:ascii="仿宋" w:eastAsia="仿宋" w:hAnsi="仿宋" w:hint="eastAsia"/>
          <w:b/>
          <w:u w:val="single"/>
        </w:rPr>
        <w:t>未中标人：</w:t>
      </w:r>
      <w:r w:rsidRPr="00E60F6F">
        <w:rPr>
          <w:rFonts w:ascii="仿宋" w:eastAsia="仿宋" w:hAnsi="仿宋" w:hint="eastAsia"/>
        </w:rPr>
        <w:t>招标人最迟将在与中标人签订合同后</w:t>
      </w:r>
      <w:r w:rsidRPr="00E60F6F">
        <w:rPr>
          <w:rFonts w:ascii="仿宋" w:eastAsia="仿宋" w:hAnsi="仿宋"/>
        </w:rPr>
        <w:t xml:space="preserve"> 5 </w:t>
      </w:r>
      <w:r w:rsidRPr="00E60F6F">
        <w:rPr>
          <w:rFonts w:ascii="仿宋" w:eastAsia="仿宋" w:hAnsi="仿宋" w:hint="eastAsia"/>
        </w:rPr>
        <w:t>日内，在未发生招标文件规定的招标人和（或）招标代理机构有权不退还投标保证金的情况时向</w:t>
      </w:r>
      <w:r w:rsidRPr="00E60F6F">
        <w:rPr>
          <w:rFonts w:ascii="仿宋" w:eastAsia="仿宋" w:hAnsi="仿宋" w:hint="eastAsia"/>
          <w:b/>
        </w:rPr>
        <w:t>原账户</w:t>
      </w:r>
      <w:r w:rsidRPr="00E60F6F">
        <w:rPr>
          <w:rFonts w:ascii="仿宋" w:eastAsia="仿宋" w:hAnsi="仿宋" w:hint="eastAsia"/>
        </w:rPr>
        <w:t>退还。</w:t>
      </w:r>
    </w:p>
    <w:p w14:paraId="3547CE8C" w14:textId="77777777" w:rsidR="002977AB" w:rsidRPr="00E60F6F" w:rsidRDefault="002977AB" w:rsidP="002977AB">
      <w:pPr>
        <w:rPr>
          <w:rFonts w:ascii="仿宋" w:eastAsia="仿宋" w:hAnsi="仿宋"/>
        </w:rPr>
      </w:pPr>
    </w:p>
    <w:p w14:paraId="1ECBB17B" w14:textId="77777777" w:rsidR="002977AB" w:rsidRPr="00E60F6F" w:rsidRDefault="002977AB" w:rsidP="002977AB">
      <w:pPr>
        <w:ind w:firstLineChars="200" w:firstLine="420"/>
        <w:rPr>
          <w:rFonts w:ascii="仿宋" w:eastAsia="仿宋" w:hAnsi="仿宋"/>
          <w:b/>
          <w:u w:val="single"/>
        </w:rPr>
      </w:pPr>
      <w:r w:rsidRPr="00E60F6F">
        <w:rPr>
          <w:rFonts w:ascii="仿宋" w:eastAsia="仿宋" w:hAnsi="仿宋" w:hint="eastAsia"/>
        </w:rPr>
        <w:t>(</w:t>
      </w:r>
      <w:r w:rsidRPr="00E60F6F">
        <w:rPr>
          <w:rFonts w:ascii="仿宋" w:eastAsia="仿宋" w:hAnsi="仿宋"/>
        </w:rPr>
        <w:t>3)</w:t>
      </w:r>
      <w:r w:rsidRPr="00E60F6F">
        <w:rPr>
          <w:rFonts w:ascii="仿宋" w:eastAsia="仿宋" w:hAnsi="仿宋" w:hint="eastAsia"/>
        </w:rPr>
        <w:t>对采用网上转账、贷记凭证、电汇、银行本票、银行汇票或支票方式提交的投标保证金，在退还的同时还将按中国人民银行公布的</w:t>
      </w:r>
      <w:r w:rsidRPr="00E60F6F">
        <w:rPr>
          <w:rFonts w:ascii="仿宋" w:eastAsia="仿宋" w:hAnsi="仿宋" w:hint="eastAsia"/>
          <w:b/>
        </w:rPr>
        <w:t>人民币活期存款利率</w:t>
      </w:r>
      <w:r w:rsidRPr="00E60F6F">
        <w:rPr>
          <w:rFonts w:ascii="仿宋" w:eastAsia="仿宋" w:hAnsi="仿宋" w:hint="eastAsia"/>
        </w:rPr>
        <w:t>向投标人支付</w:t>
      </w:r>
      <w:r w:rsidRPr="00E60F6F">
        <w:rPr>
          <w:rFonts w:ascii="仿宋" w:eastAsia="仿宋" w:hAnsi="仿宋" w:hint="eastAsia"/>
          <w:b/>
        </w:rPr>
        <w:t>投标保证金利息。</w:t>
      </w:r>
      <w:r w:rsidRPr="00E60F6F">
        <w:rPr>
          <w:rFonts w:ascii="仿宋" w:eastAsia="仿宋" w:hAnsi="仿宋" w:hint="eastAsia"/>
        </w:rPr>
        <w:t>对采用银行保函形式提交的投标保证金，将只退还保函正本，</w:t>
      </w:r>
      <w:r w:rsidRPr="00E60F6F">
        <w:rPr>
          <w:rFonts w:ascii="仿宋" w:eastAsia="仿宋" w:hAnsi="仿宋" w:hint="eastAsia"/>
          <w:b/>
        </w:rPr>
        <w:t>不支付投标保证金利息</w:t>
      </w:r>
      <w:r w:rsidRPr="00E60F6F">
        <w:rPr>
          <w:rFonts w:ascii="仿宋" w:eastAsia="仿宋" w:hAnsi="仿宋" w:hint="eastAsia"/>
        </w:rPr>
        <w:t>。</w:t>
      </w:r>
    </w:p>
    <w:p w14:paraId="07648B00" w14:textId="77777777" w:rsidR="002977AB" w:rsidRPr="00E60F6F" w:rsidRDefault="002977AB" w:rsidP="002977AB">
      <w:pPr>
        <w:pStyle w:val="Heading1"/>
        <w:rPr>
          <w:rFonts w:ascii="仿宋" w:eastAsia="仿宋" w:hAnsi="仿宋"/>
        </w:rPr>
      </w:pPr>
      <w:r w:rsidRPr="00E60F6F">
        <w:rPr>
          <w:rFonts w:ascii="仿宋" w:eastAsia="仿宋" w:hAnsi="仿宋" w:hint="eastAsia"/>
        </w:rPr>
        <w:t>6、其他</w:t>
      </w:r>
    </w:p>
    <w:p w14:paraId="37352986" w14:textId="77777777" w:rsidR="002977AB" w:rsidRPr="00E60F6F" w:rsidRDefault="002977AB" w:rsidP="002977AB">
      <w:pPr>
        <w:ind w:firstLineChars="200" w:firstLine="420"/>
        <w:rPr>
          <w:rFonts w:ascii="仿宋" w:eastAsia="仿宋" w:hAnsi="仿宋"/>
        </w:rPr>
      </w:pPr>
      <w:r w:rsidRPr="00E60F6F">
        <w:rPr>
          <w:rFonts w:ascii="仿宋" w:eastAsia="仿宋" w:hAnsi="仿宋" w:hint="eastAsia"/>
        </w:rPr>
        <w:t>(</w:t>
      </w:r>
      <w:r w:rsidRPr="00E60F6F">
        <w:rPr>
          <w:rFonts w:ascii="仿宋" w:eastAsia="仿宋" w:hAnsi="仿宋"/>
        </w:rPr>
        <w:t>1)</w:t>
      </w:r>
      <w:r w:rsidRPr="00E60F6F">
        <w:rPr>
          <w:rFonts w:ascii="仿宋" w:eastAsia="仿宋" w:hAnsi="仿宋" w:hint="eastAsia"/>
        </w:rPr>
        <w:t>本须知如被具体招标项目的招标文件所引用，即成为该</w:t>
      </w:r>
      <w:r w:rsidRPr="00E60F6F">
        <w:rPr>
          <w:rFonts w:ascii="仿宋" w:eastAsia="仿宋" w:hAnsi="仿宋" w:hint="eastAsia"/>
          <w:b/>
        </w:rPr>
        <w:t>招标文件的组成部分</w:t>
      </w:r>
      <w:r w:rsidRPr="00E60F6F">
        <w:rPr>
          <w:rFonts w:ascii="仿宋" w:eastAsia="仿宋" w:hAnsi="仿宋" w:hint="eastAsia"/>
        </w:rPr>
        <w:t>。</w:t>
      </w:r>
    </w:p>
    <w:p w14:paraId="0D86C373" w14:textId="77777777" w:rsidR="002977AB" w:rsidRPr="00E60F6F" w:rsidRDefault="002977AB" w:rsidP="002977AB">
      <w:pPr>
        <w:ind w:firstLineChars="200" w:firstLine="420"/>
        <w:rPr>
          <w:rFonts w:ascii="仿宋" w:eastAsia="仿宋" w:hAnsi="仿宋"/>
          <w:b/>
          <w:u w:val="single"/>
        </w:rPr>
      </w:pPr>
      <w:r w:rsidRPr="00E60F6F">
        <w:rPr>
          <w:rFonts w:ascii="仿宋" w:eastAsia="仿宋" w:hAnsi="仿宋" w:hint="eastAsia"/>
        </w:rPr>
        <w:t>(</w:t>
      </w:r>
      <w:r w:rsidRPr="00E60F6F">
        <w:rPr>
          <w:rFonts w:ascii="仿宋" w:eastAsia="仿宋" w:hAnsi="仿宋"/>
        </w:rPr>
        <w:t>2)</w:t>
      </w:r>
      <w:r w:rsidRPr="00E60F6F">
        <w:rPr>
          <w:rFonts w:ascii="仿宋" w:eastAsia="仿宋" w:hAnsi="仿宋" w:hint="eastAsia"/>
          <w:b/>
          <w:u w:val="single"/>
        </w:rPr>
        <w:t>对于因不可抗力等原因导致投标保证金未及时到账等情况，招标人和招标代理机构不承担任何责任。</w:t>
      </w:r>
    </w:p>
    <w:p w14:paraId="0604D2C5" w14:textId="77777777" w:rsidR="002977AB" w:rsidRPr="00E60F6F" w:rsidRDefault="002977AB" w:rsidP="002977AB">
      <w:pPr>
        <w:ind w:firstLineChars="200" w:firstLine="420"/>
        <w:rPr>
          <w:rFonts w:ascii="仿宋" w:eastAsia="仿宋" w:hAnsi="仿宋"/>
          <w:b/>
          <w:u w:val="single"/>
        </w:rPr>
      </w:pPr>
      <w:r w:rsidRPr="00E60F6F">
        <w:rPr>
          <w:rFonts w:ascii="仿宋" w:eastAsia="仿宋" w:hAnsi="仿宋"/>
        </w:rPr>
        <w:t>(3)</w:t>
      </w:r>
      <w:r w:rsidRPr="00E60F6F">
        <w:rPr>
          <w:rFonts w:ascii="仿宋" w:eastAsia="仿宋" w:hAnsi="仿宋" w:hint="eastAsia"/>
        </w:rPr>
        <w:t>当投标人选投一个招标项目的多个包件或标段时，须用</w:t>
      </w:r>
      <w:r w:rsidRPr="00E60F6F">
        <w:rPr>
          <w:rFonts w:ascii="仿宋" w:eastAsia="仿宋" w:hAnsi="仿宋" w:hint="eastAsia"/>
          <w:b/>
        </w:rPr>
        <w:t>附表方式注明每个包件或标段的投标保证金金额</w:t>
      </w:r>
      <w:r w:rsidRPr="00E60F6F">
        <w:rPr>
          <w:rFonts w:ascii="仿宋" w:eastAsia="仿宋" w:hAnsi="仿宋" w:hint="eastAsia"/>
        </w:rPr>
        <w:t>。如投标人未具体注明其所投各包件或标段的投标保证金金额，且合计</w:t>
      </w:r>
      <w:r w:rsidRPr="00E60F6F">
        <w:rPr>
          <w:rFonts w:ascii="仿宋" w:eastAsia="仿宋" w:hAnsi="仿宋" w:hint="eastAsia"/>
        </w:rPr>
        <w:lastRenderedPageBreak/>
        <w:t>的保证金金额又不足时，评标委员将按其所投全部包件或标段的投标保证金均不符合要求来处理。</w:t>
      </w:r>
    </w:p>
    <w:p w14:paraId="021687B1" w14:textId="77777777" w:rsidR="002977AB" w:rsidRPr="00E60F6F" w:rsidRDefault="002977AB" w:rsidP="002977AB">
      <w:pPr>
        <w:ind w:firstLineChars="200" w:firstLine="420"/>
        <w:rPr>
          <w:rFonts w:ascii="仿宋" w:eastAsia="仿宋" w:hAnsi="仿宋"/>
          <w:b/>
          <w:u w:val="single"/>
        </w:rPr>
      </w:pPr>
      <w:r w:rsidRPr="00E60F6F">
        <w:rPr>
          <w:rFonts w:ascii="仿宋" w:eastAsia="仿宋" w:hAnsi="仿宋"/>
        </w:rPr>
        <w:t>(4)</w:t>
      </w:r>
      <w:r w:rsidRPr="00E60F6F">
        <w:rPr>
          <w:rFonts w:ascii="仿宋" w:eastAsia="仿宋" w:hAnsi="仿宋" w:hint="eastAsia"/>
          <w:b/>
        </w:rPr>
        <w:t>投标保证金的有效期应当与投标有效期一致</w:t>
      </w:r>
      <w:r w:rsidRPr="00E60F6F">
        <w:rPr>
          <w:rFonts w:ascii="仿宋" w:eastAsia="仿宋" w:hAnsi="仿宋"/>
          <w:b/>
        </w:rPr>
        <w:t>。</w:t>
      </w:r>
    </w:p>
    <w:p w14:paraId="356046A7" w14:textId="77777777" w:rsidR="002977AB" w:rsidRPr="00E60F6F" w:rsidRDefault="002977AB" w:rsidP="002977AB">
      <w:pPr>
        <w:ind w:firstLineChars="200" w:firstLine="420"/>
        <w:rPr>
          <w:rFonts w:ascii="仿宋" w:eastAsia="仿宋" w:hAnsi="仿宋"/>
          <w:b/>
        </w:rPr>
      </w:pPr>
      <w:r w:rsidRPr="00E60F6F">
        <w:rPr>
          <w:rFonts w:ascii="仿宋" w:eastAsia="仿宋" w:hAnsi="仿宋"/>
        </w:rPr>
        <w:t>(5)</w:t>
      </w:r>
      <w:r w:rsidRPr="00E60F6F">
        <w:rPr>
          <w:rFonts w:ascii="仿宋" w:eastAsia="仿宋" w:hAnsi="仿宋" w:hint="eastAsia"/>
          <w:b/>
        </w:rPr>
        <w:t>有下列情形之一的，投标保证金将不予退还：</w:t>
      </w:r>
    </w:p>
    <w:p w14:paraId="498334BC" w14:textId="77777777" w:rsidR="002977AB" w:rsidRPr="00E60F6F" w:rsidRDefault="002977AB" w:rsidP="002977AB">
      <w:pPr>
        <w:pStyle w:val="ListParagraph"/>
        <w:numPr>
          <w:ilvl w:val="0"/>
          <w:numId w:val="3"/>
        </w:numPr>
        <w:adjustRightInd w:val="0"/>
        <w:spacing w:line="360" w:lineRule="atLeast"/>
        <w:ind w:left="1100" w:firstLineChars="0"/>
        <w:textAlignment w:val="baseline"/>
        <w:rPr>
          <w:rFonts w:ascii="仿宋" w:eastAsia="仿宋" w:hAnsi="仿宋"/>
          <w:b/>
        </w:rPr>
      </w:pPr>
      <w:r w:rsidRPr="00E60F6F">
        <w:rPr>
          <w:rFonts w:ascii="仿宋" w:eastAsia="仿宋" w:hAnsi="仿宋" w:hint="eastAsia"/>
          <w:b/>
        </w:rPr>
        <w:t>投标人在投标有效期内撤销投标文件；</w:t>
      </w:r>
    </w:p>
    <w:p w14:paraId="498AE664" w14:textId="77777777" w:rsidR="002977AB" w:rsidRPr="00E60F6F" w:rsidRDefault="002977AB" w:rsidP="002977AB">
      <w:pPr>
        <w:pStyle w:val="ListParagraph"/>
        <w:numPr>
          <w:ilvl w:val="0"/>
          <w:numId w:val="3"/>
        </w:numPr>
        <w:adjustRightInd w:val="0"/>
        <w:spacing w:line="360" w:lineRule="atLeast"/>
        <w:ind w:left="1100" w:firstLineChars="0"/>
        <w:textAlignment w:val="baseline"/>
        <w:rPr>
          <w:rFonts w:ascii="仿宋" w:eastAsia="仿宋" w:hAnsi="仿宋"/>
          <w:b/>
        </w:rPr>
      </w:pPr>
      <w:r w:rsidRPr="00E60F6F">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70B558DA" w14:textId="77777777" w:rsidR="002977AB" w:rsidRPr="00E60F6F" w:rsidRDefault="002977AB" w:rsidP="002977AB">
      <w:pPr>
        <w:pStyle w:val="ListParagraph"/>
        <w:numPr>
          <w:ilvl w:val="0"/>
          <w:numId w:val="3"/>
        </w:numPr>
        <w:adjustRightInd w:val="0"/>
        <w:spacing w:line="360" w:lineRule="atLeast"/>
        <w:ind w:left="1100" w:firstLineChars="0"/>
        <w:textAlignment w:val="baseline"/>
        <w:rPr>
          <w:rFonts w:ascii="仿宋" w:eastAsia="仿宋" w:hAnsi="仿宋"/>
          <w:b/>
        </w:rPr>
      </w:pPr>
      <w:r w:rsidRPr="00E60F6F">
        <w:rPr>
          <w:rFonts w:ascii="仿宋" w:eastAsia="仿宋" w:hAnsi="仿宋" w:hint="eastAsia"/>
          <w:b/>
        </w:rPr>
        <w:t>发生其他可以不予退还投标保证金的情形。</w:t>
      </w:r>
    </w:p>
    <w:p w14:paraId="781E8AD1" w14:textId="77777777" w:rsidR="002977AB" w:rsidRPr="00E60F6F" w:rsidRDefault="002977AB" w:rsidP="002977AB">
      <w:pPr>
        <w:ind w:firstLineChars="200" w:firstLine="420"/>
        <w:rPr>
          <w:rFonts w:ascii="仿宋" w:eastAsia="仿宋" w:hAnsi="仿宋"/>
        </w:rPr>
      </w:pPr>
      <w:r w:rsidRPr="00E60F6F">
        <w:rPr>
          <w:rFonts w:ascii="仿宋" w:eastAsia="仿宋" w:hAnsi="仿宋"/>
        </w:rPr>
        <w:br w:type="page"/>
      </w:r>
      <w:r w:rsidRPr="00E60F6F">
        <w:rPr>
          <w:rFonts w:ascii="仿宋" w:eastAsia="仿宋" w:hAnsi="仿宋" w:hint="eastAsia"/>
          <w:b/>
        </w:rPr>
        <w:lastRenderedPageBreak/>
        <w:t>附件一：</w:t>
      </w:r>
    </w:p>
    <w:p w14:paraId="46C07C38" w14:textId="77777777" w:rsidR="002977AB" w:rsidRPr="00E60F6F" w:rsidRDefault="002977AB" w:rsidP="002977AB">
      <w:pPr>
        <w:pStyle w:val="flNote"/>
        <w:spacing w:beforeLines="70" w:before="218" w:afterLines="120" w:after="374"/>
        <w:rPr>
          <w:rFonts w:ascii="仿宋" w:eastAsia="仿宋" w:hAnsi="仿宋"/>
          <w:b/>
          <w:sz w:val="28"/>
          <w:szCs w:val="28"/>
        </w:rPr>
      </w:pPr>
      <w:r w:rsidRPr="00E60F6F">
        <w:rPr>
          <w:rFonts w:ascii="仿宋" w:eastAsia="仿宋" w:hAnsi="仿宋" w:hint="eastAsia"/>
          <w:b/>
          <w:sz w:val="28"/>
          <w:szCs w:val="28"/>
        </w:rPr>
        <w:t>关于投标保证金的授权函</w:t>
      </w:r>
    </w:p>
    <w:p w14:paraId="616A59C4" w14:textId="77777777" w:rsidR="002977AB" w:rsidRPr="00E60F6F" w:rsidRDefault="002977AB" w:rsidP="002977AB">
      <w:pPr>
        <w:pStyle w:val="NormalIndent"/>
        <w:ind w:firstLineChars="200" w:firstLine="420"/>
        <w:rPr>
          <w:rFonts w:ascii="仿宋" w:eastAsia="仿宋" w:hAnsi="仿宋"/>
        </w:rPr>
      </w:pPr>
      <w:r w:rsidRPr="00E60F6F">
        <w:rPr>
          <w:rFonts w:ascii="仿宋" w:eastAsia="仿宋" w:hAnsi="仿宋" w:hint="eastAsia"/>
          <w:i/>
          <w:u w:val="single"/>
        </w:rPr>
        <w:t>（填入投标人名称）</w:t>
      </w:r>
      <w:r w:rsidRPr="00E60F6F">
        <w:rPr>
          <w:rFonts w:ascii="仿宋" w:eastAsia="仿宋" w:hAnsi="仿宋" w:hint="eastAsia"/>
        </w:rPr>
        <w:t>（以下简称“授权人”）授权</w:t>
      </w:r>
      <w:r w:rsidRPr="00E60F6F">
        <w:rPr>
          <w:rFonts w:ascii="仿宋" w:eastAsia="仿宋" w:hAnsi="仿宋" w:hint="eastAsia"/>
          <w:i/>
          <w:u w:val="single"/>
        </w:rPr>
        <w:t>（填入被授权单位名称）</w:t>
      </w:r>
      <w:r w:rsidRPr="00E60F6F">
        <w:rPr>
          <w:rFonts w:ascii="仿宋" w:eastAsia="仿宋" w:hAnsi="仿宋" w:hint="eastAsia"/>
        </w:rPr>
        <w:t>（以下简称“被授权人”）代表本方提交</w:t>
      </w:r>
      <w:r w:rsidRPr="00E60F6F">
        <w:rPr>
          <w:rFonts w:ascii="仿宋" w:eastAsia="仿宋" w:hAnsi="仿宋" w:hint="eastAsia"/>
          <w:i/>
          <w:u w:val="single"/>
        </w:rPr>
        <w:t>（填入招标项目名称及编号）</w:t>
      </w:r>
      <w:r w:rsidRPr="00E60F6F">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4802A3D9" w14:textId="77777777" w:rsidR="002977AB" w:rsidRPr="00E60F6F" w:rsidRDefault="002977AB" w:rsidP="002977AB">
      <w:pPr>
        <w:pStyle w:val="NormalIndent"/>
        <w:ind w:firstLineChars="200" w:firstLine="420"/>
        <w:rPr>
          <w:rFonts w:ascii="仿宋" w:eastAsia="仿宋" w:hAnsi="仿宋"/>
        </w:rPr>
      </w:pPr>
      <w:r w:rsidRPr="00E60F6F">
        <w:rPr>
          <w:rFonts w:ascii="仿宋" w:eastAsia="仿宋" w:hAnsi="仿宋" w:hint="eastAsia"/>
        </w:rPr>
        <w:t>本授权书在本项目招标文件规定的投标有效期内（包括授权人同意延长的投标有效期内）始终有效。</w:t>
      </w:r>
    </w:p>
    <w:p w14:paraId="28548809" w14:textId="77777777" w:rsidR="002977AB" w:rsidRPr="00E60F6F" w:rsidRDefault="002977AB" w:rsidP="002977AB">
      <w:pPr>
        <w:spacing w:beforeLines="520" w:before="1622"/>
        <w:ind w:firstLineChars="1798" w:firstLine="3776"/>
        <w:rPr>
          <w:rFonts w:ascii="仿宋" w:eastAsia="仿宋" w:hAnsi="仿宋"/>
        </w:rPr>
      </w:pPr>
      <w:r w:rsidRPr="00E60F6F">
        <w:rPr>
          <w:rFonts w:ascii="仿宋" w:eastAsia="仿宋" w:hAnsi="仿宋" w:hint="eastAsia"/>
        </w:rPr>
        <w:t>授权人：</w:t>
      </w:r>
      <w:r w:rsidRPr="00E60F6F">
        <w:rPr>
          <w:rFonts w:ascii="仿宋" w:eastAsia="仿宋" w:hAnsi="仿宋" w:hint="eastAsia"/>
          <w:i/>
          <w:u w:val="single"/>
        </w:rPr>
        <w:t>（填入投标人名称）</w:t>
      </w:r>
    </w:p>
    <w:p w14:paraId="4DF390B1" w14:textId="77777777" w:rsidR="002977AB" w:rsidRPr="00E60F6F" w:rsidRDefault="002977AB" w:rsidP="002977AB">
      <w:pPr>
        <w:spacing w:beforeLines="70" w:before="218"/>
        <w:ind w:firstLineChars="1798" w:firstLine="3776"/>
        <w:rPr>
          <w:rFonts w:ascii="仿宋" w:eastAsia="仿宋" w:hAnsi="仿宋"/>
        </w:rPr>
      </w:pPr>
      <w:r w:rsidRPr="00E60F6F">
        <w:rPr>
          <w:rFonts w:ascii="仿宋" w:eastAsia="仿宋" w:hAnsi="仿宋" w:hint="eastAsia"/>
        </w:rPr>
        <w:t>授权人的法定代表人或其</w:t>
      </w:r>
    </w:p>
    <w:p w14:paraId="1402C4D3" w14:textId="77777777" w:rsidR="002977AB" w:rsidRPr="00E60F6F" w:rsidRDefault="002977AB" w:rsidP="002977AB">
      <w:pPr>
        <w:ind w:firstLineChars="1798" w:firstLine="3776"/>
        <w:rPr>
          <w:rFonts w:ascii="仿宋" w:eastAsia="仿宋" w:hAnsi="仿宋"/>
        </w:rPr>
      </w:pPr>
      <w:r w:rsidRPr="00E60F6F">
        <w:rPr>
          <w:rFonts w:ascii="仿宋" w:eastAsia="仿宋" w:hAnsi="仿宋" w:hint="eastAsia"/>
        </w:rPr>
        <w:t>授权签署投标文件的代表签名：</w:t>
      </w:r>
    </w:p>
    <w:p w14:paraId="4945830E" w14:textId="77777777" w:rsidR="002977AB" w:rsidRPr="00E60F6F" w:rsidRDefault="002977AB" w:rsidP="002977AB">
      <w:pPr>
        <w:spacing w:beforeLines="80" w:before="249"/>
        <w:ind w:firstLineChars="1798" w:firstLine="3776"/>
        <w:rPr>
          <w:rFonts w:ascii="仿宋" w:eastAsia="仿宋" w:hAnsi="仿宋"/>
        </w:rPr>
      </w:pPr>
      <w:r w:rsidRPr="00E60F6F">
        <w:rPr>
          <w:rFonts w:ascii="仿宋" w:eastAsia="仿宋" w:hAnsi="仿宋" w:hint="eastAsia"/>
        </w:rPr>
        <w:t>被授权人：</w:t>
      </w:r>
      <w:r w:rsidRPr="00E60F6F">
        <w:rPr>
          <w:rFonts w:ascii="仿宋" w:eastAsia="仿宋" w:hAnsi="仿宋" w:hint="eastAsia"/>
          <w:i/>
          <w:u w:val="single"/>
        </w:rPr>
        <w:t>（被授权人加盖公章）</w:t>
      </w:r>
    </w:p>
    <w:p w14:paraId="0AC196F7" w14:textId="77777777" w:rsidR="002977AB" w:rsidRPr="00E60F6F" w:rsidRDefault="002977AB" w:rsidP="002977AB">
      <w:pPr>
        <w:rPr>
          <w:rFonts w:ascii="仿宋" w:eastAsia="仿宋" w:hAnsi="仿宋"/>
        </w:rPr>
      </w:pPr>
    </w:p>
    <w:p w14:paraId="3FC94444" w14:textId="77777777" w:rsidR="002977AB" w:rsidRPr="00E60F6F" w:rsidRDefault="002977AB" w:rsidP="002977AB">
      <w:pPr>
        <w:rPr>
          <w:rFonts w:ascii="仿宋" w:eastAsia="仿宋" w:hAnsi="仿宋"/>
        </w:rPr>
      </w:pPr>
    </w:p>
    <w:p w14:paraId="274CC9EF" w14:textId="77777777" w:rsidR="002977AB" w:rsidRPr="00E60F6F" w:rsidRDefault="002977AB" w:rsidP="002977AB">
      <w:pPr>
        <w:rPr>
          <w:rFonts w:ascii="仿宋" w:eastAsia="仿宋" w:hAnsi="仿宋"/>
        </w:rPr>
      </w:pPr>
    </w:p>
    <w:p w14:paraId="47EB9883" w14:textId="77777777" w:rsidR="002977AB" w:rsidRPr="00E60F6F" w:rsidRDefault="002977AB" w:rsidP="002977AB">
      <w:pPr>
        <w:rPr>
          <w:rFonts w:ascii="仿宋" w:eastAsia="仿宋" w:hAnsi="仿宋"/>
        </w:rPr>
      </w:pPr>
    </w:p>
    <w:p w14:paraId="3446A664" w14:textId="77777777" w:rsidR="002977AB" w:rsidRPr="00E60F6F" w:rsidRDefault="002977AB" w:rsidP="002977AB">
      <w:pPr>
        <w:rPr>
          <w:rFonts w:ascii="仿宋" w:eastAsia="仿宋" w:hAnsi="仿宋"/>
        </w:rPr>
      </w:pPr>
    </w:p>
    <w:p w14:paraId="156A2B23" w14:textId="77777777" w:rsidR="002977AB" w:rsidRPr="00E60F6F" w:rsidRDefault="002977AB" w:rsidP="002977AB">
      <w:pPr>
        <w:rPr>
          <w:rFonts w:ascii="仿宋" w:eastAsia="仿宋" w:hAnsi="仿宋"/>
        </w:rPr>
      </w:pPr>
    </w:p>
    <w:p w14:paraId="2505AB45" w14:textId="77777777" w:rsidR="002977AB" w:rsidRPr="00E60F6F" w:rsidRDefault="002977AB" w:rsidP="002977AB">
      <w:pPr>
        <w:rPr>
          <w:rFonts w:ascii="仿宋" w:eastAsia="仿宋" w:hAnsi="仿宋"/>
        </w:rPr>
      </w:pPr>
    </w:p>
    <w:p w14:paraId="65882977" w14:textId="77777777" w:rsidR="002977AB" w:rsidRPr="00E60F6F" w:rsidRDefault="002977AB" w:rsidP="002977AB">
      <w:pPr>
        <w:rPr>
          <w:rFonts w:ascii="仿宋" w:eastAsia="仿宋" w:hAnsi="仿宋"/>
        </w:rPr>
      </w:pPr>
    </w:p>
    <w:p w14:paraId="33ABAB4C" w14:textId="77777777" w:rsidR="002977AB" w:rsidRPr="00E60F6F" w:rsidRDefault="002977AB" w:rsidP="002977AB">
      <w:pPr>
        <w:rPr>
          <w:rFonts w:ascii="仿宋" w:eastAsia="仿宋" w:hAnsi="仿宋"/>
        </w:rPr>
      </w:pPr>
    </w:p>
    <w:p w14:paraId="5BD7601E" w14:textId="77777777" w:rsidR="002977AB" w:rsidRPr="00E60F6F" w:rsidRDefault="002977AB" w:rsidP="002977AB">
      <w:pPr>
        <w:rPr>
          <w:rFonts w:ascii="仿宋" w:eastAsia="仿宋" w:hAnsi="仿宋"/>
        </w:rPr>
      </w:pPr>
    </w:p>
    <w:p w14:paraId="708F531C" w14:textId="77777777" w:rsidR="002977AB" w:rsidRPr="00E60F6F" w:rsidRDefault="002977AB" w:rsidP="002977AB">
      <w:pPr>
        <w:rPr>
          <w:rFonts w:ascii="仿宋" w:eastAsia="仿宋" w:hAnsi="仿宋"/>
        </w:rPr>
      </w:pPr>
    </w:p>
    <w:p w14:paraId="45744ECF" w14:textId="77777777" w:rsidR="002977AB" w:rsidRPr="00E60F6F" w:rsidRDefault="002977AB" w:rsidP="002977AB">
      <w:pPr>
        <w:rPr>
          <w:rFonts w:ascii="仿宋" w:eastAsia="仿宋" w:hAnsi="仿宋"/>
        </w:rPr>
      </w:pPr>
    </w:p>
    <w:p w14:paraId="1A003BEF" w14:textId="77777777" w:rsidR="002977AB" w:rsidRPr="00E60F6F" w:rsidRDefault="002977AB" w:rsidP="002977AB">
      <w:pPr>
        <w:rPr>
          <w:rFonts w:ascii="仿宋" w:eastAsia="仿宋" w:hAnsi="仿宋"/>
        </w:rPr>
      </w:pPr>
    </w:p>
    <w:p w14:paraId="16080669" w14:textId="77777777" w:rsidR="002977AB" w:rsidRPr="00E60F6F" w:rsidRDefault="002977AB" w:rsidP="002977AB">
      <w:pPr>
        <w:rPr>
          <w:rFonts w:ascii="仿宋" w:eastAsia="仿宋" w:hAnsi="仿宋"/>
        </w:rPr>
      </w:pPr>
    </w:p>
    <w:p w14:paraId="4CEAA1AA" w14:textId="77777777" w:rsidR="002977AB" w:rsidRPr="00E60F6F" w:rsidRDefault="002977AB" w:rsidP="002977AB">
      <w:pPr>
        <w:rPr>
          <w:rFonts w:ascii="仿宋" w:eastAsia="仿宋" w:hAnsi="仿宋"/>
        </w:rPr>
      </w:pPr>
    </w:p>
    <w:p w14:paraId="6048E773" w14:textId="77777777" w:rsidR="002977AB" w:rsidRPr="00E60F6F" w:rsidRDefault="002977AB" w:rsidP="002977AB">
      <w:pPr>
        <w:rPr>
          <w:rFonts w:ascii="仿宋" w:eastAsia="仿宋" w:hAnsi="仿宋"/>
        </w:rPr>
      </w:pPr>
    </w:p>
    <w:p w14:paraId="67E407CF" w14:textId="77777777" w:rsidR="002977AB" w:rsidRPr="00E60F6F" w:rsidRDefault="002977AB" w:rsidP="002977AB">
      <w:pPr>
        <w:rPr>
          <w:rFonts w:ascii="仿宋" w:eastAsia="仿宋" w:hAnsi="仿宋"/>
        </w:rPr>
      </w:pPr>
    </w:p>
    <w:p w14:paraId="320C72A8" w14:textId="77777777" w:rsidR="002977AB" w:rsidRPr="00E60F6F" w:rsidRDefault="002977AB" w:rsidP="002977AB">
      <w:pPr>
        <w:widowControl/>
        <w:jc w:val="left"/>
        <w:rPr>
          <w:rFonts w:ascii="仿宋" w:eastAsia="仿宋" w:hAnsi="仿宋"/>
          <w:b/>
        </w:rPr>
      </w:pPr>
      <w:r w:rsidRPr="00E60F6F">
        <w:rPr>
          <w:rFonts w:ascii="仿宋" w:eastAsia="仿宋" w:hAnsi="仿宋"/>
          <w:b/>
        </w:rPr>
        <w:br w:type="page"/>
      </w:r>
    </w:p>
    <w:p w14:paraId="2297646F" w14:textId="77777777" w:rsidR="002977AB" w:rsidRPr="00E60F6F" w:rsidRDefault="002977AB" w:rsidP="002977AB">
      <w:pPr>
        <w:widowControl/>
        <w:wordWrap w:val="0"/>
        <w:snapToGrid w:val="0"/>
        <w:spacing w:afterLines="50" w:after="156" w:line="300" w:lineRule="exact"/>
        <w:jc w:val="left"/>
        <w:rPr>
          <w:rFonts w:ascii="仿宋" w:eastAsia="仿宋" w:hAnsi="仿宋"/>
          <w:b/>
        </w:rPr>
      </w:pPr>
      <w:r w:rsidRPr="00E60F6F">
        <w:rPr>
          <w:rFonts w:ascii="仿宋" w:eastAsia="仿宋" w:hAnsi="仿宋" w:hint="eastAsia"/>
          <w:b/>
        </w:rPr>
        <w:lastRenderedPageBreak/>
        <w:t>附件二：</w:t>
      </w:r>
    </w:p>
    <w:p w14:paraId="24F4C227" w14:textId="77777777" w:rsidR="002977AB" w:rsidRPr="00E60F6F" w:rsidRDefault="002977AB" w:rsidP="002977AB">
      <w:pPr>
        <w:widowControl/>
        <w:wordWrap w:val="0"/>
        <w:snapToGrid w:val="0"/>
        <w:spacing w:afterLines="50" w:after="156" w:line="300" w:lineRule="exact"/>
        <w:jc w:val="left"/>
        <w:rPr>
          <w:rFonts w:ascii="仿宋" w:eastAsia="仿宋" w:hAnsi="仿宋"/>
          <w:b/>
        </w:rPr>
      </w:pPr>
    </w:p>
    <w:p w14:paraId="5CC9251D" w14:textId="77777777" w:rsidR="002977AB" w:rsidRPr="00E60F6F" w:rsidRDefault="002977AB" w:rsidP="002977AB">
      <w:pPr>
        <w:widowControl/>
        <w:snapToGrid w:val="0"/>
        <w:spacing w:afterLines="50" w:after="156" w:line="300" w:lineRule="exact"/>
        <w:jc w:val="center"/>
        <w:rPr>
          <w:rFonts w:ascii="仿宋" w:eastAsia="仿宋" w:hAnsi="仿宋" w:cs="宋体"/>
          <w:b/>
          <w:spacing w:val="20"/>
          <w:sz w:val="28"/>
          <w:szCs w:val="28"/>
        </w:rPr>
      </w:pPr>
      <w:r w:rsidRPr="00E60F6F">
        <w:rPr>
          <w:rFonts w:ascii="仿宋" w:eastAsia="仿宋" w:hAnsi="仿宋" w:hint="eastAsia"/>
          <w:b/>
          <w:sz w:val="28"/>
          <w:szCs w:val="28"/>
        </w:rPr>
        <w:t>投标保函（银行保函）格式</w:t>
      </w:r>
    </w:p>
    <w:p w14:paraId="2BA1A64C"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p>
    <w:p w14:paraId="73758680"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proofErr w:type="gramStart"/>
      <w:r w:rsidRPr="00E60F6F">
        <w:rPr>
          <w:rFonts w:ascii="仿宋" w:eastAsia="仿宋" w:hAnsi="仿宋" w:cs="宋体" w:hint="eastAsia"/>
        </w:rPr>
        <w:t>鉴于</w:t>
      </w:r>
      <w:r w:rsidRPr="00E60F6F">
        <w:rPr>
          <w:rFonts w:ascii="仿宋" w:eastAsia="仿宋" w:hAnsi="仿宋" w:cs="宋体"/>
        </w:rPr>
        <w:t>______[</w:t>
      </w:r>
      <w:proofErr w:type="gramEnd"/>
      <w:r w:rsidRPr="00E60F6F">
        <w:rPr>
          <w:rFonts w:ascii="仿宋" w:eastAsia="仿宋" w:hAnsi="仿宋" w:cs="宋体" w:hint="eastAsia"/>
        </w:rPr>
        <w:t>投标人名称</w:t>
      </w:r>
      <w:r w:rsidRPr="00E60F6F">
        <w:rPr>
          <w:rFonts w:ascii="仿宋" w:eastAsia="仿宋" w:hAnsi="仿宋" w:cs="宋体"/>
        </w:rPr>
        <w:t>]</w:t>
      </w:r>
      <w:r w:rsidRPr="00E60F6F">
        <w:rPr>
          <w:rFonts w:ascii="仿宋" w:eastAsia="仿宋" w:hAnsi="仿宋" w:cs="宋体" w:hint="eastAsia"/>
        </w:rPr>
        <w:t>（以下称“投标人”）于</w:t>
      </w:r>
      <w:r w:rsidRPr="00E60F6F">
        <w:rPr>
          <w:rFonts w:ascii="仿宋" w:eastAsia="仿宋" w:hAnsi="仿宋" w:cs="宋体"/>
        </w:rPr>
        <w:t>____</w:t>
      </w:r>
      <w:r w:rsidRPr="00E60F6F">
        <w:rPr>
          <w:rFonts w:ascii="仿宋" w:eastAsia="仿宋" w:hAnsi="仿宋" w:cs="宋体" w:hint="eastAsia"/>
        </w:rPr>
        <w:t>年</w:t>
      </w:r>
      <w:r w:rsidRPr="00E60F6F">
        <w:rPr>
          <w:rFonts w:ascii="仿宋" w:eastAsia="仿宋" w:hAnsi="仿宋" w:cs="宋体"/>
        </w:rPr>
        <w:t>___</w:t>
      </w:r>
      <w:r w:rsidRPr="00E60F6F">
        <w:rPr>
          <w:rFonts w:ascii="仿宋" w:eastAsia="仿宋" w:hAnsi="仿宋" w:cs="宋体" w:hint="eastAsia"/>
        </w:rPr>
        <w:t>月</w:t>
      </w:r>
      <w:r w:rsidRPr="00E60F6F">
        <w:rPr>
          <w:rFonts w:ascii="仿宋" w:eastAsia="仿宋" w:hAnsi="仿宋" w:cs="宋体"/>
        </w:rPr>
        <w:t>___</w:t>
      </w:r>
      <w:r w:rsidRPr="00E60F6F">
        <w:rPr>
          <w:rFonts w:ascii="仿宋" w:eastAsia="仿宋" w:hAnsi="仿宋" w:cs="宋体" w:hint="eastAsia"/>
        </w:rPr>
        <w:t>日递交了</w:t>
      </w:r>
      <w:r w:rsidRPr="00E60F6F">
        <w:rPr>
          <w:rFonts w:ascii="仿宋" w:eastAsia="仿宋" w:hAnsi="仿宋" w:cs="宋体"/>
        </w:rPr>
        <w:t>______________[</w:t>
      </w:r>
      <w:r w:rsidRPr="00E60F6F">
        <w:rPr>
          <w:rFonts w:ascii="仿宋" w:eastAsia="仿宋" w:hAnsi="仿宋" w:cs="宋体" w:hint="eastAsia"/>
        </w:rPr>
        <w:t>合同名称</w:t>
      </w:r>
      <w:r w:rsidRPr="00E60F6F">
        <w:rPr>
          <w:rFonts w:ascii="仿宋" w:eastAsia="仿宋" w:hAnsi="仿宋" w:cs="宋体"/>
        </w:rPr>
        <w:t>]</w:t>
      </w:r>
      <w:r w:rsidRPr="00E60F6F">
        <w:rPr>
          <w:rFonts w:ascii="仿宋" w:eastAsia="仿宋" w:hAnsi="仿宋" w:cs="宋体" w:hint="eastAsia"/>
        </w:rPr>
        <w:t>的投标书（以下简称“投标书”）。</w:t>
      </w:r>
    </w:p>
    <w:p w14:paraId="7EB5D4FB"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在中华人民共和国</w:t>
      </w:r>
      <w:r w:rsidRPr="00E60F6F">
        <w:rPr>
          <w:rFonts w:ascii="仿宋" w:eastAsia="仿宋" w:hAnsi="仿宋" w:cs="宋体"/>
        </w:rPr>
        <w:t>____________________[</w:t>
      </w:r>
      <w:r w:rsidRPr="00E60F6F">
        <w:rPr>
          <w:rFonts w:ascii="仿宋" w:eastAsia="仿宋" w:hAnsi="仿宋" w:cs="宋体" w:hint="eastAsia"/>
        </w:rPr>
        <w:t>注册办公地点</w:t>
      </w:r>
      <w:r w:rsidRPr="00E60F6F">
        <w:rPr>
          <w:rFonts w:ascii="仿宋" w:eastAsia="仿宋" w:hAnsi="仿宋" w:cs="宋体"/>
        </w:rPr>
        <w:t>]</w:t>
      </w:r>
      <w:r w:rsidRPr="00E60F6F">
        <w:rPr>
          <w:rFonts w:ascii="仿宋" w:eastAsia="仿宋" w:hAnsi="仿宋" w:cs="宋体" w:hint="eastAsia"/>
        </w:rPr>
        <w:t>注册经营的</w:t>
      </w:r>
      <w:r w:rsidRPr="00E60F6F">
        <w:rPr>
          <w:rFonts w:ascii="仿宋" w:eastAsia="仿宋" w:hAnsi="仿宋" w:cs="宋体"/>
        </w:rPr>
        <w:t>_________________[</w:t>
      </w:r>
      <w:r w:rsidRPr="00E60F6F">
        <w:rPr>
          <w:rFonts w:ascii="仿宋" w:eastAsia="仿宋" w:hAnsi="仿宋" w:cs="宋体" w:hint="eastAsia"/>
        </w:rPr>
        <w:t>银行名称</w:t>
      </w:r>
      <w:r w:rsidRPr="00E60F6F">
        <w:rPr>
          <w:rFonts w:ascii="仿宋" w:eastAsia="仿宋" w:hAnsi="仿宋" w:cs="宋体"/>
        </w:rPr>
        <w:t>]</w:t>
      </w:r>
      <w:r w:rsidRPr="00E60F6F">
        <w:rPr>
          <w:rFonts w:ascii="仿宋" w:eastAsia="仿宋" w:hAnsi="仿宋" w:cs="宋体" w:hint="eastAsia"/>
        </w:rPr>
        <w:t>（以下称“本行”）在此承担向</w:t>
      </w:r>
      <w:r w:rsidRPr="00E60F6F">
        <w:rPr>
          <w:rFonts w:ascii="仿宋" w:eastAsia="仿宋" w:hAnsi="仿宋" w:cs="宋体"/>
        </w:rPr>
        <w:t>____________________[</w:t>
      </w:r>
      <w:r w:rsidRPr="00E60F6F">
        <w:rPr>
          <w:rFonts w:ascii="仿宋" w:eastAsia="仿宋" w:hAnsi="仿宋" w:cs="宋体" w:hint="eastAsia"/>
        </w:rPr>
        <w:t>招标代理</w:t>
      </w:r>
      <w:r w:rsidRPr="00E60F6F">
        <w:rPr>
          <w:rFonts w:ascii="仿宋" w:eastAsia="仿宋" w:hAnsi="仿宋" w:cs="宋体"/>
        </w:rPr>
        <w:t>名称]</w:t>
      </w:r>
      <w:r w:rsidRPr="00E60F6F">
        <w:rPr>
          <w:rFonts w:ascii="仿宋" w:eastAsia="仿宋" w:hAnsi="仿宋" w:cs="宋体" w:hint="eastAsia"/>
        </w:rPr>
        <w:t>（以下称“招标</w:t>
      </w:r>
      <w:r w:rsidRPr="00E60F6F">
        <w:rPr>
          <w:rFonts w:ascii="仿宋" w:eastAsia="仿宋" w:hAnsi="仿宋" w:cs="宋体"/>
        </w:rPr>
        <w:t>代理</w:t>
      </w:r>
      <w:r w:rsidRPr="00E60F6F">
        <w:rPr>
          <w:rFonts w:ascii="仿宋" w:eastAsia="仿宋" w:hAnsi="仿宋" w:cs="宋体" w:hint="eastAsia"/>
        </w:rPr>
        <w:t>”）支付总金额人民币</w:t>
      </w:r>
      <w:r w:rsidRPr="00E60F6F">
        <w:rPr>
          <w:rFonts w:ascii="仿宋" w:eastAsia="仿宋" w:hAnsi="仿宋" w:cs="宋体"/>
        </w:rPr>
        <w:t>____________</w:t>
      </w:r>
      <w:r w:rsidRPr="00E60F6F">
        <w:rPr>
          <w:rFonts w:ascii="仿宋" w:eastAsia="仿宋" w:hAnsi="仿宋" w:cs="宋体" w:hint="eastAsia"/>
        </w:rPr>
        <w:t>元的责任，本行及本行的继承人和受</w:t>
      </w:r>
      <w:proofErr w:type="gramStart"/>
      <w:r w:rsidRPr="00E60F6F">
        <w:rPr>
          <w:rFonts w:ascii="仿宋" w:eastAsia="仿宋" w:hAnsi="仿宋" w:cs="宋体" w:hint="eastAsia"/>
        </w:rPr>
        <w:t>让人均</w:t>
      </w:r>
      <w:proofErr w:type="gramEnd"/>
      <w:r w:rsidRPr="00E60F6F">
        <w:rPr>
          <w:rFonts w:ascii="仿宋" w:eastAsia="仿宋" w:hAnsi="仿宋" w:cs="宋体" w:hint="eastAsia"/>
        </w:rPr>
        <w:t>承担此责任。</w:t>
      </w:r>
    </w:p>
    <w:p w14:paraId="20B8A463"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本行以公章签发本保函的日期为</w:t>
      </w:r>
      <w:r w:rsidRPr="00E60F6F">
        <w:rPr>
          <w:rFonts w:ascii="仿宋" w:eastAsia="仿宋" w:hAnsi="仿宋" w:cs="宋体"/>
        </w:rPr>
        <w:t>____</w:t>
      </w:r>
      <w:r w:rsidRPr="00E60F6F">
        <w:rPr>
          <w:rFonts w:ascii="仿宋" w:eastAsia="仿宋" w:hAnsi="仿宋" w:cs="宋体" w:hint="eastAsia"/>
        </w:rPr>
        <w:t>年</w:t>
      </w:r>
      <w:r w:rsidRPr="00E60F6F">
        <w:rPr>
          <w:rFonts w:ascii="仿宋" w:eastAsia="仿宋" w:hAnsi="仿宋" w:cs="宋体"/>
        </w:rPr>
        <w:t>_____</w:t>
      </w:r>
      <w:r w:rsidRPr="00E60F6F">
        <w:rPr>
          <w:rFonts w:ascii="仿宋" w:eastAsia="仿宋" w:hAnsi="仿宋" w:cs="宋体" w:hint="eastAsia"/>
        </w:rPr>
        <w:t>月</w:t>
      </w:r>
      <w:r w:rsidRPr="00E60F6F">
        <w:rPr>
          <w:rFonts w:ascii="仿宋" w:eastAsia="仿宋" w:hAnsi="仿宋" w:cs="宋体"/>
        </w:rPr>
        <w:t>_____</w:t>
      </w:r>
      <w:r w:rsidRPr="00E60F6F">
        <w:rPr>
          <w:rFonts w:ascii="仿宋" w:eastAsia="仿宋" w:hAnsi="仿宋" w:cs="宋体" w:hint="eastAsia"/>
        </w:rPr>
        <w:t>日。</w:t>
      </w:r>
    </w:p>
    <w:p w14:paraId="66871F89"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 xml:space="preserve">本担保义务的条件是：　</w:t>
      </w:r>
    </w:p>
    <w:p w14:paraId="68D1C619"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p>
    <w:p w14:paraId="52A9AC89"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rPr>
        <w:t>1.</w:t>
      </w:r>
      <w:r w:rsidRPr="00E60F6F">
        <w:rPr>
          <w:rFonts w:ascii="仿宋" w:eastAsia="仿宋" w:hAnsi="仿宋" w:cs="宋体" w:hint="eastAsia"/>
        </w:rPr>
        <w:t>如果提交投标书后投标人须知前附表中规定的投标有效期或延长的投标有效期内撤回其投标书；</w:t>
      </w:r>
    </w:p>
    <w:p w14:paraId="524CDC7C"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2</w:t>
      </w:r>
      <w:r w:rsidRPr="00E60F6F">
        <w:rPr>
          <w:rFonts w:ascii="仿宋" w:eastAsia="仿宋" w:hAnsi="仿宋" w:cs="宋体"/>
        </w:rPr>
        <w:t>.</w:t>
      </w:r>
      <w:r w:rsidRPr="00E60F6F">
        <w:rPr>
          <w:rFonts w:ascii="仿宋" w:eastAsia="仿宋" w:hAnsi="仿宋" w:cs="宋体" w:hint="eastAsia"/>
        </w:rPr>
        <w:t>中标人在规定期限内未能</w:t>
      </w:r>
    </w:p>
    <w:p w14:paraId="69B35D48"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（a）根据本招标文件规定与招标人签订合同；或</w:t>
      </w:r>
    </w:p>
    <w:p w14:paraId="210E8400"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（b）提交履约保证金（若有）；或</w:t>
      </w:r>
    </w:p>
    <w:p w14:paraId="44EABC9B"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（c）</w:t>
      </w:r>
      <w:r w:rsidRPr="00E60F6F">
        <w:rPr>
          <w:rFonts w:ascii="仿宋" w:eastAsia="仿宋" w:hAnsi="仿宋" w:cs="宋体" w:hint="eastAsia"/>
          <w:b/>
          <w:u w:val="single"/>
        </w:rPr>
        <w:t>未在中标公告发布后30天内或领取中标通知书时</w:t>
      </w:r>
      <w:r w:rsidRPr="00E60F6F">
        <w:rPr>
          <w:rFonts w:ascii="仿宋" w:eastAsia="仿宋" w:hAnsi="仿宋" w:cs="宋体" w:hint="eastAsia"/>
        </w:rPr>
        <w:t>向招标代理支付中标服务费。</w:t>
      </w:r>
    </w:p>
    <w:p w14:paraId="7C526085"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如果招标</w:t>
      </w:r>
      <w:r w:rsidRPr="00E60F6F">
        <w:rPr>
          <w:rFonts w:ascii="仿宋" w:eastAsia="仿宋" w:hAnsi="仿宋" w:cs="宋体"/>
        </w:rPr>
        <w:t>代理</w:t>
      </w:r>
      <w:r w:rsidRPr="00E60F6F">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7F4DC2D4" w14:textId="77777777" w:rsidR="002977AB" w:rsidRPr="00E60F6F" w:rsidRDefault="002977AB" w:rsidP="002977AB">
      <w:pPr>
        <w:widowControl/>
        <w:wordWrap w:val="0"/>
        <w:snapToGrid w:val="0"/>
        <w:spacing w:afterLines="50" w:after="156" w:line="300" w:lineRule="exact"/>
        <w:ind w:firstLineChars="200" w:firstLine="420"/>
        <w:jc w:val="left"/>
        <w:rPr>
          <w:rFonts w:ascii="仿宋" w:eastAsia="仿宋" w:hAnsi="仿宋" w:cs="宋体"/>
        </w:rPr>
      </w:pPr>
      <w:r w:rsidRPr="00E60F6F">
        <w:rPr>
          <w:rFonts w:ascii="仿宋" w:eastAsia="仿宋" w:hAnsi="仿宋" w:cs="宋体" w:hint="eastAsia"/>
        </w:rPr>
        <w:t>本保函在与投标人须知中规定的投标有效期内保持有效，本行不要求得到延长有效期的通知，但任何索款要求应在上述期限内送到本行。</w:t>
      </w:r>
    </w:p>
    <w:p w14:paraId="65382A3C" w14:textId="77777777" w:rsidR="002977AB" w:rsidRPr="00E60F6F" w:rsidRDefault="002977AB" w:rsidP="002977AB">
      <w:pPr>
        <w:widowControl/>
        <w:wordWrap w:val="0"/>
        <w:snapToGrid w:val="0"/>
        <w:spacing w:afterLines="50" w:after="156" w:line="300" w:lineRule="exact"/>
        <w:ind w:firstLineChars="200" w:firstLine="500"/>
        <w:jc w:val="left"/>
        <w:rPr>
          <w:rFonts w:ascii="仿宋" w:eastAsia="仿宋" w:hAnsi="仿宋" w:cs="宋体"/>
          <w:spacing w:val="20"/>
        </w:rPr>
      </w:pPr>
      <w:r w:rsidRPr="00E60F6F">
        <w:rPr>
          <w:rFonts w:ascii="Calibri" w:eastAsia="仿宋" w:hAnsi="Calibri" w:cs="Calibri"/>
          <w:spacing w:val="20"/>
        </w:rPr>
        <w:t> </w:t>
      </w:r>
    </w:p>
    <w:p w14:paraId="36B93D4D" w14:textId="77777777" w:rsidR="002977AB" w:rsidRPr="00E60F6F" w:rsidRDefault="002977AB" w:rsidP="002977A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E60F6F">
        <w:rPr>
          <w:rFonts w:ascii="仿宋" w:eastAsia="仿宋" w:hAnsi="仿宋" w:cs="宋体" w:hint="eastAsia"/>
          <w:spacing w:val="20"/>
        </w:rPr>
        <w:t>银行授权代表：</w:t>
      </w:r>
      <w:r w:rsidRPr="00E60F6F">
        <w:rPr>
          <w:rFonts w:ascii="仿宋" w:eastAsia="仿宋" w:hAnsi="仿宋" w:cs="宋体"/>
          <w:spacing w:val="20"/>
        </w:rPr>
        <w:t>(</w:t>
      </w:r>
      <w:r w:rsidRPr="00E60F6F">
        <w:rPr>
          <w:rFonts w:ascii="仿宋" w:eastAsia="仿宋" w:hAnsi="仿宋" w:cs="宋体" w:hint="eastAsia"/>
          <w:spacing w:val="20"/>
        </w:rPr>
        <w:t>签字盖公章</w:t>
      </w:r>
      <w:r w:rsidRPr="00E60F6F">
        <w:rPr>
          <w:rFonts w:ascii="仿宋" w:eastAsia="仿宋" w:hAnsi="仿宋" w:cs="宋体"/>
          <w:spacing w:val="20"/>
        </w:rPr>
        <w:t>)</w:t>
      </w:r>
    </w:p>
    <w:p w14:paraId="7B719653" w14:textId="77777777" w:rsidR="002977AB" w:rsidRPr="00E60F6F" w:rsidRDefault="002977AB" w:rsidP="002977A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E60F6F">
        <w:rPr>
          <w:rFonts w:ascii="仿宋" w:eastAsia="仿宋" w:hAnsi="仿宋" w:cs="宋体" w:hint="eastAsia"/>
          <w:spacing w:val="20"/>
        </w:rPr>
        <w:t>日期：</w:t>
      </w:r>
      <w:r w:rsidRPr="00E60F6F">
        <w:rPr>
          <w:rFonts w:ascii="仿宋" w:eastAsia="仿宋" w:hAnsi="仿宋" w:cs="宋体"/>
          <w:spacing w:val="20"/>
        </w:rPr>
        <w:t>_____</w:t>
      </w:r>
      <w:r w:rsidRPr="00E60F6F">
        <w:rPr>
          <w:rFonts w:ascii="仿宋" w:eastAsia="仿宋" w:hAnsi="仿宋" w:cs="宋体" w:hint="eastAsia"/>
          <w:spacing w:val="20"/>
        </w:rPr>
        <w:t>年</w:t>
      </w:r>
      <w:r w:rsidRPr="00E60F6F">
        <w:rPr>
          <w:rFonts w:ascii="仿宋" w:eastAsia="仿宋" w:hAnsi="仿宋" w:cs="宋体"/>
          <w:spacing w:val="20"/>
        </w:rPr>
        <w:t>___</w:t>
      </w:r>
      <w:r w:rsidRPr="00E60F6F">
        <w:rPr>
          <w:rFonts w:ascii="仿宋" w:eastAsia="仿宋" w:hAnsi="仿宋" w:cs="宋体" w:hint="eastAsia"/>
          <w:spacing w:val="20"/>
        </w:rPr>
        <w:t>月</w:t>
      </w:r>
      <w:r w:rsidRPr="00E60F6F">
        <w:rPr>
          <w:rFonts w:ascii="仿宋" w:eastAsia="仿宋" w:hAnsi="仿宋" w:cs="宋体"/>
          <w:spacing w:val="20"/>
        </w:rPr>
        <w:t>__</w:t>
      </w:r>
      <w:r w:rsidRPr="00E60F6F">
        <w:rPr>
          <w:rFonts w:ascii="仿宋" w:eastAsia="仿宋" w:hAnsi="仿宋" w:cs="宋体" w:hint="eastAsia"/>
          <w:spacing w:val="20"/>
        </w:rPr>
        <w:t>日</w:t>
      </w:r>
    </w:p>
    <w:p w14:paraId="4FA0E8CF" w14:textId="77777777" w:rsidR="002977AB" w:rsidRPr="00E60F6F" w:rsidRDefault="002977AB" w:rsidP="002977A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E60F6F">
        <w:rPr>
          <w:rFonts w:ascii="仿宋" w:eastAsia="仿宋" w:hAnsi="仿宋" w:cs="宋体" w:hint="eastAsia"/>
          <w:spacing w:val="20"/>
        </w:rPr>
        <w:t>证人：</w:t>
      </w:r>
      <w:r w:rsidRPr="00E60F6F">
        <w:rPr>
          <w:rFonts w:ascii="仿宋" w:eastAsia="仿宋" w:hAnsi="仿宋" w:cs="宋体"/>
          <w:spacing w:val="20"/>
        </w:rPr>
        <w:t>(</w:t>
      </w:r>
      <w:r w:rsidRPr="00E60F6F">
        <w:rPr>
          <w:rFonts w:ascii="仿宋" w:eastAsia="仿宋" w:hAnsi="仿宋" w:cs="宋体" w:hint="eastAsia"/>
          <w:spacing w:val="20"/>
        </w:rPr>
        <w:t>签字盖公章</w:t>
      </w:r>
      <w:r w:rsidRPr="00E60F6F">
        <w:rPr>
          <w:rFonts w:ascii="仿宋" w:eastAsia="仿宋" w:hAnsi="仿宋" w:cs="宋体"/>
          <w:spacing w:val="20"/>
        </w:rPr>
        <w:t>)</w:t>
      </w:r>
    </w:p>
    <w:p w14:paraId="6970A5D4" w14:textId="6B103460" w:rsidR="007621A0" w:rsidRPr="00E60F6F" w:rsidRDefault="002977AB" w:rsidP="002977A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E60F6F">
        <w:rPr>
          <w:rFonts w:ascii="仿宋" w:eastAsia="仿宋" w:hAnsi="仿宋" w:cs="宋体" w:hint="eastAsia"/>
          <w:spacing w:val="20"/>
        </w:rPr>
        <w:t>地址：</w:t>
      </w:r>
      <w:r w:rsidRPr="00E60F6F">
        <w:rPr>
          <w:rFonts w:ascii="仿宋" w:eastAsia="仿宋" w:hAnsi="仿宋" w:cs="宋体"/>
          <w:spacing w:val="20"/>
        </w:rPr>
        <w:t>____________________</w:t>
      </w:r>
    </w:p>
    <w:p w14:paraId="2196B2A0" w14:textId="77777777" w:rsidR="007621A0" w:rsidRPr="00E60F6F" w:rsidRDefault="007621A0" w:rsidP="007621A0">
      <w:pPr>
        <w:rPr>
          <w:rFonts w:ascii="仿宋" w:eastAsia="仿宋" w:hAnsi="仿宋"/>
        </w:rPr>
      </w:pPr>
    </w:p>
    <w:p w14:paraId="2D4F5A3A" w14:textId="77777777" w:rsidR="007621A0" w:rsidRPr="00E60F6F" w:rsidRDefault="007621A0" w:rsidP="007621A0">
      <w:pPr>
        <w:rPr>
          <w:rFonts w:ascii="仿宋" w:eastAsia="仿宋" w:hAnsi="仿宋"/>
        </w:rPr>
      </w:pPr>
    </w:p>
    <w:p w14:paraId="58451C17" w14:textId="77777777" w:rsidR="007621A0" w:rsidRPr="00E60F6F" w:rsidRDefault="007621A0" w:rsidP="007621A0">
      <w:pPr>
        <w:rPr>
          <w:rFonts w:ascii="仿宋" w:eastAsia="仿宋" w:hAnsi="仿宋"/>
        </w:rPr>
      </w:pPr>
    </w:p>
    <w:p w14:paraId="6E5380F5" w14:textId="77777777" w:rsidR="00D463FA" w:rsidRPr="00E60F6F" w:rsidRDefault="00D463FA" w:rsidP="007621A0">
      <w:pPr>
        <w:spacing w:line="360" w:lineRule="auto"/>
        <w:rPr>
          <w:rFonts w:ascii="仿宋" w:eastAsia="仿宋" w:hAnsi="仿宋"/>
          <w:szCs w:val="21"/>
        </w:rPr>
        <w:sectPr w:rsidR="00D463FA" w:rsidRPr="00E60F6F" w:rsidSect="00731785">
          <w:footerReference w:type="default" r:id="rId12"/>
          <w:footerReference w:type="first" r:id="rId13"/>
          <w:pgSz w:w="11906" w:h="16838"/>
          <w:pgMar w:top="1440" w:right="1797" w:bottom="1440" w:left="1797" w:header="851" w:footer="992" w:gutter="0"/>
          <w:pgNumType w:start="0"/>
          <w:cols w:space="720"/>
          <w:docGrid w:type="lines" w:linePitch="312"/>
        </w:sectPr>
      </w:pPr>
    </w:p>
    <w:p w14:paraId="148738B5" w14:textId="77777777" w:rsidR="00692881" w:rsidRPr="00E60F6F" w:rsidRDefault="001E60E8" w:rsidP="007621A0">
      <w:pPr>
        <w:pStyle w:val="flName"/>
        <w:rPr>
          <w:rFonts w:ascii="仿宋" w:eastAsia="仿宋" w:hAnsi="仿宋"/>
          <w:szCs w:val="21"/>
        </w:rPr>
      </w:pPr>
      <w:r w:rsidRPr="00E60F6F">
        <w:rPr>
          <w:rFonts w:ascii="仿宋" w:eastAsia="仿宋" w:hAnsi="仿宋" w:hint="eastAsia"/>
          <w:szCs w:val="21"/>
        </w:rPr>
        <w:lastRenderedPageBreak/>
        <w:t>附件</w:t>
      </w:r>
    </w:p>
    <w:p w14:paraId="22973B6B" w14:textId="685BB253" w:rsidR="00D463FA" w:rsidRPr="00E60F6F" w:rsidRDefault="00D463FA" w:rsidP="007621A0">
      <w:pPr>
        <w:pStyle w:val="flName"/>
        <w:rPr>
          <w:rFonts w:ascii="仿宋" w:eastAsia="仿宋" w:hAnsi="仿宋"/>
          <w:szCs w:val="21"/>
        </w:rPr>
      </w:pPr>
    </w:p>
    <w:sectPr w:rsidR="00D463FA" w:rsidRPr="00E60F6F" w:rsidSect="004C7A57">
      <w:pgSz w:w="16838" w:h="11906" w:orient="landscape"/>
      <w:pgMar w:top="1132"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54FD4A" w14:textId="77777777" w:rsidR="008718F5" w:rsidRDefault="008718F5">
      <w:r>
        <w:separator/>
      </w:r>
    </w:p>
  </w:endnote>
  <w:endnote w:type="continuationSeparator" w:id="0">
    <w:p w14:paraId="3BFFE779" w14:textId="77777777" w:rsidR="008718F5" w:rsidRDefault="00871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0168619"/>
      <w:docPartObj>
        <w:docPartGallery w:val="Page Numbers (Bottom of Page)"/>
        <w:docPartUnique/>
      </w:docPartObj>
    </w:sdtPr>
    <w:sdtContent>
      <w:p w14:paraId="1EE32C76" w14:textId="590A5BFC" w:rsidR="008D65F0" w:rsidRDefault="008D65F0">
        <w:pPr>
          <w:pStyle w:val="Footer"/>
          <w:jc w:val="right"/>
        </w:pPr>
        <w:r>
          <w:fldChar w:fldCharType="begin"/>
        </w:r>
        <w:r>
          <w:instrText>PAGE   \* MERGEFORMAT</w:instrText>
        </w:r>
        <w:r>
          <w:fldChar w:fldCharType="separate"/>
        </w:r>
        <w:r w:rsidRPr="00047091">
          <w:rPr>
            <w:noProof/>
            <w:lang w:val="zh-CN"/>
          </w:rPr>
          <w:t>74</w:t>
        </w:r>
        <w:r>
          <w:fldChar w:fldCharType="end"/>
        </w:r>
      </w:p>
    </w:sdtContent>
  </w:sdt>
  <w:p w14:paraId="0C2D80BD" w14:textId="77777777" w:rsidR="008D65F0" w:rsidRDefault="008D65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273C8" w14:textId="77777777" w:rsidR="008D65F0" w:rsidRDefault="008D65F0">
    <w:pPr>
      <w:pStyle w:val="Footer"/>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FF273" w14:textId="77777777" w:rsidR="008718F5" w:rsidRDefault="008718F5">
      <w:r>
        <w:separator/>
      </w:r>
    </w:p>
  </w:footnote>
  <w:footnote w:type="continuationSeparator" w:id="0">
    <w:p w14:paraId="7D8FFFDE" w14:textId="77777777" w:rsidR="008718F5" w:rsidRDefault="008718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E9D867F"/>
    <w:multiLevelType w:val="singleLevel"/>
    <w:tmpl w:val="BE9D867F"/>
    <w:lvl w:ilvl="0">
      <w:start w:val="1"/>
      <w:numFmt w:val="decimal"/>
      <w:suff w:val="nothing"/>
      <w:lvlText w:val="%1、"/>
      <w:lvlJc w:val="left"/>
    </w:lvl>
  </w:abstractNum>
  <w:abstractNum w:abstractNumId="1" w15:restartNumberingAfterBreak="0">
    <w:nsid w:val="FFFFFFFB"/>
    <w:multiLevelType w:val="multilevel"/>
    <w:tmpl w:val="FFFFFFFB"/>
    <w:lvl w:ilvl="0">
      <w:start w:val="2"/>
      <w:numFmt w:val="decimal"/>
      <w:lvlText w:val="%1"/>
      <w:lvlJc w:val="left"/>
      <w:pPr>
        <w:tabs>
          <w:tab w:val="left" w:pos="284"/>
        </w:tabs>
        <w:ind w:left="284" w:hanging="425"/>
      </w:pPr>
    </w:lvl>
    <w:lvl w:ilvl="1">
      <w:start w:val="2"/>
      <w:numFmt w:val="decimal"/>
      <w:lvlText w:val="%1.%2"/>
      <w:lvlJc w:val="left"/>
      <w:pPr>
        <w:tabs>
          <w:tab w:val="left" w:pos="851"/>
        </w:tabs>
        <w:ind w:left="851" w:hanging="567"/>
      </w:pPr>
    </w:lvl>
    <w:lvl w:ilvl="2">
      <w:start w:val="1"/>
      <w:numFmt w:val="decimal"/>
      <w:lvlText w:val="%1.%2.%3"/>
      <w:lvlJc w:val="left"/>
      <w:pPr>
        <w:tabs>
          <w:tab w:val="left" w:pos="1430"/>
        </w:tabs>
        <w:ind w:left="1277" w:hanging="567"/>
      </w:pPr>
    </w:lvl>
    <w:lvl w:ilvl="3">
      <w:start w:val="1"/>
      <w:numFmt w:val="decimal"/>
      <w:lvlText w:val="%1.%2.%3.%4"/>
      <w:lvlJc w:val="left"/>
      <w:pPr>
        <w:tabs>
          <w:tab w:val="left" w:pos="2215"/>
        </w:tabs>
        <w:ind w:left="1843" w:hanging="708"/>
      </w:pPr>
    </w:lvl>
    <w:lvl w:ilvl="4">
      <w:start w:val="1"/>
      <w:numFmt w:val="decimal"/>
      <w:pStyle w:val="Heading5"/>
      <w:lvlText w:val="%1.%2.%3.%4.%5"/>
      <w:lvlJc w:val="left"/>
      <w:pPr>
        <w:tabs>
          <w:tab w:val="left" w:pos="3000"/>
        </w:tabs>
        <w:ind w:left="2410" w:hanging="850"/>
      </w:pPr>
    </w:lvl>
    <w:lvl w:ilvl="5">
      <w:start w:val="1"/>
      <w:numFmt w:val="decimal"/>
      <w:pStyle w:val="Heading6"/>
      <w:lvlText w:val="%1.%2.%3.%4.%5.%6"/>
      <w:lvlJc w:val="left"/>
      <w:pPr>
        <w:tabs>
          <w:tab w:val="left" w:pos="3785"/>
        </w:tabs>
        <w:ind w:left="3119" w:hanging="1134"/>
      </w:pPr>
    </w:lvl>
    <w:lvl w:ilvl="6">
      <w:start w:val="1"/>
      <w:numFmt w:val="decimal"/>
      <w:pStyle w:val="Heading7"/>
      <w:lvlText w:val="%1.%2.%3.%4.%5.%6.%7"/>
      <w:lvlJc w:val="left"/>
      <w:pPr>
        <w:tabs>
          <w:tab w:val="left" w:pos="4570"/>
        </w:tabs>
        <w:ind w:left="3686" w:hanging="1276"/>
      </w:pPr>
    </w:lvl>
    <w:lvl w:ilvl="7">
      <w:start w:val="1"/>
      <w:numFmt w:val="decimal"/>
      <w:pStyle w:val="Heading8"/>
      <w:lvlText w:val="%1.%2.%3.%4.%5.%6.%7.%8"/>
      <w:lvlJc w:val="left"/>
      <w:pPr>
        <w:tabs>
          <w:tab w:val="left" w:pos="4995"/>
        </w:tabs>
        <w:ind w:left="4253" w:hanging="1418"/>
      </w:pPr>
    </w:lvl>
    <w:lvl w:ilvl="8">
      <w:start w:val="1"/>
      <w:numFmt w:val="decimal"/>
      <w:pStyle w:val="Heading9"/>
      <w:lvlText w:val="%1.%2.%3.%4.%5.%6.%7.%8.%9"/>
      <w:lvlJc w:val="left"/>
      <w:pPr>
        <w:tabs>
          <w:tab w:val="left" w:pos="5781"/>
        </w:tabs>
        <w:ind w:left="4961" w:hanging="1700"/>
      </w:pPr>
    </w:lvl>
  </w:abstractNum>
  <w:abstractNum w:abstractNumId="2" w15:restartNumberingAfterBreak="0">
    <w:nsid w:val="13961B48"/>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315278"/>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4" w15:restartNumberingAfterBreak="0">
    <w:nsid w:val="244051E1"/>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615314E"/>
    <w:multiLevelType w:val="hybridMultilevel"/>
    <w:tmpl w:val="AC4ECDEE"/>
    <w:lvl w:ilvl="0" w:tplc="E82A4140">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372E15EC"/>
    <w:multiLevelType w:val="singleLevel"/>
    <w:tmpl w:val="372E15EC"/>
    <w:lvl w:ilvl="0">
      <w:start w:val="1"/>
      <w:numFmt w:val="decimal"/>
      <w:lvlText w:val="%1"/>
      <w:legacy w:legacy="1" w:legacySpace="0" w:legacyIndent="425"/>
      <w:lvlJc w:val="center"/>
    </w:lvl>
  </w:abstractNum>
  <w:abstractNum w:abstractNumId="8" w15:restartNumberingAfterBreak="0">
    <w:nsid w:val="37B67979"/>
    <w:multiLevelType w:val="hybridMultilevel"/>
    <w:tmpl w:val="27EC1670"/>
    <w:lvl w:ilvl="0" w:tplc="AF0ABAFE">
      <w:start w:val="1"/>
      <w:numFmt w:val="lowerLetter"/>
      <w:lvlText w:val="%1）"/>
      <w:lvlJc w:val="left"/>
      <w:pPr>
        <w:ind w:left="432" w:hanging="360"/>
      </w:pPr>
      <w:rPr>
        <w:rFonts w:hint="default"/>
      </w:rPr>
    </w:lvl>
    <w:lvl w:ilvl="1" w:tplc="04090019" w:tentative="1">
      <w:start w:val="1"/>
      <w:numFmt w:val="lowerLetter"/>
      <w:lvlText w:val="%2)"/>
      <w:lvlJc w:val="left"/>
      <w:pPr>
        <w:ind w:left="912" w:hanging="420"/>
      </w:pPr>
    </w:lvl>
    <w:lvl w:ilvl="2" w:tplc="0409001B" w:tentative="1">
      <w:start w:val="1"/>
      <w:numFmt w:val="lowerRoman"/>
      <w:lvlText w:val="%3."/>
      <w:lvlJc w:val="right"/>
      <w:pPr>
        <w:ind w:left="1332" w:hanging="420"/>
      </w:pPr>
    </w:lvl>
    <w:lvl w:ilvl="3" w:tplc="0409000F" w:tentative="1">
      <w:start w:val="1"/>
      <w:numFmt w:val="decimal"/>
      <w:lvlText w:val="%4."/>
      <w:lvlJc w:val="left"/>
      <w:pPr>
        <w:ind w:left="1752" w:hanging="420"/>
      </w:pPr>
    </w:lvl>
    <w:lvl w:ilvl="4" w:tplc="04090019" w:tentative="1">
      <w:start w:val="1"/>
      <w:numFmt w:val="lowerLetter"/>
      <w:lvlText w:val="%5)"/>
      <w:lvlJc w:val="left"/>
      <w:pPr>
        <w:ind w:left="2172" w:hanging="420"/>
      </w:pPr>
    </w:lvl>
    <w:lvl w:ilvl="5" w:tplc="0409001B" w:tentative="1">
      <w:start w:val="1"/>
      <w:numFmt w:val="lowerRoman"/>
      <w:lvlText w:val="%6."/>
      <w:lvlJc w:val="right"/>
      <w:pPr>
        <w:ind w:left="2592" w:hanging="420"/>
      </w:pPr>
    </w:lvl>
    <w:lvl w:ilvl="6" w:tplc="0409000F" w:tentative="1">
      <w:start w:val="1"/>
      <w:numFmt w:val="decimal"/>
      <w:lvlText w:val="%7."/>
      <w:lvlJc w:val="left"/>
      <w:pPr>
        <w:ind w:left="3012" w:hanging="420"/>
      </w:pPr>
    </w:lvl>
    <w:lvl w:ilvl="7" w:tplc="04090019" w:tentative="1">
      <w:start w:val="1"/>
      <w:numFmt w:val="lowerLetter"/>
      <w:lvlText w:val="%8)"/>
      <w:lvlJc w:val="left"/>
      <w:pPr>
        <w:ind w:left="3432" w:hanging="420"/>
      </w:pPr>
    </w:lvl>
    <w:lvl w:ilvl="8" w:tplc="0409001B" w:tentative="1">
      <w:start w:val="1"/>
      <w:numFmt w:val="lowerRoman"/>
      <w:lvlText w:val="%9."/>
      <w:lvlJc w:val="right"/>
      <w:pPr>
        <w:ind w:left="3852" w:hanging="420"/>
      </w:pPr>
    </w:lvl>
  </w:abstractNum>
  <w:abstractNum w:abstractNumId="9" w15:restartNumberingAfterBreak="0">
    <w:nsid w:val="38073504"/>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0" w15:restartNumberingAfterBreak="0">
    <w:nsid w:val="38D80038"/>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1" w15:restartNumberingAfterBreak="0">
    <w:nsid w:val="3EE9434A"/>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2" w15:restartNumberingAfterBreak="0">
    <w:nsid w:val="3F3E7A51"/>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3"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CD82DB9"/>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7952D7C"/>
    <w:multiLevelType w:val="hybridMultilevel"/>
    <w:tmpl w:val="952E70B2"/>
    <w:lvl w:ilvl="0" w:tplc="7826BD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7"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D5A039D"/>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7EC1C2E"/>
    <w:multiLevelType w:val="hybridMultilevel"/>
    <w:tmpl w:val="34B8FE3A"/>
    <w:lvl w:ilvl="0" w:tplc="91E6A4D0">
      <w:start w:val="1"/>
      <w:numFmt w:val="decimal"/>
      <w:lvlText w:val="%1."/>
      <w:lvlJc w:val="left"/>
      <w:pPr>
        <w:ind w:left="988" w:hanging="420"/>
      </w:pPr>
      <w:rPr>
        <w:b w:val="0"/>
        <w:bC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21" w15:restartNumberingAfterBreak="0">
    <w:nsid w:val="72254860"/>
    <w:multiLevelType w:val="hybridMultilevel"/>
    <w:tmpl w:val="80584838"/>
    <w:lvl w:ilvl="0" w:tplc="D3C6E958">
      <w:start w:val="1"/>
      <w:numFmt w:val="decimal"/>
      <w:lvlText w:val="%1、"/>
      <w:lvlJc w:val="left"/>
      <w:pPr>
        <w:ind w:left="900" w:hanging="36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num w:numId="1">
    <w:abstractNumId w:val="1"/>
  </w:num>
  <w:num w:numId="2">
    <w:abstractNumId w:val="6"/>
  </w:num>
  <w:num w:numId="3">
    <w:abstractNumId w:val="16"/>
  </w:num>
  <w:num w:numId="4">
    <w:abstractNumId w:val="5"/>
  </w:num>
  <w:num w:numId="5">
    <w:abstractNumId w:val="7"/>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14"/>
  </w:num>
  <w:num w:numId="11">
    <w:abstractNumId w:val="19"/>
  </w:num>
  <w:num w:numId="12">
    <w:abstractNumId w:val="4"/>
  </w:num>
  <w:num w:numId="13">
    <w:abstractNumId w:val="9"/>
  </w:num>
  <w:num w:numId="14">
    <w:abstractNumId w:val="10"/>
  </w:num>
  <w:num w:numId="15">
    <w:abstractNumId w:val="12"/>
  </w:num>
  <w:num w:numId="16">
    <w:abstractNumId w:val="11"/>
  </w:num>
  <w:num w:numId="17">
    <w:abstractNumId w:val="3"/>
  </w:num>
  <w:num w:numId="18">
    <w:abstractNumId w:val="20"/>
  </w:num>
  <w:num w:numId="19">
    <w:abstractNumId w:val="8"/>
  </w:num>
  <w:num w:numId="20">
    <w:abstractNumId w:val="0"/>
  </w:num>
  <w:num w:numId="21">
    <w:abstractNumId w:val="21"/>
  </w:num>
  <w:num w:numId="22">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3844"/>
    <w:rsid w:val="000048C8"/>
    <w:rsid w:val="000050FE"/>
    <w:rsid w:val="0000639C"/>
    <w:rsid w:val="00006ED2"/>
    <w:rsid w:val="00007330"/>
    <w:rsid w:val="00007783"/>
    <w:rsid w:val="00010946"/>
    <w:rsid w:val="00010FED"/>
    <w:rsid w:val="00014FBD"/>
    <w:rsid w:val="000150F2"/>
    <w:rsid w:val="000158B7"/>
    <w:rsid w:val="00016B48"/>
    <w:rsid w:val="00017FB9"/>
    <w:rsid w:val="000201F5"/>
    <w:rsid w:val="00021895"/>
    <w:rsid w:val="00021971"/>
    <w:rsid w:val="0002213C"/>
    <w:rsid w:val="00023AF0"/>
    <w:rsid w:val="00023C00"/>
    <w:rsid w:val="00024025"/>
    <w:rsid w:val="000240AA"/>
    <w:rsid w:val="0002421D"/>
    <w:rsid w:val="000242BB"/>
    <w:rsid w:val="00027E6A"/>
    <w:rsid w:val="00034283"/>
    <w:rsid w:val="00034A23"/>
    <w:rsid w:val="00034DA9"/>
    <w:rsid w:val="00035490"/>
    <w:rsid w:val="000359AB"/>
    <w:rsid w:val="00035D5A"/>
    <w:rsid w:val="00036D58"/>
    <w:rsid w:val="00036F6B"/>
    <w:rsid w:val="0003764C"/>
    <w:rsid w:val="000403B8"/>
    <w:rsid w:val="0004102C"/>
    <w:rsid w:val="0004124A"/>
    <w:rsid w:val="00041848"/>
    <w:rsid w:val="00041958"/>
    <w:rsid w:val="00043712"/>
    <w:rsid w:val="00043FA5"/>
    <w:rsid w:val="000443E2"/>
    <w:rsid w:val="0004499E"/>
    <w:rsid w:val="00045183"/>
    <w:rsid w:val="00045501"/>
    <w:rsid w:val="000456AE"/>
    <w:rsid w:val="00045A2A"/>
    <w:rsid w:val="00047091"/>
    <w:rsid w:val="00047258"/>
    <w:rsid w:val="0005097A"/>
    <w:rsid w:val="00051420"/>
    <w:rsid w:val="00051A1D"/>
    <w:rsid w:val="00053678"/>
    <w:rsid w:val="00053D84"/>
    <w:rsid w:val="00053DB7"/>
    <w:rsid w:val="00054119"/>
    <w:rsid w:val="0005432E"/>
    <w:rsid w:val="00056002"/>
    <w:rsid w:val="000562FA"/>
    <w:rsid w:val="00057158"/>
    <w:rsid w:val="00060367"/>
    <w:rsid w:val="00061ABA"/>
    <w:rsid w:val="00061C00"/>
    <w:rsid w:val="00062BF3"/>
    <w:rsid w:val="000654B8"/>
    <w:rsid w:val="00065AAD"/>
    <w:rsid w:val="00066521"/>
    <w:rsid w:val="0006726E"/>
    <w:rsid w:val="000675BF"/>
    <w:rsid w:val="00071151"/>
    <w:rsid w:val="000728B9"/>
    <w:rsid w:val="0007370D"/>
    <w:rsid w:val="00073D0C"/>
    <w:rsid w:val="00073E74"/>
    <w:rsid w:val="00074614"/>
    <w:rsid w:val="00075E58"/>
    <w:rsid w:val="00076C0F"/>
    <w:rsid w:val="0007731A"/>
    <w:rsid w:val="00077D27"/>
    <w:rsid w:val="00077DA2"/>
    <w:rsid w:val="00080DD3"/>
    <w:rsid w:val="000824D9"/>
    <w:rsid w:val="00083B4D"/>
    <w:rsid w:val="00083BB9"/>
    <w:rsid w:val="00083F31"/>
    <w:rsid w:val="000845C0"/>
    <w:rsid w:val="0008480A"/>
    <w:rsid w:val="00084F48"/>
    <w:rsid w:val="000851FD"/>
    <w:rsid w:val="00087658"/>
    <w:rsid w:val="00087C2C"/>
    <w:rsid w:val="000909F7"/>
    <w:rsid w:val="00090F86"/>
    <w:rsid w:val="000919BB"/>
    <w:rsid w:val="00092C79"/>
    <w:rsid w:val="00092D80"/>
    <w:rsid w:val="00093877"/>
    <w:rsid w:val="00093E6C"/>
    <w:rsid w:val="0009535F"/>
    <w:rsid w:val="0009555A"/>
    <w:rsid w:val="00095E83"/>
    <w:rsid w:val="000963C5"/>
    <w:rsid w:val="00097C2C"/>
    <w:rsid w:val="00097D0B"/>
    <w:rsid w:val="000A0065"/>
    <w:rsid w:val="000A0E18"/>
    <w:rsid w:val="000A1331"/>
    <w:rsid w:val="000A14E9"/>
    <w:rsid w:val="000A176F"/>
    <w:rsid w:val="000A1FD4"/>
    <w:rsid w:val="000A2BFD"/>
    <w:rsid w:val="000A33F8"/>
    <w:rsid w:val="000A3788"/>
    <w:rsid w:val="000A4151"/>
    <w:rsid w:val="000A49C3"/>
    <w:rsid w:val="000A5A27"/>
    <w:rsid w:val="000A5E89"/>
    <w:rsid w:val="000A5FBE"/>
    <w:rsid w:val="000A6E99"/>
    <w:rsid w:val="000A7604"/>
    <w:rsid w:val="000B258D"/>
    <w:rsid w:val="000B27D3"/>
    <w:rsid w:val="000B3353"/>
    <w:rsid w:val="000B342E"/>
    <w:rsid w:val="000B4269"/>
    <w:rsid w:val="000B4BE8"/>
    <w:rsid w:val="000B501A"/>
    <w:rsid w:val="000B534F"/>
    <w:rsid w:val="000B6A3B"/>
    <w:rsid w:val="000C0202"/>
    <w:rsid w:val="000C0399"/>
    <w:rsid w:val="000C1780"/>
    <w:rsid w:val="000C2AD7"/>
    <w:rsid w:val="000C301E"/>
    <w:rsid w:val="000C37C6"/>
    <w:rsid w:val="000C3EAC"/>
    <w:rsid w:val="000C421D"/>
    <w:rsid w:val="000C4E19"/>
    <w:rsid w:val="000C63EA"/>
    <w:rsid w:val="000C6491"/>
    <w:rsid w:val="000D0119"/>
    <w:rsid w:val="000D04B2"/>
    <w:rsid w:val="000D27EF"/>
    <w:rsid w:val="000D2939"/>
    <w:rsid w:val="000D3004"/>
    <w:rsid w:val="000D36E1"/>
    <w:rsid w:val="000D3BDA"/>
    <w:rsid w:val="000D3ECB"/>
    <w:rsid w:val="000D4A7B"/>
    <w:rsid w:val="000D640A"/>
    <w:rsid w:val="000D66DF"/>
    <w:rsid w:val="000D6B47"/>
    <w:rsid w:val="000D6E71"/>
    <w:rsid w:val="000E0A1E"/>
    <w:rsid w:val="000E156F"/>
    <w:rsid w:val="000E25E8"/>
    <w:rsid w:val="000E5508"/>
    <w:rsid w:val="000E5732"/>
    <w:rsid w:val="000E725B"/>
    <w:rsid w:val="000E7FAF"/>
    <w:rsid w:val="000F0C72"/>
    <w:rsid w:val="000F0E76"/>
    <w:rsid w:val="000F106B"/>
    <w:rsid w:val="000F1872"/>
    <w:rsid w:val="000F2089"/>
    <w:rsid w:val="000F425E"/>
    <w:rsid w:val="000F4BC8"/>
    <w:rsid w:val="000F53E5"/>
    <w:rsid w:val="000F6474"/>
    <w:rsid w:val="000F6E06"/>
    <w:rsid w:val="00100556"/>
    <w:rsid w:val="001015D7"/>
    <w:rsid w:val="00101E41"/>
    <w:rsid w:val="00102B2F"/>
    <w:rsid w:val="00102BC3"/>
    <w:rsid w:val="00102D5F"/>
    <w:rsid w:val="001038DD"/>
    <w:rsid w:val="00103A4A"/>
    <w:rsid w:val="00104A7E"/>
    <w:rsid w:val="00104D26"/>
    <w:rsid w:val="00105D50"/>
    <w:rsid w:val="00105E29"/>
    <w:rsid w:val="001060E0"/>
    <w:rsid w:val="0010621D"/>
    <w:rsid w:val="00106666"/>
    <w:rsid w:val="00107BBA"/>
    <w:rsid w:val="00107F2F"/>
    <w:rsid w:val="00111479"/>
    <w:rsid w:val="0011182A"/>
    <w:rsid w:val="00111E87"/>
    <w:rsid w:val="001131BD"/>
    <w:rsid w:val="001137DC"/>
    <w:rsid w:val="00113F32"/>
    <w:rsid w:val="00114623"/>
    <w:rsid w:val="00115FA9"/>
    <w:rsid w:val="001160FE"/>
    <w:rsid w:val="001170F4"/>
    <w:rsid w:val="001172B8"/>
    <w:rsid w:val="00120B9F"/>
    <w:rsid w:val="00121605"/>
    <w:rsid w:val="00121E89"/>
    <w:rsid w:val="0012280C"/>
    <w:rsid w:val="00122B17"/>
    <w:rsid w:val="00124154"/>
    <w:rsid w:val="001241E1"/>
    <w:rsid w:val="001250B9"/>
    <w:rsid w:val="001261D6"/>
    <w:rsid w:val="0012760F"/>
    <w:rsid w:val="0012780B"/>
    <w:rsid w:val="00130779"/>
    <w:rsid w:val="00132A43"/>
    <w:rsid w:val="001333DF"/>
    <w:rsid w:val="0013404E"/>
    <w:rsid w:val="00134646"/>
    <w:rsid w:val="00134AC2"/>
    <w:rsid w:val="00135AEE"/>
    <w:rsid w:val="00137662"/>
    <w:rsid w:val="00140939"/>
    <w:rsid w:val="00140CD6"/>
    <w:rsid w:val="001418EE"/>
    <w:rsid w:val="00142E44"/>
    <w:rsid w:val="00142FB9"/>
    <w:rsid w:val="00143193"/>
    <w:rsid w:val="00143854"/>
    <w:rsid w:val="00143A30"/>
    <w:rsid w:val="00143B32"/>
    <w:rsid w:val="00143D9A"/>
    <w:rsid w:val="00144503"/>
    <w:rsid w:val="00145123"/>
    <w:rsid w:val="001459DE"/>
    <w:rsid w:val="001468D1"/>
    <w:rsid w:val="001477FD"/>
    <w:rsid w:val="0014797F"/>
    <w:rsid w:val="00147F7A"/>
    <w:rsid w:val="00152088"/>
    <w:rsid w:val="001521FD"/>
    <w:rsid w:val="00153D22"/>
    <w:rsid w:val="0015799D"/>
    <w:rsid w:val="00160D38"/>
    <w:rsid w:val="00161E94"/>
    <w:rsid w:val="001624DC"/>
    <w:rsid w:val="001626FE"/>
    <w:rsid w:val="00163AB9"/>
    <w:rsid w:val="00163D85"/>
    <w:rsid w:val="00164A7F"/>
    <w:rsid w:val="00164CAF"/>
    <w:rsid w:val="00164DBF"/>
    <w:rsid w:val="00165327"/>
    <w:rsid w:val="00166270"/>
    <w:rsid w:val="001672F4"/>
    <w:rsid w:val="0016736D"/>
    <w:rsid w:val="0017029B"/>
    <w:rsid w:val="0017217C"/>
    <w:rsid w:val="0017232F"/>
    <w:rsid w:val="00172814"/>
    <w:rsid w:val="00172C35"/>
    <w:rsid w:val="00172C8D"/>
    <w:rsid w:val="001735B5"/>
    <w:rsid w:val="0017362D"/>
    <w:rsid w:val="00173D7B"/>
    <w:rsid w:val="001746E3"/>
    <w:rsid w:val="001762A1"/>
    <w:rsid w:val="001765A5"/>
    <w:rsid w:val="00176789"/>
    <w:rsid w:val="00177D30"/>
    <w:rsid w:val="001818E6"/>
    <w:rsid w:val="00181A9B"/>
    <w:rsid w:val="00182082"/>
    <w:rsid w:val="00182F53"/>
    <w:rsid w:val="001835FE"/>
    <w:rsid w:val="00183832"/>
    <w:rsid w:val="00184933"/>
    <w:rsid w:val="001872EC"/>
    <w:rsid w:val="001911A8"/>
    <w:rsid w:val="001921D5"/>
    <w:rsid w:val="00194EC2"/>
    <w:rsid w:val="0019654A"/>
    <w:rsid w:val="0019667C"/>
    <w:rsid w:val="00196E88"/>
    <w:rsid w:val="00197495"/>
    <w:rsid w:val="001979D1"/>
    <w:rsid w:val="001A075D"/>
    <w:rsid w:val="001A0B1A"/>
    <w:rsid w:val="001A1188"/>
    <w:rsid w:val="001A20C1"/>
    <w:rsid w:val="001A3831"/>
    <w:rsid w:val="001A38D3"/>
    <w:rsid w:val="001A3D3D"/>
    <w:rsid w:val="001A3E19"/>
    <w:rsid w:val="001A43C0"/>
    <w:rsid w:val="001A48DC"/>
    <w:rsid w:val="001A570F"/>
    <w:rsid w:val="001A5BEF"/>
    <w:rsid w:val="001A63D9"/>
    <w:rsid w:val="001B0869"/>
    <w:rsid w:val="001B3404"/>
    <w:rsid w:val="001B3900"/>
    <w:rsid w:val="001B423F"/>
    <w:rsid w:val="001B50DA"/>
    <w:rsid w:val="001B54AA"/>
    <w:rsid w:val="001B54C8"/>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5C99"/>
    <w:rsid w:val="001D6A5C"/>
    <w:rsid w:val="001D6B19"/>
    <w:rsid w:val="001E01A3"/>
    <w:rsid w:val="001E0764"/>
    <w:rsid w:val="001E08E9"/>
    <w:rsid w:val="001E22F8"/>
    <w:rsid w:val="001E253F"/>
    <w:rsid w:val="001E30B7"/>
    <w:rsid w:val="001E3132"/>
    <w:rsid w:val="001E3308"/>
    <w:rsid w:val="001E34A3"/>
    <w:rsid w:val="001E3CA6"/>
    <w:rsid w:val="001E4A6A"/>
    <w:rsid w:val="001E4B49"/>
    <w:rsid w:val="001E500F"/>
    <w:rsid w:val="001E60E8"/>
    <w:rsid w:val="001E6D3B"/>
    <w:rsid w:val="001E7AB0"/>
    <w:rsid w:val="001F0DFB"/>
    <w:rsid w:val="001F11DF"/>
    <w:rsid w:val="001F1862"/>
    <w:rsid w:val="001F1EB7"/>
    <w:rsid w:val="001F2ACC"/>
    <w:rsid w:val="001F4A69"/>
    <w:rsid w:val="001F561D"/>
    <w:rsid w:val="001F6EE6"/>
    <w:rsid w:val="0020128C"/>
    <w:rsid w:val="0020203E"/>
    <w:rsid w:val="00205027"/>
    <w:rsid w:val="0020613F"/>
    <w:rsid w:val="00206C0F"/>
    <w:rsid w:val="00207827"/>
    <w:rsid w:val="00207A70"/>
    <w:rsid w:val="00207C92"/>
    <w:rsid w:val="0021012F"/>
    <w:rsid w:val="0021092E"/>
    <w:rsid w:val="002111AB"/>
    <w:rsid w:val="00211618"/>
    <w:rsid w:val="00212891"/>
    <w:rsid w:val="00212B38"/>
    <w:rsid w:val="002133B0"/>
    <w:rsid w:val="00214174"/>
    <w:rsid w:val="00214186"/>
    <w:rsid w:val="002174DE"/>
    <w:rsid w:val="00217522"/>
    <w:rsid w:val="00220C27"/>
    <w:rsid w:val="00220D8C"/>
    <w:rsid w:val="002212CE"/>
    <w:rsid w:val="00222B7C"/>
    <w:rsid w:val="002265DC"/>
    <w:rsid w:val="002269C3"/>
    <w:rsid w:val="00226CD2"/>
    <w:rsid w:val="002300F2"/>
    <w:rsid w:val="00230601"/>
    <w:rsid w:val="00230E89"/>
    <w:rsid w:val="00231482"/>
    <w:rsid w:val="00232D8A"/>
    <w:rsid w:val="002337DF"/>
    <w:rsid w:val="0023395E"/>
    <w:rsid w:val="00234957"/>
    <w:rsid w:val="00235CBF"/>
    <w:rsid w:val="002361FC"/>
    <w:rsid w:val="00237672"/>
    <w:rsid w:val="00237703"/>
    <w:rsid w:val="0023780F"/>
    <w:rsid w:val="00237F83"/>
    <w:rsid w:val="002402A7"/>
    <w:rsid w:val="002411E6"/>
    <w:rsid w:val="00241B9B"/>
    <w:rsid w:val="00242160"/>
    <w:rsid w:val="00243206"/>
    <w:rsid w:val="002435ED"/>
    <w:rsid w:val="00243A66"/>
    <w:rsid w:val="00244206"/>
    <w:rsid w:val="00244A91"/>
    <w:rsid w:val="002451DE"/>
    <w:rsid w:val="00246496"/>
    <w:rsid w:val="00247CD3"/>
    <w:rsid w:val="00250330"/>
    <w:rsid w:val="00250F79"/>
    <w:rsid w:val="00251A7E"/>
    <w:rsid w:val="00251C3D"/>
    <w:rsid w:val="00252430"/>
    <w:rsid w:val="00252769"/>
    <w:rsid w:val="00252992"/>
    <w:rsid w:val="002532AB"/>
    <w:rsid w:val="002550CD"/>
    <w:rsid w:val="002571F0"/>
    <w:rsid w:val="00257A22"/>
    <w:rsid w:val="0026001E"/>
    <w:rsid w:val="002615ED"/>
    <w:rsid w:val="0026174D"/>
    <w:rsid w:val="00261DD8"/>
    <w:rsid w:val="002621B8"/>
    <w:rsid w:val="0026286D"/>
    <w:rsid w:val="0026395F"/>
    <w:rsid w:val="0026396B"/>
    <w:rsid w:val="00264C16"/>
    <w:rsid w:val="002665AF"/>
    <w:rsid w:val="00266CB8"/>
    <w:rsid w:val="00270678"/>
    <w:rsid w:val="00270FBA"/>
    <w:rsid w:val="00271C50"/>
    <w:rsid w:val="00271C9C"/>
    <w:rsid w:val="00272F23"/>
    <w:rsid w:val="00273533"/>
    <w:rsid w:val="00274B9D"/>
    <w:rsid w:val="0027508F"/>
    <w:rsid w:val="00275C82"/>
    <w:rsid w:val="00276DAA"/>
    <w:rsid w:val="00276E9A"/>
    <w:rsid w:val="00276ECE"/>
    <w:rsid w:val="002809C8"/>
    <w:rsid w:val="00280C6A"/>
    <w:rsid w:val="0028181A"/>
    <w:rsid w:val="00282A6A"/>
    <w:rsid w:val="00282D7B"/>
    <w:rsid w:val="0028572A"/>
    <w:rsid w:val="00286441"/>
    <w:rsid w:val="00286961"/>
    <w:rsid w:val="0028796E"/>
    <w:rsid w:val="00290113"/>
    <w:rsid w:val="002903A2"/>
    <w:rsid w:val="00290607"/>
    <w:rsid w:val="00291694"/>
    <w:rsid w:val="002916FB"/>
    <w:rsid w:val="002920C5"/>
    <w:rsid w:val="002920CB"/>
    <w:rsid w:val="00292B2A"/>
    <w:rsid w:val="00292DB2"/>
    <w:rsid w:val="00292F75"/>
    <w:rsid w:val="0029325C"/>
    <w:rsid w:val="0029383A"/>
    <w:rsid w:val="00293C66"/>
    <w:rsid w:val="00295103"/>
    <w:rsid w:val="0029519E"/>
    <w:rsid w:val="00295475"/>
    <w:rsid w:val="00295B6B"/>
    <w:rsid w:val="002977AB"/>
    <w:rsid w:val="00297F17"/>
    <w:rsid w:val="002A0667"/>
    <w:rsid w:val="002A0B7B"/>
    <w:rsid w:val="002A11E0"/>
    <w:rsid w:val="002A37B0"/>
    <w:rsid w:val="002A43FB"/>
    <w:rsid w:val="002A4A4E"/>
    <w:rsid w:val="002A5FC9"/>
    <w:rsid w:val="002A685F"/>
    <w:rsid w:val="002A734B"/>
    <w:rsid w:val="002A774D"/>
    <w:rsid w:val="002B09B0"/>
    <w:rsid w:val="002B0D53"/>
    <w:rsid w:val="002B23BC"/>
    <w:rsid w:val="002B2FC6"/>
    <w:rsid w:val="002B4627"/>
    <w:rsid w:val="002B55B3"/>
    <w:rsid w:val="002B60E1"/>
    <w:rsid w:val="002B6B60"/>
    <w:rsid w:val="002B7135"/>
    <w:rsid w:val="002B76A3"/>
    <w:rsid w:val="002B78F6"/>
    <w:rsid w:val="002C07BA"/>
    <w:rsid w:val="002C2097"/>
    <w:rsid w:val="002C2256"/>
    <w:rsid w:val="002C3BA7"/>
    <w:rsid w:val="002C3D3D"/>
    <w:rsid w:val="002C3FD4"/>
    <w:rsid w:val="002C7ABC"/>
    <w:rsid w:val="002D1E45"/>
    <w:rsid w:val="002D2273"/>
    <w:rsid w:val="002D2E9E"/>
    <w:rsid w:val="002D30C2"/>
    <w:rsid w:val="002D3F7F"/>
    <w:rsid w:val="002D5BFB"/>
    <w:rsid w:val="002D5D34"/>
    <w:rsid w:val="002D64C1"/>
    <w:rsid w:val="002D6E2C"/>
    <w:rsid w:val="002D707D"/>
    <w:rsid w:val="002D7B27"/>
    <w:rsid w:val="002E0316"/>
    <w:rsid w:val="002E0993"/>
    <w:rsid w:val="002E0BEF"/>
    <w:rsid w:val="002E1338"/>
    <w:rsid w:val="002E1F2C"/>
    <w:rsid w:val="002E21F4"/>
    <w:rsid w:val="002E2B58"/>
    <w:rsid w:val="002E4238"/>
    <w:rsid w:val="002E4427"/>
    <w:rsid w:val="002E5301"/>
    <w:rsid w:val="002E5533"/>
    <w:rsid w:val="002E5CE5"/>
    <w:rsid w:val="002E5E3F"/>
    <w:rsid w:val="002E62A7"/>
    <w:rsid w:val="002E6ECE"/>
    <w:rsid w:val="002E79F0"/>
    <w:rsid w:val="002F04B9"/>
    <w:rsid w:val="002F1839"/>
    <w:rsid w:val="002F4A32"/>
    <w:rsid w:val="002F5666"/>
    <w:rsid w:val="002F59B2"/>
    <w:rsid w:val="00300278"/>
    <w:rsid w:val="003020F4"/>
    <w:rsid w:val="00303CF1"/>
    <w:rsid w:val="00304EEB"/>
    <w:rsid w:val="00306505"/>
    <w:rsid w:val="0030714F"/>
    <w:rsid w:val="00307F5E"/>
    <w:rsid w:val="00307FCD"/>
    <w:rsid w:val="003110BA"/>
    <w:rsid w:val="003113EB"/>
    <w:rsid w:val="00312556"/>
    <w:rsid w:val="0031322F"/>
    <w:rsid w:val="00313B63"/>
    <w:rsid w:val="00314FE3"/>
    <w:rsid w:val="00315AEF"/>
    <w:rsid w:val="00316581"/>
    <w:rsid w:val="0032241D"/>
    <w:rsid w:val="00322704"/>
    <w:rsid w:val="003243B1"/>
    <w:rsid w:val="00324D3A"/>
    <w:rsid w:val="00324D9E"/>
    <w:rsid w:val="003254B3"/>
    <w:rsid w:val="00326333"/>
    <w:rsid w:val="00326B2C"/>
    <w:rsid w:val="00327BA9"/>
    <w:rsid w:val="00330332"/>
    <w:rsid w:val="003306CD"/>
    <w:rsid w:val="00330B57"/>
    <w:rsid w:val="0033207D"/>
    <w:rsid w:val="0033257C"/>
    <w:rsid w:val="00332996"/>
    <w:rsid w:val="00333129"/>
    <w:rsid w:val="00333434"/>
    <w:rsid w:val="003337F4"/>
    <w:rsid w:val="0033487D"/>
    <w:rsid w:val="003352FF"/>
    <w:rsid w:val="00336333"/>
    <w:rsid w:val="003414F3"/>
    <w:rsid w:val="0034434A"/>
    <w:rsid w:val="00344673"/>
    <w:rsid w:val="003449F9"/>
    <w:rsid w:val="003451F5"/>
    <w:rsid w:val="0034646B"/>
    <w:rsid w:val="00346ED2"/>
    <w:rsid w:val="003479C3"/>
    <w:rsid w:val="00347CE9"/>
    <w:rsid w:val="00350562"/>
    <w:rsid w:val="00350E1D"/>
    <w:rsid w:val="00350FCA"/>
    <w:rsid w:val="00351732"/>
    <w:rsid w:val="00353314"/>
    <w:rsid w:val="0036301D"/>
    <w:rsid w:val="003631FB"/>
    <w:rsid w:val="00363204"/>
    <w:rsid w:val="00363F8F"/>
    <w:rsid w:val="00364671"/>
    <w:rsid w:val="0036485D"/>
    <w:rsid w:val="00365B38"/>
    <w:rsid w:val="003660D0"/>
    <w:rsid w:val="00366EC5"/>
    <w:rsid w:val="00366EF2"/>
    <w:rsid w:val="00370619"/>
    <w:rsid w:val="0037196F"/>
    <w:rsid w:val="00372706"/>
    <w:rsid w:val="003742BA"/>
    <w:rsid w:val="003750B6"/>
    <w:rsid w:val="00376F52"/>
    <w:rsid w:val="00377270"/>
    <w:rsid w:val="0037797B"/>
    <w:rsid w:val="00377AF0"/>
    <w:rsid w:val="00377CD6"/>
    <w:rsid w:val="00382093"/>
    <w:rsid w:val="003830F9"/>
    <w:rsid w:val="00383C29"/>
    <w:rsid w:val="00384CBD"/>
    <w:rsid w:val="0038598A"/>
    <w:rsid w:val="0038617C"/>
    <w:rsid w:val="003862B9"/>
    <w:rsid w:val="0038653A"/>
    <w:rsid w:val="00386B18"/>
    <w:rsid w:val="003903B1"/>
    <w:rsid w:val="00390C46"/>
    <w:rsid w:val="00391882"/>
    <w:rsid w:val="00391CC2"/>
    <w:rsid w:val="00392E46"/>
    <w:rsid w:val="0039336E"/>
    <w:rsid w:val="0039534B"/>
    <w:rsid w:val="0039707F"/>
    <w:rsid w:val="00397CEC"/>
    <w:rsid w:val="00397D41"/>
    <w:rsid w:val="003A06BF"/>
    <w:rsid w:val="003A2009"/>
    <w:rsid w:val="003A2B3C"/>
    <w:rsid w:val="003A37CF"/>
    <w:rsid w:val="003A38A7"/>
    <w:rsid w:val="003A49AD"/>
    <w:rsid w:val="003A5A6E"/>
    <w:rsid w:val="003B173C"/>
    <w:rsid w:val="003B185B"/>
    <w:rsid w:val="003B28BB"/>
    <w:rsid w:val="003B2AD0"/>
    <w:rsid w:val="003B312B"/>
    <w:rsid w:val="003B335E"/>
    <w:rsid w:val="003B3F62"/>
    <w:rsid w:val="003B5228"/>
    <w:rsid w:val="003B6067"/>
    <w:rsid w:val="003B62A3"/>
    <w:rsid w:val="003B744C"/>
    <w:rsid w:val="003B755A"/>
    <w:rsid w:val="003B7D04"/>
    <w:rsid w:val="003B7DC3"/>
    <w:rsid w:val="003C0DB6"/>
    <w:rsid w:val="003C12C5"/>
    <w:rsid w:val="003C3989"/>
    <w:rsid w:val="003C3E57"/>
    <w:rsid w:val="003C3E78"/>
    <w:rsid w:val="003C43CE"/>
    <w:rsid w:val="003C559C"/>
    <w:rsid w:val="003C59E1"/>
    <w:rsid w:val="003C5FA6"/>
    <w:rsid w:val="003C6628"/>
    <w:rsid w:val="003C6FF8"/>
    <w:rsid w:val="003D00B4"/>
    <w:rsid w:val="003D195B"/>
    <w:rsid w:val="003D2783"/>
    <w:rsid w:val="003D2851"/>
    <w:rsid w:val="003D2AC9"/>
    <w:rsid w:val="003D3D9C"/>
    <w:rsid w:val="003D4CC2"/>
    <w:rsid w:val="003D55E1"/>
    <w:rsid w:val="003D56F1"/>
    <w:rsid w:val="003D5E75"/>
    <w:rsid w:val="003D6505"/>
    <w:rsid w:val="003D662A"/>
    <w:rsid w:val="003D75A8"/>
    <w:rsid w:val="003D7A7E"/>
    <w:rsid w:val="003E086F"/>
    <w:rsid w:val="003E141C"/>
    <w:rsid w:val="003E147E"/>
    <w:rsid w:val="003E15CB"/>
    <w:rsid w:val="003E2418"/>
    <w:rsid w:val="003E248D"/>
    <w:rsid w:val="003E2BEE"/>
    <w:rsid w:val="003E4262"/>
    <w:rsid w:val="003E4BB8"/>
    <w:rsid w:val="003E4E4F"/>
    <w:rsid w:val="003F0847"/>
    <w:rsid w:val="003F0E1C"/>
    <w:rsid w:val="003F2008"/>
    <w:rsid w:val="003F2DE9"/>
    <w:rsid w:val="003F5A2C"/>
    <w:rsid w:val="003F5ABD"/>
    <w:rsid w:val="003F5B3B"/>
    <w:rsid w:val="003F6353"/>
    <w:rsid w:val="003F66CE"/>
    <w:rsid w:val="003F73A4"/>
    <w:rsid w:val="003F73FD"/>
    <w:rsid w:val="0040001C"/>
    <w:rsid w:val="0040103A"/>
    <w:rsid w:val="00401437"/>
    <w:rsid w:val="0040224A"/>
    <w:rsid w:val="004041F9"/>
    <w:rsid w:val="00404E8D"/>
    <w:rsid w:val="00404E98"/>
    <w:rsid w:val="00405415"/>
    <w:rsid w:val="00405593"/>
    <w:rsid w:val="00406A6D"/>
    <w:rsid w:val="00407AF8"/>
    <w:rsid w:val="00411664"/>
    <w:rsid w:val="00411CB7"/>
    <w:rsid w:val="004124C0"/>
    <w:rsid w:val="0041286D"/>
    <w:rsid w:val="004130A1"/>
    <w:rsid w:val="00414631"/>
    <w:rsid w:val="00414659"/>
    <w:rsid w:val="00415231"/>
    <w:rsid w:val="004211FF"/>
    <w:rsid w:val="00421393"/>
    <w:rsid w:val="00421D36"/>
    <w:rsid w:val="0042210F"/>
    <w:rsid w:val="00422D2E"/>
    <w:rsid w:val="00423C19"/>
    <w:rsid w:val="0042421E"/>
    <w:rsid w:val="004252BD"/>
    <w:rsid w:val="00425AC5"/>
    <w:rsid w:val="0042660A"/>
    <w:rsid w:val="0042665C"/>
    <w:rsid w:val="00426845"/>
    <w:rsid w:val="00426D83"/>
    <w:rsid w:val="0042723B"/>
    <w:rsid w:val="00427386"/>
    <w:rsid w:val="00431B30"/>
    <w:rsid w:val="00431D99"/>
    <w:rsid w:val="0043249F"/>
    <w:rsid w:val="004324C2"/>
    <w:rsid w:val="0043352C"/>
    <w:rsid w:val="0043370A"/>
    <w:rsid w:val="004344D5"/>
    <w:rsid w:val="00434C60"/>
    <w:rsid w:val="0043646E"/>
    <w:rsid w:val="004369D3"/>
    <w:rsid w:val="004371CC"/>
    <w:rsid w:val="00437736"/>
    <w:rsid w:val="00441CA2"/>
    <w:rsid w:val="0044231B"/>
    <w:rsid w:val="00442B96"/>
    <w:rsid w:val="00444B0F"/>
    <w:rsid w:val="00444FBF"/>
    <w:rsid w:val="00450DE9"/>
    <w:rsid w:val="00451CAC"/>
    <w:rsid w:val="00452A04"/>
    <w:rsid w:val="00452E8B"/>
    <w:rsid w:val="00453E36"/>
    <w:rsid w:val="0045410D"/>
    <w:rsid w:val="00454AD4"/>
    <w:rsid w:val="0045591D"/>
    <w:rsid w:val="004567B2"/>
    <w:rsid w:val="004570DE"/>
    <w:rsid w:val="00460096"/>
    <w:rsid w:val="00461299"/>
    <w:rsid w:val="00462302"/>
    <w:rsid w:val="004624A5"/>
    <w:rsid w:val="004631E9"/>
    <w:rsid w:val="004635C2"/>
    <w:rsid w:val="00463E6B"/>
    <w:rsid w:val="00464843"/>
    <w:rsid w:val="00464E18"/>
    <w:rsid w:val="00465F1F"/>
    <w:rsid w:val="00466223"/>
    <w:rsid w:val="00470795"/>
    <w:rsid w:val="0047106C"/>
    <w:rsid w:val="004714B8"/>
    <w:rsid w:val="004716DD"/>
    <w:rsid w:val="00472046"/>
    <w:rsid w:val="004731A8"/>
    <w:rsid w:val="004732A4"/>
    <w:rsid w:val="00475684"/>
    <w:rsid w:val="004757FC"/>
    <w:rsid w:val="004767FB"/>
    <w:rsid w:val="004775E0"/>
    <w:rsid w:val="004800F0"/>
    <w:rsid w:val="00480353"/>
    <w:rsid w:val="004806F0"/>
    <w:rsid w:val="004808AC"/>
    <w:rsid w:val="0048116A"/>
    <w:rsid w:val="0048209E"/>
    <w:rsid w:val="00482546"/>
    <w:rsid w:val="004839C6"/>
    <w:rsid w:val="0048471E"/>
    <w:rsid w:val="00484D73"/>
    <w:rsid w:val="00485858"/>
    <w:rsid w:val="00485BCA"/>
    <w:rsid w:val="00487732"/>
    <w:rsid w:val="004909EC"/>
    <w:rsid w:val="00490B49"/>
    <w:rsid w:val="004913F5"/>
    <w:rsid w:val="00491668"/>
    <w:rsid w:val="00491917"/>
    <w:rsid w:val="00492206"/>
    <w:rsid w:val="004932CA"/>
    <w:rsid w:val="004933C4"/>
    <w:rsid w:val="004939B6"/>
    <w:rsid w:val="00494022"/>
    <w:rsid w:val="00494528"/>
    <w:rsid w:val="004949F1"/>
    <w:rsid w:val="00497661"/>
    <w:rsid w:val="004978C4"/>
    <w:rsid w:val="00497960"/>
    <w:rsid w:val="0049796B"/>
    <w:rsid w:val="004A089D"/>
    <w:rsid w:val="004A09EA"/>
    <w:rsid w:val="004A0B48"/>
    <w:rsid w:val="004A140F"/>
    <w:rsid w:val="004A21EA"/>
    <w:rsid w:val="004A3263"/>
    <w:rsid w:val="004A4627"/>
    <w:rsid w:val="004A54BC"/>
    <w:rsid w:val="004A5715"/>
    <w:rsid w:val="004A71CC"/>
    <w:rsid w:val="004A7D2C"/>
    <w:rsid w:val="004B0083"/>
    <w:rsid w:val="004B09CD"/>
    <w:rsid w:val="004B0BDF"/>
    <w:rsid w:val="004B113A"/>
    <w:rsid w:val="004B2477"/>
    <w:rsid w:val="004B277E"/>
    <w:rsid w:val="004B2DDD"/>
    <w:rsid w:val="004B2E3C"/>
    <w:rsid w:val="004B33C5"/>
    <w:rsid w:val="004B36AE"/>
    <w:rsid w:val="004B5138"/>
    <w:rsid w:val="004B53A2"/>
    <w:rsid w:val="004B6072"/>
    <w:rsid w:val="004B6F67"/>
    <w:rsid w:val="004B7930"/>
    <w:rsid w:val="004C18B9"/>
    <w:rsid w:val="004C1904"/>
    <w:rsid w:val="004C2258"/>
    <w:rsid w:val="004C297F"/>
    <w:rsid w:val="004C2FAE"/>
    <w:rsid w:val="004C307B"/>
    <w:rsid w:val="004C36C9"/>
    <w:rsid w:val="004C4082"/>
    <w:rsid w:val="004C434D"/>
    <w:rsid w:val="004C49B8"/>
    <w:rsid w:val="004C49C8"/>
    <w:rsid w:val="004C4B2E"/>
    <w:rsid w:val="004C4EE4"/>
    <w:rsid w:val="004C6CBC"/>
    <w:rsid w:val="004C7A57"/>
    <w:rsid w:val="004D0543"/>
    <w:rsid w:val="004D0813"/>
    <w:rsid w:val="004D10AF"/>
    <w:rsid w:val="004D1314"/>
    <w:rsid w:val="004D210F"/>
    <w:rsid w:val="004D27B8"/>
    <w:rsid w:val="004D3ACE"/>
    <w:rsid w:val="004D46C4"/>
    <w:rsid w:val="004D56CB"/>
    <w:rsid w:val="004D570B"/>
    <w:rsid w:val="004D7199"/>
    <w:rsid w:val="004D7818"/>
    <w:rsid w:val="004D78FF"/>
    <w:rsid w:val="004D7A31"/>
    <w:rsid w:val="004E0950"/>
    <w:rsid w:val="004E1DB2"/>
    <w:rsid w:val="004E214F"/>
    <w:rsid w:val="004E293F"/>
    <w:rsid w:val="004E2E23"/>
    <w:rsid w:val="004E3BF9"/>
    <w:rsid w:val="004E3CB4"/>
    <w:rsid w:val="004E49D2"/>
    <w:rsid w:val="004E6D7C"/>
    <w:rsid w:val="004F0E2F"/>
    <w:rsid w:val="004F1435"/>
    <w:rsid w:val="004F1642"/>
    <w:rsid w:val="004F1667"/>
    <w:rsid w:val="004F1F30"/>
    <w:rsid w:val="004F2615"/>
    <w:rsid w:val="004F3C02"/>
    <w:rsid w:val="004F48C8"/>
    <w:rsid w:val="004F4F90"/>
    <w:rsid w:val="004F54CA"/>
    <w:rsid w:val="004F59CF"/>
    <w:rsid w:val="004F5AB3"/>
    <w:rsid w:val="004F6092"/>
    <w:rsid w:val="004F7F8D"/>
    <w:rsid w:val="00500340"/>
    <w:rsid w:val="005011BE"/>
    <w:rsid w:val="00502EEC"/>
    <w:rsid w:val="00502F8D"/>
    <w:rsid w:val="00503B1D"/>
    <w:rsid w:val="00503DE5"/>
    <w:rsid w:val="00504391"/>
    <w:rsid w:val="005049B8"/>
    <w:rsid w:val="00504A11"/>
    <w:rsid w:val="00504AEF"/>
    <w:rsid w:val="005060E1"/>
    <w:rsid w:val="00510FBA"/>
    <w:rsid w:val="005113C2"/>
    <w:rsid w:val="005114A9"/>
    <w:rsid w:val="005147D9"/>
    <w:rsid w:val="00514C34"/>
    <w:rsid w:val="00514D4B"/>
    <w:rsid w:val="00515811"/>
    <w:rsid w:val="00515878"/>
    <w:rsid w:val="00520474"/>
    <w:rsid w:val="00520B4F"/>
    <w:rsid w:val="0052140E"/>
    <w:rsid w:val="00521F22"/>
    <w:rsid w:val="005234DB"/>
    <w:rsid w:val="00523E4D"/>
    <w:rsid w:val="00524AAE"/>
    <w:rsid w:val="00525D77"/>
    <w:rsid w:val="005269FE"/>
    <w:rsid w:val="00527998"/>
    <w:rsid w:val="0053094A"/>
    <w:rsid w:val="005325A2"/>
    <w:rsid w:val="00534739"/>
    <w:rsid w:val="0053546D"/>
    <w:rsid w:val="0053624A"/>
    <w:rsid w:val="00536868"/>
    <w:rsid w:val="00536B15"/>
    <w:rsid w:val="00536BBA"/>
    <w:rsid w:val="0053719A"/>
    <w:rsid w:val="00537788"/>
    <w:rsid w:val="005409E9"/>
    <w:rsid w:val="00540F47"/>
    <w:rsid w:val="00542F34"/>
    <w:rsid w:val="005437A3"/>
    <w:rsid w:val="005437DD"/>
    <w:rsid w:val="00543F71"/>
    <w:rsid w:val="00544A74"/>
    <w:rsid w:val="00547833"/>
    <w:rsid w:val="00550B3B"/>
    <w:rsid w:val="00550C4F"/>
    <w:rsid w:val="0055135D"/>
    <w:rsid w:val="00553B30"/>
    <w:rsid w:val="00554139"/>
    <w:rsid w:val="005544BA"/>
    <w:rsid w:val="00555BE5"/>
    <w:rsid w:val="00556C49"/>
    <w:rsid w:val="00556E33"/>
    <w:rsid w:val="0056006C"/>
    <w:rsid w:val="005601CD"/>
    <w:rsid w:val="0056170A"/>
    <w:rsid w:val="0056221C"/>
    <w:rsid w:val="00562B41"/>
    <w:rsid w:val="00562C23"/>
    <w:rsid w:val="00563011"/>
    <w:rsid w:val="00563344"/>
    <w:rsid w:val="00563F64"/>
    <w:rsid w:val="00564434"/>
    <w:rsid w:val="005645A2"/>
    <w:rsid w:val="00564D0F"/>
    <w:rsid w:val="00564E3F"/>
    <w:rsid w:val="00566656"/>
    <w:rsid w:val="0057324C"/>
    <w:rsid w:val="0057498C"/>
    <w:rsid w:val="00575933"/>
    <w:rsid w:val="00575A09"/>
    <w:rsid w:val="00575C11"/>
    <w:rsid w:val="00580450"/>
    <w:rsid w:val="00580D4F"/>
    <w:rsid w:val="00581451"/>
    <w:rsid w:val="00581B3D"/>
    <w:rsid w:val="00584839"/>
    <w:rsid w:val="00585159"/>
    <w:rsid w:val="00585DB0"/>
    <w:rsid w:val="005865FF"/>
    <w:rsid w:val="00590385"/>
    <w:rsid w:val="005905B6"/>
    <w:rsid w:val="00593890"/>
    <w:rsid w:val="00593FAA"/>
    <w:rsid w:val="005950C0"/>
    <w:rsid w:val="00596600"/>
    <w:rsid w:val="005A16EF"/>
    <w:rsid w:val="005A2E2D"/>
    <w:rsid w:val="005A2F05"/>
    <w:rsid w:val="005A40EA"/>
    <w:rsid w:val="005A4479"/>
    <w:rsid w:val="005A4999"/>
    <w:rsid w:val="005A5ACB"/>
    <w:rsid w:val="005A61E4"/>
    <w:rsid w:val="005A70C4"/>
    <w:rsid w:val="005A713A"/>
    <w:rsid w:val="005B023F"/>
    <w:rsid w:val="005B0A24"/>
    <w:rsid w:val="005B0C72"/>
    <w:rsid w:val="005B1367"/>
    <w:rsid w:val="005B187E"/>
    <w:rsid w:val="005B274A"/>
    <w:rsid w:val="005B2F95"/>
    <w:rsid w:val="005B32E2"/>
    <w:rsid w:val="005B3690"/>
    <w:rsid w:val="005B5E98"/>
    <w:rsid w:val="005B7781"/>
    <w:rsid w:val="005C03FF"/>
    <w:rsid w:val="005C0F5C"/>
    <w:rsid w:val="005C1ED2"/>
    <w:rsid w:val="005C21E3"/>
    <w:rsid w:val="005C3349"/>
    <w:rsid w:val="005C3D52"/>
    <w:rsid w:val="005C4161"/>
    <w:rsid w:val="005C48FB"/>
    <w:rsid w:val="005C5542"/>
    <w:rsid w:val="005C6BF2"/>
    <w:rsid w:val="005C6C32"/>
    <w:rsid w:val="005C71CB"/>
    <w:rsid w:val="005D0D8B"/>
    <w:rsid w:val="005D103C"/>
    <w:rsid w:val="005D29F8"/>
    <w:rsid w:val="005D2B38"/>
    <w:rsid w:val="005D476D"/>
    <w:rsid w:val="005D4D27"/>
    <w:rsid w:val="005D581D"/>
    <w:rsid w:val="005D734E"/>
    <w:rsid w:val="005D7706"/>
    <w:rsid w:val="005D7A3D"/>
    <w:rsid w:val="005E0AE5"/>
    <w:rsid w:val="005E0CE5"/>
    <w:rsid w:val="005E1240"/>
    <w:rsid w:val="005E1687"/>
    <w:rsid w:val="005E1E03"/>
    <w:rsid w:val="005E2CF7"/>
    <w:rsid w:val="005E30AA"/>
    <w:rsid w:val="005E3943"/>
    <w:rsid w:val="005E43CC"/>
    <w:rsid w:val="005E4C4B"/>
    <w:rsid w:val="005E5012"/>
    <w:rsid w:val="005E622B"/>
    <w:rsid w:val="005E71E7"/>
    <w:rsid w:val="005E73F7"/>
    <w:rsid w:val="005E744C"/>
    <w:rsid w:val="005E7EDC"/>
    <w:rsid w:val="005F0BCC"/>
    <w:rsid w:val="005F2560"/>
    <w:rsid w:val="005F4507"/>
    <w:rsid w:val="005F64B8"/>
    <w:rsid w:val="005F6CF9"/>
    <w:rsid w:val="005F6D92"/>
    <w:rsid w:val="005F6FE0"/>
    <w:rsid w:val="005F79D2"/>
    <w:rsid w:val="0060092B"/>
    <w:rsid w:val="00600D03"/>
    <w:rsid w:val="00601C4F"/>
    <w:rsid w:val="0060339D"/>
    <w:rsid w:val="0060439D"/>
    <w:rsid w:val="00606FFB"/>
    <w:rsid w:val="0060705B"/>
    <w:rsid w:val="00607FCC"/>
    <w:rsid w:val="00610383"/>
    <w:rsid w:val="0061061C"/>
    <w:rsid w:val="00610E26"/>
    <w:rsid w:val="00611DA2"/>
    <w:rsid w:val="00612835"/>
    <w:rsid w:val="00612C50"/>
    <w:rsid w:val="00614149"/>
    <w:rsid w:val="0061684E"/>
    <w:rsid w:val="00616D8F"/>
    <w:rsid w:val="00617BC6"/>
    <w:rsid w:val="00621DFC"/>
    <w:rsid w:val="00622184"/>
    <w:rsid w:val="00622A24"/>
    <w:rsid w:val="00624540"/>
    <w:rsid w:val="00625A4D"/>
    <w:rsid w:val="00625CD2"/>
    <w:rsid w:val="0062756A"/>
    <w:rsid w:val="006300BC"/>
    <w:rsid w:val="00633B1E"/>
    <w:rsid w:val="00634344"/>
    <w:rsid w:val="00635272"/>
    <w:rsid w:val="006360FE"/>
    <w:rsid w:val="00636AF4"/>
    <w:rsid w:val="00636FF0"/>
    <w:rsid w:val="00637295"/>
    <w:rsid w:val="00637398"/>
    <w:rsid w:val="006375CE"/>
    <w:rsid w:val="00637688"/>
    <w:rsid w:val="0063794F"/>
    <w:rsid w:val="00637A7F"/>
    <w:rsid w:val="00640869"/>
    <w:rsid w:val="00640997"/>
    <w:rsid w:val="00642558"/>
    <w:rsid w:val="006425B0"/>
    <w:rsid w:val="00643735"/>
    <w:rsid w:val="00644968"/>
    <w:rsid w:val="006452DA"/>
    <w:rsid w:val="00645DB1"/>
    <w:rsid w:val="006463CC"/>
    <w:rsid w:val="0064649F"/>
    <w:rsid w:val="00651CDD"/>
    <w:rsid w:val="00651F0A"/>
    <w:rsid w:val="00652016"/>
    <w:rsid w:val="0065283E"/>
    <w:rsid w:val="006531DE"/>
    <w:rsid w:val="006535F2"/>
    <w:rsid w:val="00653721"/>
    <w:rsid w:val="00653ACB"/>
    <w:rsid w:val="00654A8A"/>
    <w:rsid w:val="00654B7F"/>
    <w:rsid w:val="00654CE9"/>
    <w:rsid w:val="00655028"/>
    <w:rsid w:val="00655FB4"/>
    <w:rsid w:val="00656147"/>
    <w:rsid w:val="006561D0"/>
    <w:rsid w:val="0065684E"/>
    <w:rsid w:val="00656C85"/>
    <w:rsid w:val="00656F81"/>
    <w:rsid w:val="006610EA"/>
    <w:rsid w:val="006620D6"/>
    <w:rsid w:val="00663FDE"/>
    <w:rsid w:val="006650A5"/>
    <w:rsid w:val="00665A47"/>
    <w:rsid w:val="00667801"/>
    <w:rsid w:val="00670480"/>
    <w:rsid w:val="00670AAE"/>
    <w:rsid w:val="00670CAA"/>
    <w:rsid w:val="006719F1"/>
    <w:rsid w:val="0067470E"/>
    <w:rsid w:val="00674D7E"/>
    <w:rsid w:val="00675768"/>
    <w:rsid w:val="00675A14"/>
    <w:rsid w:val="006777E2"/>
    <w:rsid w:val="00680034"/>
    <w:rsid w:val="00680922"/>
    <w:rsid w:val="0068115E"/>
    <w:rsid w:val="00681FB0"/>
    <w:rsid w:val="00681FCD"/>
    <w:rsid w:val="006832EF"/>
    <w:rsid w:val="00683B78"/>
    <w:rsid w:val="00683DA9"/>
    <w:rsid w:val="006843F5"/>
    <w:rsid w:val="00685412"/>
    <w:rsid w:val="0068649F"/>
    <w:rsid w:val="00686E55"/>
    <w:rsid w:val="00687590"/>
    <w:rsid w:val="00691990"/>
    <w:rsid w:val="00691BB1"/>
    <w:rsid w:val="00692161"/>
    <w:rsid w:val="00692881"/>
    <w:rsid w:val="00692AE7"/>
    <w:rsid w:val="00692F14"/>
    <w:rsid w:val="00693D55"/>
    <w:rsid w:val="00694040"/>
    <w:rsid w:val="006943B2"/>
    <w:rsid w:val="00695240"/>
    <w:rsid w:val="0069679E"/>
    <w:rsid w:val="00696D88"/>
    <w:rsid w:val="00696F1A"/>
    <w:rsid w:val="006976C8"/>
    <w:rsid w:val="006978AD"/>
    <w:rsid w:val="006A0000"/>
    <w:rsid w:val="006A13D9"/>
    <w:rsid w:val="006A1BB6"/>
    <w:rsid w:val="006A2850"/>
    <w:rsid w:val="006A2CC4"/>
    <w:rsid w:val="006A44BC"/>
    <w:rsid w:val="006A505C"/>
    <w:rsid w:val="006A6088"/>
    <w:rsid w:val="006A6E84"/>
    <w:rsid w:val="006A70AA"/>
    <w:rsid w:val="006B142F"/>
    <w:rsid w:val="006B1C58"/>
    <w:rsid w:val="006B1F1A"/>
    <w:rsid w:val="006B2617"/>
    <w:rsid w:val="006B3012"/>
    <w:rsid w:val="006B4970"/>
    <w:rsid w:val="006B500F"/>
    <w:rsid w:val="006B52DF"/>
    <w:rsid w:val="006C00F0"/>
    <w:rsid w:val="006C0107"/>
    <w:rsid w:val="006C0982"/>
    <w:rsid w:val="006C1865"/>
    <w:rsid w:val="006C1FB5"/>
    <w:rsid w:val="006C3199"/>
    <w:rsid w:val="006C46B6"/>
    <w:rsid w:val="006C46CE"/>
    <w:rsid w:val="006C4D9A"/>
    <w:rsid w:val="006C5C64"/>
    <w:rsid w:val="006C5D88"/>
    <w:rsid w:val="006C6E77"/>
    <w:rsid w:val="006D0067"/>
    <w:rsid w:val="006D0360"/>
    <w:rsid w:val="006D129E"/>
    <w:rsid w:val="006D1451"/>
    <w:rsid w:val="006D1A8B"/>
    <w:rsid w:val="006D20C6"/>
    <w:rsid w:val="006D2360"/>
    <w:rsid w:val="006D2B94"/>
    <w:rsid w:val="006D2F08"/>
    <w:rsid w:val="006D3672"/>
    <w:rsid w:val="006D39AA"/>
    <w:rsid w:val="006D3FDA"/>
    <w:rsid w:val="006D4340"/>
    <w:rsid w:val="006D4E11"/>
    <w:rsid w:val="006D5F2B"/>
    <w:rsid w:val="006D6740"/>
    <w:rsid w:val="006D704F"/>
    <w:rsid w:val="006D710B"/>
    <w:rsid w:val="006E092B"/>
    <w:rsid w:val="006E12B3"/>
    <w:rsid w:val="006E24F1"/>
    <w:rsid w:val="006E3864"/>
    <w:rsid w:val="006E3998"/>
    <w:rsid w:val="006E4F67"/>
    <w:rsid w:val="006E5174"/>
    <w:rsid w:val="006E5819"/>
    <w:rsid w:val="006E5AB7"/>
    <w:rsid w:val="006E5F0E"/>
    <w:rsid w:val="006E73FD"/>
    <w:rsid w:val="006E756B"/>
    <w:rsid w:val="006F068C"/>
    <w:rsid w:val="006F06F9"/>
    <w:rsid w:val="006F159A"/>
    <w:rsid w:val="006F1FA7"/>
    <w:rsid w:val="006F3123"/>
    <w:rsid w:val="006F3205"/>
    <w:rsid w:val="006F3ADC"/>
    <w:rsid w:val="006F3C25"/>
    <w:rsid w:val="006F45BC"/>
    <w:rsid w:val="006F4D27"/>
    <w:rsid w:val="006F5D2A"/>
    <w:rsid w:val="006F6F21"/>
    <w:rsid w:val="006F76A5"/>
    <w:rsid w:val="006F770A"/>
    <w:rsid w:val="006F7F0B"/>
    <w:rsid w:val="00700227"/>
    <w:rsid w:val="007004F9"/>
    <w:rsid w:val="00701D00"/>
    <w:rsid w:val="00702804"/>
    <w:rsid w:val="00703574"/>
    <w:rsid w:val="00703EE0"/>
    <w:rsid w:val="007041AB"/>
    <w:rsid w:val="00704986"/>
    <w:rsid w:val="00704AAE"/>
    <w:rsid w:val="00704ABD"/>
    <w:rsid w:val="007068ED"/>
    <w:rsid w:val="00706CFB"/>
    <w:rsid w:val="00707CB6"/>
    <w:rsid w:val="00707FFC"/>
    <w:rsid w:val="00710903"/>
    <w:rsid w:val="00710ED1"/>
    <w:rsid w:val="00710F81"/>
    <w:rsid w:val="007115FB"/>
    <w:rsid w:val="00713128"/>
    <w:rsid w:val="00713A06"/>
    <w:rsid w:val="00716C1E"/>
    <w:rsid w:val="00716C3C"/>
    <w:rsid w:val="007174A3"/>
    <w:rsid w:val="00720106"/>
    <w:rsid w:val="00720143"/>
    <w:rsid w:val="00720337"/>
    <w:rsid w:val="00720D4E"/>
    <w:rsid w:val="007210A6"/>
    <w:rsid w:val="0072188D"/>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3CD"/>
    <w:rsid w:val="007334DD"/>
    <w:rsid w:val="00733750"/>
    <w:rsid w:val="007340A6"/>
    <w:rsid w:val="0073421C"/>
    <w:rsid w:val="0073440A"/>
    <w:rsid w:val="00734555"/>
    <w:rsid w:val="00734ED8"/>
    <w:rsid w:val="0073516B"/>
    <w:rsid w:val="0073597C"/>
    <w:rsid w:val="00736A58"/>
    <w:rsid w:val="00737652"/>
    <w:rsid w:val="00737B11"/>
    <w:rsid w:val="007407B7"/>
    <w:rsid w:val="00741EA0"/>
    <w:rsid w:val="00744DA8"/>
    <w:rsid w:val="00745D9C"/>
    <w:rsid w:val="0074707C"/>
    <w:rsid w:val="007472F9"/>
    <w:rsid w:val="007473C7"/>
    <w:rsid w:val="00747A11"/>
    <w:rsid w:val="00747B34"/>
    <w:rsid w:val="00750B3C"/>
    <w:rsid w:val="00750E72"/>
    <w:rsid w:val="00752807"/>
    <w:rsid w:val="00752AA3"/>
    <w:rsid w:val="007537E8"/>
    <w:rsid w:val="00754A13"/>
    <w:rsid w:val="00755503"/>
    <w:rsid w:val="00756BD7"/>
    <w:rsid w:val="00757DE3"/>
    <w:rsid w:val="007621A0"/>
    <w:rsid w:val="00762812"/>
    <w:rsid w:val="00764137"/>
    <w:rsid w:val="00764C81"/>
    <w:rsid w:val="0076562F"/>
    <w:rsid w:val="0076592A"/>
    <w:rsid w:val="00765C96"/>
    <w:rsid w:val="00765F97"/>
    <w:rsid w:val="0076626E"/>
    <w:rsid w:val="00766EE6"/>
    <w:rsid w:val="007705D8"/>
    <w:rsid w:val="00770EF5"/>
    <w:rsid w:val="00773D77"/>
    <w:rsid w:val="0077444A"/>
    <w:rsid w:val="00774CCE"/>
    <w:rsid w:val="00774D20"/>
    <w:rsid w:val="007760CD"/>
    <w:rsid w:val="007764A1"/>
    <w:rsid w:val="00776851"/>
    <w:rsid w:val="00776CD5"/>
    <w:rsid w:val="00777684"/>
    <w:rsid w:val="007806EB"/>
    <w:rsid w:val="007809B2"/>
    <w:rsid w:val="00780CD8"/>
    <w:rsid w:val="00781B3D"/>
    <w:rsid w:val="007821EE"/>
    <w:rsid w:val="00782D1D"/>
    <w:rsid w:val="00782D50"/>
    <w:rsid w:val="00783D4B"/>
    <w:rsid w:val="007860EA"/>
    <w:rsid w:val="00787E3F"/>
    <w:rsid w:val="00787E60"/>
    <w:rsid w:val="00790AF2"/>
    <w:rsid w:val="007916BA"/>
    <w:rsid w:val="00791F15"/>
    <w:rsid w:val="00792275"/>
    <w:rsid w:val="00793249"/>
    <w:rsid w:val="00793693"/>
    <w:rsid w:val="00793C4A"/>
    <w:rsid w:val="00794529"/>
    <w:rsid w:val="00795F36"/>
    <w:rsid w:val="0079754D"/>
    <w:rsid w:val="00797D5D"/>
    <w:rsid w:val="007A0978"/>
    <w:rsid w:val="007A1A66"/>
    <w:rsid w:val="007A25EA"/>
    <w:rsid w:val="007A6662"/>
    <w:rsid w:val="007A7829"/>
    <w:rsid w:val="007A7C16"/>
    <w:rsid w:val="007B129B"/>
    <w:rsid w:val="007B1F62"/>
    <w:rsid w:val="007B24CF"/>
    <w:rsid w:val="007B3148"/>
    <w:rsid w:val="007B49FC"/>
    <w:rsid w:val="007B4C64"/>
    <w:rsid w:val="007B708A"/>
    <w:rsid w:val="007C041C"/>
    <w:rsid w:val="007C2991"/>
    <w:rsid w:val="007C2AD2"/>
    <w:rsid w:val="007C3173"/>
    <w:rsid w:val="007C346C"/>
    <w:rsid w:val="007C3794"/>
    <w:rsid w:val="007C384F"/>
    <w:rsid w:val="007C3C5E"/>
    <w:rsid w:val="007C4F4D"/>
    <w:rsid w:val="007C575A"/>
    <w:rsid w:val="007C6736"/>
    <w:rsid w:val="007C6D01"/>
    <w:rsid w:val="007C795E"/>
    <w:rsid w:val="007C796F"/>
    <w:rsid w:val="007D0128"/>
    <w:rsid w:val="007D0656"/>
    <w:rsid w:val="007D0F74"/>
    <w:rsid w:val="007D1781"/>
    <w:rsid w:val="007D2911"/>
    <w:rsid w:val="007D4347"/>
    <w:rsid w:val="007D4F68"/>
    <w:rsid w:val="007D5337"/>
    <w:rsid w:val="007D5AAF"/>
    <w:rsid w:val="007D68FA"/>
    <w:rsid w:val="007D6EE4"/>
    <w:rsid w:val="007E11D6"/>
    <w:rsid w:val="007E1337"/>
    <w:rsid w:val="007E21B0"/>
    <w:rsid w:val="007E2558"/>
    <w:rsid w:val="007E27E3"/>
    <w:rsid w:val="007E487C"/>
    <w:rsid w:val="007E5E08"/>
    <w:rsid w:val="007E768A"/>
    <w:rsid w:val="007F251A"/>
    <w:rsid w:val="007F2C8C"/>
    <w:rsid w:val="007F2E8D"/>
    <w:rsid w:val="007F393D"/>
    <w:rsid w:val="007F4587"/>
    <w:rsid w:val="007F4D32"/>
    <w:rsid w:val="007F5445"/>
    <w:rsid w:val="007F5448"/>
    <w:rsid w:val="007F6290"/>
    <w:rsid w:val="007F66BF"/>
    <w:rsid w:val="008008C6"/>
    <w:rsid w:val="00800DEC"/>
    <w:rsid w:val="00801B29"/>
    <w:rsid w:val="00801EF5"/>
    <w:rsid w:val="00802366"/>
    <w:rsid w:val="00802585"/>
    <w:rsid w:val="00802AB2"/>
    <w:rsid w:val="00803ECE"/>
    <w:rsid w:val="00803F7A"/>
    <w:rsid w:val="00804340"/>
    <w:rsid w:val="00805A63"/>
    <w:rsid w:val="008075B9"/>
    <w:rsid w:val="00810CFA"/>
    <w:rsid w:val="00811639"/>
    <w:rsid w:val="008129A2"/>
    <w:rsid w:val="00812C62"/>
    <w:rsid w:val="00814487"/>
    <w:rsid w:val="008161AE"/>
    <w:rsid w:val="0081620F"/>
    <w:rsid w:val="00817563"/>
    <w:rsid w:val="00817574"/>
    <w:rsid w:val="00817C6C"/>
    <w:rsid w:val="00820819"/>
    <w:rsid w:val="00821975"/>
    <w:rsid w:val="00821B46"/>
    <w:rsid w:val="00821E48"/>
    <w:rsid w:val="00823551"/>
    <w:rsid w:val="008241EB"/>
    <w:rsid w:val="00824FF8"/>
    <w:rsid w:val="00825A4F"/>
    <w:rsid w:val="00825BFB"/>
    <w:rsid w:val="008301DA"/>
    <w:rsid w:val="00830F4E"/>
    <w:rsid w:val="008319FA"/>
    <w:rsid w:val="0083205E"/>
    <w:rsid w:val="00832362"/>
    <w:rsid w:val="00833D03"/>
    <w:rsid w:val="00834E0F"/>
    <w:rsid w:val="00834E45"/>
    <w:rsid w:val="008364C5"/>
    <w:rsid w:val="0083684E"/>
    <w:rsid w:val="00836B44"/>
    <w:rsid w:val="00836E01"/>
    <w:rsid w:val="00837AB8"/>
    <w:rsid w:val="00840918"/>
    <w:rsid w:val="00842891"/>
    <w:rsid w:val="00842C12"/>
    <w:rsid w:val="00843BE3"/>
    <w:rsid w:val="008443B1"/>
    <w:rsid w:val="00846D16"/>
    <w:rsid w:val="00847556"/>
    <w:rsid w:val="008477A6"/>
    <w:rsid w:val="0085105C"/>
    <w:rsid w:val="00852269"/>
    <w:rsid w:val="00852524"/>
    <w:rsid w:val="008530F4"/>
    <w:rsid w:val="00854ED0"/>
    <w:rsid w:val="00856011"/>
    <w:rsid w:val="0085631D"/>
    <w:rsid w:val="008567C7"/>
    <w:rsid w:val="00856A17"/>
    <w:rsid w:val="00856B6A"/>
    <w:rsid w:val="00856D6D"/>
    <w:rsid w:val="00860497"/>
    <w:rsid w:val="00860D36"/>
    <w:rsid w:val="00864DC5"/>
    <w:rsid w:val="00866A87"/>
    <w:rsid w:val="00866D5B"/>
    <w:rsid w:val="008718F5"/>
    <w:rsid w:val="00872951"/>
    <w:rsid w:val="008729CC"/>
    <w:rsid w:val="008761EE"/>
    <w:rsid w:val="00876F68"/>
    <w:rsid w:val="00877D6E"/>
    <w:rsid w:val="00877F78"/>
    <w:rsid w:val="0088030C"/>
    <w:rsid w:val="008812E0"/>
    <w:rsid w:val="008823B0"/>
    <w:rsid w:val="00882C75"/>
    <w:rsid w:val="008836C3"/>
    <w:rsid w:val="008839F6"/>
    <w:rsid w:val="008841A8"/>
    <w:rsid w:val="008842FE"/>
    <w:rsid w:val="00884A13"/>
    <w:rsid w:val="00884A5D"/>
    <w:rsid w:val="00884C44"/>
    <w:rsid w:val="00885B9A"/>
    <w:rsid w:val="008874A8"/>
    <w:rsid w:val="00890F5B"/>
    <w:rsid w:val="0089203A"/>
    <w:rsid w:val="008921C4"/>
    <w:rsid w:val="0089220C"/>
    <w:rsid w:val="00893838"/>
    <w:rsid w:val="00895A79"/>
    <w:rsid w:val="008962E2"/>
    <w:rsid w:val="008963AB"/>
    <w:rsid w:val="00897D79"/>
    <w:rsid w:val="00897F7D"/>
    <w:rsid w:val="008A075C"/>
    <w:rsid w:val="008A0D76"/>
    <w:rsid w:val="008A13DC"/>
    <w:rsid w:val="008A253C"/>
    <w:rsid w:val="008A2AE2"/>
    <w:rsid w:val="008A3903"/>
    <w:rsid w:val="008A3D1B"/>
    <w:rsid w:val="008A3E42"/>
    <w:rsid w:val="008A3F8B"/>
    <w:rsid w:val="008A44A0"/>
    <w:rsid w:val="008A450F"/>
    <w:rsid w:val="008A5135"/>
    <w:rsid w:val="008A5285"/>
    <w:rsid w:val="008A55B3"/>
    <w:rsid w:val="008A59A2"/>
    <w:rsid w:val="008A6292"/>
    <w:rsid w:val="008A6D56"/>
    <w:rsid w:val="008A76A8"/>
    <w:rsid w:val="008A7764"/>
    <w:rsid w:val="008B3131"/>
    <w:rsid w:val="008B3134"/>
    <w:rsid w:val="008B32D2"/>
    <w:rsid w:val="008B3346"/>
    <w:rsid w:val="008B375F"/>
    <w:rsid w:val="008B4734"/>
    <w:rsid w:val="008B5296"/>
    <w:rsid w:val="008B5F06"/>
    <w:rsid w:val="008B64AC"/>
    <w:rsid w:val="008B74A6"/>
    <w:rsid w:val="008B7952"/>
    <w:rsid w:val="008C16DA"/>
    <w:rsid w:val="008C1790"/>
    <w:rsid w:val="008C38E3"/>
    <w:rsid w:val="008C3BAB"/>
    <w:rsid w:val="008C4740"/>
    <w:rsid w:val="008C4905"/>
    <w:rsid w:val="008C4A10"/>
    <w:rsid w:val="008C631F"/>
    <w:rsid w:val="008C64FE"/>
    <w:rsid w:val="008C6715"/>
    <w:rsid w:val="008C7E50"/>
    <w:rsid w:val="008C7F0D"/>
    <w:rsid w:val="008D0053"/>
    <w:rsid w:val="008D08B9"/>
    <w:rsid w:val="008D0913"/>
    <w:rsid w:val="008D098B"/>
    <w:rsid w:val="008D0EDE"/>
    <w:rsid w:val="008D109E"/>
    <w:rsid w:val="008D1CA2"/>
    <w:rsid w:val="008D2AF5"/>
    <w:rsid w:val="008D343E"/>
    <w:rsid w:val="008D35B2"/>
    <w:rsid w:val="008D4836"/>
    <w:rsid w:val="008D6420"/>
    <w:rsid w:val="008D65F0"/>
    <w:rsid w:val="008D7BDC"/>
    <w:rsid w:val="008E020D"/>
    <w:rsid w:val="008E058C"/>
    <w:rsid w:val="008E1BF3"/>
    <w:rsid w:val="008E2435"/>
    <w:rsid w:val="008E2B9E"/>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C6D"/>
    <w:rsid w:val="008F7E14"/>
    <w:rsid w:val="009001D1"/>
    <w:rsid w:val="00901732"/>
    <w:rsid w:val="00901B1B"/>
    <w:rsid w:val="00901CFE"/>
    <w:rsid w:val="00901E29"/>
    <w:rsid w:val="0090276D"/>
    <w:rsid w:val="00902CEB"/>
    <w:rsid w:val="009036DC"/>
    <w:rsid w:val="00903729"/>
    <w:rsid w:val="00903D73"/>
    <w:rsid w:val="00905871"/>
    <w:rsid w:val="00906134"/>
    <w:rsid w:val="0090639C"/>
    <w:rsid w:val="00910166"/>
    <w:rsid w:val="00910B4F"/>
    <w:rsid w:val="00911DC5"/>
    <w:rsid w:val="00911FD1"/>
    <w:rsid w:val="0091283C"/>
    <w:rsid w:val="00912934"/>
    <w:rsid w:val="00913195"/>
    <w:rsid w:val="009133CA"/>
    <w:rsid w:val="009135B0"/>
    <w:rsid w:val="00913DC7"/>
    <w:rsid w:val="00915CCF"/>
    <w:rsid w:val="00915D44"/>
    <w:rsid w:val="00916E69"/>
    <w:rsid w:val="009178AB"/>
    <w:rsid w:val="009204CE"/>
    <w:rsid w:val="00921418"/>
    <w:rsid w:val="00921723"/>
    <w:rsid w:val="00922B13"/>
    <w:rsid w:val="0092323B"/>
    <w:rsid w:val="00925747"/>
    <w:rsid w:val="00925F9A"/>
    <w:rsid w:val="00926E28"/>
    <w:rsid w:val="00926E5D"/>
    <w:rsid w:val="00927610"/>
    <w:rsid w:val="009279D4"/>
    <w:rsid w:val="00930333"/>
    <w:rsid w:val="00931CB9"/>
    <w:rsid w:val="00932BF0"/>
    <w:rsid w:val="00933479"/>
    <w:rsid w:val="009335E7"/>
    <w:rsid w:val="00935621"/>
    <w:rsid w:val="00935B7F"/>
    <w:rsid w:val="00936587"/>
    <w:rsid w:val="00937C33"/>
    <w:rsid w:val="00937E52"/>
    <w:rsid w:val="009408BA"/>
    <w:rsid w:val="00940BEB"/>
    <w:rsid w:val="00941778"/>
    <w:rsid w:val="00941977"/>
    <w:rsid w:val="00941E5C"/>
    <w:rsid w:val="00944931"/>
    <w:rsid w:val="00944EAA"/>
    <w:rsid w:val="00945A9F"/>
    <w:rsid w:val="00945D8B"/>
    <w:rsid w:val="00945F20"/>
    <w:rsid w:val="00946470"/>
    <w:rsid w:val="00951236"/>
    <w:rsid w:val="00952451"/>
    <w:rsid w:val="00952EF8"/>
    <w:rsid w:val="00953CC1"/>
    <w:rsid w:val="00953EC2"/>
    <w:rsid w:val="00953FEC"/>
    <w:rsid w:val="00955A99"/>
    <w:rsid w:val="00955D74"/>
    <w:rsid w:val="00956C85"/>
    <w:rsid w:val="0096047F"/>
    <w:rsid w:val="00960519"/>
    <w:rsid w:val="009609E8"/>
    <w:rsid w:val="00962088"/>
    <w:rsid w:val="00963B22"/>
    <w:rsid w:val="009646E3"/>
    <w:rsid w:val="00967474"/>
    <w:rsid w:val="00967AD4"/>
    <w:rsid w:val="0097104D"/>
    <w:rsid w:val="009719EC"/>
    <w:rsid w:val="009738F3"/>
    <w:rsid w:val="00975205"/>
    <w:rsid w:val="00975FC0"/>
    <w:rsid w:val="009761EE"/>
    <w:rsid w:val="00976C7A"/>
    <w:rsid w:val="00976F1A"/>
    <w:rsid w:val="00977187"/>
    <w:rsid w:val="00977843"/>
    <w:rsid w:val="00977C46"/>
    <w:rsid w:val="0098198E"/>
    <w:rsid w:val="00985199"/>
    <w:rsid w:val="009856B4"/>
    <w:rsid w:val="00986E13"/>
    <w:rsid w:val="00987401"/>
    <w:rsid w:val="00990E5D"/>
    <w:rsid w:val="00991262"/>
    <w:rsid w:val="009915CF"/>
    <w:rsid w:val="00991CAF"/>
    <w:rsid w:val="00991E75"/>
    <w:rsid w:val="009923EA"/>
    <w:rsid w:val="00992FC6"/>
    <w:rsid w:val="00994D56"/>
    <w:rsid w:val="00995654"/>
    <w:rsid w:val="00995D15"/>
    <w:rsid w:val="0099697D"/>
    <w:rsid w:val="0099706E"/>
    <w:rsid w:val="00997387"/>
    <w:rsid w:val="0099785C"/>
    <w:rsid w:val="00997928"/>
    <w:rsid w:val="009A0004"/>
    <w:rsid w:val="009A1113"/>
    <w:rsid w:val="009A11DD"/>
    <w:rsid w:val="009A13A0"/>
    <w:rsid w:val="009A281F"/>
    <w:rsid w:val="009A2B6E"/>
    <w:rsid w:val="009A3E73"/>
    <w:rsid w:val="009A6513"/>
    <w:rsid w:val="009A65AF"/>
    <w:rsid w:val="009A670B"/>
    <w:rsid w:val="009A7809"/>
    <w:rsid w:val="009B05BA"/>
    <w:rsid w:val="009B0C3A"/>
    <w:rsid w:val="009B1160"/>
    <w:rsid w:val="009B1194"/>
    <w:rsid w:val="009B1B66"/>
    <w:rsid w:val="009B1FF4"/>
    <w:rsid w:val="009B20F3"/>
    <w:rsid w:val="009B2360"/>
    <w:rsid w:val="009B324E"/>
    <w:rsid w:val="009B3CF1"/>
    <w:rsid w:val="009B4D30"/>
    <w:rsid w:val="009B4F07"/>
    <w:rsid w:val="009B572D"/>
    <w:rsid w:val="009B5CE1"/>
    <w:rsid w:val="009B7E61"/>
    <w:rsid w:val="009C1165"/>
    <w:rsid w:val="009C116E"/>
    <w:rsid w:val="009C49FF"/>
    <w:rsid w:val="009C4F65"/>
    <w:rsid w:val="009C53A7"/>
    <w:rsid w:val="009C543F"/>
    <w:rsid w:val="009C5972"/>
    <w:rsid w:val="009C5988"/>
    <w:rsid w:val="009C69FC"/>
    <w:rsid w:val="009D0D20"/>
    <w:rsid w:val="009D10B4"/>
    <w:rsid w:val="009D158B"/>
    <w:rsid w:val="009D1926"/>
    <w:rsid w:val="009D25C3"/>
    <w:rsid w:val="009D38C0"/>
    <w:rsid w:val="009D42A1"/>
    <w:rsid w:val="009D47E7"/>
    <w:rsid w:val="009D4B97"/>
    <w:rsid w:val="009D4F45"/>
    <w:rsid w:val="009D5CBB"/>
    <w:rsid w:val="009D60BD"/>
    <w:rsid w:val="009D62B8"/>
    <w:rsid w:val="009D63AD"/>
    <w:rsid w:val="009D77AC"/>
    <w:rsid w:val="009D7DA2"/>
    <w:rsid w:val="009E0B65"/>
    <w:rsid w:val="009E0EDF"/>
    <w:rsid w:val="009E13E7"/>
    <w:rsid w:val="009E17C7"/>
    <w:rsid w:val="009E2282"/>
    <w:rsid w:val="009E2CCA"/>
    <w:rsid w:val="009E2E3A"/>
    <w:rsid w:val="009E35D6"/>
    <w:rsid w:val="009E47B3"/>
    <w:rsid w:val="009E4BA1"/>
    <w:rsid w:val="009E60AC"/>
    <w:rsid w:val="009E737A"/>
    <w:rsid w:val="009E7733"/>
    <w:rsid w:val="009F0556"/>
    <w:rsid w:val="009F0902"/>
    <w:rsid w:val="009F0D81"/>
    <w:rsid w:val="009F2939"/>
    <w:rsid w:val="009F2CF6"/>
    <w:rsid w:val="009F2E1E"/>
    <w:rsid w:val="009F379D"/>
    <w:rsid w:val="009F3F1D"/>
    <w:rsid w:val="009F4068"/>
    <w:rsid w:val="009F4B6A"/>
    <w:rsid w:val="009F621C"/>
    <w:rsid w:val="009F6A32"/>
    <w:rsid w:val="00A00732"/>
    <w:rsid w:val="00A02135"/>
    <w:rsid w:val="00A02CDF"/>
    <w:rsid w:val="00A0451D"/>
    <w:rsid w:val="00A04A8E"/>
    <w:rsid w:val="00A04ACA"/>
    <w:rsid w:val="00A04E3B"/>
    <w:rsid w:val="00A0562C"/>
    <w:rsid w:val="00A05634"/>
    <w:rsid w:val="00A05A07"/>
    <w:rsid w:val="00A05E3B"/>
    <w:rsid w:val="00A06512"/>
    <w:rsid w:val="00A06761"/>
    <w:rsid w:val="00A07336"/>
    <w:rsid w:val="00A074F3"/>
    <w:rsid w:val="00A07B31"/>
    <w:rsid w:val="00A1032D"/>
    <w:rsid w:val="00A10FFA"/>
    <w:rsid w:val="00A11170"/>
    <w:rsid w:val="00A1138C"/>
    <w:rsid w:val="00A11B1E"/>
    <w:rsid w:val="00A124A2"/>
    <w:rsid w:val="00A1324F"/>
    <w:rsid w:val="00A13483"/>
    <w:rsid w:val="00A136E0"/>
    <w:rsid w:val="00A14425"/>
    <w:rsid w:val="00A1468E"/>
    <w:rsid w:val="00A157AF"/>
    <w:rsid w:val="00A15EF7"/>
    <w:rsid w:val="00A1670B"/>
    <w:rsid w:val="00A168F0"/>
    <w:rsid w:val="00A16DAC"/>
    <w:rsid w:val="00A16F5F"/>
    <w:rsid w:val="00A17D01"/>
    <w:rsid w:val="00A20535"/>
    <w:rsid w:val="00A20811"/>
    <w:rsid w:val="00A21746"/>
    <w:rsid w:val="00A22B0D"/>
    <w:rsid w:val="00A22E14"/>
    <w:rsid w:val="00A23E5A"/>
    <w:rsid w:val="00A2474D"/>
    <w:rsid w:val="00A25410"/>
    <w:rsid w:val="00A25E10"/>
    <w:rsid w:val="00A30605"/>
    <w:rsid w:val="00A32171"/>
    <w:rsid w:val="00A32190"/>
    <w:rsid w:val="00A33551"/>
    <w:rsid w:val="00A35758"/>
    <w:rsid w:val="00A36604"/>
    <w:rsid w:val="00A41262"/>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440A"/>
    <w:rsid w:val="00A55C26"/>
    <w:rsid w:val="00A56C23"/>
    <w:rsid w:val="00A606F9"/>
    <w:rsid w:val="00A61A8E"/>
    <w:rsid w:val="00A6243D"/>
    <w:rsid w:val="00A633D3"/>
    <w:rsid w:val="00A63DEA"/>
    <w:rsid w:val="00A6406E"/>
    <w:rsid w:val="00A64B2A"/>
    <w:rsid w:val="00A65054"/>
    <w:rsid w:val="00A6579D"/>
    <w:rsid w:val="00A65AEC"/>
    <w:rsid w:val="00A65B02"/>
    <w:rsid w:val="00A65B4F"/>
    <w:rsid w:val="00A667B8"/>
    <w:rsid w:val="00A670B6"/>
    <w:rsid w:val="00A672D2"/>
    <w:rsid w:val="00A7089F"/>
    <w:rsid w:val="00A70EF3"/>
    <w:rsid w:val="00A716CF"/>
    <w:rsid w:val="00A71BBF"/>
    <w:rsid w:val="00A74461"/>
    <w:rsid w:val="00A74BEB"/>
    <w:rsid w:val="00A7520E"/>
    <w:rsid w:val="00A758DF"/>
    <w:rsid w:val="00A76738"/>
    <w:rsid w:val="00A76CB7"/>
    <w:rsid w:val="00A776F2"/>
    <w:rsid w:val="00A80335"/>
    <w:rsid w:val="00A81052"/>
    <w:rsid w:val="00A81167"/>
    <w:rsid w:val="00A833A0"/>
    <w:rsid w:val="00A84367"/>
    <w:rsid w:val="00A84558"/>
    <w:rsid w:val="00A849A5"/>
    <w:rsid w:val="00A85931"/>
    <w:rsid w:val="00A85D4F"/>
    <w:rsid w:val="00A862CF"/>
    <w:rsid w:val="00A8723E"/>
    <w:rsid w:val="00A87FEF"/>
    <w:rsid w:val="00A90F27"/>
    <w:rsid w:val="00A911FE"/>
    <w:rsid w:val="00A92148"/>
    <w:rsid w:val="00A92412"/>
    <w:rsid w:val="00A9285A"/>
    <w:rsid w:val="00A93159"/>
    <w:rsid w:val="00A93C55"/>
    <w:rsid w:val="00A93CA6"/>
    <w:rsid w:val="00A94E86"/>
    <w:rsid w:val="00A958EC"/>
    <w:rsid w:val="00A95A14"/>
    <w:rsid w:val="00A95C12"/>
    <w:rsid w:val="00A9607B"/>
    <w:rsid w:val="00A9685D"/>
    <w:rsid w:val="00A9698B"/>
    <w:rsid w:val="00A97130"/>
    <w:rsid w:val="00AA0B55"/>
    <w:rsid w:val="00AA0E6B"/>
    <w:rsid w:val="00AA1D52"/>
    <w:rsid w:val="00AA49B5"/>
    <w:rsid w:val="00AA5722"/>
    <w:rsid w:val="00AA75EA"/>
    <w:rsid w:val="00AB002B"/>
    <w:rsid w:val="00AB0A6E"/>
    <w:rsid w:val="00AB11B7"/>
    <w:rsid w:val="00AB2E9A"/>
    <w:rsid w:val="00AB2F80"/>
    <w:rsid w:val="00AB38FA"/>
    <w:rsid w:val="00AB42D9"/>
    <w:rsid w:val="00AB68BB"/>
    <w:rsid w:val="00AB7314"/>
    <w:rsid w:val="00AB78DC"/>
    <w:rsid w:val="00AC0DB6"/>
    <w:rsid w:val="00AC0E1E"/>
    <w:rsid w:val="00AC13A3"/>
    <w:rsid w:val="00AC168B"/>
    <w:rsid w:val="00AC1C0E"/>
    <w:rsid w:val="00AC40C4"/>
    <w:rsid w:val="00AC490A"/>
    <w:rsid w:val="00AC577E"/>
    <w:rsid w:val="00AC62C7"/>
    <w:rsid w:val="00AC71C4"/>
    <w:rsid w:val="00AD0593"/>
    <w:rsid w:val="00AD12E9"/>
    <w:rsid w:val="00AD1D1A"/>
    <w:rsid w:val="00AD461A"/>
    <w:rsid w:val="00AD69A3"/>
    <w:rsid w:val="00AD69D6"/>
    <w:rsid w:val="00AD6E61"/>
    <w:rsid w:val="00AD73A8"/>
    <w:rsid w:val="00AD7B44"/>
    <w:rsid w:val="00AE31A8"/>
    <w:rsid w:val="00AE438C"/>
    <w:rsid w:val="00AE4C09"/>
    <w:rsid w:val="00AE52BB"/>
    <w:rsid w:val="00AE6611"/>
    <w:rsid w:val="00AE6F00"/>
    <w:rsid w:val="00AE7331"/>
    <w:rsid w:val="00AF0049"/>
    <w:rsid w:val="00AF02C1"/>
    <w:rsid w:val="00AF2ABF"/>
    <w:rsid w:val="00AF2CAD"/>
    <w:rsid w:val="00AF3A34"/>
    <w:rsid w:val="00AF576B"/>
    <w:rsid w:val="00AF5AA3"/>
    <w:rsid w:val="00AF6115"/>
    <w:rsid w:val="00AF756B"/>
    <w:rsid w:val="00AF7C1E"/>
    <w:rsid w:val="00B005EB"/>
    <w:rsid w:val="00B012CC"/>
    <w:rsid w:val="00B04F1B"/>
    <w:rsid w:val="00B053EE"/>
    <w:rsid w:val="00B05E9D"/>
    <w:rsid w:val="00B10073"/>
    <w:rsid w:val="00B11CF2"/>
    <w:rsid w:val="00B11F1F"/>
    <w:rsid w:val="00B11FB7"/>
    <w:rsid w:val="00B135D6"/>
    <w:rsid w:val="00B14396"/>
    <w:rsid w:val="00B152EC"/>
    <w:rsid w:val="00B15687"/>
    <w:rsid w:val="00B158BD"/>
    <w:rsid w:val="00B15FC5"/>
    <w:rsid w:val="00B1656E"/>
    <w:rsid w:val="00B1746D"/>
    <w:rsid w:val="00B209B2"/>
    <w:rsid w:val="00B21054"/>
    <w:rsid w:val="00B21A79"/>
    <w:rsid w:val="00B21ED2"/>
    <w:rsid w:val="00B26FFA"/>
    <w:rsid w:val="00B27B80"/>
    <w:rsid w:val="00B301B3"/>
    <w:rsid w:val="00B30AF5"/>
    <w:rsid w:val="00B3158F"/>
    <w:rsid w:val="00B32192"/>
    <w:rsid w:val="00B324BF"/>
    <w:rsid w:val="00B32614"/>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207D"/>
    <w:rsid w:val="00B422EA"/>
    <w:rsid w:val="00B42F0F"/>
    <w:rsid w:val="00B4329F"/>
    <w:rsid w:val="00B4426A"/>
    <w:rsid w:val="00B44D40"/>
    <w:rsid w:val="00B4506D"/>
    <w:rsid w:val="00B45E66"/>
    <w:rsid w:val="00B46798"/>
    <w:rsid w:val="00B50500"/>
    <w:rsid w:val="00B50526"/>
    <w:rsid w:val="00B522A7"/>
    <w:rsid w:val="00B5230F"/>
    <w:rsid w:val="00B52AC8"/>
    <w:rsid w:val="00B55F7C"/>
    <w:rsid w:val="00B56AD6"/>
    <w:rsid w:val="00B570D6"/>
    <w:rsid w:val="00B57B9B"/>
    <w:rsid w:val="00B60589"/>
    <w:rsid w:val="00B60A51"/>
    <w:rsid w:val="00B6268F"/>
    <w:rsid w:val="00B62E54"/>
    <w:rsid w:val="00B631ED"/>
    <w:rsid w:val="00B635C7"/>
    <w:rsid w:val="00B63E43"/>
    <w:rsid w:val="00B663F5"/>
    <w:rsid w:val="00B676F5"/>
    <w:rsid w:val="00B67AF7"/>
    <w:rsid w:val="00B7092D"/>
    <w:rsid w:val="00B70C4F"/>
    <w:rsid w:val="00B715AE"/>
    <w:rsid w:val="00B72EFD"/>
    <w:rsid w:val="00B73114"/>
    <w:rsid w:val="00B735D7"/>
    <w:rsid w:val="00B7370B"/>
    <w:rsid w:val="00B73BCF"/>
    <w:rsid w:val="00B743C7"/>
    <w:rsid w:val="00B748ED"/>
    <w:rsid w:val="00B76EA9"/>
    <w:rsid w:val="00B76F16"/>
    <w:rsid w:val="00B772CE"/>
    <w:rsid w:val="00B7779D"/>
    <w:rsid w:val="00B77859"/>
    <w:rsid w:val="00B820C8"/>
    <w:rsid w:val="00B82CDC"/>
    <w:rsid w:val="00B82FA2"/>
    <w:rsid w:val="00B82FD3"/>
    <w:rsid w:val="00B8304A"/>
    <w:rsid w:val="00B84423"/>
    <w:rsid w:val="00B84585"/>
    <w:rsid w:val="00B8555D"/>
    <w:rsid w:val="00B85C8B"/>
    <w:rsid w:val="00B905D3"/>
    <w:rsid w:val="00B91C21"/>
    <w:rsid w:val="00B921D9"/>
    <w:rsid w:val="00B92BCC"/>
    <w:rsid w:val="00B92C75"/>
    <w:rsid w:val="00B93283"/>
    <w:rsid w:val="00B932A3"/>
    <w:rsid w:val="00B935D4"/>
    <w:rsid w:val="00B940A2"/>
    <w:rsid w:val="00B948BD"/>
    <w:rsid w:val="00B9549E"/>
    <w:rsid w:val="00B95951"/>
    <w:rsid w:val="00B965D0"/>
    <w:rsid w:val="00B9790F"/>
    <w:rsid w:val="00BA00F6"/>
    <w:rsid w:val="00BA0C86"/>
    <w:rsid w:val="00BA103D"/>
    <w:rsid w:val="00BA4BB9"/>
    <w:rsid w:val="00BA5639"/>
    <w:rsid w:val="00BA570F"/>
    <w:rsid w:val="00BA68A4"/>
    <w:rsid w:val="00BA7B33"/>
    <w:rsid w:val="00BA7D0F"/>
    <w:rsid w:val="00BB189B"/>
    <w:rsid w:val="00BB197A"/>
    <w:rsid w:val="00BB30A0"/>
    <w:rsid w:val="00BB32B5"/>
    <w:rsid w:val="00BB3D9B"/>
    <w:rsid w:val="00BB45CF"/>
    <w:rsid w:val="00BB4731"/>
    <w:rsid w:val="00BB48D3"/>
    <w:rsid w:val="00BB6008"/>
    <w:rsid w:val="00BC2147"/>
    <w:rsid w:val="00BC21A3"/>
    <w:rsid w:val="00BC4D3D"/>
    <w:rsid w:val="00BC5CD4"/>
    <w:rsid w:val="00BC623D"/>
    <w:rsid w:val="00BC6BB7"/>
    <w:rsid w:val="00BC6E8C"/>
    <w:rsid w:val="00BD1AB2"/>
    <w:rsid w:val="00BD1AF1"/>
    <w:rsid w:val="00BD1CC4"/>
    <w:rsid w:val="00BD1F39"/>
    <w:rsid w:val="00BD25A6"/>
    <w:rsid w:val="00BD5C1C"/>
    <w:rsid w:val="00BD5C34"/>
    <w:rsid w:val="00BD5C5C"/>
    <w:rsid w:val="00BD5FD5"/>
    <w:rsid w:val="00BD64B9"/>
    <w:rsid w:val="00BD6C22"/>
    <w:rsid w:val="00BD6C2C"/>
    <w:rsid w:val="00BD7AA6"/>
    <w:rsid w:val="00BE0318"/>
    <w:rsid w:val="00BE40C9"/>
    <w:rsid w:val="00BE477F"/>
    <w:rsid w:val="00BE4783"/>
    <w:rsid w:val="00BE6DFB"/>
    <w:rsid w:val="00BE7846"/>
    <w:rsid w:val="00BF1217"/>
    <w:rsid w:val="00BF23A8"/>
    <w:rsid w:val="00BF2630"/>
    <w:rsid w:val="00BF26C1"/>
    <w:rsid w:val="00BF27D4"/>
    <w:rsid w:val="00BF2BC2"/>
    <w:rsid w:val="00BF32AD"/>
    <w:rsid w:val="00BF43DB"/>
    <w:rsid w:val="00BF47C0"/>
    <w:rsid w:val="00BF48F5"/>
    <w:rsid w:val="00BF4BF2"/>
    <w:rsid w:val="00BF56AF"/>
    <w:rsid w:val="00C005F0"/>
    <w:rsid w:val="00C027B4"/>
    <w:rsid w:val="00C030B6"/>
    <w:rsid w:val="00C038F9"/>
    <w:rsid w:val="00C04179"/>
    <w:rsid w:val="00C05F8A"/>
    <w:rsid w:val="00C06F94"/>
    <w:rsid w:val="00C07794"/>
    <w:rsid w:val="00C1139C"/>
    <w:rsid w:val="00C11A32"/>
    <w:rsid w:val="00C11A75"/>
    <w:rsid w:val="00C122E6"/>
    <w:rsid w:val="00C12C88"/>
    <w:rsid w:val="00C14B14"/>
    <w:rsid w:val="00C15FA7"/>
    <w:rsid w:val="00C17C2E"/>
    <w:rsid w:val="00C2069E"/>
    <w:rsid w:val="00C20D27"/>
    <w:rsid w:val="00C21CCA"/>
    <w:rsid w:val="00C21E93"/>
    <w:rsid w:val="00C21F35"/>
    <w:rsid w:val="00C22836"/>
    <w:rsid w:val="00C24CB6"/>
    <w:rsid w:val="00C24E18"/>
    <w:rsid w:val="00C26147"/>
    <w:rsid w:val="00C26935"/>
    <w:rsid w:val="00C26BB0"/>
    <w:rsid w:val="00C31129"/>
    <w:rsid w:val="00C32D7F"/>
    <w:rsid w:val="00C33130"/>
    <w:rsid w:val="00C33D90"/>
    <w:rsid w:val="00C34B07"/>
    <w:rsid w:val="00C35156"/>
    <w:rsid w:val="00C35687"/>
    <w:rsid w:val="00C35C04"/>
    <w:rsid w:val="00C36906"/>
    <w:rsid w:val="00C36F60"/>
    <w:rsid w:val="00C4011E"/>
    <w:rsid w:val="00C40AF1"/>
    <w:rsid w:val="00C40E27"/>
    <w:rsid w:val="00C4344D"/>
    <w:rsid w:val="00C43FAE"/>
    <w:rsid w:val="00C45477"/>
    <w:rsid w:val="00C458B2"/>
    <w:rsid w:val="00C467B6"/>
    <w:rsid w:val="00C46D46"/>
    <w:rsid w:val="00C47AC2"/>
    <w:rsid w:val="00C506FA"/>
    <w:rsid w:val="00C50AC9"/>
    <w:rsid w:val="00C5111C"/>
    <w:rsid w:val="00C5134D"/>
    <w:rsid w:val="00C51D08"/>
    <w:rsid w:val="00C520BE"/>
    <w:rsid w:val="00C5347F"/>
    <w:rsid w:val="00C53665"/>
    <w:rsid w:val="00C53B8A"/>
    <w:rsid w:val="00C546B4"/>
    <w:rsid w:val="00C54A17"/>
    <w:rsid w:val="00C54A8F"/>
    <w:rsid w:val="00C54CD7"/>
    <w:rsid w:val="00C55BC0"/>
    <w:rsid w:val="00C565DA"/>
    <w:rsid w:val="00C60E0D"/>
    <w:rsid w:val="00C62C10"/>
    <w:rsid w:val="00C64EF0"/>
    <w:rsid w:val="00C653F0"/>
    <w:rsid w:val="00C665DC"/>
    <w:rsid w:val="00C66825"/>
    <w:rsid w:val="00C66F7F"/>
    <w:rsid w:val="00C678DE"/>
    <w:rsid w:val="00C67A89"/>
    <w:rsid w:val="00C704B1"/>
    <w:rsid w:val="00C70586"/>
    <w:rsid w:val="00C70873"/>
    <w:rsid w:val="00C712AD"/>
    <w:rsid w:val="00C7148F"/>
    <w:rsid w:val="00C74E52"/>
    <w:rsid w:val="00C76D49"/>
    <w:rsid w:val="00C77939"/>
    <w:rsid w:val="00C80137"/>
    <w:rsid w:val="00C8071F"/>
    <w:rsid w:val="00C82873"/>
    <w:rsid w:val="00C8298D"/>
    <w:rsid w:val="00C83596"/>
    <w:rsid w:val="00C86234"/>
    <w:rsid w:val="00C87308"/>
    <w:rsid w:val="00C87E9E"/>
    <w:rsid w:val="00C90B74"/>
    <w:rsid w:val="00C90BB4"/>
    <w:rsid w:val="00C90EF4"/>
    <w:rsid w:val="00C91CE4"/>
    <w:rsid w:val="00C926F5"/>
    <w:rsid w:val="00C928A1"/>
    <w:rsid w:val="00C92DE5"/>
    <w:rsid w:val="00C92F68"/>
    <w:rsid w:val="00C939BC"/>
    <w:rsid w:val="00C942B7"/>
    <w:rsid w:val="00C9661D"/>
    <w:rsid w:val="00C96CC5"/>
    <w:rsid w:val="00C97814"/>
    <w:rsid w:val="00C979AE"/>
    <w:rsid w:val="00CA40A7"/>
    <w:rsid w:val="00CA40D6"/>
    <w:rsid w:val="00CA542A"/>
    <w:rsid w:val="00CA5A39"/>
    <w:rsid w:val="00CA6442"/>
    <w:rsid w:val="00CA6DD5"/>
    <w:rsid w:val="00CB0300"/>
    <w:rsid w:val="00CB0350"/>
    <w:rsid w:val="00CB0AFF"/>
    <w:rsid w:val="00CB1D2F"/>
    <w:rsid w:val="00CB1E6B"/>
    <w:rsid w:val="00CB237D"/>
    <w:rsid w:val="00CB278C"/>
    <w:rsid w:val="00CB3596"/>
    <w:rsid w:val="00CB4350"/>
    <w:rsid w:val="00CB45D2"/>
    <w:rsid w:val="00CB4878"/>
    <w:rsid w:val="00CB70DB"/>
    <w:rsid w:val="00CB7930"/>
    <w:rsid w:val="00CC1186"/>
    <w:rsid w:val="00CC14DF"/>
    <w:rsid w:val="00CC2E27"/>
    <w:rsid w:val="00CC4444"/>
    <w:rsid w:val="00CC4E47"/>
    <w:rsid w:val="00CC4F0C"/>
    <w:rsid w:val="00CC52DE"/>
    <w:rsid w:val="00CC6BBE"/>
    <w:rsid w:val="00CC6BC5"/>
    <w:rsid w:val="00CC6D4B"/>
    <w:rsid w:val="00CC6F68"/>
    <w:rsid w:val="00CD070F"/>
    <w:rsid w:val="00CD0897"/>
    <w:rsid w:val="00CD28C8"/>
    <w:rsid w:val="00CD2C0F"/>
    <w:rsid w:val="00CD31BA"/>
    <w:rsid w:val="00CD3D7A"/>
    <w:rsid w:val="00CD483B"/>
    <w:rsid w:val="00CD4AD7"/>
    <w:rsid w:val="00CD5C00"/>
    <w:rsid w:val="00CD5DE4"/>
    <w:rsid w:val="00CD5EC2"/>
    <w:rsid w:val="00CD7015"/>
    <w:rsid w:val="00CD7E50"/>
    <w:rsid w:val="00CE0226"/>
    <w:rsid w:val="00CE0689"/>
    <w:rsid w:val="00CE18B6"/>
    <w:rsid w:val="00CE1B85"/>
    <w:rsid w:val="00CE227D"/>
    <w:rsid w:val="00CE2283"/>
    <w:rsid w:val="00CE3A73"/>
    <w:rsid w:val="00CE5499"/>
    <w:rsid w:val="00CE54E9"/>
    <w:rsid w:val="00CE635A"/>
    <w:rsid w:val="00CE6C34"/>
    <w:rsid w:val="00CF1CD9"/>
    <w:rsid w:val="00CF1CEC"/>
    <w:rsid w:val="00CF2CB2"/>
    <w:rsid w:val="00CF33CA"/>
    <w:rsid w:val="00CF37D1"/>
    <w:rsid w:val="00CF3989"/>
    <w:rsid w:val="00CF46A0"/>
    <w:rsid w:val="00CF54C9"/>
    <w:rsid w:val="00CF5809"/>
    <w:rsid w:val="00CF5E69"/>
    <w:rsid w:val="00CF7374"/>
    <w:rsid w:val="00CF798A"/>
    <w:rsid w:val="00D003C9"/>
    <w:rsid w:val="00D011F7"/>
    <w:rsid w:val="00D01553"/>
    <w:rsid w:val="00D0321D"/>
    <w:rsid w:val="00D03779"/>
    <w:rsid w:val="00D04E2A"/>
    <w:rsid w:val="00D05196"/>
    <w:rsid w:val="00D0639D"/>
    <w:rsid w:val="00D06718"/>
    <w:rsid w:val="00D072F3"/>
    <w:rsid w:val="00D1273F"/>
    <w:rsid w:val="00D12899"/>
    <w:rsid w:val="00D12ED4"/>
    <w:rsid w:val="00D1392D"/>
    <w:rsid w:val="00D139E2"/>
    <w:rsid w:val="00D141BE"/>
    <w:rsid w:val="00D14494"/>
    <w:rsid w:val="00D14591"/>
    <w:rsid w:val="00D14828"/>
    <w:rsid w:val="00D15AC0"/>
    <w:rsid w:val="00D16A88"/>
    <w:rsid w:val="00D17131"/>
    <w:rsid w:val="00D17204"/>
    <w:rsid w:val="00D2145D"/>
    <w:rsid w:val="00D22007"/>
    <w:rsid w:val="00D22880"/>
    <w:rsid w:val="00D2295F"/>
    <w:rsid w:val="00D22A8A"/>
    <w:rsid w:val="00D243FA"/>
    <w:rsid w:val="00D2455B"/>
    <w:rsid w:val="00D24D46"/>
    <w:rsid w:val="00D2592B"/>
    <w:rsid w:val="00D263A6"/>
    <w:rsid w:val="00D264BF"/>
    <w:rsid w:val="00D27C24"/>
    <w:rsid w:val="00D27E74"/>
    <w:rsid w:val="00D30CFF"/>
    <w:rsid w:val="00D3534D"/>
    <w:rsid w:val="00D358F0"/>
    <w:rsid w:val="00D405B8"/>
    <w:rsid w:val="00D406A2"/>
    <w:rsid w:val="00D42471"/>
    <w:rsid w:val="00D4256B"/>
    <w:rsid w:val="00D42B1A"/>
    <w:rsid w:val="00D434B6"/>
    <w:rsid w:val="00D439E4"/>
    <w:rsid w:val="00D463FA"/>
    <w:rsid w:val="00D47128"/>
    <w:rsid w:val="00D47241"/>
    <w:rsid w:val="00D47BBE"/>
    <w:rsid w:val="00D50B7E"/>
    <w:rsid w:val="00D511F8"/>
    <w:rsid w:val="00D52BAD"/>
    <w:rsid w:val="00D55294"/>
    <w:rsid w:val="00D5555A"/>
    <w:rsid w:val="00D55985"/>
    <w:rsid w:val="00D560BB"/>
    <w:rsid w:val="00D57318"/>
    <w:rsid w:val="00D574D6"/>
    <w:rsid w:val="00D57685"/>
    <w:rsid w:val="00D57767"/>
    <w:rsid w:val="00D57A92"/>
    <w:rsid w:val="00D6048C"/>
    <w:rsid w:val="00D60FAE"/>
    <w:rsid w:val="00D621E0"/>
    <w:rsid w:val="00D623A6"/>
    <w:rsid w:val="00D6260F"/>
    <w:rsid w:val="00D62705"/>
    <w:rsid w:val="00D63788"/>
    <w:rsid w:val="00D63929"/>
    <w:rsid w:val="00D63C41"/>
    <w:rsid w:val="00D64EF0"/>
    <w:rsid w:val="00D65248"/>
    <w:rsid w:val="00D6658C"/>
    <w:rsid w:val="00D67010"/>
    <w:rsid w:val="00D67B35"/>
    <w:rsid w:val="00D67B72"/>
    <w:rsid w:val="00D7188F"/>
    <w:rsid w:val="00D7194C"/>
    <w:rsid w:val="00D721D9"/>
    <w:rsid w:val="00D72687"/>
    <w:rsid w:val="00D741EF"/>
    <w:rsid w:val="00D7446F"/>
    <w:rsid w:val="00D748C5"/>
    <w:rsid w:val="00D7700B"/>
    <w:rsid w:val="00D778B8"/>
    <w:rsid w:val="00D80705"/>
    <w:rsid w:val="00D80C02"/>
    <w:rsid w:val="00D80E26"/>
    <w:rsid w:val="00D80F60"/>
    <w:rsid w:val="00D8118A"/>
    <w:rsid w:val="00D81524"/>
    <w:rsid w:val="00D82BE0"/>
    <w:rsid w:val="00D8494C"/>
    <w:rsid w:val="00D84B97"/>
    <w:rsid w:val="00D84E26"/>
    <w:rsid w:val="00D85F6D"/>
    <w:rsid w:val="00D866F8"/>
    <w:rsid w:val="00D871FC"/>
    <w:rsid w:val="00D87E53"/>
    <w:rsid w:val="00D9063F"/>
    <w:rsid w:val="00D91BA3"/>
    <w:rsid w:val="00D91E18"/>
    <w:rsid w:val="00D92AAD"/>
    <w:rsid w:val="00D92FAC"/>
    <w:rsid w:val="00D930EA"/>
    <w:rsid w:val="00D938FC"/>
    <w:rsid w:val="00D94FF2"/>
    <w:rsid w:val="00D95E0A"/>
    <w:rsid w:val="00D965B0"/>
    <w:rsid w:val="00D965F1"/>
    <w:rsid w:val="00D96C97"/>
    <w:rsid w:val="00D97306"/>
    <w:rsid w:val="00D9755D"/>
    <w:rsid w:val="00D9788A"/>
    <w:rsid w:val="00DA0879"/>
    <w:rsid w:val="00DA192F"/>
    <w:rsid w:val="00DA35FD"/>
    <w:rsid w:val="00DA3906"/>
    <w:rsid w:val="00DA426A"/>
    <w:rsid w:val="00DA42B9"/>
    <w:rsid w:val="00DA431C"/>
    <w:rsid w:val="00DA44A9"/>
    <w:rsid w:val="00DA4740"/>
    <w:rsid w:val="00DA4FB8"/>
    <w:rsid w:val="00DA55E3"/>
    <w:rsid w:val="00DA5FE5"/>
    <w:rsid w:val="00DA689B"/>
    <w:rsid w:val="00DA6AA3"/>
    <w:rsid w:val="00DA7DD0"/>
    <w:rsid w:val="00DA7EB4"/>
    <w:rsid w:val="00DB2F44"/>
    <w:rsid w:val="00DB3033"/>
    <w:rsid w:val="00DB3CFC"/>
    <w:rsid w:val="00DB4CDC"/>
    <w:rsid w:val="00DB7220"/>
    <w:rsid w:val="00DB7B33"/>
    <w:rsid w:val="00DC00FE"/>
    <w:rsid w:val="00DC0771"/>
    <w:rsid w:val="00DC182A"/>
    <w:rsid w:val="00DC29B0"/>
    <w:rsid w:val="00DD0C8A"/>
    <w:rsid w:val="00DD2B38"/>
    <w:rsid w:val="00DD2E24"/>
    <w:rsid w:val="00DD331E"/>
    <w:rsid w:val="00DD368B"/>
    <w:rsid w:val="00DD3ADF"/>
    <w:rsid w:val="00DD3ECF"/>
    <w:rsid w:val="00DD4ACF"/>
    <w:rsid w:val="00DD6431"/>
    <w:rsid w:val="00DD6A00"/>
    <w:rsid w:val="00DD7C7C"/>
    <w:rsid w:val="00DE0415"/>
    <w:rsid w:val="00DE10C6"/>
    <w:rsid w:val="00DE1955"/>
    <w:rsid w:val="00DE1AF9"/>
    <w:rsid w:val="00DE20DF"/>
    <w:rsid w:val="00DE2DA4"/>
    <w:rsid w:val="00DE42DD"/>
    <w:rsid w:val="00DE4637"/>
    <w:rsid w:val="00DE564D"/>
    <w:rsid w:val="00DF004C"/>
    <w:rsid w:val="00DF16CB"/>
    <w:rsid w:val="00DF1A1B"/>
    <w:rsid w:val="00DF1B0E"/>
    <w:rsid w:val="00DF221E"/>
    <w:rsid w:val="00DF3761"/>
    <w:rsid w:val="00DF40B9"/>
    <w:rsid w:val="00DF502E"/>
    <w:rsid w:val="00DF5AA6"/>
    <w:rsid w:val="00DF677B"/>
    <w:rsid w:val="00E0028D"/>
    <w:rsid w:val="00E00EA9"/>
    <w:rsid w:val="00E01241"/>
    <w:rsid w:val="00E013BF"/>
    <w:rsid w:val="00E01703"/>
    <w:rsid w:val="00E01E6E"/>
    <w:rsid w:val="00E02E50"/>
    <w:rsid w:val="00E03058"/>
    <w:rsid w:val="00E038E1"/>
    <w:rsid w:val="00E03A84"/>
    <w:rsid w:val="00E03F79"/>
    <w:rsid w:val="00E061A3"/>
    <w:rsid w:val="00E06287"/>
    <w:rsid w:val="00E0657F"/>
    <w:rsid w:val="00E1079E"/>
    <w:rsid w:val="00E10DEE"/>
    <w:rsid w:val="00E11198"/>
    <w:rsid w:val="00E13EFF"/>
    <w:rsid w:val="00E154BF"/>
    <w:rsid w:val="00E15B03"/>
    <w:rsid w:val="00E15B09"/>
    <w:rsid w:val="00E15B0E"/>
    <w:rsid w:val="00E15E8C"/>
    <w:rsid w:val="00E16199"/>
    <w:rsid w:val="00E168E3"/>
    <w:rsid w:val="00E1743A"/>
    <w:rsid w:val="00E178C2"/>
    <w:rsid w:val="00E1791C"/>
    <w:rsid w:val="00E200AA"/>
    <w:rsid w:val="00E234FC"/>
    <w:rsid w:val="00E2509B"/>
    <w:rsid w:val="00E25CDA"/>
    <w:rsid w:val="00E25DFB"/>
    <w:rsid w:val="00E267F2"/>
    <w:rsid w:val="00E26AAE"/>
    <w:rsid w:val="00E2705D"/>
    <w:rsid w:val="00E27371"/>
    <w:rsid w:val="00E30943"/>
    <w:rsid w:val="00E31AD8"/>
    <w:rsid w:val="00E31EAA"/>
    <w:rsid w:val="00E31F20"/>
    <w:rsid w:val="00E33F48"/>
    <w:rsid w:val="00E341F4"/>
    <w:rsid w:val="00E36015"/>
    <w:rsid w:val="00E3731D"/>
    <w:rsid w:val="00E37343"/>
    <w:rsid w:val="00E37886"/>
    <w:rsid w:val="00E37AD5"/>
    <w:rsid w:val="00E4062A"/>
    <w:rsid w:val="00E40ED6"/>
    <w:rsid w:val="00E41766"/>
    <w:rsid w:val="00E42254"/>
    <w:rsid w:val="00E438A7"/>
    <w:rsid w:val="00E4414E"/>
    <w:rsid w:val="00E442F2"/>
    <w:rsid w:val="00E456B9"/>
    <w:rsid w:val="00E50817"/>
    <w:rsid w:val="00E50DAB"/>
    <w:rsid w:val="00E51940"/>
    <w:rsid w:val="00E519BE"/>
    <w:rsid w:val="00E523BA"/>
    <w:rsid w:val="00E52F15"/>
    <w:rsid w:val="00E5415A"/>
    <w:rsid w:val="00E54729"/>
    <w:rsid w:val="00E55FA7"/>
    <w:rsid w:val="00E55FF1"/>
    <w:rsid w:val="00E562D5"/>
    <w:rsid w:val="00E578A2"/>
    <w:rsid w:val="00E60F6F"/>
    <w:rsid w:val="00E6560D"/>
    <w:rsid w:val="00E657E0"/>
    <w:rsid w:val="00E65BC3"/>
    <w:rsid w:val="00E6620B"/>
    <w:rsid w:val="00E678D6"/>
    <w:rsid w:val="00E67FFA"/>
    <w:rsid w:val="00E71DED"/>
    <w:rsid w:val="00E71FDE"/>
    <w:rsid w:val="00E73C1C"/>
    <w:rsid w:val="00E75F97"/>
    <w:rsid w:val="00E81A49"/>
    <w:rsid w:val="00E83259"/>
    <w:rsid w:val="00E867DB"/>
    <w:rsid w:val="00E873B3"/>
    <w:rsid w:val="00E8767B"/>
    <w:rsid w:val="00E87BEA"/>
    <w:rsid w:val="00E9054B"/>
    <w:rsid w:val="00E90BB2"/>
    <w:rsid w:val="00E90DB6"/>
    <w:rsid w:val="00E913F4"/>
    <w:rsid w:val="00E919D1"/>
    <w:rsid w:val="00E92851"/>
    <w:rsid w:val="00E93D20"/>
    <w:rsid w:val="00E93FF2"/>
    <w:rsid w:val="00E94FFC"/>
    <w:rsid w:val="00E95155"/>
    <w:rsid w:val="00E956F1"/>
    <w:rsid w:val="00E9572E"/>
    <w:rsid w:val="00E962D1"/>
    <w:rsid w:val="00E96F81"/>
    <w:rsid w:val="00EA0531"/>
    <w:rsid w:val="00EA11CF"/>
    <w:rsid w:val="00EA1295"/>
    <w:rsid w:val="00EA13CA"/>
    <w:rsid w:val="00EA322D"/>
    <w:rsid w:val="00EA3651"/>
    <w:rsid w:val="00EA37AF"/>
    <w:rsid w:val="00EA3B14"/>
    <w:rsid w:val="00EA3F7B"/>
    <w:rsid w:val="00EA45E3"/>
    <w:rsid w:val="00EA5DC9"/>
    <w:rsid w:val="00EA6E28"/>
    <w:rsid w:val="00EA76CB"/>
    <w:rsid w:val="00EA7ABC"/>
    <w:rsid w:val="00EA7EFB"/>
    <w:rsid w:val="00EB04CA"/>
    <w:rsid w:val="00EB0D3C"/>
    <w:rsid w:val="00EB100F"/>
    <w:rsid w:val="00EB1107"/>
    <w:rsid w:val="00EB1863"/>
    <w:rsid w:val="00EB1903"/>
    <w:rsid w:val="00EB1E4A"/>
    <w:rsid w:val="00EB249A"/>
    <w:rsid w:val="00EB2758"/>
    <w:rsid w:val="00EB29C5"/>
    <w:rsid w:val="00EB35FA"/>
    <w:rsid w:val="00EB3D0C"/>
    <w:rsid w:val="00EB4065"/>
    <w:rsid w:val="00EB47BD"/>
    <w:rsid w:val="00EB4BC8"/>
    <w:rsid w:val="00EB75C2"/>
    <w:rsid w:val="00EB7CE2"/>
    <w:rsid w:val="00EC139F"/>
    <w:rsid w:val="00EC1A50"/>
    <w:rsid w:val="00EC1FFD"/>
    <w:rsid w:val="00EC248A"/>
    <w:rsid w:val="00EC2E5F"/>
    <w:rsid w:val="00EC49A6"/>
    <w:rsid w:val="00EC4A9A"/>
    <w:rsid w:val="00EC67B5"/>
    <w:rsid w:val="00EC6C15"/>
    <w:rsid w:val="00EC727F"/>
    <w:rsid w:val="00EC7917"/>
    <w:rsid w:val="00ED053D"/>
    <w:rsid w:val="00ED1A0D"/>
    <w:rsid w:val="00ED2352"/>
    <w:rsid w:val="00ED3368"/>
    <w:rsid w:val="00ED356F"/>
    <w:rsid w:val="00ED5F47"/>
    <w:rsid w:val="00ED6040"/>
    <w:rsid w:val="00ED6F40"/>
    <w:rsid w:val="00ED7301"/>
    <w:rsid w:val="00ED7D14"/>
    <w:rsid w:val="00EE2789"/>
    <w:rsid w:val="00EE382B"/>
    <w:rsid w:val="00EE3E06"/>
    <w:rsid w:val="00EE3E9D"/>
    <w:rsid w:val="00EE4564"/>
    <w:rsid w:val="00EE563E"/>
    <w:rsid w:val="00EE605D"/>
    <w:rsid w:val="00EE60C0"/>
    <w:rsid w:val="00EE62AD"/>
    <w:rsid w:val="00EE738F"/>
    <w:rsid w:val="00EE760E"/>
    <w:rsid w:val="00EE7CFC"/>
    <w:rsid w:val="00EE7E39"/>
    <w:rsid w:val="00EF06AB"/>
    <w:rsid w:val="00EF1A14"/>
    <w:rsid w:val="00EF1D61"/>
    <w:rsid w:val="00EF2251"/>
    <w:rsid w:val="00EF2C36"/>
    <w:rsid w:val="00EF36B3"/>
    <w:rsid w:val="00EF3D81"/>
    <w:rsid w:val="00EF5F32"/>
    <w:rsid w:val="00EF69CB"/>
    <w:rsid w:val="00EF7200"/>
    <w:rsid w:val="00EF76F7"/>
    <w:rsid w:val="00EF7C57"/>
    <w:rsid w:val="00F00406"/>
    <w:rsid w:val="00F0086B"/>
    <w:rsid w:val="00F00D92"/>
    <w:rsid w:val="00F010B9"/>
    <w:rsid w:val="00F0269C"/>
    <w:rsid w:val="00F03BA9"/>
    <w:rsid w:val="00F053A1"/>
    <w:rsid w:val="00F053AC"/>
    <w:rsid w:val="00F0548B"/>
    <w:rsid w:val="00F067B7"/>
    <w:rsid w:val="00F11F56"/>
    <w:rsid w:val="00F12CDB"/>
    <w:rsid w:val="00F13DE9"/>
    <w:rsid w:val="00F147C2"/>
    <w:rsid w:val="00F149AD"/>
    <w:rsid w:val="00F15868"/>
    <w:rsid w:val="00F15BC6"/>
    <w:rsid w:val="00F15F27"/>
    <w:rsid w:val="00F1602A"/>
    <w:rsid w:val="00F17BA6"/>
    <w:rsid w:val="00F2066F"/>
    <w:rsid w:val="00F20ADD"/>
    <w:rsid w:val="00F219DD"/>
    <w:rsid w:val="00F2332B"/>
    <w:rsid w:val="00F2389A"/>
    <w:rsid w:val="00F241CF"/>
    <w:rsid w:val="00F2499E"/>
    <w:rsid w:val="00F24FA6"/>
    <w:rsid w:val="00F26722"/>
    <w:rsid w:val="00F26735"/>
    <w:rsid w:val="00F27739"/>
    <w:rsid w:val="00F31181"/>
    <w:rsid w:val="00F31318"/>
    <w:rsid w:val="00F3146F"/>
    <w:rsid w:val="00F32644"/>
    <w:rsid w:val="00F33BD0"/>
    <w:rsid w:val="00F349D9"/>
    <w:rsid w:val="00F3580B"/>
    <w:rsid w:val="00F35A43"/>
    <w:rsid w:val="00F36167"/>
    <w:rsid w:val="00F366A2"/>
    <w:rsid w:val="00F3690F"/>
    <w:rsid w:val="00F36A34"/>
    <w:rsid w:val="00F36EED"/>
    <w:rsid w:val="00F3732F"/>
    <w:rsid w:val="00F3742D"/>
    <w:rsid w:val="00F37878"/>
    <w:rsid w:val="00F37E5F"/>
    <w:rsid w:val="00F413B1"/>
    <w:rsid w:val="00F41825"/>
    <w:rsid w:val="00F42898"/>
    <w:rsid w:val="00F42A54"/>
    <w:rsid w:val="00F42B04"/>
    <w:rsid w:val="00F443E8"/>
    <w:rsid w:val="00F445A1"/>
    <w:rsid w:val="00F44E0D"/>
    <w:rsid w:val="00F4640F"/>
    <w:rsid w:val="00F472E1"/>
    <w:rsid w:val="00F47B01"/>
    <w:rsid w:val="00F47DA9"/>
    <w:rsid w:val="00F51436"/>
    <w:rsid w:val="00F5143B"/>
    <w:rsid w:val="00F51980"/>
    <w:rsid w:val="00F51EAA"/>
    <w:rsid w:val="00F52106"/>
    <w:rsid w:val="00F52BE8"/>
    <w:rsid w:val="00F52D97"/>
    <w:rsid w:val="00F53568"/>
    <w:rsid w:val="00F5440C"/>
    <w:rsid w:val="00F54611"/>
    <w:rsid w:val="00F54CD9"/>
    <w:rsid w:val="00F553BB"/>
    <w:rsid w:val="00F557B2"/>
    <w:rsid w:val="00F57907"/>
    <w:rsid w:val="00F604FC"/>
    <w:rsid w:val="00F60529"/>
    <w:rsid w:val="00F61184"/>
    <w:rsid w:val="00F622E8"/>
    <w:rsid w:val="00F62559"/>
    <w:rsid w:val="00F6527C"/>
    <w:rsid w:val="00F65686"/>
    <w:rsid w:val="00F66F61"/>
    <w:rsid w:val="00F6723F"/>
    <w:rsid w:val="00F700DD"/>
    <w:rsid w:val="00F70106"/>
    <w:rsid w:val="00F7097E"/>
    <w:rsid w:val="00F70CBC"/>
    <w:rsid w:val="00F70CDA"/>
    <w:rsid w:val="00F71AF4"/>
    <w:rsid w:val="00F723B3"/>
    <w:rsid w:val="00F7390E"/>
    <w:rsid w:val="00F74DF9"/>
    <w:rsid w:val="00F77B02"/>
    <w:rsid w:val="00F804BC"/>
    <w:rsid w:val="00F81697"/>
    <w:rsid w:val="00F818DE"/>
    <w:rsid w:val="00F81F37"/>
    <w:rsid w:val="00F821C9"/>
    <w:rsid w:val="00F82427"/>
    <w:rsid w:val="00F82F81"/>
    <w:rsid w:val="00F85491"/>
    <w:rsid w:val="00F8597B"/>
    <w:rsid w:val="00F86CDE"/>
    <w:rsid w:val="00F90040"/>
    <w:rsid w:val="00F901F9"/>
    <w:rsid w:val="00F9152C"/>
    <w:rsid w:val="00F915A7"/>
    <w:rsid w:val="00F93EEC"/>
    <w:rsid w:val="00F94872"/>
    <w:rsid w:val="00F9528A"/>
    <w:rsid w:val="00F954B0"/>
    <w:rsid w:val="00F9562C"/>
    <w:rsid w:val="00F9571B"/>
    <w:rsid w:val="00F96261"/>
    <w:rsid w:val="00F9663B"/>
    <w:rsid w:val="00F9696C"/>
    <w:rsid w:val="00F9734C"/>
    <w:rsid w:val="00F97A50"/>
    <w:rsid w:val="00FA0E78"/>
    <w:rsid w:val="00FA0EB0"/>
    <w:rsid w:val="00FA1FE7"/>
    <w:rsid w:val="00FA350A"/>
    <w:rsid w:val="00FA39A1"/>
    <w:rsid w:val="00FA41F2"/>
    <w:rsid w:val="00FA4443"/>
    <w:rsid w:val="00FA464D"/>
    <w:rsid w:val="00FA514F"/>
    <w:rsid w:val="00FA5C32"/>
    <w:rsid w:val="00FA5F48"/>
    <w:rsid w:val="00FA6DF3"/>
    <w:rsid w:val="00FA6ED6"/>
    <w:rsid w:val="00FB0DE2"/>
    <w:rsid w:val="00FB131F"/>
    <w:rsid w:val="00FB3133"/>
    <w:rsid w:val="00FB3A08"/>
    <w:rsid w:val="00FB48FC"/>
    <w:rsid w:val="00FB5EA0"/>
    <w:rsid w:val="00FC029B"/>
    <w:rsid w:val="00FC05B2"/>
    <w:rsid w:val="00FC0621"/>
    <w:rsid w:val="00FC19BF"/>
    <w:rsid w:val="00FC1E7E"/>
    <w:rsid w:val="00FC21C2"/>
    <w:rsid w:val="00FC3528"/>
    <w:rsid w:val="00FC45D1"/>
    <w:rsid w:val="00FC46C6"/>
    <w:rsid w:val="00FC5261"/>
    <w:rsid w:val="00FC52C6"/>
    <w:rsid w:val="00FC622D"/>
    <w:rsid w:val="00FC7D03"/>
    <w:rsid w:val="00FD15E6"/>
    <w:rsid w:val="00FD2A31"/>
    <w:rsid w:val="00FD2D10"/>
    <w:rsid w:val="00FD4A1E"/>
    <w:rsid w:val="00FD6742"/>
    <w:rsid w:val="00FD6F1C"/>
    <w:rsid w:val="00FE0579"/>
    <w:rsid w:val="00FE1D84"/>
    <w:rsid w:val="00FE2218"/>
    <w:rsid w:val="00FE3D7E"/>
    <w:rsid w:val="00FE40A6"/>
    <w:rsid w:val="00FE434E"/>
    <w:rsid w:val="00FE4C00"/>
    <w:rsid w:val="00FE6C6D"/>
    <w:rsid w:val="00FE7622"/>
    <w:rsid w:val="00FE785C"/>
    <w:rsid w:val="00FF0AFA"/>
    <w:rsid w:val="00FF1856"/>
    <w:rsid w:val="00FF2DB3"/>
    <w:rsid w:val="00FF3AAA"/>
    <w:rsid w:val="00FF5531"/>
    <w:rsid w:val="00FF5879"/>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AD545D0"/>
  <w15:docId w15:val="{FBD800FD-225F-4DB9-8D00-BC1518916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3D4B"/>
    <w:pPr>
      <w:widowControl w:val="0"/>
      <w:jc w:val="both"/>
    </w:pPr>
    <w:rPr>
      <w:rFonts w:ascii="Times New Roman" w:eastAsia="宋体" w:hAnsi="Times New Roman" w:cs="Times New Roman"/>
      <w:kern w:val="2"/>
      <w:sz w:val="21"/>
      <w:szCs w:val="24"/>
    </w:rPr>
  </w:style>
  <w:style w:type="paragraph" w:styleId="Heading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Normal"/>
    <w:next w:val="Normal"/>
    <w:link w:val="Heading1Char"/>
    <w:uiPriority w:val="9"/>
    <w:qFormat/>
    <w:rsid w:val="004C434D"/>
    <w:pPr>
      <w:keepNext/>
      <w:keepLines/>
      <w:spacing w:before="340" w:after="330" w:line="578" w:lineRule="atLeast"/>
      <w:jc w:val="left"/>
      <w:outlineLvl w:val="0"/>
    </w:pPr>
    <w:rPr>
      <w:b/>
      <w:kern w:val="44"/>
      <w:sz w:val="36"/>
      <w:szCs w:val="20"/>
    </w:rPr>
  </w:style>
  <w:style w:type="paragraph" w:styleId="Heading2">
    <w:name w:val="heading 2"/>
    <w:aliases w:val="标题 1.1,第一章 标题 2,Heading 2 Hidden,Heading 2 CCBS,heading 2,h2,sect 1.2,DO NOT USE_h2,chn,Chapter Number/Appendix Letter,Underrubrik1,prop2,2nd level,Titre2,l2,2,Header 2,PIM2,Titre3,HD2,H21,sect 1.21,H22,sect 1.22,H211,sect 1.211,H23,sect 1.23"/>
    <w:basedOn w:val="Normal"/>
    <w:next w:val="NormalIndent"/>
    <w:link w:val="Heading2Char"/>
    <w:uiPriority w:val="9"/>
    <w:qFormat/>
    <w:rsid w:val="004C434D"/>
    <w:pPr>
      <w:keepNext/>
      <w:keepLines/>
      <w:spacing w:before="260" w:after="260" w:line="416" w:lineRule="auto"/>
      <w:outlineLvl w:val="1"/>
    </w:pPr>
    <w:rPr>
      <w:b/>
      <w:sz w:val="32"/>
      <w:szCs w:val="20"/>
    </w:rPr>
  </w:style>
  <w:style w:type="paragraph" w:styleId="Heading3">
    <w:name w:val="heading 3"/>
    <w:aliases w:val="H3,l3,CT,第二层条,第三层,论文标题 2,1.1.1 标题 3,h3,Head3,Level 3 Head,标题 3 Char,3rd level,Heading 3 - old,Heading,level_3,PIM 3,sect1.2.3,sect1.2.31,sect1.2.32,sect1.2.311,sect1.2.33,sect1.2.312,Bold Head,bh,cb,BOD 0,Level 3 Topic Heading,Map,prop3,h"/>
    <w:basedOn w:val="Normal"/>
    <w:next w:val="Normal"/>
    <w:link w:val="Heading3Char"/>
    <w:uiPriority w:val="9"/>
    <w:qFormat/>
    <w:rsid w:val="004C434D"/>
    <w:pPr>
      <w:keepNext/>
      <w:keepLines/>
      <w:spacing w:before="260" w:after="260" w:line="416" w:lineRule="atLeast"/>
      <w:outlineLvl w:val="2"/>
    </w:pPr>
    <w:rPr>
      <w:b/>
      <w:sz w:val="28"/>
      <w:szCs w:val="20"/>
    </w:rPr>
  </w:style>
  <w:style w:type="paragraph" w:styleId="Heading4">
    <w:name w:val="heading 4"/>
    <w:aliases w:val="4 dash,d,3,dash,bullet,bl,PIM 4,H4,h4,sect 1.2.3.4,Ref Heading 1,rh1,sect 1.2.3.41,Ref Heading 11,rh11,sect 1.2.3.42,Ref Heading 12,rh12,sect 1.2.3.411,Ref Heading 111,rh111,sect 1.2.3.43,Ref Heading 13,rh13,sect 1.2.3.412,Ref Heading 112"/>
    <w:basedOn w:val="Normal"/>
    <w:next w:val="Normal"/>
    <w:link w:val="Heading4Char"/>
    <w:qFormat/>
    <w:rsid w:val="004C434D"/>
    <w:pPr>
      <w:keepNext/>
      <w:widowControl/>
      <w:tabs>
        <w:tab w:val="left" w:pos="2356"/>
      </w:tabs>
      <w:spacing w:before="240" w:after="60" w:line="360" w:lineRule="auto"/>
      <w:outlineLvl w:val="3"/>
    </w:pPr>
    <w:rPr>
      <w:rFonts w:ascii="宋体" w:hAnsi="Arial"/>
      <w:b/>
      <w:kern w:val="0"/>
      <w:sz w:val="24"/>
      <w:szCs w:val="20"/>
    </w:rPr>
  </w:style>
  <w:style w:type="paragraph" w:styleId="Heading5">
    <w:name w:val="heading 5"/>
    <w:aliases w:val="b,H5,h5,Block Label,Title 5,5 sub-bullet,sb,4,head:5#,PIM 5,Level 3 - i,ds,dd,heading 5,Roman list,5,mh2,Module heading 2,Numbered Sub-list,Report Heading,Title_Report Heading,Ü5 + Nr,5 sub-bullet1,sb1,41,5 sub-bullet2,sb2,42,5 sub-bullet11,L5"/>
    <w:basedOn w:val="Normal"/>
    <w:next w:val="Normal"/>
    <w:link w:val="Heading5Char"/>
    <w:qFormat/>
    <w:rsid w:val="004C434D"/>
    <w:pPr>
      <w:keepNext/>
      <w:keepLines/>
      <w:numPr>
        <w:ilvl w:val="4"/>
        <w:numId w:val="1"/>
      </w:numPr>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Heading6">
    <w:name w:val="heading 6"/>
    <w:aliases w:val="H6,PIM 6,L1 Heading 6,h6,l6,hsm,submodule heading,Legal Level 1.,Bullet list,6,BOD 4,分段格式,cnp,Caption number (page-wide),h61,heading 61,Bullet (Single Lines),Third Subheading,L6,标题6,Ü6 + Nr,●,6 style,6 sub-sub-bullet,ssb,Appx,Appendix,61"/>
    <w:basedOn w:val="Normal"/>
    <w:next w:val="Normal"/>
    <w:link w:val="Heading6Char"/>
    <w:qFormat/>
    <w:rsid w:val="004C434D"/>
    <w:pPr>
      <w:keepNext/>
      <w:keepLines/>
      <w:numPr>
        <w:ilvl w:val="5"/>
        <w:numId w:val="1"/>
      </w:numPr>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Heading7">
    <w:name w:val="heading 7"/>
    <w:aliases w:val="PIM 7,letter list,不用,7 sub-style,71,项标题(1),Legal Level 1.1.,正文七级标题,h7,st,SDL title,h71,st1,SDL title1,h72,st2,SDL title2,h73,st3,SDL title3,h74,st4,SDL title4,h75,st5,SDL title5,H TIMES1,Level 1.1,L7,H7,sdf,1.1.1.1.1.1.1标题 7,（1）,ITT t7,req3"/>
    <w:basedOn w:val="Normal"/>
    <w:next w:val="Normal"/>
    <w:link w:val="Heading7Char"/>
    <w:qFormat/>
    <w:rsid w:val="004C434D"/>
    <w:pPr>
      <w:keepNext/>
      <w:keepLines/>
      <w:numPr>
        <w:ilvl w:val="6"/>
        <w:numId w:val="1"/>
      </w:numPr>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Heading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Normal"/>
    <w:next w:val="Normal"/>
    <w:link w:val="Heading8Char"/>
    <w:qFormat/>
    <w:rsid w:val="004C434D"/>
    <w:pPr>
      <w:keepNext/>
      <w:keepLines/>
      <w:numPr>
        <w:ilvl w:val="7"/>
        <w:numId w:val="1"/>
      </w:numPr>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Heading9">
    <w:name w:val="heading 9"/>
    <w:aliases w:val="h9,huh,PIM 9,不用9,Figure,干标题(a),Legal Level 1.1.1.1.,正文九级标题,ft,ft1,table,heading 9,table left,tl,HF,figures,ft2,ft11,table1,heading 91,t1,table left1,tl1,HF1,figures1,91,ft3,ft12,table2,heading 92,table left2,tl2,HF2,figures2,92,ft4,ft13,table3"/>
    <w:basedOn w:val="Normal"/>
    <w:next w:val="Normal"/>
    <w:link w:val="Heading9Char"/>
    <w:qFormat/>
    <w:rsid w:val="004C434D"/>
    <w:pPr>
      <w:keepNext/>
      <w:keepLines/>
      <w:numPr>
        <w:ilvl w:val="8"/>
        <w:numId w:val="1"/>
      </w:numPr>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
    <w:basedOn w:val="Normal"/>
    <w:link w:val="NormalIndentChar"/>
    <w:qFormat/>
    <w:rsid w:val="004C434D"/>
    <w:pPr>
      <w:ind w:firstLine="425"/>
    </w:pPr>
    <w:rPr>
      <w:szCs w:val="20"/>
    </w:rPr>
  </w:style>
  <w:style w:type="paragraph" w:styleId="CommentSubject">
    <w:name w:val="annotation subject"/>
    <w:basedOn w:val="CommentText"/>
    <w:next w:val="CommentText"/>
    <w:link w:val="CommentSubjectChar"/>
    <w:unhideWhenUsed/>
    <w:qFormat/>
    <w:rsid w:val="004C434D"/>
    <w:rPr>
      <w:b/>
      <w:bCs/>
    </w:rPr>
  </w:style>
  <w:style w:type="paragraph" w:styleId="CommentText">
    <w:name w:val="annotation text"/>
    <w:basedOn w:val="Normal"/>
    <w:link w:val="CommentTextChar"/>
    <w:unhideWhenUsed/>
    <w:qFormat/>
    <w:rsid w:val="004C434D"/>
    <w:pPr>
      <w:jc w:val="left"/>
    </w:pPr>
    <w:rPr>
      <w:rFonts w:asciiTheme="minorHAnsi" w:eastAsiaTheme="minorEastAsia" w:hAnsiTheme="minorHAnsi" w:cstheme="minorBidi"/>
    </w:rPr>
  </w:style>
  <w:style w:type="paragraph" w:styleId="DocumentMap">
    <w:name w:val="Document Map"/>
    <w:basedOn w:val="Normal"/>
    <w:link w:val="DocumentMapChar"/>
    <w:semiHidden/>
    <w:qFormat/>
    <w:rsid w:val="004C434D"/>
    <w:pPr>
      <w:shd w:val="clear" w:color="auto" w:fill="000080"/>
    </w:pPr>
  </w:style>
  <w:style w:type="paragraph" w:styleId="BodyText3">
    <w:name w:val="Body Text 3"/>
    <w:basedOn w:val="Normal"/>
    <w:link w:val="BodyText3Char"/>
    <w:qFormat/>
    <w:rsid w:val="004C434D"/>
    <w:pPr>
      <w:spacing w:after="120"/>
    </w:pPr>
    <w:rPr>
      <w:sz w:val="16"/>
      <w:szCs w:val="16"/>
    </w:rPr>
  </w:style>
  <w:style w:type="paragraph" w:styleId="BodyText">
    <w:name w:val="Body Text"/>
    <w:basedOn w:val="Normal"/>
    <w:link w:val="BodyTextChar"/>
    <w:qFormat/>
    <w:rsid w:val="004C434D"/>
    <w:pPr>
      <w:widowControl/>
      <w:spacing w:line="320" w:lineRule="atLeast"/>
    </w:pPr>
    <w:rPr>
      <w:rFonts w:eastAsia="隶书"/>
      <w:b/>
      <w:kern w:val="0"/>
      <w:sz w:val="44"/>
      <w:szCs w:val="20"/>
    </w:rPr>
  </w:style>
  <w:style w:type="paragraph" w:styleId="BodyTextIndent">
    <w:name w:val="Body Text Indent"/>
    <w:basedOn w:val="Normal"/>
    <w:link w:val="BodyTextIndentChar"/>
    <w:qFormat/>
    <w:rsid w:val="004C434D"/>
    <w:pPr>
      <w:ind w:firstLine="570"/>
    </w:pPr>
    <w:rPr>
      <w:rFonts w:ascii="宋体"/>
      <w:sz w:val="28"/>
      <w:szCs w:val="20"/>
    </w:rPr>
  </w:style>
  <w:style w:type="paragraph" w:styleId="List2">
    <w:name w:val="List 2"/>
    <w:basedOn w:val="Normal"/>
    <w:qFormat/>
    <w:rsid w:val="004C434D"/>
    <w:pPr>
      <w:ind w:leftChars="200" w:left="100" w:hangingChars="200" w:hanging="200"/>
    </w:pPr>
    <w:rPr>
      <w:sz w:val="28"/>
    </w:rPr>
  </w:style>
  <w:style w:type="paragraph" w:styleId="PlainText">
    <w:name w:val="Plain Text"/>
    <w:basedOn w:val="Normal"/>
    <w:link w:val="PlainTextChar"/>
    <w:qFormat/>
    <w:rsid w:val="004C434D"/>
    <w:rPr>
      <w:rFonts w:ascii="宋体" w:hAnsi="Courier New"/>
      <w:szCs w:val="20"/>
    </w:rPr>
  </w:style>
  <w:style w:type="paragraph" w:styleId="Date">
    <w:name w:val="Date"/>
    <w:basedOn w:val="Normal"/>
    <w:next w:val="Normal"/>
    <w:link w:val="DateChar"/>
    <w:qFormat/>
    <w:rsid w:val="004C434D"/>
    <w:rPr>
      <w:szCs w:val="20"/>
    </w:rPr>
  </w:style>
  <w:style w:type="paragraph" w:styleId="BodyTextIndent2">
    <w:name w:val="Body Text Indent 2"/>
    <w:basedOn w:val="Normal"/>
    <w:link w:val="BodyTextIndent2Char"/>
    <w:qFormat/>
    <w:rsid w:val="004C434D"/>
    <w:pPr>
      <w:spacing w:after="120" w:line="480" w:lineRule="auto"/>
      <w:ind w:leftChars="200" w:left="420"/>
    </w:pPr>
  </w:style>
  <w:style w:type="paragraph" w:styleId="BalloonText">
    <w:name w:val="Balloon Text"/>
    <w:basedOn w:val="Normal"/>
    <w:link w:val="BalloonTextChar"/>
    <w:semiHidden/>
    <w:qFormat/>
    <w:rsid w:val="004C434D"/>
    <w:rPr>
      <w:sz w:val="18"/>
      <w:szCs w:val="18"/>
    </w:rPr>
  </w:style>
  <w:style w:type="paragraph" w:styleId="Footer">
    <w:name w:val="footer"/>
    <w:basedOn w:val="Normal"/>
    <w:link w:val="FooterChar"/>
    <w:uiPriority w:val="99"/>
    <w:qFormat/>
    <w:rsid w:val="004C434D"/>
    <w:pPr>
      <w:tabs>
        <w:tab w:val="center" w:pos="4153"/>
        <w:tab w:val="right" w:pos="8306"/>
      </w:tabs>
      <w:snapToGrid w:val="0"/>
      <w:jc w:val="left"/>
    </w:pPr>
    <w:rPr>
      <w:sz w:val="18"/>
      <w:szCs w:val="18"/>
    </w:rPr>
  </w:style>
  <w:style w:type="paragraph" w:styleId="Header">
    <w:name w:val="header"/>
    <w:basedOn w:val="Normal"/>
    <w:link w:val="HeaderChar"/>
    <w:uiPriority w:val="99"/>
    <w:qFormat/>
    <w:rsid w:val="004C434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rsid w:val="004C434D"/>
  </w:style>
  <w:style w:type="paragraph" w:styleId="Subtitle">
    <w:name w:val="Subtitle"/>
    <w:basedOn w:val="Normal"/>
    <w:next w:val="Normal"/>
    <w:link w:val="SubtitleChar"/>
    <w:qFormat/>
    <w:rsid w:val="004C434D"/>
    <w:pPr>
      <w:spacing w:before="240" w:after="60" w:line="312" w:lineRule="auto"/>
      <w:jc w:val="center"/>
      <w:outlineLvl w:val="1"/>
    </w:pPr>
    <w:rPr>
      <w:rFonts w:ascii="黑体" w:eastAsia="黑体" w:hAnsi="黑体" w:cstheme="minorBidi"/>
      <w:bCs/>
      <w:kern w:val="28"/>
      <w:sz w:val="24"/>
      <w:szCs w:val="32"/>
    </w:rPr>
  </w:style>
  <w:style w:type="paragraph" w:styleId="List">
    <w:name w:val="List"/>
    <w:basedOn w:val="Normal"/>
    <w:qFormat/>
    <w:rsid w:val="004C434D"/>
    <w:pPr>
      <w:ind w:left="200" w:hangingChars="200" w:hanging="200"/>
    </w:pPr>
  </w:style>
  <w:style w:type="paragraph" w:styleId="BodyTextIndent3">
    <w:name w:val="Body Text Indent 3"/>
    <w:basedOn w:val="Normal"/>
    <w:link w:val="BodyTextIndent3Char"/>
    <w:unhideWhenUsed/>
    <w:qFormat/>
    <w:rsid w:val="004C434D"/>
    <w:pPr>
      <w:spacing w:after="120"/>
      <w:ind w:leftChars="200" w:left="420"/>
    </w:pPr>
    <w:rPr>
      <w:rFonts w:ascii="宋体" w:eastAsiaTheme="minorEastAsia" w:hAnsi="宋体" w:cstheme="minorBidi"/>
      <w:sz w:val="24"/>
      <w:szCs w:val="22"/>
    </w:rPr>
  </w:style>
  <w:style w:type="paragraph" w:styleId="HTMLPreformatted">
    <w:name w:val="HTML Preformatted"/>
    <w:basedOn w:val="Normal"/>
    <w:link w:val="HTMLPreformattedChar"/>
    <w:qFormat/>
    <w:rsid w:val="004C434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NormalWeb">
    <w:name w:val="Normal (Web)"/>
    <w:basedOn w:val="Normal"/>
    <w:uiPriority w:val="99"/>
    <w:qFormat/>
    <w:rsid w:val="004C434D"/>
    <w:pPr>
      <w:widowControl/>
      <w:spacing w:before="100" w:beforeAutospacing="1" w:after="100" w:afterAutospacing="1"/>
      <w:jc w:val="left"/>
    </w:pPr>
    <w:rPr>
      <w:rFonts w:ascii="宋体" w:hAnsi="宋体"/>
      <w:kern w:val="0"/>
      <w:sz w:val="24"/>
    </w:rPr>
  </w:style>
  <w:style w:type="paragraph" w:styleId="Title">
    <w:name w:val="Title"/>
    <w:basedOn w:val="Normal"/>
    <w:next w:val="Normal"/>
    <w:link w:val="TitleChar"/>
    <w:qFormat/>
    <w:rsid w:val="004C434D"/>
    <w:pPr>
      <w:spacing w:before="240" w:after="60"/>
      <w:jc w:val="center"/>
      <w:outlineLvl w:val="0"/>
    </w:pPr>
    <w:rPr>
      <w:rFonts w:ascii="Cambria" w:eastAsiaTheme="minorEastAsia" w:hAnsi="Cambria" w:cstheme="minorBidi"/>
      <w:b/>
      <w:bCs/>
      <w:sz w:val="32"/>
      <w:szCs w:val="32"/>
    </w:rPr>
  </w:style>
  <w:style w:type="character" w:styleId="Strong">
    <w:name w:val="Strong"/>
    <w:uiPriority w:val="22"/>
    <w:qFormat/>
    <w:rsid w:val="004C434D"/>
    <w:rPr>
      <w:b/>
      <w:bCs/>
    </w:rPr>
  </w:style>
  <w:style w:type="character" w:styleId="PageNumber">
    <w:name w:val="page number"/>
    <w:basedOn w:val="DefaultParagraphFont"/>
    <w:qFormat/>
    <w:rsid w:val="004C434D"/>
  </w:style>
  <w:style w:type="character" w:styleId="FollowedHyperlink">
    <w:name w:val="FollowedHyperlink"/>
    <w:basedOn w:val="DefaultParagraphFont"/>
    <w:uiPriority w:val="99"/>
    <w:unhideWhenUsed/>
    <w:qFormat/>
    <w:rsid w:val="004C434D"/>
    <w:rPr>
      <w:color w:val="954F72" w:themeColor="followedHyperlink"/>
      <w:u w:val="single"/>
    </w:rPr>
  </w:style>
  <w:style w:type="character" w:styleId="Emphasis">
    <w:name w:val="Emphasis"/>
    <w:qFormat/>
    <w:rsid w:val="004C434D"/>
    <w:rPr>
      <w:color w:val="CC0033"/>
    </w:rPr>
  </w:style>
  <w:style w:type="character" w:styleId="Hyperlink">
    <w:name w:val="Hyperlink"/>
    <w:uiPriority w:val="99"/>
    <w:qFormat/>
    <w:rsid w:val="004C434D"/>
    <w:rPr>
      <w:color w:val="0000FF"/>
      <w:u w:val="single"/>
    </w:rPr>
  </w:style>
  <w:style w:type="character" w:styleId="CommentReference">
    <w:name w:val="annotation reference"/>
    <w:unhideWhenUsed/>
    <w:qFormat/>
    <w:rsid w:val="004C434D"/>
    <w:rPr>
      <w:sz w:val="21"/>
      <w:szCs w:val="21"/>
    </w:rPr>
  </w:style>
  <w:style w:type="table" w:styleId="TableGrid">
    <w:name w:val="Table Grid"/>
    <w:basedOn w:val="TableNormal"/>
    <w:uiPriority w:val="59"/>
    <w:qFormat/>
    <w:rsid w:val="004C434D"/>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123321 Char,标题 1 1 Char,PIM 1 Char,h1 Char,标书1 Char,Heading 0 Char,卷标题 Char,合同标题 Char,正文一级标题 Char,L1 Char,boc Char,Section Head Char,l1 Char,1 Char,1. heading 1 Char,标准章 Char,h11 Char,heading 1TOC Char,R1 Char,H11 Char,Huvudrubrik Char"/>
    <w:basedOn w:val="DefaultParagraphFont"/>
    <w:link w:val="Heading1"/>
    <w:uiPriority w:val="9"/>
    <w:qFormat/>
    <w:rsid w:val="004C434D"/>
    <w:rPr>
      <w:rFonts w:ascii="Times New Roman" w:eastAsia="宋体" w:hAnsi="Times New Roman" w:cs="Times New Roman"/>
      <w:b/>
      <w:kern w:val="44"/>
      <w:sz w:val="36"/>
      <w:szCs w:val="20"/>
    </w:rPr>
  </w:style>
  <w:style w:type="character" w:customStyle="1" w:styleId="Heading2Char">
    <w:name w:val="Heading 2 Char"/>
    <w:aliases w:val="标题 1.1 Char,第一章 标题 2 Char,Heading 2 Hidden Char,Heading 2 CCBS Char,heading 2 Char,h2 Char,sect 1.2 Char,DO NOT USE_h2 Char,chn Char,Chapter Number/Appendix Letter Char,Underrubrik1 Char,prop2 Char,2nd level Char,Titre2 Char,l2 Char"/>
    <w:basedOn w:val="DefaultParagraphFont"/>
    <w:link w:val="Heading2"/>
    <w:uiPriority w:val="9"/>
    <w:qFormat/>
    <w:rsid w:val="004C434D"/>
    <w:rPr>
      <w:rFonts w:ascii="Times New Roman" w:eastAsia="宋体" w:hAnsi="Times New Roman" w:cs="Times New Roman"/>
      <w:b/>
      <w:sz w:val="32"/>
      <w:szCs w:val="20"/>
    </w:rPr>
  </w:style>
  <w:style w:type="character" w:customStyle="1" w:styleId="Heading3Char">
    <w:name w:val="Heading 3 Char"/>
    <w:aliases w:val="H3 Char,l3 Char,CT Char,第二层条 Char,第三层 Char,论文标题 2 Char,1.1.1 标题 3 Char,h3 Char,Head3 Char,Level 3 Head Char,标题 3 Char Char,3rd level Char,Heading 3 - old Char,Heading Char,level_3 Char,PIM 3 Char,sect1.2.3 Char,sect1.2.31 Char,bh Char"/>
    <w:basedOn w:val="DefaultParagraphFont"/>
    <w:link w:val="Heading3"/>
    <w:uiPriority w:val="9"/>
    <w:qFormat/>
    <w:rsid w:val="004C434D"/>
    <w:rPr>
      <w:rFonts w:ascii="Times New Roman" w:eastAsia="宋体" w:hAnsi="Times New Roman" w:cs="Times New Roman"/>
      <w:b/>
      <w:sz w:val="28"/>
      <w:szCs w:val="20"/>
    </w:rPr>
  </w:style>
  <w:style w:type="character" w:customStyle="1" w:styleId="Heading4Char">
    <w:name w:val="Heading 4 Char"/>
    <w:aliases w:val="4 dash Char,d Char,3 Char,dash Char,bullet Char,bl Char,PIM 4 Char,H4 Char,h4 Char,sect 1.2.3.4 Char,Ref Heading 1 Char,rh1 Char,sect 1.2.3.41 Char,Ref Heading 11 Char,rh11 Char,sect 1.2.3.42 Char,Ref Heading 12 Char,rh12 Char,rh111 Char"/>
    <w:basedOn w:val="DefaultParagraphFont"/>
    <w:link w:val="Heading4"/>
    <w:qFormat/>
    <w:rsid w:val="004C434D"/>
    <w:rPr>
      <w:rFonts w:ascii="宋体" w:eastAsia="宋体" w:hAnsi="Arial" w:cs="Times New Roman"/>
      <w:b/>
      <w:kern w:val="0"/>
      <w:sz w:val="24"/>
      <w:szCs w:val="20"/>
    </w:rPr>
  </w:style>
  <w:style w:type="character" w:customStyle="1" w:styleId="Heading5Char">
    <w:name w:val="Heading 5 Char"/>
    <w:aliases w:val="b Char,H5 Char,h5 Char,Block Label Char,Title 5 Char,5 sub-bullet Char,sb Char,4 Char,head:5# Char,PIM 5 Char,Level 3 - i Char,ds Char,dd Char,heading 5 Char,Roman list Char,5 Char,mh2 Char,Module heading 2 Char,Numbered Sub-list Char"/>
    <w:basedOn w:val="DefaultParagraphFont"/>
    <w:link w:val="Heading5"/>
    <w:qFormat/>
    <w:rsid w:val="004C434D"/>
    <w:rPr>
      <w:rFonts w:ascii="宋体" w:eastAsia="仿宋_GB2312" w:hAnsi="Times New Roman" w:cs="Times New Roman"/>
      <w:b/>
      <w:sz w:val="28"/>
    </w:rPr>
  </w:style>
  <w:style w:type="character" w:customStyle="1" w:styleId="Heading6Char">
    <w:name w:val="Heading 6 Char"/>
    <w:aliases w:val="H6 Char,PIM 6 Char,L1 Heading 6 Char,h6 Char,l6 Char,hsm Char,submodule heading Char,Legal Level 1. Char,Bullet list Char,6 Char,BOD 4 Char,分段格式 Char,cnp Char,Caption number (page-wide) Char,h61 Char,heading 61 Char,Third Subheading Char"/>
    <w:basedOn w:val="DefaultParagraphFont"/>
    <w:link w:val="Heading6"/>
    <w:qFormat/>
    <w:rsid w:val="004C434D"/>
    <w:rPr>
      <w:rFonts w:ascii="Arial" w:eastAsia="黑体" w:hAnsi="Arial" w:cs="Times New Roman"/>
      <w:b/>
      <w:sz w:val="24"/>
    </w:rPr>
  </w:style>
  <w:style w:type="character" w:customStyle="1" w:styleId="Heading7Char">
    <w:name w:val="Heading 7 Char"/>
    <w:aliases w:val="PIM 7 Char,letter list Char,不用 Char,7 sub-style Char,71 Char,项标题(1) Char,Legal Level 1.1. Char,正文七级标题 Char,h7 Char,st Char,SDL title Char,h71 Char,st1 Char,SDL title1 Char,h72 Char,st2 Char,SDL title2 Char,h73 Char,st3 Char,h74 Char"/>
    <w:basedOn w:val="DefaultParagraphFont"/>
    <w:link w:val="Heading7"/>
    <w:qFormat/>
    <w:rsid w:val="004C434D"/>
    <w:rPr>
      <w:rFonts w:ascii="宋体" w:eastAsia="仿宋_GB2312" w:hAnsi="Times New Roman" w:cs="Times New Roman"/>
      <w:b/>
      <w:sz w:val="24"/>
    </w:rPr>
  </w:style>
  <w:style w:type="character" w:customStyle="1" w:styleId="Heading8Char">
    <w:name w:val="Heading 8 Char"/>
    <w:aliases w:val="注意框体 Char,h8 Char,（A） Char,不用8 Char,目标题 1) Char,Legal Level 1.1.1. Char,正文八级标题 Char,tt Char,tt1 Char,heading 8 Char,tt2 Char,tt11 Char,Figure1 Char,heading 81 Char,tt3 Char,tt12 Char,Figure2 Char,heading 82 Char,tt4 Char,tt13 Char,H8 Char"/>
    <w:basedOn w:val="DefaultParagraphFont"/>
    <w:link w:val="Heading8"/>
    <w:qFormat/>
    <w:rsid w:val="004C434D"/>
    <w:rPr>
      <w:rFonts w:ascii="Arial" w:eastAsia="黑体" w:hAnsi="Arial" w:cs="Times New Roman"/>
      <w:sz w:val="24"/>
    </w:rPr>
  </w:style>
  <w:style w:type="character" w:customStyle="1" w:styleId="Heading9Char">
    <w:name w:val="Heading 9 Char"/>
    <w:aliases w:val="h9 Char,huh Char,PIM 9 Char,不用9 Char,Figure Char,干标题(a) Char,Legal Level 1.1.1.1. Char,正文九级标题 Char,ft Char,ft1 Char,table Char,heading 9 Char,table left Char,tl Char,HF Char,figures Char,ft2 Char,ft11 Char,table1 Char,heading 91 Char"/>
    <w:basedOn w:val="DefaultParagraphFont"/>
    <w:link w:val="Heading9"/>
    <w:qFormat/>
    <w:rsid w:val="004C434D"/>
    <w:rPr>
      <w:rFonts w:ascii="Arial" w:eastAsia="黑体" w:hAnsi="Arial" w:cs="Times New Roman"/>
      <w:sz w:val="28"/>
    </w:rPr>
  </w:style>
  <w:style w:type="character" w:customStyle="1" w:styleId="BodyTextChar">
    <w:name w:val="Body Text Char"/>
    <w:basedOn w:val="DefaultParagraphFont"/>
    <w:link w:val="BodyText"/>
    <w:qFormat/>
    <w:rsid w:val="004C434D"/>
    <w:rPr>
      <w:rFonts w:ascii="Times New Roman" w:eastAsia="隶书" w:hAnsi="Times New Roman" w:cs="Times New Roman"/>
      <w:b/>
      <w:kern w:val="0"/>
      <w:sz w:val="44"/>
      <w:szCs w:val="20"/>
    </w:rPr>
  </w:style>
  <w:style w:type="character" w:customStyle="1" w:styleId="BodyTextIndentChar">
    <w:name w:val="Body Text Indent Char"/>
    <w:basedOn w:val="DefaultParagraphFont"/>
    <w:link w:val="BodyTextIndent"/>
    <w:qFormat/>
    <w:rsid w:val="004C434D"/>
    <w:rPr>
      <w:rFonts w:ascii="宋体" w:eastAsia="宋体" w:hAnsi="Times New Roman" w:cs="Times New Roman"/>
      <w:sz w:val="28"/>
      <w:szCs w:val="20"/>
    </w:rPr>
  </w:style>
  <w:style w:type="paragraph" w:customStyle="1" w:styleId="a0">
    <w:name w:val="一级条标题"/>
    <w:basedOn w:val="Normal"/>
    <w:next w:val="Normal"/>
    <w:qFormat/>
    <w:rsid w:val="004C434D"/>
    <w:pPr>
      <w:widowControl/>
      <w:numPr>
        <w:ilvl w:val="2"/>
        <w:numId w:val="2"/>
      </w:numPr>
      <w:outlineLvl w:val="2"/>
    </w:pPr>
    <w:rPr>
      <w:rFonts w:ascii="黑体" w:eastAsia="黑体"/>
      <w:kern w:val="0"/>
      <w:sz w:val="24"/>
      <w:szCs w:val="20"/>
    </w:rPr>
  </w:style>
  <w:style w:type="paragraph" w:customStyle="1" w:styleId="a1">
    <w:name w:val="二级条标题"/>
    <w:basedOn w:val="a0"/>
    <w:next w:val="Normal"/>
    <w:qFormat/>
    <w:rsid w:val="004C434D"/>
    <w:pPr>
      <w:numPr>
        <w:ilvl w:val="3"/>
      </w:numPr>
      <w:tabs>
        <w:tab w:val="left" w:pos="1290"/>
      </w:tabs>
      <w:ind w:left="1290" w:hanging="720"/>
      <w:outlineLvl w:val="3"/>
    </w:pPr>
  </w:style>
  <w:style w:type="paragraph" w:customStyle="1" w:styleId="11115">
    <w:name w:val="样式 宋体 小四 首行缩进:  1.11 厘米 行距: 1.5 倍行距"/>
    <w:basedOn w:val="Normal"/>
    <w:qFormat/>
    <w:rsid w:val="004C434D"/>
    <w:pPr>
      <w:spacing w:line="360" w:lineRule="auto"/>
      <w:ind w:leftChars="337" w:left="708" w:firstLine="1"/>
    </w:pPr>
    <w:rPr>
      <w:rFonts w:ascii="宋体"/>
      <w:sz w:val="24"/>
      <w:szCs w:val="20"/>
    </w:rPr>
  </w:style>
  <w:style w:type="paragraph" w:customStyle="1" w:styleId="20505">
    <w:name w:val="样式 标题 2 + 小二 段前: 0.5 行 段后: 0.5 行"/>
    <w:basedOn w:val="Heading2"/>
    <w:qFormat/>
    <w:rsid w:val="004C434D"/>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Heading4"/>
    <w:qFormat/>
    <w:rsid w:val="004C434D"/>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Normal"/>
    <w:qFormat/>
    <w:rsid w:val="004C434D"/>
    <w:pPr>
      <w:adjustRightInd w:val="0"/>
      <w:spacing w:line="360" w:lineRule="auto"/>
      <w:ind w:left="227" w:firstLine="454"/>
      <w:textAlignment w:val="baseline"/>
    </w:pPr>
    <w:rPr>
      <w:sz w:val="24"/>
    </w:rPr>
  </w:style>
  <w:style w:type="paragraph" w:customStyle="1" w:styleId="2">
    <w:name w:val="样式 首行缩进:  2 字符"/>
    <w:basedOn w:val="Normal"/>
    <w:qFormat/>
    <w:rsid w:val="004C434D"/>
    <w:pPr>
      <w:spacing w:line="360" w:lineRule="auto"/>
      <w:ind w:firstLineChars="200" w:firstLine="200"/>
    </w:pPr>
    <w:rPr>
      <w:sz w:val="24"/>
    </w:rPr>
  </w:style>
  <w:style w:type="character" w:customStyle="1" w:styleId="CharCharCharChar">
    <w:name w:val="规范正文 Char Char Char Char"/>
    <w:qFormat/>
    <w:rsid w:val="004C434D"/>
    <w:rPr>
      <w:rFonts w:eastAsia="宋体"/>
      <w:kern w:val="2"/>
      <w:sz w:val="24"/>
      <w:szCs w:val="24"/>
      <w:lang w:val="en-US" w:eastAsia="zh-CN" w:bidi="ar-SA"/>
    </w:rPr>
  </w:style>
  <w:style w:type="paragraph" w:customStyle="1" w:styleId="CharChar">
    <w:name w:val="规范正文 Char Char"/>
    <w:basedOn w:val="Normal"/>
    <w:qFormat/>
    <w:rsid w:val="004C434D"/>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Heading2"/>
    <w:qFormat/>
    <w:rsid w:val="004C434D"/>
    <w:pPr>
      <w:spacing w:before="120" w:after="120" w:line="360" w:lineRule="auto"/>
      <w:ind w:rightChars="200" w:right="420"/>
    </w:pPr>
    <w:rPr>
      <w:rFonts w:ascii="Arial" w:eastAsia="黑体" w:hAnsi="Arial"/>
      <w:bCs/>
      <w:sz w:val="24"/>
    </w:rPr>
  </w:style>
  <w:style w:type="paragraph" w:customStyle="1" w:styleId="DefaultText">
    <w:name w:val="Default Text"/>
    <w:basedOn w:val="Normal"/>
    <w:qFormat/>
    <w:rsid w:val="004C434D"/>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2">
    <w:name w:val="缺省文本"/>
    <w:basedOn w:val="Normal"/>
    <w:qFormat/>
    <w:rsid w:val="004C434D"/>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Normal"/>
    <w:qFormat/>
    <w:rsid w:val="004C434D"/>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Normal"/>
    <w:qFormat/>
    <w:rsid w:val="004C434D"/>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Normal"/>
    <w:qFormat/>
    <w:rsid w:val="004C434D"/>
    <w:pPr>
      <w:widowControl/>
      <w:spacing w:before="100" w:beforeAutospacing="1" w:after="100" w:afterAutospacing="1"/>
      <w:jc w:val="left"/>
    </w:pPr>
    <w:rPr>
      <w:kern w:val="0"/>
      <w:sz w:val="20"/>
      <w:szCs w:val="20"/>
    </w:rPr>
  </w:style>
  <w:style w:type="paragraph" w:customStyle="1" w:styleId="font8">
    <w:name w:val="font8"/>
    <w:basedOn w:val="Normal"/>
    <w:qFormat/>
    <w:rsid w:val="004C434D"/>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Normal"/>
    <w:qFormat/>
    <w:rsid w:val="004C434D"/>
    <w:pPr>
      <w:widowControl/>
      <w:spacing w:before="100" w:beforeAutospacing="1" w:after="100" w:afterAutospacing="1"/>
      <w:jc w:val="left"/>
    </w:pPr>
    <w:rPr>
      <w:b/>
      <w:bCs/>
      <w:kern w:val="0"/>
      <w:sz w:val="20"/>
      <w:szCs w:val="20"/>
    </w:rPr>
  </w:style>
  <w:style w:type="paragraph" w:customStyle="1" w:styleId="font10">
    <w:name w:val="font10"/>
    <w:basedOn w:val="Normal"/>
    <w:qFormat/>
    <w:rsid w:val="004C434D"/>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Normal"/>
    <w:qFormat/>
    <w:rsid w:val="004C434D"/>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Normal"/>
    <w:qFormat/>
    <w:rsid w:val="004C434D"/>
    <w:pPr>
      <w:widowControl/>
      <w:spacing w:before="100" w:beforeAutospacing="1" w:after="100" w:afterAutospacing="1"/>
      <w:jc w:val="left"/>
    </w:pPr>
    <w:rPr>
      <w:kern w:val="0"/>
      <w:sz w:val="20"/>
      <w:szCs w:val="20"/>
    </w:rPr>
  </w:style>
  <w:style w:type="paragraph" w:customStyle="1" w:styleId="xl24">
    <w:name w:val="xl24"/>
    <w:basedOn w:val="Normal"/>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Normal"/>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Normal"/>
    <w:qFormat/>
    <w:rsid w:val="004C434D"/>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Normal"/>
    <w:qFormat/>
    <w:rsid w:val="004C434D"/>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Normal"/>
    <w:qFormat/>
    <w:rsid w:val="004C434D"/>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Normal"/>
    <w:qFormat/>
    <w:rsid w:val="004C434D"/>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Normal"/>
    <w:qFormat/>
    <w:rsid w:val="004C434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Normal"/>
    <w:qFormat/>
    <w:rsid w:val="004C434D"/>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Normal"/>
    <w:qFormat/>
    <w:rsid w:val="004C434D"/>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Normal"/>
    <w:qFormat/>
    <w:rsid w:val="004C434D"/>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Normal"/>
    <w:qFormat/>
    <w:rsid w:val="004C434D"/>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Normal"/>
    <w:qFormat/>
    <w:rsid w:val="004C434D"/>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Normal"/>
    <w:qFormat/>
    <w:rsid w:val="004C434D"/>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Normal"/>
    <w:qFormat/>
    <w:rsid w:val="004C434D"/>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Normal"/>
    <w:qFormat/>
    <w:rsid w:val="004C434D"/>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Normal"/>
    <w:rsid w:val="004C434D"/>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Normal"/>
    <w:qFormat/>
    <w:rsid w:val="004C434D"/>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Normal"/>
    <w:qFormat/>
    <w:rsid w:val="004C434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Normal"/>
    <w:qFormat/>
    <w:rsid w:val="004C434D"/>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Normal"/>
    <w:qFormat/>
    <w:rsid w:val="004C434D"/>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Normal"/>
    <w:qFormat/>
    <w:rsid w:val="004C434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Normal"/>
    <w:qFormat/>
    <w:rsid w:val="004C434D"/>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Normal"/>
    <w:qFormat/>
    <w:rsid w:val="004C434D"/>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Normal"/>
    <w:qFormat/>
    <w:rsid w:val="004C434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Normal"/>
    <w:qFormat/>
    <w:rsid w:val="004C434D"/>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Normal"/>
    <w:qFormat/>
    <w:rsid w:val="004C434D"/>
    <w:pPr>
      <w:spacing w:line="400" w:lineRule="exact"/>
    </w:pPr>
    <w:rPr>
      <w:spacing w:val="20"/>
      <w:sz w:val="24"/>
    </w:rPr>
  </w:style>
  <w:style w:type="character" w:customStyle="1" w:styleId="HeaderChar">
    <w:name w:val="Header Char"/>
    <w:basedOn w:val="DefaultParagraphFont"/>
    <w:link w:val="Header"/>
    <w:uiPriority w:val="99"/>
    <w:qFormat/>
    <w:rsid w:val="004C434D"/>
    <w:rPr>
      <w:rFonts w:ascii="Times New Roman" w:eastAsia="宋体" w:hAnsi="Times New Roman" w:cs="Times New Roman"/>
      <w:sz w:val="18"/>
      <w:szCs w:val="18"/>
    </w:rPr>
  </w:style>
  <w:style w:type="character" w:customStyle="1" w:styleId="FooterChar">
    <w:name w:val="Footer Char"/>
    <w:basedOn w:val="DefaultParagraphFont"/>
    <w:link w:val="Footer"/>
    <w:uiPriority w:val="99"/>
    <w:qFormat/>
    <w:rsid w:val="004C434D"/>
    <w:rPr>
      <w:rFonts w:ascii="Times New Roman" w:eastAsia="宋体" w:hAnsi="Times New Roman" w:cs="Times New Roman"/>
      <w:sz w:val="18"/>
      <w:szCs w:val="18"/>
    </w:rPr>
  </w:style>
  <w:style w:type="character" w:customStyle="1" w:styleId="DateChar">
    <w:name w:val="Date Char"/>
    <w:basedOn w:val="DefaultParagraphFont"/>
    <w:link w:val="Date"/>
    <w:qFormat/>
    <w:rsid w:val="004C434D"/>
    <w:rPr>
      <w:rFonts w:ascii="Times New Roman" w:eastAsia="宋体" w:hAnsi="Times New Roman" w:cs="Times New Roman"/>
      <w:szCs w:val="20"/>
    </w:rPr>
  </w:style>
  <w:style w:type="character" w:customStyle="1" w:styleId="Char">
    <w:name w:val="纯文本 Char"/>
    <w:basedOn w:val="DefaultParagraphFont"/>
    <w:uiPriority w:val="99"/>
    <w:semiHidden/>
    <w:qFormat/>
    <w:rsid w:val="004C434D"/>
    <w:rPr>
      <w:rFonts w:ascii="宋体" w:eastAsia="宋体" w:hAnsi="Courier New" w:cs="Courier New"/>
      <w:szCs w:val="21"/>
    </w:rPr>
  </w:style>
  <w:style w:type="character" w:customStyle="1" w:styleId="PlainTextChar">
    <w:name w:val="Plain Text Char"/>
    <w:link w:val="PlainText"/>
    <w:qFormat/>
    <w:locked/>
    <w:rsid w:val="004C434D"/>
    <w:rPr>
      <w:rFonts w:ascii="宋体" w:eastAsia="宋体" w:hAnsi="Courier New" w:cs="Times New Roman"/>
      <w:szCs w:val="20"/>
    </w:rPr>
  </w:style>
  <w:style w:type="paragraph" w:customStyle="1" w:styleId="378020">
    <w:name w:val="样式 标题 3 + (中文) 黑体 小四 非加粗 段前: 7.8 磅 段后: 0 磅 行距: 固定值 20 磅"/>
    <w:basedOn w:val="Heading3"/>
    <w:qFormat/>
    <w:rsid w:val="004C434D"/>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Heading2"/>
    <w:qFormat/>
    <w:rsid w:val="004C434D"/>
    <w:pPr>
      <w:spacing w:before="100" w:after="0" w:line="400" w:lineRule="exact"/>
    </w:pPr>
    <w:rPr>
      <w:rFonts w:eastAsia="黑体" w:cs="宋体"/>
      <w:b w:val="0"/>
      <w:sz w:val="28"/>
    </w:rPr>
  </w:style>
  <w:style w:type="character" w:customStyle="1" w:styleId="msoins0">
    <w:name w:val="msoins"/>
    <w:basedOn w:val="DefaultParagraphFont"/>
    <w:qFormat/>
    <w:rsid w:val="004C434D"/>
  </w:style>
  <w:style w:type="character" w:customStyle="1" w:styleId="HTMLPreformattedChar">
    <w:name w:val="HTML Preformatted Char"/>
    <w:basedOn w:val="DefaultParagraphFont"/>
    <w:link w:val="HTMLPreformatted"/>
    <w:qFormat/>
    <w:rsid w:val="004C434D"/>
    <w:rPr>
      <w:rFonts w:ascii="Arial" w:eastAsia="宋体" w:hAnsi="Arial" w:cs="Arial"/>
      <w:kern w:val="0"/>
      <w:szCs w:val="21"/>
    </w:rPr>
  </w:style>
  <w:style w:type="character" w:customStyle="1" w:styleId="BodyText3Char">
    <w:name w:val="Body Text 3 Char"/>
    <w:basedOn w:val="DefaultParagraphFont"/>
    <w:link w:val="BodyText3"/>
    <w:qFormat/>
    <w:rsid w:val="004C434D"/>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Normal"/>
    <w:qFormat/>
    <w:rsid w:val="004C434D"/>
    <w:rPr>
      <w:rFonts w:ascii="Tahoma" w:hAnsi="Tahoma"/>
      <w:sz w:val="24"/>
      <w:szCs w:val="20"/>
    </w:rPr>
  </w:style>
  <w:style w:type="character" w:customStyle="1" w:styleId="BodyTextIndent2Char">
    <w:name w:val="Body Text Indent 2 Char"/>
    <w:basedOn w:val="DefaultParagraphFont"/>
    <w:link w:val="BodyTextIndent2"/>
    <w:qFormat/>
    <w:rsid w:val="004C434D"/>
    <w:rPr>
      <w:rFonts w:ascii="Times New Roman" w:eastAsia="宋体" w:hAnsi="Times New Roman" w:cs="Times New Roman"/>
      <w:szCs w:val="24"/>
    </w:rPr>
  </w:style>
  <w:style w:type="paragraph" w:customStyle="1" w:styleId="Style124">
    <w:name w:val="_Style 124"/>
    <w:qFormat/>
    <w:rsid w:val="004C434D"/>
    <w:pPr>
      <w:widowControl w:val="0"/>
      <w:jc w:val="both"/>
    </w:pPr>
    <w:rPr>
      <w:rFonts w:ascii="Times New Roman" w:eastAsia="宋体" w:hAnsi="Times New Roman" w:cs="Times New Roman"/>
      <w:kern w:val="2"/>
      <w:sz w:val="21"/>
      <w:szCs w:val="24"/>
    </w:rPr>
  </w:style>
  <w:style w:type="paragraph" w:customStyle="1" w:styleId="1">
    <w:name w:val="列出段落1"/>
    <w:basedOn w:val="Normal"/>
    <w:uiPriority w:val="99"/>
    <w:qFormat/>
    <w:rsid w:val="004C434D"/>
    <w:pPr>
      <w:ind w:firstLineChars="200" w:firstLine="420"/>
    </w:pPr>
    <w:rPr>
      <w:rFonts w:ascii="Calibri" w:hAnsi="Calibri"/>
      <w:szCs w:val="22"/>
    </w:rPr>
  </w:style>
  <w:style w:type="paragraph" w:customStyle="1" w:styleId="Char0">
    <w:name w:val="Char"/>
    <w:basedOn w:val="Normal"/>
    <w:next w:val="Normal"/>
    <w:qFormat/>
    <w:rsid w:val="004C434D"/>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DocumentMap"/>
    <w:qFormat/>
    <w:rsid w:val="004C434D"/>
    <w:rPr>
      <w:rFonts w:ascii="Tahoma" w:eastAsia="仿宋_GB2312" w:hAnsi="Tahoma"/>
      <w:sz w:val="30"/>
      <w:szCs w:val="30"/>
    </w:rPr>
  </w:style>
  <w:style w:type="character" w:customStyle="1" w:styleId="DocumentMapChar">
    <w:name w:val="Document Map Char"/>
    <w:basedOn w:val="DefaultParagraphFont"/>
    <w:link w:val="DocumentMap"/>
    <w:semiHidden/>
    <w:qFormat/>
    <w:rsid w:val="004C434D"/>
    <w:rPr>
      <w:rFonts w:ascii="Times New Roman" w:eastAsia="宋体" w:hAnsi="Times New Roman" w:cs="Times New Roman"/>
      <w:szCs w:val="24"/>
      <w:shd w:val="clear" w:color="auto" w:fill="000080"/>
    </w:rPr>
  </w:style>
  <w:style w:type="character" w:customStyle="1" w:styleId="BalloonTextChar">
    <w:name w:val="Balloon Text Char"/>
    <w:basedOn w:val="DefaultParagraphFont"/>
    <w:link w:val="BalloonText"/>
    <w:semiHidden/>
    <w:qFormat/>
    <w:rsid w:val="004C434D"/>
    <w:rPr>
      <w:rFonts w:ascii="Times New Roman" w:eastAsia="宋体" w:hAnsi="Times New Roman" w:cs="Times New Roman"/>
      <w:sz w:val="18"/>
      <w:szCs w:val="18"/>
    </w:rPr>
  </w:style>
  <w:style w:type="character" w:customStyle="1" w:styleId="CommentTextChar">
    <w:name w:val="Comment Text Char"/>
    <w:link w:val="CommentText"/>
    <w:qFormat/>
    <w:locked/>
    <w:rsid w:val="004C434D"/>
    <w:rPr>
      <w:szCs w:val="24"/>
    </w:rPr>
  </w:style>
  <w:style w:type="character" w:customStyle="1" w:styleId="Char1">
    <w:name w:val="批注文字 Char1"/>
    <w:basedOn w:val="DefaultParagraphFont"/>
    <w:qFormat/>
    <w:rsid w:val="004C434D"/>
    <w:rPr>
      <w:rFonts w:ascii="Times New Roman" w:eastAsia="宋体" w:hAnsi="Times New Roman" w:cs="Times New Roman"/>
      <w:szCs w:val="24"/>
    </w:rPr>
  </w:style>
  <w:style w:type="character" w:customStyle="1" w:styleId="TitleChar">
    <w:name w:val="Title Char"/>
    <w:link w:val="Title"/>
    <w:qFormat/>
    <w:locked/>
    <w:rsid w:val="004C434D"/>
    <w:rPr>
      <w:rFonts w:ascii="Cambria" w:hAnsi="Cambria"/>
      <w:b/>
      <w:bCs/>
      <w:sz w:val="32"/>
      <w:szCs w:val="32"/>
    </w:rPr>
  </w:style>
  <w:style w:type="character" w:customStyle="1" w:styleId="Char10">
    <w:name w:val="标题 Char1"/>
    <w:basedOn w:val="DefaultParagraphFont"/>
    <w:qFormat/>
    <w:rsid w:val="004C434D"/>
    <w:rPr>
      <w:rFonts w:asciiTheme="majorHAnsi" w:eastAsia="宋体" w:hAnsiTheme="majorHAnsi" w:cstheme="majorBidi"/>
      <w:b/>
      <w:bCs/>
      <w:sz w:val="32"/>
      <w:szCs w:val="32"/>
    </w:rPr>
  </w:style>
  <w:style w:type="character" w:customStyle="1" w:styleId="SubtitleChar">
    <w:name w:val="Subtitle Char"/>
    <w:link w:val="Subtitle"/>
    <w:locked/>
    <w:rsid w:val="004C434D"/>
    <w:rPr>
      <w:rFonts w:ascii="黑体" w:eastAsia="黑体" w:hAnsi="黑体"/>
      <w:bCs/>
      <w:kern w:val="28"/>
      <w:sz w:val="24"/>
      <w:szCs w:val="32"/>
    </w:rPr>
  </w:style>
  <w:style w:type="character" w:customStyle="1" w:styleId="Char11">
    <w:name w:val="副标题 Char1"/>
    <w:basedOn w:val="DefaultParagraphFont"/>
    <w:qFormat/>
    <w:rsid w:val="004C434D"/>
    <w:rPr>
      <w:rFonts w:asciiTheme="majorHAnsi" w:eastAsia="宋体" w:hAnsiTheme="majorHAnsi" w:cstheme="majorBidi"/>
      <w:b/>
      <w:bCs/>
      <w:kern w:val="28"/>
      <w:sz w:val="32"/>
      <w:szCs w:val="32"/>
    </w:rPr>
  </w:style>
  <w:style w:type="character" w:customStyle="1" w:styleId="BodyTextIndent3Char">
    <w:name w:val="Body Text Indent 3 Char"/>
    <w:link w:val="BodyTextIndent3"/>
    <w:qFormat/>
    <w:locked/>
    <w:rsid w:val="004C434D"/>
    <w:rPr>
      <w:rFonts w:ascii="宋体" w:hAnsi="宋体"/>
      <w:sz w:val="24"/>
    </w:rPr>
  </w:style>
  <w:style w:type="character" w:customStyle="1" w:styleId="3Char1">
    <w:name w:val="正文文本缩进 3 Char1"/>
    <w:basedOn w:val="DefaultParagraphFont"/>
    <w:rsid w:val="004C434D"/>
    <w:rPr>
      <w:rFonts w:ascii="Times New Roman" w:eastAsia="宋体" w:hAnsi="Times New Roman" w:cs="Times New Roman"/>
      <w:sz w:val="16"/>
      <w:szCs w:val="16"/>
    </w:rPr>
  </w:style>
  <w:style w:type="character" w:customStyle="1" w:styleId="CommentSubjectChar">
    <w:name w:val="Comment Subject Char"/>
    <w:link w:val="CommentSubject"/>
    <w:qFormat/>
    <w:locked/>
    <w:rsid w:val="004C434D"/>
    <w:rPr>
      <w:b/>
      <w:bCs/>
      <w:szCs w:val="24"/>
    </w:rPr>
  </w:style>
  <w:style w:type="character" w:customStyle="1" w:styleId="Char12">
    <w:name w:val="批注主题 Char1"/>
    <w:basedOn w:val="Char1"/>
    <w:qFormat/>
    <w:rsid w:val="004C434D"/>
    <w:rPr>
      <w:rFonts w:ascii="Times New Roman" w:eastAsia="宋体" w:hAnsi="Times New Roman" w:cs="Times New Roman"/>
      <w:b/>
      <w:bCs/>
      <w:szCs w:val="24"/>
    </w:rPr>
  </w:style>
  <w:style w:type="paragraph" w:customStyle="1" w:styleId="CharCharCharChar0">
    <w:name w:val="Char Char Char Char"/>
    <w:basedOn w:val="Normal"/>
    <w:next w:val="Normal"/>
    <w:qFormat/>
    <w:rsid w:val="004C434D"/>
    <w:pPr>
      <w:widowControl/>
      <w:spacing w:after="160" w:line="240" w:lineRule="exact"/>
      <w:jc w:val="left"/>
    </w:pPr>
    <w:rPr>
      <w:rFonts w:ascii="Verdana" w:hAnsi="Verdana"/>
      <w:kern w:val="0"/>
      <w:sz w:val="20"/>
      <w:szCs w:val="20"/>
      <w:lang w:eastAsia="en-US"/>
    </w:rPr>
  </w:style>
  <w:style w:type="paragraph" w:customStyle="1" w:styleId="a3">
    <w:name w:val="表格文字"/>
    <w:basedOn w:val="Normal"/>
    <w:qFormat/>
    <w:rsid w:val="004C434D"/>
    <w:pPr>
      <w:adjustRightInd w:val="0"/>
      <w:spacing w:line="420" w:lineRule="atLeast"/>
      <w:jc w:val="left"/>
    </w:pPr>
    <w:rPr>
      <w:kern w:val="0"/>
      <w:szCs w:val="20"/>
    </w:rPr>
  </w:style>
  <w:style w:type="paragraph" w:customStyle="1" w:styleId="bb">
    <w:name w:val="bb"/>
    <w:basedOn w:val="Normal"/>
    <w:qFormat/>
    <w:rsid w:val="004C434D"/>
    <w:pPr>
      <w:widowControl/>
      <w:spacing w:before="100" w:beforeAutospacing="1" w:after="100" w:afterAutospacing="1"/>
      <w:jc w:val="left"/>
    </w:pPr>
    <w:rPr>
      <w:rFonts w:ascii="宋体" w:hAnsi="宋体" w:cs="宋体"/>
      <w:b/>
      <w:bCs/>
      <w:color w:val="990000"/>
      <w:kern w:val="0"/>
      <w:szCs w:val="21"/>
    </w:rPr>
  </w:style>
  <w:style w:type="paragraph" w:customStyle="1" w:styleId="7">
    <w:name w:val="样式7"/>
    <w:basedOn w:val="Normal"/>
    <w:qFormat/>
    <w:rsid w:val="004C434D"/>
    <w:pPr>
      <w:spacing w:line="500" w:lineRule="exact"/>
      <w:jc w:val="center"/>
    </w:pPr>
    <w:rPr>
      <w:rFonts w:ascii="宋体"/>
      <w:b/>
      <w:sz w:val="32"/>
      <w:szCs w:val="20"/>
    </w:rPr>
  </w:style>
  <w:style w:type="paragraph" w:customStyle="1" w:styleId="Char2">
    <w:name w:val="Char2"/>
    <w:basedOn w:val="Normal"/>
    <w:qFormat/>
    <w:rsid w:val="004C434D"/>
    <w:pPr>
      <w:spacing w:line="400" w:lineRule="exact"/>
    </w:pPr>
    <w:rPr>
      <w:rFonts w:ascii="Tahoma" w:hAnsi="Tahoma"/>
      <w:sz w:val="24"/>
      <w:szCs w:val="20"/>
    </w:rPr>
  </w:style>
  <w:style w:type="paragraph" w:customStyle="1" w:styleId="Char1CharCharCharCharCharChar">
    <w:name w:val="Char1 Char Char Char Char Char Char"/>
    <w:basedOn w:val="Normal"/>
    <w:qFormat/>
    <w:rsid w:val="004C434D"/>
    <w:pPr>
      <w:ind w:firstLineChars="150" w:firstLine="360"/>
    </w:pPr>
    <w:rPr>
      <w:rFonts w:ascii="Tahoma" w:hAnsi="Tahoma"/>
      <w:sz w:val="24"/>
      <w:szCs w:val="20"/>
    </w:rPr>
  </w:style>
  <w:style w:type="character" w:customStyle="1" w:styleId="style18">
    <w:name w:val="style18"/>
    <w:basedOn w:val="DefaultParagraphFont"/>
    <w:qFormat/>
    <w:rsid w:val="004C434D"/>
  </w:style>
  <w:style w:type="character" w:customStyle="1" w:styleId="CharChar2">
    <w:name w:val="普通文字 Char Char2"/>
    <w:qFormat/>
    <w:locked/>
    <w:rsid w:val="004C434D"/>
    <w:rPr>
      <w:rFonts w:ascii="宋体" w:eastAsia="宋体" w:hAnsi="Courier New"/>
    </w:rPr>
  </w:style>
  <w:style w:type="paragraph" w:customStyle="1" w:styleId="11">
    <w:name w:val="列出段落11"/>
    <w:basedOn w:val="Normal"/>
    <w:uiPriority w:val="34"/>
    <w:qFormat/>
    <w:rsid w:val="004C434D"/>
    <w:pPr>
      <w:ind w:firstLineChars="200" w:firstLine="420"/>
    </w:pPr>
    <w:rPr>
      <w:rFonts w:ascii="Calibri" w:hAnsi="Calibri"/>
      <w:szCs w:val="22"/>
    </w:rPr>
  </w:style>
  <w:style w:type="paragraph" w:customStyle="1" w:styleId="10">
    <w:name w:val="正文缩进1"/>
    <w:basedOn w:val="Normal"/>
    <w:next w:val="BodyTextIndent"/>
    <w:qFormat/>
    <w:rsid w:val="004C434D"/>
    <w:pPr>
      <w:autoSpaceDE w:val="0"/>
      <w:autoSpaceDN w:val="0"/>
      <w:adjustRightInd w:val="0"/>
      <w:snapToGrid w:val="0"/>
      <w:spacing w:after="120" w:line="360" w:lineRule="auto"/>
      <w:ind w:leftChars="200" w:left="420" w:firstLineChars="200" w:firstLine="480"/>
    </w:pPr>
    <w:rPr>
      <w:sz w:val="24"/>
      <w:szCs w:val="21"/>
    </w:rPr>
  </w:style>
  <w:style w:type="paragraph" w:customStyle="1" w:styleId="20">
    <w:name w:val="正文2"/>
    <w:basedOn w:val="Normal"/>
    <w:qFormat/>
    <w:rsid w:val="004C434D"/>
    <w:pPr>
      <w:spacing w:before="156" w:line="360" w:lineRule="auto"/>
      <w:ind w:firstLineChars="200" w:firstLine="510"/>
    </w:pPr>
    <w:rPr>
      <w:rFonts w:ascii="Calibri" w:hAnsi="Calibri"/>
      <w:sz w:val="24"/>
      <w:szCs w:val="20"/>
    </w:rPr>
  </w:style>
  <w:style w:type="character" w:customStyle="1" w:styleId="NormalIndentChar">
    <w:name w:val="Normal Indent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NI Char"/>
    <w:link w:val="NormalIndent"/>
    <w:rsid w:val="004C434D"/>
    <w:rPr>
      <w:rFonts w:ascii="Times New Roman" w:eastAsia="宋体" w:hAnsi="Times New Roman" w:cs="Times New Roman"/>
      <w:szCs w:val="20"/>
    </w:rPr>
  </w:style>
  <w:style w:type="paragraph" w:customStyle="1" w:styleId="CharCharChar0">
    <w:name w:val="Char Char Char"/>
    <w:basedOn w:val="Normal"/>
    <w:qFormat/>
    <w:rsid w:val="004C434D"/>
    <w:rPr>
      <w:kern w:val="0"/>
      <w:sz w:val="24"/>
      <w:szCs w:val="20"/>
    </w:rPr>
  </w:style>
  <w:style w:type="paragraph" w:customStyle="1" w:styleId="TOC10">
    <w:name w:val="TOC 标题1"/>
    <w:basedOn w:val="Heading1"/>
    <w:next w:val="Normal"/>
    <w:uiPriority w:val="39"/>
    <w:unhideWhenUsed/>
    <w:qFormat/>
    <w:rsid w:val="004C434D"/>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Normal"/>
    <w:qFormat/>
    <w:rsid w:val="004C434D"/>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sid w:val="004C434D"/>
    <w:rPr>
      <w:sz w:val="32"/>
    </w:rPr>
  </w:style>
  <w:style w:type="paragraph" w:styleId="ListParagraph">
    <w:name w:val="List Paragraph"/>
    <w:basedOn w:val="Normal"/>
    <w:link w:val="ListParagraphChar"/>
    <w:uiPriority w:val="34"/>
    <w:qFormat/>
    <w:rsid w:val="004C434D"/>
    <w:pPr>
      <w:ind w:firstLineChars="200" w:firstLine="420"/>
    </w:pPr>
  </w:style>
  <w:style w:type="paragraph" w:customStyle="1" w:styleId="3">
    <w:name w:val="正文文字3"/>
    <w:basedOn w:val="BodyText"/>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Normal"/>
    <w:rsid w:val="002265DC"/>
    <w:pPr>
      <w:numPr>
        <w:numId w:val="4"/>
      </w:numPr>
      <w:adjustRightInd w:val="0"/>
      <w:spacing w:before="120" w:line="360" w:lineRule="atLeast"/>
      <w:jc w:val="center"/>
      <w:textAlignment w:val="baseline"/>
    </w:pPr>
    <w:rPr>
      <w:kern w:val="0"/>
      <w:sz w:val="24"/>
      <w:szCs w:val="20"/>
    </w:rPr>
  </w:style>
  <w:style w:type="character" w:customStyle="1" w:styleId="12">
    <w:name w:val="正文文本 字符1"/>
    <w:basedOn w:val="DefaultParagraphFont"/>
    <w:uiPriority w:val="99"/>
    <w:semiHidden/>
    <w:rsid w:val="002265DC"/>
  </w:style>
  <w:style w:type="character" w:customStyle="1" w:styleId="font71">
    <w:name w:val="font71"/>
    <w:basedOn w:val="DefaultParagraphFont"/>
    <w:qFormat/>
    <w:rsid w:val="002265DC"/>
    <w:rPr>
      <w:rFonts w:ascii="宋体" w:eastAsia="宋体" w:hAnsi="宋体" w:cs="宋体" w:hint="eastAsia"/>
      <w:color w:val="000000"/>
      <w:sz w:val="21"/>
      <w:szCs w:val="21"/>
      <w:u w:val="none"/>
    </w:rPr>
  </w:style>
  <w:style w:type="character" w:customStyle="1" w:styleId="font61">
    <w:name w:val="font61"/>
    <w:basedOn w:val="DefaultParagraphFont"/>
    <w:qFormat/>
    <w:rsid w:val="002265DC"/>
    <w:rPr>
      <w:rFonts w:ascii="Times New Roman" w:hAnsi="Times New Roman" w:cs="Times New Roman" w:hint="eastAsia"/>
      <w:color w:val="000000"/>
      <w:sz w:val="21"/>
      <w:szCs w:val="21"/>
      <w:u w:val="none"/>
    </w:rPr>
  </w:style>
  <w:style w:type="paragraph" w:customStyle="1" w:styleId="a4">
    <w:basedOn w:val="Normal"/>
    <w:next w:val="ListParagraph"/>
    <w:qFormat/>
    <w:rsid w:val="003D75A8"/>
    <w:pPr>
      <w:ind w:firstLineChars="200" w:firstLine="420"/>
    </w:pPr>
    <w:rPr>
      <w:rFonts w:ascii="Calibri" w:hAnsi="Calibri"/>
      <w:szCs w:val="22"/>
    </w:rPr>
  </w:style>
  <w:style w:type="paragraph" w:customStyle="1" w:styleId="a5">
    <w:basedOn w:val="Normal"/>
    <w:next w:val="ListParagraph"/>
    <w:qFormat/>
    <w:rsid w:val="00E962D1"/>
    <w:pPr>
      <w:ind w:firstLineChars="200" w:firstLine="420"/>
    </w:pPr>
    <w:rPr>
      <w:rFonts w:ascii="Calibri" w:hAnsi="Calibri"/>
      <w:szCs w:val="22"/>
    </w:rPr>
  </w:style>
  <w:style w:type="character" w:customStyle="1" w:styleId="ListParagraphChar">
    <w:name w:val="List Paragraph Char"/>
    <w:link w:val="ListParagraph"/>
    <w:uiPriority w:val="34"/>
    <w:qFormat/>
    <w:locked/>
    <w:rsid w:val="002977AB"/>
    <w:rPr>
      <w:rFonts w:ascii="Times New Roman" w:eastAsia="宋体" w:hAnsi="Times New Roman" w:cs="Times New Roman"/>
      <w:kern w:val="2"/>
      <w:sz w:val="21"/>
      <w:szCs w:val="24"/>
    </w:rPr>
  </w:style>
  <w:style w:type="paragraph" w:styleId="BodyText2">
    <w:name w:val="Body Text 2"/>
    <w:basedOn w:val="Normal"/>
    <w:link w:val="BodyText2Char"/>
    <w:uiPriority w:val="99"/>
    <w:semiHidden/>
    <w:unhideWhenUsed/>
    <w:rsid w:val="006B3012"/>
    <w:pPr>
      <w:spacing w:after="120" w:line="480" w:lineRule="auto"/>
    </w:pPr>
  </w:style>
  <w:style w:type="character" w:customStyle="1" w:styleId="BodyText2Char">
    <w:name w:val="Body Text 2 Char"/>
    <w:basedOn w:val="DefaultParagraphFont"/>
    <w:link w:val="BodyText2"/>
    <w:uiPriority w:val="99"/>
    <w:semiHidden/>
    <w:rsid w:val="006B3012"/>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256045">
      <w:bodyDiv w:val="1"/>
      <w:marLeft w:val="0"/>
      <w:marRight w:val="0"/>
      <w:marTop w:val="0"/>
      <w:marBottom w:val="0"/>
      <w:divBdr>
        <w:top w:val="none" w:sz="0" w:space="0" w:color="auto"/>
        <w:left w:val="none" w:sz="0" w:space="0" w:color="auto"/>
        <w:bottom w:val="none" w:sz="0" w:space="0" w:color="auto"/>
        <w:right w:val="none" w:sz="0" w:space="0" w:color="auto"/>
      </w:divBdr>
    </w:div>
    <w:div w:id="525338412">
      <w:bodyDiv w:val="1"/>
      <w:marLeft w:val="0"/>
      <w:marRight w:val="0"/>
      <w:marTop w:val="0"/>
      <w:marBottom w:val="0"/>
      <w:divBdr>
        <w:top w:val="none" w:sz="0" w:space="0" w:color="auto"/>
        <w:left w:val="none" w:sz="0" w:space="0" w:color="auto"/>
        <w:bottom w:val="none" w:sz="0" w:space="0" w:color="auto"/>
        <w:right w:val="none" w:sz="0" w:space="0" w:color="auto"/>
      </w:divBdr>
    </w:div>
    <w:div w:id="685863627">
      <w:bodyDiv w:val="1"/>
      <w:marLeft w:val="0"/>
      <w:marRight w:val="0"/>
      <w:marTop w:val="0"/>
      <w:marBottom w:val="0"/>
      <w:divBdr>
        <w:top w:val="none" w:sz="0" w:space="0" w:color="auto"/>
        <w:left w:val="none" w:sz="0" w:space="0" w:color="auto"/>
        <w:bottom w:val="none" w:sz="0" w:space="0" w:color="auto"/>
        <w:right w:val="none" w:sz="0" w:space="0" w:color="auto"/>
      </w:divBdr>
    </w:div>
    <w:div w:id="1661813004">
      <w:bodyDiv w:val="1"/>
      <w:marLeft w:val="0"/>
      <w:marRight w:val="0"/>
      <w:marTop w:val="0"/>
      <w:marBottom w:val="0"/>
      <w:divBdr>
        <w:top w:val="none" w:sz="0" w:space="0" w:color="auto"/>
        <w:left w:val="none" w:sz="0" w:space="0" w:color="auto"/>
        <w:bottom w:val="none" w:sz="0" w:space="0" w:color="auto"/>
        <w:right w:val="none" w:sz="0" w:space="0" w:color="auto"/>
      </w:divBdr>
    </w:div>
    <w:div w:id="1688290078">
      <w:bodyDiv w:val="1"/>
      <w:marLeft w:val="0"/>
      <w:marRight w:val="0"/>
      <w:marTop w:val="0"/>
      <w:marBottom w:val="0"/>
      <w:divBdr>
        <w:top w:val="none" w:sz="0" w:space="0" w:color="auto"/>
        <w:left w:val="none" w:sz="0" w:space="0" w:color="auto"/>
        <w:bottom w:val="none" w:sz="0" w:space="0" w:color="auto"/>
        <w:right w:val="none" w:sz="0" w:space="0" w:color="auto"/>
      </w:divBdr>
    </w:div>
    <w:div w:id="2131362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1457;&#36865;&#37038;&#20214;&#33267;1455681050@qq.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customXml" Target="ink/ink1.xml"/><Relationship Id="rId14"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5-08T00:56:22.924"/>
    </inkml:context>
    <inkml:brush xml:id="br0">
      <inkml:brushProperty name="width" value="0.05" units="cm"/>
      <inkml:brushProperty name="height" value="0.05" units="cm"/>
    </inkml:brush>
  </inkml:definitions>
  <inkml:trace contextRef="#ctx0" brushRef="#br0">19 7 12667,'0'2'1160,"-4"-2"-608,0-2 888,-1 0-1376,3 1-8,2 0-56,-1 1 16,2 1-8,-1-1-32,-1-2 0,0 1-40,1 2-48,-1-2-112,1 1-120,0 0-232,1 2-672,5 2 480,-7 0-665</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7B4C34-68A6-466D-BE6E-2CAFC21AF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65</Pages>
  <Words>5547</Words>
  <Characters>31621</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朱海强</dc:creator>
  <cp:lastModifiedBy>ZHU</cp:lastModifiedBy>
  <cp:revision>5</cp:revision>
  <cp:lastPrinted>2019-12-30T07:18:00Z</cp:lastPrinted>
  <dcterms:created xsi:type="dcterms:W3CDTF">2020-10-30T08:19:00Z</dcterms:created>
  <dcterms:modified xsi:type="dcterms:W3CDTF">2020-11-02T08:41:00Z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