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30A810" w14:textId="77777777" w:rsidR="00822053" w:rsidRPr="00C37082" w:rsidRDefault="00822053">
      <w:pPr>
        <w:spacing w:line="560" w:lineRule="exact"/>
        <w:jc w:val="center"/>
        <w:rPr>
          <w:rFonts w:ascii="仿宋" w:eastAsia="仿宋" w:hAnsi="仿宋" w:cs="仿宋"/>
          <w:b/>
          <w:color w:val="000000" w:themeColor="text1"/>
          <w:szCs w:val="21"/>
        </w:rPr>
      </w:pPr>
    </w:p>
    <w:p w14:paraId="0AAC63E7" w14:textId="77777777" w:rsidR="00822053" w:rsidRPr="00C37082" w:rsidRDefault="00822053">
      <w:pPr>
        <w:jc w:val="center"/>
        <w:rPr>
          <w:rFonts w:ascii="仿宋" w:eastAsia="仿宋" w:hAnsi="仿宋" w:cs="仿宋"/>
          <w:color w:val="000000" w:themeColor="text1"/>
          <w:sz w:val="84"/>
        </w:rPr>
      </w:pPr>
    </w:p>
    <w:p w14:paraId="12815296" w14:textId="77777777" w:rsidR="00822053" w:rsidRPr="00C37082" w:rsidRDefault="00822053">
      <w:pPr>
        <w:jc w:val="center"/>
        <w:rPr>
          <w:rFonts w:ascii="仿宋" w:eastAsia="仿宋" w:hAnsi="仿宋" w:cs="仿宋"/>
          <w:color w:val="000000" w:themeColor="text1"/>
          <w:sz w:val="84"/>
        </w:rPr>
      </w:pPr>
    </w:p>
    <w:p w14:paraId="064A0AC7" w14:textId="77777777" w:rsidR="00822053" w:rsidRPr="00C37082" w:rsidRDefault="000307D7">
      <w:pPr>
        <w:jc w:val="center"/>
        <w:rPr>
          <w:rFonts w:ascii="仿宋" w:eastAsia="仿宋" w:hAnsi="仿宋" w:cs="仿宋"/>
          <w:color w:val="000000" w:themeColor="text1"/>
          <w:sz w:val="84"/>
        </w:rPr>
      </w:pPr>
      <w:r w:rsidRPr="00C37082">
        <w:rPr>
          <w:rFonts w:ascii="仿宋" w:eastAsia="仿宋" w:hAnsi="仿宋" w:cs="仿宋" w:hint="eastAsia"/>
          <w:color w:val="000000" w:themeColor="text1"/>
          <w:sz w:val="84"/>
        </w:rPr>
        <w:t>招标文件</w:t>
      </w:r>
    </w:p>
    <w:p w14:paraId="618C364E" w14:textId="77777777" w:rsidR="00822053" w:rsidRPr="00C37082" w:rsidRDefault="00822053">
      <w:pPr>
        <w:jc w:val="center"/>
        <w:rPr>
          <w:rFonts w:ascii="仿宋" w:eastAsia="仿宋" w:hAnsi="仿宋" w:cs="仿宋"/>
          <w:color w:val="000000" w:themeColor="text1"/>
          <w:sz w:val="32"/>
          <w:szCs w:val="32"/>
        </w:rPr>
      </w:pPr>
    </w:p>
    <w:p w14:paraId="5B0C2926" w14:textId="77777777" w:rsidR="00822053" w:rsidRPr="00C37082" w:rsidRDefault="00822053">
      <w:pPr>
        <w:jc w:val="center"/>
        <w:rPr>
          <w:rFonts w:ascii="仿宋" w:eastAsia="仿宋" w:hAnsi="仿宋" w:cs="仿宋"/>
          <w:color w:val="000000" w:themeColor="text1"/>
          <w:sz w:val="32"/>
          <w:szCs w:val="32"/>
        </w:rPr>
      </w:pPr>
    </w:p>
    <w:p w14:paraId="7C937656" w14:textId="25DB08BA" w:rsidR="00822053" w:rsidRPr="00C37082" w:rsidRDefault="000307D7">
      <w:pPr>
        <w:spacing w:line="620" w:lineRule="exact"/>
        <w:rPr>
          <w:rFonts w:ascii="仿宋" w:eastAsia="仿宋" w:hAnsi="仿宋" w:cs="仿宋"/>
          <w:color w:val="000000" w:themeColor="text1"/>
          <w:sz w:val="32"/>
          <w:szCs w:val="32"/>
        </w:rPr>
      </w:pPr>
      <w:r w:rsidRPr="00C37082">
        <w:rPr>
          <w:rFonts w:ascii="仿宋" w:eastAsia="仿宋" w:hAnsi="仿宋" w:cs="仿宋" w:hint="eastAsia"/>
          <w:color w:val="000000" w:themeColor="text1"/>
          <w:sz w:val="32"/>
          <w:szCs w:val="32"/>
        </w:rPr>
        <w:t>项目编号：</w:t>
      </w:r>
      <w:r w:rsidR="007C2F55" w:rsidRPr="00C37082">
        <w:rPr>
          <w:rFonts w:ascii="仿宋" w:eastAsia="仿宋" w:hAnsi="仿宋" w:cs="仿宋"/>
          <w:color w:val="000000" w:themeColor="text1"/>
          <w:sz w:val="32"/>
          <w:szCs w:val="32"/>
        </w:rPr>
        <w:t>FW2020091401</w:t>
      </w:r>
    </w:p>
    <w:p w14:paraId="402FB1C9" w14:textId="4A29DD9B" w:rsidR="00D05C11" w:rsidRPr="00C37082" w:rsidRDefault="00D05C11">
      <w:pPr>
        <w:spacing w:line="620" w:lineRule="exact"/>
        <w:rPr>
          <w:rFonts w:ascii="仿宋" w:eastAsia="仿宋" w:hAnsi="仿宋" w:cs="仿宋"/>
          <w:color w:val="000000" w:themeColor="text1"/>
          <w:sz w:val="32"/>
          <w:szCs w:val="32"/>
        </w:rPr>
      </w:pPr>
      <w:r w:rsidRPr="00C37082">
        <w:rPr>
          <w:rFonts w:ascii="仿宋" w:eastAsia="仿宋" w:hAnsi="仿宋" w:cs="仿宋" w:hint="eastAsia"/>
          <w:color w:val="000000" w:themeColor="text1"/>
          <w:sz w:val="32"/>
          <w:szCs w:val="32"/>
        </w:rPr>
        <w:t>招标代理单位内部编号：</w:t>
      </w:r>
      <w:r w:rsidR="00833569" w:rsidRPr="00833569">
        <w:rPr>
          <w:rFonts w:ascii="仿宋" w:eastAsia="仿宋" w:hAnsi="仿宋" w:cs="仿宋"/>
          <w:color w:val="000000" w:themeColor="text1"/>
          <w:sz w:val="32"/>
          <w:szCs w:val="32"/>
        </w:rPr>
        <w:t>2020-0420-ed</w:t>
      </w:r>
    </w:p>
    <w:p w14:paraId="00C43F45" w14:textId="77777777" w:rsidR="00822053" w:rsidRPr="00C37082" w:rsidRDefault="000307D7">
      <w:pPr>
        <w:spacing w:line="620" w:lineRule="exact"/>
        <w:ind w:left="1600" w:hangingChars="500" w:hanging="1600"/>
        <w:rPr>
          <w:rFonts w:ascii="仿宋" w:eastAsia="仿宋" w:hAnsi="仿宋" w:cs="仿宋"/>
          <w:color w:val="000000" w:themeColor="text1"/>
          <w:sz w:val="32"/>
          <w:szCs w:val="32"/>
        </w:rPr>
      </w:pPr>
      <w:r w:rsidRPr="00C37082">
        <w:rPr>
          <w:rFonts w:ascii="仿宋" w:eastAsia="仿宋" w:hAnsi="仿宋" w:cs="仿宋" w:hint="eastAsia"/>
          <w:color w:val="000000" w:themeColor="text1"/>
          <w:sz w:val="32"/>
          <w:szCs w:val="32"/>
        </w:rPr>
        <w:t>项目名称：</w:t>
      </w:r>
      <w:r w:rsidR="00D05C11" w:rsidRPr="00C37082">
        <w:rPr>
          <w:rFonts w:ascii="仿宋" w:eastAsia="仿宋" w:hAnsi="仿宋" w:cs="仿宋" w:hint="eastAsia"/>
          <w:color w:val="000000" w:themeColor="text1"/>
          <w:sz w:val="32"/>
          <w:szCs w:val="32"/>
        </w:rPr>
        <w:t>2020-2021年度复旦大学四校区弱电机房巡检服务</w:t>
      </w:r>
    </w:p>
    <w:p w14:paraId="03BBE5FA" w14:textId="77777777" w:rsidR="00822053" w:rsidRPr="00C37082" w:rsidRDefault="00822053">
      <w:pPr>
        <w:spacing w:line="620" w:lineRule="exact"/>
        <w:rPr>
          <w:rFonts w:ascii="仿宋" w:eastAsia="仿宋" w:hAnsi="仿宋" w:cs="仿宋"/>
          <w:color w:val="000000" w:themeColor="text1"/>
          <w:sz w:val="32"/>
          <w:szCs w:val="32"/>
        </w:rPr>
      </w:pPr>
    </w:p>
    <w:p w14:paraId="5A726C3B" w14:textId="77777777" w:rsidR="00822053" w:rsidRPr="00C37082" w:rsidRDefault="00822053">
      <w:pPr>
        <w:spacing w:line="620" w:lineRule="exact"/>
        <w:rPr>
          <w:rFonts w:ascii="仿宋" w:eastAsia="仿宋" w:hAnsi="仿宋" w:cs="仿宋"/>
          <w:color w:val="000000" w:themeColor="text1"/>
          <w:sz w:val="32"/>
          <w:szCs w:val="32"/>
        </w:rPr>
      </w:pPr>
    </w:p>
    <w:p w14:paraId="72AEF28C" w14:textId="77777777" w:rsidR="00822053" w:rsidRPr="00C37082" w:rsidRDefault="00822053">
      <w:pPr>
        <w:spacing w:line="620" w:lineRule="exact"/>
        <w:rPr>
          <w:rFonts w:ascii="仿宋" w:eastAsia="仿宋" w:hAnsi="仿宋" w:cs="仿宋"/>
          <w:color w:val="000000" w:themeColor="text1"/>
          <w:sz w:val="32"/>
          <w:szCs w:val="32"/>
        </w:rPr>
      </w:pPr>
    </w:p>
    <w:p w14:paraId="3C9BE104" w14:textId="77777777" w:rsidR="00822053" w:rsidRPr="00C37082" w:rsidRDefault="00822053">
      <w:pPr>
        <w:spacing w:line="620" w:lineRule="exact"/>
        <w:rPr>
          <w:rFonts w:ascii="仿宋" w:eastAsia="仿宋" w:hAnsi="仿宋" w:cs="仿宋"/>
          <w:color w:val="000000" w:themeColor="text1"/>
          <w:sz w:val="32"/>
          <w:szCs w:val="32"/>
        </w:rPr>
      </w:pPr>
    </w:p>
    <w:p w14:paraId="43142F8B" w14:textId="77777777" w:rsidR="00822053" w:rsidRPr="00C37082" w:rsidRDefault="00822053">
      <w:pPr>
        <w:spacing w:line="620" w:lineRule="exact"/>
        <w:rPr>
          <w:rFonts w:ascii="仿宋" w:eastAsia="仿宋" w:hAnsi="仿宋" w:cs="仿宋"/>
          <w:color w:val="000000" w:themeColor="text1"/>
          <w:sz w:val="32"/>
          <w:szCs w:val="32"/>
        </w:rPr>
      </w:pPr>
    </w:p>
    <w:p w14:paraId="7870C035" w14:textId="77777777" w:rsidR="00822053" w:rsidRPr="00C37082" w:rsidRDefault="00822053">
      <w:pPr>
        <w:spacing w:line="620" w:lineRule="exact"/>
        <w:rPr>
          <w:rFonts w:ascii="仿宋" w:eastAsia="仿宋" w:hAnsi="仿宋" w:cs="仿宋"/>
          <w:color w:val="000000" w:themeColor="text1"/>
          <w:sz w:val="32"/>
          <w:szCs w:val="32"/>
        </w:rPr>
      </w:pPr>
    </w:p>
    <w:p w14:paraId="188AB3DB" w14:textId="77777777" w:rsidR="00822053" w:rsidRPr="00C37082" w:rsidRDefault="000307D7">
      <w:pPr>
        <w:spacing w:line="620" w:lineRule="exact"/>
        <w:ind w:firstLineChars="500" w:firstLine="1600"/>
        <w:rPr>
          <w:rFonts w:ascii="仿宋" w:eastAsia="仿宋" w:hAnsi="仿宋" w:cs="仿宋"/>
          <w:color w:val="000000" w:themeColor="text1"/>
          <w:sz w:val="32"/>
          <w:szCs w:val="32"/>
        </w:rPr>
      </w:pPr>
      <w:r w:rsidRPr="00C37082">
        <w:rPr>
          <w:rFonts w:ascii="仿宋" w:eastAsia="仿宋" w:hAnsi="仿宋" w:cs="仿宋" w:hint="eastAsia"/>
          <w:color w:val="000000" w:themeColor="text1"/>
          <w:sz w:val="32"/>
          <w:szCs w:val="32"/>
        </w:rPr>
        <w:t>采 购 人：复旦大学</w:t>
      </w:r>
    </w:p>
    <w:p w14:paraId="1C22A31D" w14:textId="77777777" w:rsidR="00822053" w:rsidRPr="00C37082" w:rsidRDefault="000307D7">
      <w:pPr>
        <w:spacing w:line="620" w:lineRule="exact"/>
        <w:jc w:val="center"/>
        <w:rPr>
          <w:rFonts w:ascii="仿宋" w:eastAsia="仿宋" w:hAnsi="仿宋" w:cs="仿宋"/>
          <w:color w:val="000000" w:themeColor="text1"/>
          <w:sz w:val="32"/>
          <w:szCs w:val="32"/>
        </w:rPr>
      </w:pPr>
      <w:r w:rsidRPr="00C37082">
        <w:rPr>
          <w:rFonts w:ascii="仿宋" w:eastAsia="仿宋" w:hAnsi="仿宋" w:cs="仿宋" w:hint="eastAsia"/>
          <w:color w:val="000000" w:themeColor="text1"/>
          <w:sz w:val="32"/>
          <w:szCs w:val="32"/>
        </w:rPr>
        <w:t xml:space="preserve">  招标代理：上海教育建设管理咨询有限公司</w:t>
      </w:r>
    </w:p>
    <w:p w14:paraId="77D85F1B" w14:textId="536C489F" w:rsidR="00822053" w:rsidRPr="00C37082" w:rsidRDefault="00CC1550">
      <w:pPr>
        <w:spacing w:line="560" w:lineRule="exact"/>
        <w:jc w:val="center"/>
        <w:rPr>
          <w:rFonts w:ascii="仿宋" w:eastAsia="仿宋" w:hAnsi="仿宋" w:cs="仿宋"/>
          <w:b/>
          <w:color w:val="000000" w:themeColor="text1"/>
          <w:szCs w:val="21"/>
        </w:rPr>
      </w:pPr>
      <w:r w:rsidRPr="00C37082">
        <w:rPr>
          <w:rFonts w:ascii="仿宋" w:eastAsia="仿宋" w:hAnsi="仿宋" w:cs="仿宋" w:hint="eastAsia"/>
          <w:color w:val="000000" w:themeColor="text1"/>
          <w:sz w:val="32"/>
          <w:szCs w:val="32"/>
        </w:rPr>
        <w:t>20</w:t>
      </w:r>
      <w:r w:rsidRPr="00C37082">
        <w:rPr>
          <w:rFonts w:ascii="仿宋" w:eastAsia="仿宋" w:hAnsi="仿宋" w:cs="仿宋"/>
          <w:color w:val="000000" w:themeColor="text1"/>
          <w:sz w:val="32"/>
          <w:szCs w:val="32"/>
        </w:rPr>
        <w:t>20</w:t>
      </w:r>
      <w:r w:rsidRPr="00C37082">
        <w:rPr>
          <w:rFonts w:ascii="仿宋" w:eastAsia="仿宋" w:hAnsi="仿宋" w:cs="仿宋" w:hint="eastAsia"/>
          <w:color w:val="000000" w:themeColor="text1"/>
          <w:sz w:val="32"/>
          <w:szCs w:val="32"/>
        </w:rPr>
        <w:t>年</w:t>
      </w:r>
      <w:r w:rsidRPr="00C37082">
        <w:rPr>
          <w:rFonts w:ascii="仿宋" w:eastAsia="仿宋" w:hAnsi="仿宋" w:cs="仿宋"/>
          <w:color w:val="000000" w:themeColor="text1"/>
          <w:sz w:val="32"/>
          <w:szCs w:val="32"/>
        </w:rPr>
        <w:t>9</w:t>
      </w:r>
      <w:r w:rsidR="000307D7" w:rsidRPr="00C37082">
        <w:rPr>
          <w:rFonts w:ascii="仿宋" w:eastAsia="仿宋" w:hAnsi="仿宋" w:cs="仿宋" w:hint="eastAsia"/>
          <w:color w:val="000000" w:themeColor="text1"/>
          <w:sz w:val="32"/>
          <w:szCs w:val="32"/>
        </w:rPr>
        <w:t>月</w:t>
      </w:r>
    </w:p>
    <w:p w14:paraId="42C58B44" w14:textId="77777777" w:rsidR="00822053" w:rsidRPr="00C37082" w:rsidRDefault="00822053">
      <w:pPr>
        <w:rPr>
          <w:rFonts w:ascii="仿宋" w:eastAsia="仿宋" w:hAnsi="仿宋" w:cs="仿宋"/>
          <w:b/>
          <w:color w:val="000000" w:themeColor="text1"/>
          <w:szCs w:val="21"/>
        </w:rPr>
      </w:pPr>
    </w:p>
    <w:p w14:paraId="2F7C7E4E" w14:textId="77777777" w:rsidR="00822053" w:rsidRPr="00C37082" w:rsidRDefault="00822053">
      <w:pPr>
        <w:pStyle w:val="TOC10"/>
        <w:jc w:val="center"/>
        <w:rPr>
          <w:rFonts w:ascii="仿宋" w:eastAsia="仿宋" w:hAnsi="仿宋" w:cs="仿宋"/>
          <w:color w:val="000000" w:themeColor="text1"/>
          <w:kern w:val="2"/>
          <w:sz w:val="21"/>
          <w:szCs w:val="24"/>
          <w:lang w:val="zh-CN"/>
        </w:rPr>
        <w:sectPr w:rsidR="00822053" w:rsidRPr="00C37082">
          <w:headerReference w:type="default" r:id="rId9"/>
          <w:pgSz w:w="11906" w:h="16838"/>
          <w:pgMar w:top="1417" w:right="1417" w:bottom="1417" w:left="1417" w:header="851" w:footer="992" w:gutter="0"/>
          <w:pgNumType w:start="0"/>
          <w:cols w:space="0"/>
          <w:docGrid w:type="lines" w:linePitch="312"/>
        </w:sectPr>
      </w:pPr>
    </w:p>
    <w:sdt>
      <w:sdtPr>
        <w:rPr>
          <w:rFonts w:ascii="仿宋" w:eastAsia="仿宋" w:hAnsi="仿宋" w:cs="仿宋" w:hint="eastAsia"/>
          <w:color w:val="000000" w:themeColor="text1"/>
          <w:kern w:val="2"/>
          <w:sz w:val="21"/>
          <w:szCs w:val="24"/>
          <w:lang w:val="zh-CN"/>
        </w:rPr>
        <w:id w:val="-276256934"/>
      </w:sdtPr>
      <w:sdtEndPr>
        <w:rPr>
          <w:b/>
          <w:bCs/>
        </w:rPr>
      </w:sdtEndPr>
      <w:sdtContent>
        <w:p w14:paraId="56063E91" w14:textId="77777777" w:rsidR="00822053" w:rsidRPr="00C37082" w:rsidRDefault="00822053">
          <w:pPr>
            <w:pStyle w:val="TOC10"/>
            <w:jc w:val="center"/>
            <w:rPr>
              <w:rFonts w:ascii="仿宋" w:eastAsia="仿宋" w:hAnsi="仿宋" w:cs="仿宋"/>
              <w:color w:val="000000" w:themeColor="text1"/>
              <w:kern w:val="2"/>
              <w:sz w:val="21"/>
              <w:szCs w:val="24"/>
              <w:lang w:val="zh-CN"/>
            </w:rPr>
          </w:pPr>
        </w:p>
        <w:p w14:paraId="489B1E69" w14:textId="77777777" w:rsidR="00822053" w:rsidRPr="00C37082" w:rsidRDefault="00822053">
          <w:pPr>
            <w:pStyle w:val="TOC10"/>
            <w:jc w:val="center"/>
            <w:rPr>
              <w:rFonts w:ascii="仿宋" w:eastAsia="仿宋" w:hAnsi="仿宋" w:cs="仿宋"/>
              <w:color w:val="000000" w:themeColor="text1"/>
              <w:kern w:val="2"/>
              <w:sz w:val="21"/>
              <w:szCs w:val="24"/>
              <w:lang w:val="zh-CN"/>
            </w:rPr>
          </w:pPr>
        </w:p>
        <w:p w14:paraId="01EA84E7" w14:textId="77777777" w:rsidR="00822053" w:rsidRPr="00C37082" w:rsidRDefault="000307D7">
          <w:pPr>
            <w:pStyle w:val="TOC10"/>
            <w:jc w:val="center"/>
            <w:rPr>
              <w:rFonts w:ascii="仿宋" w:eastAsia="仿宋" w:hAnsi="仿宋" w:cs="仿宋"/>
              <w:color w:val="000000" w:themeColor="text1"/>
            </w:rPr>
          </w:pPr>
          <w:r w:rsidRPr="00C37082">
            <w:rPr>
              <w:rFonts w:ascii="仿宋" w:eastAsia="仿宋" w:hAnsi="仿宋" w:cs="仿宋" w:hint="eastAsia"/>
              <w:color w:val="000000" w:themeColor="text1"/>
              <w:lang w:val="zh-CN"/>
            </w:rPr>
            <w:t>目录</w:t>
          </w:r>
        </w:p>
        <w:p w14:paraId="1CF954D5" w14:textId="77777777" w:rsidR="00822053" w:rsidRPr="00C37082" w:rsidRDefault="000307D7">
          <w:pPr>
            <w:pStyle w:val="TOC1"/>
            <w:tabs>
              <w:tab w:val="right" w:leader="dot" w:pos="8302"/>
            </w:tabs>
            <w:spacing w:line="480" w:lineRule="auto"/>
            <w:rPr>
              <w:rFonts w:ascii="仿宋" w:eastAsia="仿宋" w:hAnsi="仿宋" w:cs="仿宋"/>
              <w:color w:val="000000" w:themeColor="text1"/>
              <w:szCs w:val="22"/>
            </w:rPr>
          </w:pPr>
          <w:r w:rsidRPr="00C37082">
            <w:rPr>
              <w:rFonts w:ascii="仿宋" w:eastAsia="仿宋" w:hAnsi="仿宋" w:cs="仿宋" w:hint="eastAsia"/>
              <w:color w:val="000000" w:themeColor="text1"/>
            </w:rPr>
            <w:fldChar w:fldCharType="begin"/>
          </w:r>
          <w:r w:rsidRPr="00C37082">
            <w:rPr>
              <w:rFonts w:ascii="仿宋" w:eastAsia="仿宋" w:hAnsi="仿宋" w:cs="仿宋" w:hint="eastAsia"/>
              <w:color w:val="000000" w:themeColor="text1"/>
            </w:rPr>
            <w:instrText xml:space="preserve"> TOC \o "1-3" \h \z \u </w:instrText>
          </w:r>
          <w:r w:rsidRPr="00C37082">
            <w:rPr>
              <w:rFonts w:ascii="仿宋" w:eastAsia="仿宋" w:hAnsi="仿宋" w:cs="仿宋" w:hint="eastAsia"/>
              <w:color w:val="000000" w:themeColor="text1"/>
            </w:rPr>
            <w:fldChar w:fldCharType="separate"/>
          </w:r>
          <w:hyperlink w:anchor="_Toc477444194" w:history="1">
            <w:r w:rsidRPr="00C37082">
              <w:rPr>
                <w:rStyle w:val="aff6"/>
                <w:rFonts w:ascii="仿宋" w:eastAsia="仿宋" w:hAnsi="仿宋" w:cs="仿宋" w:hint="eastAsia"/>
                <w:color w:val="000000" w:themeColor="text1"/>
              </w:rPr>
              <w:t>第一章 投标邀请</w:t>
            </w:r>
          </w:hyperlink>
        </w:p>
        <w:p w14:paraId="24382ABA" w14:textId="77777777" w:rsidR="00822053" w:rsidRPr="00C37082" w:rsidRDefault="00770561">
          <w:pPr>
            <w:pStyle w:val="TOC1"/>
            <w:tabs>
              <w:tab w:val="right" w:leader="dot" w:pos="8302"/>
            </w:tabs>
            <w:spacing w:line="480" w:lineRule="auto"/>
            <w:rPr>
              <w:rFonts w:ascii="仿宋" w:eastAsia="仿宋" w:hAnsi="仿宋" w:cs="仿宋"/>
              <w:color w:val="000000" w:themeColor="text1"/>
              <w:szCs w:val="22"/>
            </w:rPr>
          </w:pPr>
          <w:hyperlink w:anchor="_Toc477444195" w:history="1">
            <w:r w:rsidR="000307D7" w:rsidRPr="00C37082">
              <w:rPr>
                <w:rStyle w:val="aff6"/>
                <w:rFonts w:ascii="仿宋" w:eastAsia="仿宋" w:hAnsi="仿宋" w:cs="仿宋" w:hint="eastAsia"/>
                <w:color w:val="000000" w:themeColor="text1"/>
              </w:rPr>
              <w:t>第二章 投标人须知</w:t>
            </w:r>
          </w:hyperlink>
        </w:p>
        <w:p w14:paraId="19CBE6A8" w14:textId="77777777" w:rsidR="00822053" w:rsidRPr="00C37082" w:rsidRDefault="00770561">
          <w:pPr>
            <w:pStyle w:val="TOC1"/>
            <w:tabs>
              <w:tab w:val="right" w:leader="dot" w:pos="8302"/>
            </w:tabs>
            <w:spacing w:line="480" w:lineRule="auto"/>
            <w:rPr>
              <w:rFonts w:ascii="仿宋" w:eastAsia="仿宋" w:hAnsi="仿宋" w:cs="仿宋"/>
              <w:color w:val="000000" w:themeColor="text1"/>
              <w:szCs w:val="22"/>
            </w:rPr>
          </w:pPr>
          <w:hyperlink w:anchor="_Toc477444197" w:history="1">
            <w:r w:rsidR="000307D7" w:rsidRPr="00C37082">
              <w:rPr>
                <w:rStyle w:val="aff6"/>
                <w:rFonts w:ascii="仿宋" w:eastAsia="仿宋" w:hAnsi="仿宋" w:cs="仿宋" w:hint="eastAsia"/>
                <w:color w:val="000000" w:themeColor="text1"/>
              </w:rPr>
              <w:t>第三章 政府采购主要政策</w:t>
            </w:r>
          </w:hyperlink>
        </w:p>
        <w:p w14:paraId="3E5C80A4" w14:textId="77777777" w:rsidR="00822053" w:rsidRPr="00C37082" w:rsidRDefault="00770561">
          <w:pPr>
            <w:pStyle w:val="TOC1"/>
            <w:tabs>
              <w:tab w:val="right" w:leader="dot" w:pos="8302"/>
            </w:tabs>
            <w:spacing w:line="480" w:lineRule="auto"/>
            <w:rPr>
              <w:rFonts w:ascii="仿宋" w:eastAsia="仿宋" w:hAnsi="仿宋" w:cs="仿宋"/>
              <w:color w:val="000000" w:themeColor="text1"/>
              <w:szCs w:val="22"/>
            </w:rPr>
          </w:pPr>
          <w:hyperlink w:anchor="_Toc477444198" w:history="1">
            <w:r w:rsidR="000307D7" w:rsidRPr="00C37082">
              <w:rPr>
                <w:rStyle w:val="aff6"/>
                <w:rFonts w:ascii="仿宋" w:eastAsia="仿宋" w:hAnsi="仿宋" w:cs="仿宋" w:hint="eastAsia"/>
                <w:color w:val="000000" w:themeColor="text1"/>
              </w:rPr>
              <w:t>第四章 项目招标需求</w:t>
            </w:r>
          </w:hyperlink>
        </w:p>
        <w:p w14:paraId="7DBFE399" w14:textId="77777777" w:rsidR="00822053" w:rsidRPr="00C37082" w:rsidRDefault="00770561">
          <w:pPr>
            <w:pStyle w:val="TOC1"/>
            <w:tabs>
              <w:tab w:val="right" w:leader="dot" w:pos="8302"/>
            </w:tabs>
            <w:spacing w:line="480" w:lineRule="auto"/>
            <w:rPr>
              <w:rFonts w:ascii="仿宋" w:eastAsia="仿宋" w:hAnsi="仿宋" w:cs="仿宋"/>
              <w:color w:val="000000" w:themeColor="text1"/>
              <w:szCs w:val="22"/>
            </w:rPr>
          </w:pPr>
          <w:hyperlink w:anchor="_Toc477444199" w:history="1">
            <w:r w:rsidR="000307D7" w:rsidRPr="00C37082">
              <w:rPr>
                <w:rStyle w:val="aff6"/>
                <w:rFonts w:ascii="仿宋" w:eastAsia="仿宋" w:hAnsi="仿宋" w:cs="仿宋" w:hint="eastAsia"/>
                <w:color w:val="000000" w:themeColor="text1"/>
              </w:rPr>
              <w:t>第五章 评标方法与程序</w:t>
            </w:r>
          </w:hyperlink>
        </w:p>
        <w:p w14:paraId="458B647C" w14:textId="77777777" w:rsidR="00822053" w:rsidRPr="00C37082" w:rsidRDefault="00770561">
          <w:pPr>
            <w:pStyle w:val="TOC1"/>
            <w:tabs>
              <w:tab w:val="right" w:leader="dot" w:pos="8302"/>
            </w:tabs>
            <w:spacing w:line="480" w:lineRule="auto"/>
            <w:rPr>
              <w:rFonts w:ascii="仿宋" w:eastAsia="仿宋" w:hAnsi="仿宋" w:cs="仿宋"/>
              <w:color w:val="000000" w:themeColor="text1"/>
              <w:u w:val="single"/>
            </w:rPr>
          </w:pPr>
          <w:hyperlink w:anchor="_Toc477444200" w:history="1">
            <w:r w:rsidR="000307D7" w:rsidRPr="00C37082">
              <w:rPr>
                <w:rStyle w:val="aff6"/>
                <w:rFonts w:ascii="仿宋" w:eastAsia="仿宋" w:hAnsi="仿宋" w:cs="仿宋" w:hint="eastAsia"/>
                <w:color w:val="000000" w:themeColor="text1"/>
              </w:rPr>
              <w:t>第六章 投标文件有关格式</w:t>
            </w:r>
          </w:hyperlink>
        </w:p>
        <w:p w14:paraId="0F9AC549" w14:textId="77777777" w:rsidR="00822053" w:rsidRPr="00C37082" w:rsidRDefault="00770561">
          <w:pPr>
            <w:pStyle w:val="TOC1"/>
            <w:tabs>
              <w:tab w:val="right" w:leader="dot" w:pos="8302"/>
            </w:tabs>
            <w:spacing w:line="480" w:lineRule="auto"/>
            <w:rPr>
              <w:rStyle w:val="aff6"/>
              <w:rFonts w:ascii="仿宋" w:eastAsia="仿宋" w:hAnsi="仿宋" w:cs="仿宋"/>
              <w:color w:val="000000" w:themeColor="text1"/>
            </w:rPr>
          </w:pPr>
          <w:hyperlink w:anchor="_Toc477444201" w:history="1">
            <w:r w:rsidR="000307D7" w:rsidRPr="00C37082">
              <w:rPr>
                <w:rStyle w:val="aff6"/>
                <w:rFonts w:ascii="仿宋" w:eastAsia="仿宋" w:hAnsi="仿宋" w:cs="仿宋" w:hint="eastAsia"/>
                <w:color w:val="000000" w:themeColor="text1"/>
              </w:rPr>
              <w:t>第七章 合同书格式和合同条款</w:t>
            </w:r>
          </w:hyperlink>
        </w:p>
        <w:p w14:paraId="3F8F4C00" w14:textId="77777777" w:rsidR="00822053" w:rsidRPr="00C37082" w:rsidRDefault="000307D7">
          <w:pPr>
            <w:pStyle w:val="TOC1"/>
            <w:tabs>
              <w:tab w:val="right" w:leader="dot" w:pos="8302"/>
            </w:tabs>
            <w:spacing w:line="480" w:lineRule="auto"/>
            <w:rPr>
              <w:rStyle w:val="aff6"/>
              <w:rFonts w:ascii="仿宋" w:eastAsia="仿宋" w:hAnsi="仿宋" w:cs="仿宋"/>
              <w:color w:val="000000" w:themeColor="text1"/>
            </w:rPr>
          </w:pPr>
          <w:r w:rsidRPr="00C37082">
            <w:rPr>
              <w:rStyle w:val="aff6"/>
              <w:rFonts w:ascii="仿宋" w:eastAsia="仿宋" w:hAnsi="仿宋" w:cs="仿宋" w:hint="eastAsia"/>
              <w:color w:val="000000" w:themeColor="text1"/>
            </w:rPr>
            <w:t>第八章 上海教育建设管理咨询有限公司投标保证金提交和退还操作须知</w:t>
          </w:r>
        </w:p>
        <w:p w14:paraId="7763649A" w14:textId="77777777" w:rsidR="00822053" w:rsidRPr="00C37082" w:rsidRDefault="000307D7">
          <w:pPr>
            <w:spacing w:line="480" w:lineRule="auto"/>
            <w:rPr>
              <w:rFonts w:ascii="仿宋" w:eastAsia="仿宋" w:hAnsi="仿宋" w:cs="仿宋"/>
              <w:color w:val="000000" w:themeColor="text1"/>
            </w:rPr>
          </w:pPr>
          <w:r w:rsidRPr="00C37082">
            <w:rPr>
              <w:rFonts w:ascii="仿宋" w:eastAsia="仿宋" w:hAnsi="仿宋" w:cs="仿宋" w:hint="eastAsia"/>
              <w:b/>
              <w:bCs/>
              <w:color w:val="000000" w:themeColor="text1"/>
              <w:lang w:val="zh-CN"/>
            </w:rPr>
            <w:fldChar w:fldCharType="end"/>
          </w:r>
        </w:p>
      </w:sdtContent>
    </w:sdt>
    <w:p w14:paraId="3B176886" w14:textId="77777777" w:rsidR="00822053" w:rsidRPr="00C37082" w:rsidRDefault="00822053">
      <w:pPr>
        <w:rPr>
          <w:rFonts w:ascii="仿宋" w:eastAsia="仿宋" w:hAnsi="仿宋" w:cs="仿宋"/>
          <w:color w:val="000000" w:themeColor="text1"/>
        </w:rPr>
      </w:pPr>
    </w:p>
    <w:p w14:paraId="0C11AAD5" w14:textId="77777777" w:rsidR="00822053" w:rsidRPr="00C37082" w:rsidRDefault="000307D7">
      <w:pPr>
        <w:pStyle w:val="afd"/>
        <w:rPr>
          <w:rFonts w:ascii="仿宋" w:eastAsia="仿宋" w:hAnsi="仿宋" w:cs="仿宋"/>
          <w:color w:val="000000" w:themeColor="text1"/>
        </w:rPr>
      </w:pPr>
      <w:r w:rsidRPr="00C37082">
        <w:rPr>
          <w:rFonts w:ascii="仿宋" w:eastAsia="仿宋" w:hAnsi="仿宋" w:cs="仿宋" w:hint="eastAsia"/>
          <w:color w:val="000000" w:themeColor="text1"/>
          <w:kern w:val="0"/>
          <w:szCs w:val="21"/>
        </w:rPr>
        <w:br w:type="page"/>
      </w:r>
      <w:bookmarkStart w:id="0" w:name="_Toc477444194"/>
      <w:r w:rsidRPr="00C37082">
        <w:rPr>
          <w:rFonts w:ascii="仿宋" w:eastAsia="仿宋" w:hAnsi="仿宋" w:cs="仿宋" w:hint="eastAsia"/>
          <w:color w:val="000000" w:themeColor="text1"/>
        </w:rPr>
        <w:lastRenderedPageBreak/>
        <w:t>第一章 投标邀请</w:t>
      </w:r>
      <w:bookmarkEnd w:id="0"/>
    </w:p>
    <w:p w14:paraId="1CD3722A" w14:textId="77777777" w:rsidR="00822053" w:rsidRPr="00C37082" w:rsidRDefault="00822053">
      <w:pPr>
        <w:rPr>
          <w:rFonts w:ascii="仿宋" w:eastAsia="仿宋" w:hAnsi="仿宋" w:cs="仿宋"/>
          <w:color w:val="000000" w:themeColor="text1"/>
        </w:rPr>
      </w:pPr>
    </w:p>
    <w:p w14:paraId="76CF855A" w14:textId="77777777" w:rsidR="00822053" w:rsidRPr="00C37082" w:rsidRDefault="000307D7">
      <w:pPr>
        <w:spacing w:beforeLines="50" w:before="156" w:afterLines="50" w:after="156"/>
        <w:rPr>
          <w:rFonts w:ascii="仿宋" w:eastAsia="仿宋" w:hAnsi="仿宋" w:cs="仿宋"/>
          <w:color w:val="000000" w:themeColor="text1"/>
          <w:kern w:val="0"/>
          <w:sz w:val="24"/>
        </w:rPr>
      </w:pPr>
      <w:r w:rsidRPr="00C37082">
        <w:rPr>
          <w:rFonts w:ascii="仿宋" w:eastAsia="仿宋" w:hAnsi="仿宋" w:cs="仿宋" w:hint="eastAsia"/>
          <w:color w:val="000000" w:themeColor="text1"/>
          <w:kern w:val="0"/>
          <w:sz w:val="24"/>
        </w:rPr>
        <w:t>根据《中华人民共和国政府采购法》之规定，上海教育建设管理咨询有限公司受复旦大学委托，对</w:t>
      </w:r>
      <w:r w:rsidR="00D05C11" w:rsidRPr="00C37082">
        <w:rPr>
          <w:rFonts w:ascii="仿宋" w:eastAsia="仿宋" w:hAnsi="仿宋" w:cs="仿宋" w:hint="eastAsia"/>
          <w:color w:val="000000" w:themeColor="text1"/>
          <w:kern w:val="0"/>
          <w:sz w:val="24"/>
        </w:rPr>
        <w:t>2020-2021年度复旦大学四校区弱电机房巡检服务</w:t>
      </w:r>
      <w:r w:rsidRPr="00C37082">
        <w:rPr>
          <w:rFonts w:ascii="仿宋" w:eastAsia="仿宋" w:hAnsi="仿宋" w:cs="仿宋" w:hint="eastAsia"/>
          <w:color w:val="000000" w:themeColor="text1"/>
          <w:kern w:val="0"/>
          <w:sz w:val="24"/>
        </w:rPr>
        <w:t>进行公开招投标采购，特邀请合格的投标人前来投标。</w:t>
      </w:r>
    </w:p>
    <w:p w14:paraId="123BD492" w14:textId="77777777" w:rsidR="00822053" w:rsidRPr="00C37082" w:rsidRDefault="00822053">
      <w:pPr>
        <w:ind w:leftChars="-135" w:left="-283" w:firstLineChars="118" w:firstLine="283"/>
        <w:jc w:val="left"/>
        <w:rPr>
          <w:rFonts w:ascii="仿宋" w:eastAsia="仿宋" w:hAnsi="仿宋" w:cs="仿宋"/>
          <w:color w:val="000000" w:themeColor="text1"/>
          <w:kern w:val="0"/>
          <w:sz w:val="24"/>
        </w:rPr>
      </w:pPr>
    </w:p>
    <w:p w14:paraId="1C5696B8" w14:textId="77777777" w:rsidR="00822053" w:rsidRPr="00C37082" w:rsidRDefault="000307D7">
      <w:pPr>
        <w:spacing w:afterLines="50" w:after="156" w:line="300" w:lineRule="exact"/>
        <w:ind w:firstLineChars="200" w:firstLine="482"/>
        <w:rPr>
          <w:rFonts w:ascii="仿宋" w:eastAsia="仿宋" w:hAnsi="仿宋" w:cs="仿宋"/>
          <w:b/>
          <w:color w:val="000000" w:themeColor="text1"/>
          <w:sz w:val="24"/>
        </w:rPr>
      </w:pPr>
      <w:r w:rsidRPr="00C37082">
        <w:rPr>
          <w:rFonts w:ascii="仿宋" w:eastAsia="仿宋" w:hAnsi="仿宋" w:cs="仿宋" w:hint="eastAsia"/>
          <w:b/>
          <w:color w:val="000000" w:themeColor="text1"/>
          <w:sz w:val="24"/>
        </w:rPr>
        <w:t>一、合格的投标人必须具备以下资格条件：</w:t>
      </w:r>
    </w:p>
    <w:p w14:paraId="40E0D4BB" w14:textId="77777777" w:rsidR="00D05C11" w:rsidRPr="00C37082" w:rsidRDefault="00D05C11" w:rsidP="00D05C11">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1、符合《中华人民共和国政府采购法》第二十二条规定的供应商。</w:t>
      </w:r>
    </w:p>
    <w:p w14:paraId="0C4DD324" w14:textId="77777777" w:rsidR="00D05C11" w:rsidRPr="00C37082" w:rsidRDefault="00D05C11" w:rsidP="00D05C11">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1.1具有独立承担民事责任的能力；</w:t>
      </w:r>
    </w:p>
    <w:p w14:paraId="20A9D150" w14:textId="77777777" w:rsidR="00D05C11" w:rsidRPr="00C37082" w:rsidRDefault="00D05C11" w:rsidP="00D05C11">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1.2具有良好的商业信誉和健全的财务会计制度；</w:t>
      </w:r>
    </w:p>
    <w:p w14:paraId="2DCFBD9C" w14:textId="77777777" w:rsidR="00D05C11" w:rsidRPr="00C37082" w:rsidRDefault="00D05C11" w:rsidP="00D05C11">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1.3具有履行合同所必需的设备和专业技术能力；</w:t>
      </w:r>
    </w:p>
    <w:p w14:paraId="15A9D175" w14:textId="77777777" w:rsidR="00D05C11" w:rsidRPr="00C37082" w:rsidRDefault="00D05C11" w:rsidP="00D05C11">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1.4有依法缴纳税收和社会保障资金的良好记录；</w:t>
      </w:r>
    </w:p>
    <w:p w14:paraId="2ED5296E" w14:textId="77777777" w:rsidR="00D05C11" w:rsidRPr="00C37082" w:rsidRDefault="00D05C11" w:rsidP="00D05C11">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1.5参加政府采购活动前三年内</w:t>
      </w:r>
      <w:r w:rsidR="00825301" w:rsidRPr="00C37082">
        <w:rPr>
          <w:rFonts w:ascii="仿宋" w:eastAsia="仿宋" w:hAnsi="仿宋" w:cs="仿宋" w:hint="eastAsia"/>
          <w:color w:val="000000" w:themeColor="text1"/>
          <w:sz w:val="24"/>
        </w:rPr>
        <w:t>（投标截止日为期）</w:t>
      </w:r>
      <w:r w:rsidRPr="00C37082">
        <w:rPr>
          <w:rFonts w:ascii="仿宋" w:eastAsia="仿宋" w:hAnsi="仿宋" w:cs="仿宋" w:hint="eastAsia"/>
          <w:color w:val="000000" w:themeColor="text1"/>
          <w:sz w:val="24"/>
        </w:rPr>
        <w:t>，在经营活动中没有重大违法记录；</w:t>
      </w:r>
    </w:p>
    <w:p w14:paraId="42A33614" w14:textId="77777777" w:rsidR="00D05C11" w:rsidRPr="00C37082" w:rsidRDefault="00D05C11" w:rsidP="00D05C11">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1.6法律、行政法规规定的其他条件。</w:t>
      </w:r>
    </w:p>
    <w:p w14:paraId="0A5E844C" w14:textId="77777777" w:rsidR="00D05C11" w:rsidRPr="00C37082" w:rsidRDefault="00D05C11" w:rsidP="00D05C11">
      <w:pPr>
        <w:spacing w:line="300" w:lineRule="exact"/>
        <w:ind w:firstLineChars="200" w:firstLine="480"/>
        <w:rPr>
          <w:rFonts w:ascii="仿宋" w:eastAsia="仿宋" w:hAnsi="仿宋" w:cs="仿宋"/>
          <w:color w:val="000000" w:themeColor="text1"/>
          <w:sz w:val="24"/>
        </w:rPr>
      </w:pPr>
    </w:p>
    <w:p w14:paraId="670601B8" w14:textId="77777777" w:rsidR="00D05C11" w:rsidRPr="00C37082" w:rsidRDefault="00D05C11" w:rsidP="00D05C11">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2.落实政府采购政策需满足的资格要求：本项目面向大、中、小、</w:t>
      </w:r>
      <w:proofErr w:type="gramStart"/>
      <w:r w:rsidRPr="00C37082">
        <w:rPr>
          <w:rFonts w:ascii="仿宋" w:eastAsia="仿宋" w:hAnsi="仿宋" w:cs="仿宋" w:hint="eastAsia"/>
          <w:color w:val="000000" w:themeColor="text1"/>
          <w:sz w:val="24"/>
        </w:rPr>
        <w:t>微型等</w:t>
      </w:r>
      <w:proofErr w:type="gramEnd"/>
      <w:r w:rsidRPr="00C37082">
        <w:rPr>
          <w:rFonts w:ascii="仿宋" w:eastAsia="仿宋" w:hAnsi="仿宋" w:cs="仿宋" w:hint="eastAsia"/>
          <w:color w:val="000000" w:themeColor="text1"/>
          <w:sz w:val="24"/>
        </w:rPr>
        <w:t>各类供应商采购。</w:t>
      </w:r>
    </w:p>
    <w:p w14:paraId="6C7CCCD4" w14:textId="77777777" w:rsidR="00D05C11" w:rsidRPr="00C37082" w:rsidRDefault="00D05C11" w:rsidP="00D05C11">
      <w:pPr>
        <w:spacing w:line="300" w:lineRule="exact"/>
        <w:ind w:firstLineChars="200" w:firstLine="480"/>
        <w:rPr>
          <w:rFonts w:ascii="仿宋" w:eastAsia="仿宋" w:hAnsi="仿宋" w:cs="仿宋"/>
          <w:color w:val="000000" w:themeColor="text1"/>
          <w:sz w:val="24"/>
        </w:rPr>
      </w:pPr>
    </w:p>
    <w:p w14:paraId="0ACACAD1" w14:textId="77777777" w:rsidR="00D05C11" w:rsidRPr="00C37082" w:rsidRDefault="00D05C11" w:rsidP="00D05C11">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3.本项目的特定资格要求：</w:t>
      </w:r>
    </w:p>
    <w:p w14:paraId="20D379B0" w14:textId="77777777" w:rsidR="00822053" w:rsidRPr="00C37082" w:rsidRDefault="00D05C11" w:rsidP="00D05C11">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3.1近三年（以投标截止日为期）未被列入“信用中国”网站(www.creditchina.gov.cn)失信被执行人名单、重大税收违法案件当事人名单和中国政府采购网(www.ccgp.gov.cn)政府采购严重违法失信行为记录名单的供应商。</w:t>
      </w:r>
    </w:p>
    <w:p w14:paraId="6BF00C88" w14:textId="77777777" w:rsidR="00D05C11" w:rsidRPr="00C37082" w:rsidRDefault="00D05C11" w:rsidP="00D05C11">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w:t>
      </w:r>
      <w:r w:rsidRPr="00C37082">
        <w:rPr>
          <w:rFonts w:ascii="仿宋" w:eastAsia="仿宋" w:hAnsi="仿宋" w:cs="仿宋"/>
          <w:color w:val="000000" w:themeColor="text1"/>
          <w:sz w:val="24"/>
        </w:rPr>
        <w:t>.2</w:t>
      </w:r>
      <w:r w:rsidRPr="00C37082">
        <w:rPr>
          <w:rFonts w:ascii="仿宋" w:eastAsia="仿宋" w:hAnsi="仿宋" w:cs="仿宋" w:hint="eastAsia"/>
          <w:color w:val="000000" w:themeColor="text1"/>
          <w:sz w:val="24"/>
        </w:rPr>
        <w:t>本项目不接受联合体投标。</w:t>
      </w:r>
    </w:p>
    <w:p w14:paraId="731DB510" w14:textId="77777777" w:rsidR="00822053" w:rsidRPr="00C37082" w:rsidRDefault="000307D7">
      <w:pPr>
        <w:spacing w:afterLines="50" w:after="156" w:line="300" w:lineRule="exact"/>
        <w:ind w:firstLineChars="200" w:firstLine="482"/>
        <w:rPr>
          <w:rFonts w:ascii="仿宋" w:eastAsia="仿宋" w:hAnsi="仿宋" w:cs="仿宋"/>
          <w:b/>
          <w:color w:val="000000" w:themeColor="text1"/>
          <w:sz w:val="24"/>
        </w:rPr>
      </w:pPr>
      <w:r w:rsidRPr="00C37082">
        <w:rPr>
          <w:rFonts w:ascii="仿宋" w:eastAsia="仿宋" w:hAnsi="仿宋" w:cs="仿宋" w:hint="eastAsia"/>
          <w:b/>
          <w:color w:val="000000" w:themeColor="text1"/>
          <w:sz w:val="24"/>
        </w:rPr>
        <w:t>二、项目概况：</w:t>
      </w:r>
    </w:p>
    <w:p w14:paraId="55B82A29" w14:textId="77777777" w:rsidR="00822053" w:rsidRPr="00C37082" w:rsidRDefault="000307D7">
      <w:pPr>
        <w:spacing w:line="300" w:lineRule="exact"/>
        <w:ind w:firstLineChars="200" w:firstLine="480"/>
        <w:rPr>
          <w:rFonts w:ascii="仿宋" w:eastAsia="仿宋" w:hAnsi="仿宋" w:cs="仿宋"/>
          <w:color w:val="000000" w:themeColor="text1"/>
          <w:kern w:val="0"/>
          <w:sz w:val="24"/>
        </w:rPr>
      </w:pPr>
      <w:r w:rsidRPr="00C37082">
        <w:rPr>
          <w:rFonts w:ascii="仿宋" w:eastAsia="仿宋" w:hAnsi="仿宋" w:cs="仿宋" w:hint="eastAsia"/>
          <w:color w:val="000000" w:themeColor="text1"/>
          <w:kern w:val="0"/>
          <w:sz w:val="24"/>
        </w:rPr>
        <w:t>1、项目名称：</w:t>
      </w:r>
      <w:r w:rsidR="00D05C11" w:rsidRPr="00C37082">
        <w:rPr>
          <w:rFonts w:ascii="仿宋" w:eastAsia="仿宋" w:hAnsi="仿宋" w:cs="仿宋" w:hint="eastAsia"/>
          <w:color w:val="000000" w:themeColor="text1"/>
          <w:kern w:val="0"/>
          <w:sz w:val="24"/>
        </w:rPr>
        <w:t>2020-2021年度复旦大学四校区弱电机房巡检服务</w:t>
      </w:r>
    </w:p>
    <w:p w14:paraId="153650C5" w14:textId="050E1F8B" w:rsidR="00822053" w:rsidRPr="00C37082" w:rsidRDefault="000307D7">
      <w:pPr>
        <w:spacing w:line="300" w:lineRule="exact"/>
        <w:ind w:firstLineChars="200" w:firstLine="480"/>
        <w:rPr>
          <w:rFonts w:ascii="仿宋" w:eastAsia="仿宋" w:hAnsi="仿宋" w:cs="仿宋"/>
          <w:color w:val="000000" w:themeColor="text1"/>
          <w:kern w:val="0"/>
          <w:sz w:val="24"/>
        </w:rPr>
      </w:pPr>
      <w:r w:rsidRPr="00C37082">
        <w:rPr>
          <w:rFonts w:ascii="仿宋" w:eastAsia="仿宋" w:hAnsi="仿宋" w:cs="仿宋" w:hint="eastAsia"/>
          <w:color w:val="000000" w:themeColor="text1"/>
          <w:kern w:val="0"/>
          <w:sz w:val="24"/>
        </w:rPr>
        <w:t>2、项目编号：</w:t>
      </w:r>
      <w:r w:rsidR="007C2F55" w:rsidRPr="00C37082">
        <w:rPr>
          <w:rFonts w:ascii="仿宋" w:eastAsia="仿宋" w:hAnsi="仿宋" w:cs="仿宋"/>
          <w:color w:val="000000" w:themeColor="text1"/>
          <w:kern w:val="0"/>
          <w:sz w:val="24"/>
        </w:rPr>
        <w:t>FW2020091401</w:t>
      </w:r>
      <w:r w:rsidR="007906EC" w:rsidRPr="00C37082">
        <w:rPr>
          <w:rFonts w:ascii="仿宋" w:eastAsia="仿宋" w:hAnsi="仿宋" w:cs="仿宋"/>
          <w:color w:val="000000" w:themeColor="text1"/>
          <w:kern w:val="0"/>
          <w:sz w:val="24"/>
        </w:rPr>
        <w:t xml:space="preserve">  </w:t>
      </w:r>
      <w:r w:rsidR="007906EC" w:rsidRPr="00C37082">
        <w:rPr>
          <w:rFonts w:ascii="仿宋" w:eastAsia="仿宋" w:hAnsi="仿宋" w:cs="仿宋" w:hint="eastAsia"/>
          <w:color w:val="000000" w:themeColor="text1"/>
          <w:kern w:val="0"/>
          <w:sz w:val="24"/>
        </w:rPr>
        <w:t>招标代理单位内部编号：</w:t>
      </w:r>
      <w:r w:rsidR="00833569" w:rsidRPr="00833569">
        <w:rPr>
          <w:rFonts w:ascii="仿宋" w:eastAsia="仿宋" w:hAnsi="仿宋" w:cs="仿宋"/>
          <w:color w:val="000000" w:themeColor="text1"/>
          <w:kern w:val="0"/>
          <w:sz w:val="24"/>
        </w:rPr>
        <w:t>2020-0420-ed</w:t>
      </w:r>
    </w:p>
    <w:p w14:paraId="5FC5624B" w14:textId="0AF620BC" w:rsidR="007906EC" w:rsidRPr="00C37082" w:rsidRDefault="000307D7" w:rsidP="007906EC">
      <w:pPr>
        <w:snapToGrid w:val="0"/>
        <w:ind w:right="-30" w:firstLineChars="200" w:firstLine="480"/>
        <w:jc w:val="left"/>
        <w:rPr>
          <w:rFonts w:ascii="仿宋" w:eastAsia="仿宋" w:hAnsi="仿宋" w:cs="仿宋"/>
          <w:color w:val="000000" w:themeColor="text1"/>
          <w:kern w:val="0"/>
          <w:sz w:val="24"/>
        </w:rPr>
      </w:pPr>
      <w:r w:rsidRPr="00C37082">
        <w:rPr>
          <w:rFonts w:ascii="仿宋" w:eastAsia="仿宋" w:hAnsi="仿宋" w:cs="仿宋" w:hint="eastAsia"/>
          <w:color w:val="000000" w:themeColor="text1"/>
          <w:kern w:val="0"/>
          <w:sz w:val="24"/>
        </w:rPr>
        <w:t>3、项目主要内容、数量及要求（具体项目内容、范围及所应达到的具体要求，以招标文件相应规定为准）：</w:t>
      </w:r>
      <w:r w:rsidR="007906EC" w:rsidRPr="00C37082">
        <w:rPr>
          <w:rFonts w:ascii="仿宋" w:eastAsia="仿宋" w:hAnsi="仿宋" w:cs="仿宋" w:hint="eastAsia"/>
          <w:color w:val="000000" w:themeColor="text1"/>
          <w:kern w:val="0"/>
          <w:sz w:val="24"/>
        </w:rPr>
        <w:t>复旦大学校园网建设已经超过20年，截止至2020年8月，分布在四校区的</w:t>
      </w:r>
      <w:r w:rsidR="00784A9B" w:rsidRPr="00C37082">
        <w:rPr>
          <w:rFonts w:ascii="仿宋" w:eastAsia="仿宋" w:hAnsi="仿宋" w:cs="仿宋" w:hint="eastAsia"/>
          <w:color w:val="000000" w:themeColor="text1"/>
          <w:kern w:val="0"/>
          <w:sz w:val="24"/>
        </w:rPr>
        <w:t>现有</w:t>
      </w:r>
      <w:r w:rsidR="007906EC" w:rsidRPr="00C37082">
        <w:rPr>
          <w:rFonts w:ascii="仿宋" w:eastAsia="仿宋" w:hAnsi="仿宋" w:cs="仿宋" w:hint="eastAsia"/>
          <w:color w:val="000000" w:themeColor="text1"/>
          <w:kern w:val="0"/>
          <w:sz w:val="24"/>
        </w:rPr>
        <w:t>楼宇网络机房共计622间，其中许多机房设施老化，仍然存在温度过高，机房整洁度不够、存放杂物，线路凌乱、接线板老化、没有门锁等问题，存在消防安全及管理风险。对四校区的弱电机房进行定期巡检及维护工作包括门禁、监控、电力供应、照明、消防、UPS、服务器、网络设备等运行情况进行记录，并对需要整改的部分提交建议。</w:t>
      </w:r>
    </w:p>
    <w:p w14:paraId="3258B116" w14:textId="77777777" w:rsidR="007906EC" w:rsidRPr="00C37082" w:rsidRDefault="007906EC" w:rsidP="007906EC">
      <w:pPr>
        <w:snapToGrid w:val="0"/>
        <w:ind w:right="-30" w:firstLineChars="200" w:firstLine="480"/>
        <w:jc w:val="left"/>
        <w:rPr>
          <w:rFonts w:ascii="仿宋" w:eastAsia="仿宋" w:hAnsi="仿宋" w:cs="仿宋"/>
          <w:color w:val="000000" w:themeColor="text1"/>
          <w:kern w:val="0"/>
          <w:sz w:val="24"/>
        </w:rPr>
      </w:pPr>
      <w:r w:rsidRPr="00C37082">
        <w:rPr>
          <w:rFonts w:ascii="仿宋" w:eastAsia="仿宋" w:hAnsi="仿宋" w:cs="仿宋" w:hint="eastAsia"/>
          <w:color w:val="000000" w:themeColor="text1"/>
          <w:kern w:val="0"/>
          <w:sz w:val="24"/>
        </w:rPr>
        <w:t>要求服务商配备专业技术人员，熟悉弱电机房的消防规范，了解机房及电子类设备特性，通过专业技术手段，保证校园网络正常、稳定、安全运行。</w:t>
      </w:r>
    </w:p>
    <w:p w14:paraId="0F8E6AAB" w14:textId="77777777" w:rsidR="00822053" w:rsidRPr="00C37082" w:rsidRDefault="000307D7">
      <w:pPr>
        <w:spacing w:line="300" w:lineRule="exact"/>
        <w:ind w:firstLineChars="200" w:firstLine="480"/>
        <w:rPr>
          <w:rFonts w:ascii="仿宋" w:eastAsia="仿宋" w:hAnsi="仿宋" w:cs="仿宋"/>
          <w:color w:val="000000" w:themeColor="text1"/>
          <w:kern w:val="0"/>
          <w:sz w:val="24"/>
        </w:rPr>
      </w:pPr>
      <w:r w:rsidRPr="00C37082">
        <w:rPr>
          <w:rFonts w:ascii="仿宋" w:eastAsia="仿宋" w:hAnsi="仿宋" w:cs="仿宋" w:hint="eastAsia"/>
          <w:color w:val="000000" w:themeColor="text1"/>
          <w:kern w:val="0"/>
          <w:sz w:val="24"/>
        </w:rPr>
        <w:t>4、采购属性：服务类</w:t>
      </w:r>
    </w:p>
    <w:p w14:paraId="659ED525" w14:textId="77777777" w:rsidR="00822053" w:rsidRPr="00C37082" w:rsidRDefault="000307D7">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5、服务地址：复旦大学</w:t>
      </w:r>
    </w:p>
    <w:p w14:paraId="1963E108" w14:textId="3E079D8E" w:rsidR="00822053" w:rsidRPr="00C37082" w:rsidRDefault="000307D7">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6、</w:t>
      </w:r>
      <w:r w:rsidR="007C2F55" w:rsidRPr="00C37082">
        <w:rPr>
          <w:rFonts w:ascii="仿宋" w:eastAsia="仿宋" w:hAnsi="仿宋" w:cs="仿宋" w:hint="eastAsia"/>
          <w:color w:val="000000" w:themeColor="text1"/>
          <w:sz w:val="24"/>
        </w:rPr>
        <w:t>合同履行</w:t>
      </w:r>
      <w:r w:rsidRPr="00C37082">
        <w:rPr>
          <w:rFonts w:ascii="仿宋" w:eastAsia="仿宋" w:hAnsi="仿宋" w:cs="仿宋" w:hint="eastAsia"/>
          <w:color w:val="000000" w:themeColor="text1"/>
          <w:sz w:val="24"/>
        </w:rPr>
        <w:t>期限：合同签订后的12个月</w:t>
      </w:r>
    </w:p>
    <w:p w14:paraId="27BCBBA9" w14:textId="77777777" w:rsidR="00822053" w:rsidRPr="00C37082" w:rsidRDefault="000307D7">
      <w:pPr>
        <w:tabs>
          <w:tab w:val="left" w:pos="1050"/>
        </w:tabs>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7、采购预算金额：</w:t>
      </w:r>
      <w:r w:rsidR="007906EC" w:rsidRPr="00C37082">
        <w:rPr>
          <w:rFonts w:ascii="仿宋" w:eastAsia="仿宋" w:hAnsi="仿宋" w:cs="仿宋"/>
          <w:color w:val="000000" w:themeColor="text1"/>
          <w:sz w:val="24"/>
        </w:rPr>
        <w:t>40</w:t>
      </w:r>
      <w:r w:rsidRPr="00C37082">
        <w:rPr>
          <w:rFonts w:ascii="仿宋" w:eastAsia="仿宋" w:hAnsi="仿宋" w:cs="仿宋" w:hint="eastAsia"/>
          <w:color w:val="000000" w:themeColor="text1"/>
          <w:sz w:val="24"/>
        </w:rPr>
        <w:t>万元</w:t>
      </w:r>
    </w:p>
    <w:p w14:paraId="0E780E60" w14:textId="77777777" w:rsidR="00822053" w:rsidRPr="00C37082" w:rsidRDefault="000307D7">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8、采购项目需要落实的政府采购政策情况：</w:t>
      </w:r>
      <w:bookmarkStart w:id="1" w:name="_Hlk503353542"/>
      <w:r w:rsidRPr="00C37082">
        <w:rPr>
          <w:rFonts w:ascii="仿宋" w:eastAsia="仿宋" w:hAnsi="仿宋" w:cs="仿宋" w:hint="eastAsia"/>
          <w:color w:val="000000" w:themeColor="text1"/>
          <w:sz w:val="24"/>
        </w:rPr>
        <w:t>（1）采购本国货物、工程和服务;（2）促进中小企业发展暂行办法;（3）优先购买福利企业产品和服务；（4）残疾人福利性单</w:t>
      </w:r>
      <w:r w:rsidRPr="00C37082">
        <w:rPr>
          <w:rFonts w:ascii="仿宋" w:eastAsia="仿宋" w:hAnsi="仿宋" w:cs="仿宋" w:hint="eastAsia"/>
          <w:color w:val="000000" w:themeColor="text1"/>
          <w:sz w:val="24"/>
        </w:rPr>
        <w:lastRenderedPageBreak/>
        <w:t>位。</w:t>
      </w:r>
    </w:p>
    <w:p w14:paraId="2ECC3365" w14:textId="77777777" w:rsidR="00822053" w:rsidRPr="00C37082" w:rsidRDefault="00822053">
      <w:pPr>
        <w:spacing w:line="300" w:lineRule="exact"/>
        <w:rPr>
          <w:rFonts w:ascii="仿宋" w:eastAsia="仿宋" w:hAnsi="仿宋" w:cs="仿宋"/>
          <w:color w:val="000000" w:themeColor="text1"/>
          <w:sz w:val="24"/>
        </w:rPr>
      </w:pPr>
    </w:p>
    <w:bookmarkEnd w:id="1"/>
    <w:p w14:paraId="6ADC7E35"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三、招标文件的获取</w:t>
      </w:r>
    </w:p>
    <w:p w14:paraId="27E2B343" w14:textId="660160B7" w:rsidR="007906EC" w:rsidRPr="00C37082" w:rsidRDefault="007906EC" w:rsidP="007906EC">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时间：2020年</w:t>
      </w:r>
      <w:r w:rsidR="00C37082" w:rsidRPr="00C37082">
        <w:rPr>
          <w:rFonts w:ascii="仿宋" w:eastAsia="仿宋" w:hAnsi="仿宋"/>
          <w:color w:val="000000" w:themeColor="text1"/>
          <w:sz w:val="24"/>
        </w:rPr>
        <w:t>9</w:t>
      </w:r>
      <w:r w:rsidR="00C37082" w:rsidRPr="00C37082">
        <w:rPr>
          <w:rFonts w:ascii="仿宋" w:eastAsia="仿宋" w:hAnsi="仿宋" w:hint="eastAsia"/>
          <w:color w:val="000000" w:themeColor="text1"/>
          <w:sz w:val="24"/>
        </w:rPr>
        <w:t>月2</w:t>
      </w:r>
      <w:r w:rsidR="00C37082" w:rsidRPr="00C37082">
        <w:rPr>
          <w:rFonts w:ascii="仿宋" w:eastAsia="仿宋" w:hAnsi="仿宋"/>
          <w:color w:val="000000" w:themeColor="text1"/>
          <w:sz w:val="24"/>
        </w:rPr>
        <w:t>2</w:t>
      </w:r>
      <w:r w:rsidRPr="00C37082">
        <w:rPr>
          <w:rFonts w:ascii="仿宋" w:eastAsia="仿宋" w:hAnsi="仿宋" w:hint="eastAsia"/>
          <w:color w:val="000000" w:themeColor="text1"/>
          <w:sz w:val="24"/>
        </w:rPr>
        <w:t>日至 2020年</w:t>
      </w:r>
      <w:r w:rsidR="00C47A94" w:rsidRPr="00C37082">
        <w:rPr>
          <w:rFonts w:ascii="仿宋" w:eastAsia="仿宋" w:hAnsi="仿宋" w:hint="eastAsia"/>
          <w:color w:val="000000" w:themeColor="text1"/>
          <w:sz w:val="24"/>
        </w:rPr>
        <w:t xml:space="preserve"> </w:t>
      </w:r>
      <w:r w:rsidR="00C37082" w:rsidRPr="00C37082">
        <w:rPr>
          <w:rFonts w:ascii="仿宋" w:eastAsia="仿宋" w:hAnsi="仿宋"/>
          <w:color w:val="000000" w:themeColor="text1"/>
          <w:sz w:val="24"/>
        </w:rPr>
        <w:t>9</w:t>
      </w:r>
      <w:r w:rsidRPr="00C37082">
        <w:rPr>
          <w:rFonts w:ascii="仿宋" w:eastAsia="仿宋" w:hAnsi="仿宋" w:hint="eastAsia"/>
          <w:color w:val="000000" w:themeColor="text1"/>
          <w:sz w:val="24"/>
        </w:rPr>
        <w:t>月</w:t>
      </w:r>
      <w:r w:rsidR="00C37082" w:rsidRPr="00C37082">
        <w:rPr>
          <w:rFonts w:ascii="仿宋" w:eastAsia="仿宋" w:hAnsi="仿宋"/>
          <w:color w:val="000000" w:themeColor="text1"/>
          <w:sz w:val="24"/>
        </w:rPr>
        <w:t>29</w:t>
      </w:r>
      <w:r w:rsidRPr="00C37082">
        <w:rPr>
          <w:rFonts w:ascii="仿宋" w:eastAsia="仿宋" w:hAnsi="仿宋" w:hint="eastAsia"/>
          <w:color w:val="000000" w:themeColor="text1"/>
          <w:sz w:val="24"/>
        </w:rPr>
        <w:t>日，每天上午9:30至11:30，下午13:30至16:30。（北京时间，法定节假日除外）</w:t>
      </w:r>
    </w:p>
    <w:p w14:paraId="3F03DC7E" w14:textId="77777777" w:rsidR="007906EC" w:rsidRPr="00C37082" w:rsidRDefault="007906EC" w:rsidP="007906EC">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地点：上海市徐汇区钦江路88号东楼6楼626室前台处</w:t>
      </w:r>
    </w:p>
    <w:p w14:paraId="122EAEBC" w14:textId="77777777" w:rsidR="007906EC" w:rsidRPr="00C37082" w:rsidRDefault="007906EC" w:rsidP="007906EC">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方式：携带</w:t>
      </w:r>
      <w:r w:rsidRPr="00C37082">
        <w:rPr>
          <w:rFonts w:ascii="仿宋" w:eastAsia="仿宋" w:hAnsi="仿宋" w:cs="宋体" w:hint="eastAsia"/>
          <w:color w:val="000000" w:themeColor="text1"/>
          <w:kern w:val="0"/>
          <w:sz w:val="24"/>
        </w:rPr>
        <w:t>加盖公章和法人章的法定代表</w:t>
      </w:r>
      <w:r w:rsidRPr="00C37082">
        <w:rPr>
          <w:rFonts w:ascii="仿宋" w:eastAsia="仿宋" w:hAnsi="仿宋" w:cs="宋体"/>
          <w:color w:val="000000" w:themeColor="text1"/>
          <w:kern w:val="0"/>
          <w:sz w:val="24"/>
        </w:rPr>
        <w:t>人授权委托书</w:t>
      </w:r>
      <w:r w:rsidRPr="00C37082">
        <w:rPr>
          <w:rFonts w:ascii="仿宋" w:eastAsia="仿宋" w:hAnsi="仿宋" w:cs="宋体" w:hint="eastAsia"/>
          <w:color w:val="000000" w:themeColor="text1"/>
          <w:kern w:val="0"/>
          <w:sz w:val="24"/>
        </w:rPr>
        <w:t>原件和</w:t>
      </w:r>
      <w:r w:rsidRPr="00C37082">
        <w:rPr>
          <w:rFonts w:ascii="仿宋" w:eastAsia="仿宋" w:hAnsi="仿宋" w:cs="宋体"/>
          <w:color w:val="000000" w:themeColor="text1"/>
          <w:kern w:val="0"/>
          <w:sz w:val="24"/>
        </w:rPr>
        <w:t>被委托人身份证</w:t>
      </w:r>
      <w:r w:rsidRPr="00C37082">
        <w:rPr>
          <w:rFonts w:ascii="仿宋" w:eastAsia="仿宋" w:hAnsi="仿宋" w:cs="宋体" w:hint="eastAsia"/>
          <w:color w:val="000000" w:themeColor="text1"/>
          <w:kern w:val="0"/>
          <w:sz w:val="24"/>
        </w:rPr>
        <w:t>复印件或加盖公章的法定代表人证明书原件和法定代表人身份证复印件</w:t>
      </w:r>
      <w:r w:rsidRPr="00C37082">
        <w:rPr>
          <w:rFonts w:ascii="仿宋" w:eastAsia="仿宋" w:hAnsi="仿宋" w:hint="eastAsia"/>
          <w:color w:val="000000" w:themeColor="text1"/>
          <w:sz w:val="24"/>
        </w:rPr>
        <w:t>至钦江路88号东楼626室前台处领取招标文件，并按照招标文件要求参加投标。</w:t>
      </w:r>
    </w:p>
    <w:p w14:paraId="23F2176C" w14:textId="77777777" w:rsidR="007906EC" w:rsidRPr="00C37082" w:rsidRDefault="007906EC" w:rsidP="007906EC">
      <w:pPr>
        <w:spacing w:afterLines="50" w:after="156" w:line="24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招标文件售价600元，售后不退。</w:t>
      </w:r>
    </w:p>
    <w:p w14:paraId="19795BC2" w14:textId="77777777" w:rsidR="007906EC" w:rsidRPr="00C37082" w:rsidRDefault="007906EC" w:rsidP="007906EC">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凡愿参加投标的合格供应商应在上述规定的时间内按照规定获取招标文件，逾期不再办理。未按规定获取招标文件的投标将被拒绝。</w:t>
      </w:r>
    </w:p>
    <w:p w14:paraId="5FC1ECEE" w14:textId="77777777" w:rsidR="007906EC" w:rsidRPr="00C37082" w:rsidRDefault="007906EC" w:rsidP="007906EC">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注：投标人须保证报名及获得招标文件需提交的资料和所填写内容真实、完整、有效、一致，如因投标人递交虚假材料或填写信息错误导致的与本项目有关的任何损失由投标人承担。</w:t>
      </w:r>
    </w:p>
    <w:p w14:paraId="2DAB3CEE" w14:textId="77777777" w:rsidR="007906EC" w:rsidRPr="00C37082" w:rsidRDefault="007906EC" w:rsidP="007906EC">
      <w:pPr>
        <w:spacing w:afterLines="50" w:after="156" w:line="300" w:lineRule="exact"/>
        <w:ind w:firstLineChars="200" w:firstLine="480"/>
        <w:rPr>
          <w:rFonts w:ascii="仿宋" w:eastAsia="仿宋" w:hAnsi="仿宋"/>
          <w:color w:val="000000" w:themeColor="text1"/>
          <w:sz w:val="24"/>
        </w:rPr>
      </w:pPr>
    </w:p>
    <w:p w14:paraId="1D4D4177" w14:textId="77777777" w:rsidR="007906EC" w:rsidRPr="00C37082" w:rsidRDefault="007906EC" w:rsidP="007906EC">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四、提交投标文件截止时间、开标时间和地点：</w:t>
      </w:r>
    </w:p>
    <w:p w14:paraId="37D54540" w14:textId="5A292F1F" w:rsidR="007906EC" w:rsidRPr="00C37082" w:rsidRDefault="007906EC" w:rsidP="007906EC">
      <w:pPr>
        <w:spacing w:afterLines="50" w:after="156" w:line="300" w:lineRule="exact"/>
        <w:ind w:firstLineChars="200" w:firstLine="480"/>
        <w:rPr>
          <w:rFonts w:ascii="仿宋" w:eastAsia="仿宋" w:hAnsi="仿宋"/>
          <w:color w:val="000000" w:themeColor="text1"/>
          <w:sz w:val="24"/>
        </w:rPr>
      </w:pPr>
      <w:bookmarkStart w:id="2" w:name="投标截止时间"/>
      <w:r w:rsidRPr="00C37082">
        <w:rPr>
          <w:rFonts w:ascii="仿宋" w:eastAsia="仿宋" w:hAnsi="仿宋" w:hint="eastAsia"/>
          <w:color w:val="000000" w:themeColor="text1"/>
          <w:sz w:val="24"/>
        </w:rPr>
        <w:t>2020年</w:t>
      </w:r>
      <w:r w:rsidR="00C47A94" w:rsidRPr="00C37082">
        <w:rPr>
          <w:rFonts w:ascii="仿宋" w:eastAsia="仿宋" w:hAnsi="仿宋"/>
          <w:color w:val="000000" w:themeColor="text1"/>
          <w:sz w:val="24"/>
        </w:rPr>
        <w:t xml:space="preserve"> </w:t>
      </w:r>
      <w:r w:rsidR="00C37082" w:rsidRPr="00C37082">
        <w:rPr>
          <w:rFonts w:ascii="仿宋" w:eastAsia="仿宋" w:hAnsi="仿宋"/>
          <w:color w:val="000000" w:themeColor="text1"/>
          <w:sz w:val="24"/>
        </w:rPr>
        <w:t>10</w:t>
      </w:r>
      <w:r w:rsidRPr="00C37082">
        <w:rPr>
          <w:rFonts w:ascii="仿宋" w:eastAsia="仿宋" w:hAnsi="仿宋"/>
          <w:color w:val="000000" w:themeColor="text1"/>
          <w:sz w:val="24"/>
        </w:rPr>
        <w:t>月</w:t>
      </w:r>
      <w:r w:rsidR="00C47A94" w:rsidRPr="00C37082">
        <w:rPr>
          <w:rFonts w:ascii="仿宋" w:eastAsia="仿宋" w:hAnsi="仿宋"/>
          <w:color w:val="000000" w:themeColor="text1"/>
          <w:sz w:val="24"/>
        </w:rPr>
        <w:t xml:space="preserve"> </w:t>
      </w:r>
      <w:r w:rsidR="00C37082" w:rsidRPr="00C37082">
        <w:rPr>
          <w:rFonts w:ascii="仿宋" w:eastAsia="仿宋" w:hAnsi="仿宋"/>
          <w:color w:val="000000" w:themeColor="text1"/>
          <w:sz w:val="24"/>
        </w:rPr>
        <w:t>16</w:t>
      </w:r>
      <w:r w:rsidRPr="00C37082">
        <w:rPr>
          <w:rFonts w:ascii="仿宋" w:eastAsia="仿宋" w:hAnsi="仿宋"/>
          <w:color w:val="000000" w:themeColor="text1"/>
          <w:sz w:val="24"/>
        </w:rPr>
        <w:t>日</w:t>
      </w:r>
      <w:bookmarkEnd w:id="2"/>
      <w:r w:rsidR="00C37082" w:rsidRPr="00C37082">
        <w:rPr>
          <w:rFonts w:ascii="仿宋" w:eastAsia="仿宋" w:hAnsi="仿宋"/>
          <w:color w:val="000000" w:themeColor="text1"/>
          <w:sz w:val="24"/>
        </w:rPr>
        <w:t>13</w:t>
      </w:r>
      <w:r w:rsidRPr="00C37082">
        <w:rPr>
          <w:rFonts w:ascii="仿宋" w:eastAsia="仿宋" w:hAnsi="仿宋" w:hint="eastAsia"/>
          <w:color w:val="000000" w:themeColor="text1"/>
          <w:sz w:val="24"/>
        </w:rPr>
        <w:t>：30（北京时间），迟到或不符合规定的投标文件恕不接受。</w:t>
      </w:r>
    </w:p>
    <w:p w14:paraId="0BCE8BFC" w14:textId="77777777" w:rsidR="007906EC" w:rsidRPr="00C37082" w:rsidRDefault="007906EC" w:rsidP="007906EC">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地点：钦江路88号东楼626室（详见电梯</w:t>
      </w:r>
      <w:proofErr w:type="gramStart"/>
      <w:r w:rsidRPr="00C37082">
        <w:rPr>
          <w:rFonts w:ascii="仿宋" w:eastAsia="仿宋" w:hAnsi="仿宋" w:hint="eastAsia"/>
          <w:color w:val="000000" w:themeColor="text1"/>
          <w:sz w:val="24"/>
        </w:rPr>
        <w:t>厅电子</w:t>
      </w:r>
      <w:proofErr w:type="gramEnd"/>
      <w:r w:rsidRPr="00C37082">
        <w:rPr>
          <w:rFonts w:ascii="仿宋" w:eastAsia="仿宋" w:hAnsi="仿宋" w:hint="eastAsia"/>
          <w:color w:val="000000" w:themeColor="text1"/>
          <w:sz w:val="24"/>
        </w:rPr>
        <w:t>屏）</w:t>
      </w:r>
    </w:p>
    <w:p w14:paraId="0DDCECF6" w14:textId="77777777" w:rsidR="007906EC" w:rsidRPr="00C37082" w:rsidRDefault="007906EC" w:rsidP="007906EC">
      <w:pPr>
        <w:spacing w:afterLines="50" w:after="156" w:line="300" w:lineRule="exact"/>
        <w:ind w:firstLineChars="200" w:firstLine="480"/>
        <w:rPr>
          <w:rFonts w:ascii="仿宋" w:eastAsia="仿宋" w:hAnsi="仿宋"/>
          <w:color w:val="000000" w:themeColor="text1"/>
          <w:sz w:val="24"/>
        </w:rPr>
      </w:pPr>
    </w:p>
    <w:p w14:paraId="6F7B457F" w14:textId="77777777" w:rsidR="007906EC" w:rsidRPr="00C37082" w:rsidRDefault="007906EC" w:rsidP="007906EC">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五、发布公告的媒介：</w:t>
      </w:r>
    </w:p>
    <w:p w14:paraId="672618D0" w14:textId="77777777" w:rsidR="007906EC" w:rsidRPr="00C37082" w:rsidRDefault="007906EC" w:rsidP="007906EC">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以上信息若有变更我们会通过“中国政府采购网”和</w:t>
      </w:r>
      <w:bookmarkStart w:id="3" w:name="_Hlk511289557"/>
      <w:r w:rsidRPr="00C37082">
        <w:rPr>
          <w:rFonts w:ascii="仿宋" w:eastAsia="仿宋" w:hAnsi="仿宋" w:hint="eastAsia"/>
          <w:color w:val="000000" w:themeColor="text1"/>
          <w:sz w:val="24"/>
        </w:rPr>
        <w:t>“复旦大学信息公开网”</w:t>
      </w:r>
      <w:bookmarkEnd w:id="3"/>
      <w:r w:rsidRPr="00C37082">
        <w:rPr>
          <w:rFonts w:ascii="仿宋" w:eastAsia="仿宋" w:hAnsi="仿宋" w:hint="eastAsia"/>
          <w:color w:val="000000" w:themeColor="text1"/>
          <w:sz w:val="24"/>
        </w:rPr>
        <w:t>通知，请供应商关注。</w:t>
      </w:r>
    </w:p>
    <w:p w14:paraId="3B92D12F" w14:textId="77777777" w:rsidR="007906EC" w:rsidRPr="00C37082" w:rsidRDefault="007906EC" w:rsidP="007906EC">
      <w:pPr>
        <w:spacing w:afterLines="50" w:after="156" w:line="300" w:lineRule="exact"/>
        <w:ind w:firstLineChars="200" w:firstLine="480"/>
        <w:rPr>
          <w:rFonts w:ascii="仿宋" w:eastAsia="仿宋" w:hAnsi="仿宋"/>
          <w:color w:val="000000" w:themeColor="text1"/>
          <w:sz w:val="24"/>
        </w:rPr>
      </w:pPr>
    </w:p>
    <w:p w14:paraId="0A6FC7F4" w14:textId="77777777" w:rsidR="007906EC" w:rsidRPr="00C37082" w:rsidRDefault="007906EC" w:rsidP="007906EC">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六、对本次招标提出询问，请按以下方式联系</w:t>
      </w:r>
    </w:p>
    <w:p w14:paraId="7D5680E0" w14:textId="77777777" w:rsidR="007906EC" w:rsidRPr="00C37082" w:rsidRDefault="007906EC" w:rsidP="007906EC">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1、采购人：</w:t>
      </w:r>
      <w:r w:rsidRPr="00C37082">
        <w:rPr>
          <w:rFonts w:ascii="仿宋" w:eastAsia="仿宋" w:hAnsi="仿宋" w:cs="仿宋"/>
          <w:color w:val="000000" w:themeColor="text1"/>
          <w:sz w:val="24"/>
        </w:rPr>
        <w:t xml:space="preserve"> </w:t>
      </w:r>
      <w:r w:rsidRPr="00C37082">
        <w:rPr>
          <w:rFonts w:ascii="仿宋" w:eastAsia="仿宋" w:hAnsi="仿宋" w:cs="仿宋" w:hint="eastAsia"/>
          <w:color w:val="000000" w:themeColor="text1"/>
          <w:sz w:val="24"/>
        </w:rPr>
        <w:t>复旦大学</w:t>
      </w:r>
    </w:p>
    <w:p w14:paraId="7A9B1C24" w14:textId="77777777" w:rsidR="007906EC" w:rsidRPr="00C37082" w:rsidRDefault="007906EC" w:rsidP="007906EC">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cs="仿宋" w:hint="eastAsia"/>
          <w:color w:val="000000" w:themeColor="text1"/>
          <w:sz w:val="24"/>
        </w:rPr>
        <w:t>地址：</w:t>
      </w:r>
      <w:r w:rsidRPr="00C37082">
        <w:rPr>
          <w:rFonts w:ascii="仿宋" w:eastAsia="仿宋" w:hAnsi="仿宋" w:hint="eastAsia"/>
          <w:color w:val="000000" w:themeColor="text1"/>
          <w:sz w:val="24"/>
        </w:rPr>
        <w:t>邯郸路220号</w:t>
      </w:r>
    </w:p>
    <w:p w14:paraId="2B937A34" w14:textId="77777777" w:rsidR="007906EC" w:rsidRPr="00C37082" w:rsidRDefault="007906EC" w:rsidP="007906EC">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联系人：陈老师</w:t>
      </w:r>
    </w:p>
    <w:p w14:paraId="53C3F0BC" w14:textId="77777777" w:rsidR="007906EC" w:rsidRPr="00C37082" w:rsidRDefault="007906EC" w:rsidP="007906EC">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联系电话：65645621</w:t>
      </w:r>
    </w:p>
    <w:p w14:paraId="1EF73FF4" w14:textId="77777777" w:rsidR="007906EC" w:rsidRPr="00C37082" w:rsidRDefault="007906EC" w:rsidP="007906EC">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2、采购代理机构：上海教育建设管理咨询有限公司</w:t>
      </w:r>
    </w:p>
    <w:p w14:paraId="0E5D3D73" w14:textId="77777777" w:rsidR="007906EC" w:rsidRPr="00C37082" w:rsidRDefault="007906EC" w:rsidP="007906EC">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地址：钦江路88号东楼6楼</w:t>
      </w:r>
      <w:r w:rsidR="00D335C4" w:rsidRPr="00C37082">
        <w:rPr>
          <w:rFonts w:ascii="仿宋" w:eastAsia="仿宋" w:hAnsi="仿宋" w:cs="仿宋" w:hint="eastAsia"/>
          <w:color w:val="000000" w:themeColor="text1"/>
          <w:sz w:val="24"/>
        </w:rPr>
        <w:t>6</w:t>
      </w:r>
      <w:r w:rsidR="00D335C4" w:rsidRPr="00C37082">
        <w:rPr>
          <w:rFonts w:ascii="仿宋" w:eastAsia="仿宋" w:hAnsi="仿宋" w:cs="仿宋"/>
          <w:color w:val="000000" w:themeColor="text1"/>
          <w:sz w:val="24"/>
        </w:rPr>
        <w:t>26</w:t>
      </w:r>
      <w:r w:rsidR="00D335C4" w:rsidRPr="00C37082">
        <w:rPr>
          <w:rFonts w:ascii="仿宋" w:eastAsia="仿宋" w:hAnsi="仿宋" w:cs="仿宋" w:hint="eastAsia"/>
          <w:color w:val="000000" w:themeColor="text1"/>
          <w:sz w:val="24"/>
        </w:rPr>
        <w:t>室</w:t>
      </w:r>
    </w:p>
    <w:p w14:paraId="2A0B1508" w14:textId="77777777" w:rsidR="007906EC" w:rsidRPr="00C37082" w:rsidRDefault="007906EC" w:rsidP="007906EC">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联系人：朱海强</w:t>
      </w:r>
    </w:p>
    <w:p w14:paraId="0632ACDA" w14:textId="77777777" w:rsidR="007906EC" w:rsidRPr="00C37082" w:rsidRDefault="007906EC" w:rsidP="007906EC">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电话：</w:t>
      </w:r>
      <w:bookmarkStart w:id="4" w:name="联系人电话"/>
      <w:r w:rsidRPr="00C37082">
        <w:rPr>
          <w:rFonts w:ascii="仿宋" w:eastAsia="仿宋" w:hAnsi="仿宋" w:cs="仿宋" w:hint="eastAsia"/>
          <w:color w:val="000000" w:themeColor="text1"/>
          <w:sz w:val="24"/>
        </w:rPr>
        <w:t>021-</w:t>
      </w:r>
      <w:bookmarkEnd w:id="4"/>
      <w:r w:rsidRPr="00C37082">
        <w:rPr>
          <w:rFonts w:ascii="仿宋" w:eastAsia="仿宋" w:hAnsi="仿宋" w:cs="仿宋" w:hint="eastAsia"/>
          <w:color w:val="000000" w:themeColor="text1"/>
          <w:sz w:val="24"/>
        </w:rPr>
        <w:t>63820186*811</w:t>
      </w:r>
      <w:r w:rsidRPr="00C37082">
        <w:rPr>
          <w:rFonts w:ascii="仿宋" w:eastAsia="仿宋" w:hAnsi="仿宋" w:cs="仿宋"/>
          <w:color w:val="000000" w:themeColor="text1"/>
          <w:sz w:val="24"/>
        </w:rPr>
        <w:t>1</w:t>
      </w:r>
    </w:p>
    <w:p w14:paraId="611DCB9C" w14:textId="77777777" w:rsidR="00822053" w:rsidRPr="00C37082" w:rsidRDefault="000307D7">
      <w:pPr>
        <w:pStyle w:val="afd"/>
        <w:rPr>
          <w:rFonts w:ascii="仿宋" w:eastAsia="仿宋" w:hAnsi="仿宋" w:cs="仿宋"/>
          <w:color w:val="000000" w:themeColor="text1"/>
          <w:sz w:val="24"/>
        </w:rPr>
      </w:pPr>
      <w:r w:rsidRPr="00C37082">
        <w:rPr>
          <w:rFonts w:ascii="仿宋" w:eastAsia="仿宋" w:hAnsi="仿宋" w:cs="仿宋" w:hint="eastAsia"/>
          <w:color w:val="000000" w:themeColor="text1"/>
          <w:sz w:val="24"/>
          <w:szCs w:val="24"/>
        </w:rPr>
        <w:br w:type="page"/>
      </w:r>
      <w:bookmarkStart w:id="5" w:name="_Toc477444195"/>
      <w:r w:rsidRPr="00C37082">
        <w:rPr>
          <w:rFonts w:ascii="仿宋" w:eastAsia="仿宋" w:hAnsi="仿宋" w:cs="仿宋" w:hint="eastAsia"/>
          <w:color w:val="000000" w:themeColor="text1"/>
        </w:rPr>
        <w:lastRenderedPageBreak/>
        <w:t>第二章 投标人须知</w:t>
      </w:r>
      <w:bookmarkEnd w:id="5"/>
    </w:p>
    <w:tbl>
      <w:tblPr>
        <w:tblStyle w:val="aff1"/>
        <w:tblW w:w="9252" w:type="dxa"/>
        <w:jc w:val="center"/>
        <w:tblLayout w:type="fixed"/>
        <w:tblLook w:val="04A0" w:firstRow="1" w:lastRow="0" w:firstColumn="1" w:lastColumn="0" w:noHBand="0" w:noVBand="1"/>
      </w:tblPr>
      <w:tblGrid>
        <w:gridCol w:w="799"/>
        <w:gridCol w:w="1788"/>
        <w:gridCol w:w="6665"/>
      </w:tblGrid>
      <w:tr w:rsidR="00C47A94" w:rsidRPr="00C37082" w14:paraId="03E5EFF5" w14:textId="77777777" w:rsidTr="000307D7">
        <w:trPr>
          <w:trHeight w:val="462"/>
          <w:jc w:val="center"/>
        </w:trPr>
        <w:tc>
          <w:tcPr>
            <w:tcW w:w="799" w:type="dxa"/>
            <w:vAlign w:val="center"/>
          </w:tcPr>
          <w:p w14:paraId="4F190426" w14:textId="77777777" w:rsidR="00C47A94" w:rsidRPr="00C37082" w:rsidRDefault="00C47A94" w:rsidP="000307D7">
            <w:pPr>
              <w:jc w:val="center"/>
              <w:rPr>
                <w:rFonts w:ascii="仿宋" w:eastAsia="仿宋" w:hAnsi="仿宋"/>
                <w:color w:val="000000" w:themeColor="text1"/>
                <w:kern w:val="0"/>
                <w:sz w:val="24"/>
              </w:rPr>
            </w:pPr>
            <w:r w:rsidRPr="00C37082">
              <w:rPr>
                <w:rFonts w:ascii="仿宋" w:eastAsia="仿宋" w:hAnsi="仿宋" w:hint="eastAsia"/>
                <w:color w:val="000000" w:themeColor="text1"/>
                <w:kern w:val="0"/>
                <w:sz w:val="24"/>
              </w:rPr>
              <w:t>序号</w:t>
            </w:r>
          </w:p>
        </w:tc>
        <w:tc>
          <w:tcPr>
            <w:tcW w:w="1788" w:type="dxa"/>
            <w:vAlign w:val="center"/>
          </w:tcPr>
          <w:p w14:paraId="0DC115E7" w14:textId="77777777" w:rsidR="00C47A94" w:rsidRPr="00C37082" w:rsidRDefault="00C47A94" w:rsidP="000307D7">
            <w:pPr>
              <w:jc w:val="center"/>
              <w:rPr>
                <w:rFonts w:ascii="仿宋" w:eastAsia="仿宋" w:hAnsi="仿宋"/>
                <w:color w:val="000000" w:themeColor="text1"/>
                <w:kern w:val="0"/>
                <w:sz w:val="24"/>
              </w:rPr>
            </w:pPr>
            <w:r w:rsidRPr="00C37082">
              <w:rPr>
                <w:rFonts w:ascii="仿宋" w:eastAsia="仿宋" w:hAnsi="仿宋" w:hint="eastAsia"/>
                <w:color w:val="000000" w:themeColor="text1"/>
                <w:kern w:val="0"/>
                <w:sz w:val="24"/>
              </w:rPr>
              <w:t>项目</w:t>
            </w:r>
          </w:p>
        </w:tc>
        <w:tc>
          <w:tcPr>
            <w:tcW w:w="6665" w:type="dxa"/>
            <w:vAlign w:val="center"/>
          </w:tcPr>
          <w:p w14:paraId="4371E834" w14:textId="77777777" w:rsidR="00C47A94" w:rsidRPr="00C37082" w:rsidRDefault="00C47A94" w:rsidP="000307D7">
            <w:pPr>
              <w:jc w:val="center"/>
              <w:rPr>
                <w:rFonts w:ascii="仿宋" w:eastAsia="仿宋" w:hAnsi="仿宋"/>
                <w:color w:val="000000" w:themeColor="text1"/>
                <w:kern w:val="0"/>
                <w:sz w:val="24"/>
              </w:rPr>
            </w:pPr>
            <w:r w:rsidRPr="00C37082">
              <w:rPr>
                <w:rFonts w:ascii="仿宋" w:eastAsia="仿宋" w:hAnsi="仿宋" w:hint="eastAsia"/>
                <w:color w:val="000000" w:themeColor="text1"/>
                <w:kern w:val="0"/>
                <w:sz w:val="24"/>
              </w:rPr>
              <w:t>内容</w:t>
            </w:r>
          </w:p>
        </w:tc>
      </w:tr>
      <w:tr w:rsidR="00C47A94" w:rsidRPr="00C37082" w14:paraId="6B2DFD4E" w14:textId="77777777" w:rsidTr="000307D7">
        <w:trPr>
          <w:jc w:val="center"/>
        </w:trPr>
        <w:tc>
          <w:tcPr>
            <w:tcW w:w="799" w:type="dxa"/>
          </w:tcPr>
          <w:p w14:paraId="27332E0C" w14:textId="77777777" w:rsidR="00C47A94" w:rsidRPr="00C37082" w:rsidRDefault="00C47A94" w:rsidP="000307D7">
            <w:pPr>
              <w:jc w:val="center"/>
              <w:rPr>
                <w:rFonts w:ascii="仿宋" w:eastAsia="仿宋" w:hAnsi="仿宋"/>
                <w:color w:val="000000" w:themeColor="text1"/>
                <w:kern w:val="0"/>
                <w:sz w:val="24"/>
              </w:rPr>
            </w:pPr>
            <w:r w:rsidRPr="00C37082">
              <w:rPr>
                <w:rFonts w:ascii="仿宋" w:eastAsia="仿宋" w:hAnsi="仿宋" w:hint="eastAsia"/>
                <w:color w:val="000000" w:themeColor="text1"/>
                <w:kern w:val="0"/>
                <w:sz w:val="24"/>
              </w:rPr>
              <w:t>1</w:t>
            </w:r>
          </w:p>
        </w:tc>
        <w:tc>
          <w:tcPr>
            <w:tcW w:w="1788" w:type="dxa"/>
          </w:tcPr>
          <w:p w14:paraId="717A43FE"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采购项目</w:t>
            </w:r>
          </w:p>
        </w:tc>
        <w:tc>
          <w:tcPr>
            <w:tcW w:w="6665" w:type="dxa"/>
          </w:tcPr>
          <w:p w14:paraId="7A8F6BF8" w14:textId="77777777" w:rsidR="00C47A94" w:rsidRPr="00C37082" w:rsidRDefault="00C47A94" w:rsidP="000307D7">
            <w:pPr>
              <w:ind w:leftChars="-1" w:left="-2"/>
              <w:rPr>
                <w:rFonts w:ascii="仿宋" w:eastAsia="仿宋" w:hAnsi="仿宋"/>
                <w:color w:val="000000" w:themeColor="text1"/>
                <w:kern w:val="0"/>
                <w:sz w:val="24"/>
              </w:rPr>
            </w:pPr>
            <w:r w:rsidRPr="00C37082">
              <w:rPr>
                <w:rFonts w:ascii="仿宋" w:eastAsia="仿宋" w:hAnsi="仿宋" w:cs="Arial" w:hint="eastAsia"/>
                <w:color w:val="000000" w:themeColor="text1"/>
                <w:kern w:val="0"/>
                <w:sz w:val="24"/>
              </w:rPr>
              <w:t>2020-2021年度复旦大学四校区弱电机房巡检服务</w:t>
            </w:r>
          </w:p>
        </w:tc>
      </w:tr>
      <w:tr w:rsidR="00C47A94" w:rsidRPr="00C37082" w14:paraId="633398F2" w14:textId="77777777" w:rsidTr="000307D7">
        <w:trPr>
          <w:jc w:val="center"/>
        </w:trPr>
        <w:tc>
          <w:tcPr>
            <w:tcW w:w="799" w:type="dxa"/>
          </w:tcPr>
          <w:p w14:paraId="5E5B8F0C" w14:textId="77777777" w:rsidR="00C47A94" w:rsidRPr="00C37082" w:rsidRDefault="00C47A94" w:rsidP="000307D7">
            <w:pPr>
              <w:jc w:val="center"/>
              <w:rPr>
                <w:rFonts w:ascii="仿宋" w:eastAsia="仿宋" w:hAnsi="仿宋"/>
                <w:color w:val="000000" w:themeColor="text1"/>
                <w:kern w:val="0"/>
                <w:sz w:val="24"/>
              </w:rPr>
            </w:pPr>
            <w:r w:rsidRPr="00C37082">
              <w:rPr>
                <w:rFonts w:ascii="仿宋" w:eastAsia="仿宋" w:hAnsi="仿宋"/>
                <w:color w:val="000000" w:themeColor="text1"/>
                <w:kern w:val="0"/>
                <w:sz w:val="24"/>
              </w:rPr>
              <w:t>2</w:t>
            </w:r>
          </w:p>
        </w:tc>
        <w:tc>
          <w:tcPr>
            <w:tcW w:w="1788" w:type="dxa"/>
          </w:tcPr>
          <w:p w14:paraId="798BA6FB"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采购人</w:t>
            </w:r>
          </w:p>
        </w:tc>
        <w:tc>
          <w:tcPr>
            <w:tcW w:w="6665" w:type="dxa"/>
          </w:tcPr>
          <w:p w14:paraId="7D91F366"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复旦大学</w:t>
            </w:r>
          </w:p>
        </w:tc>
      </w:tr>
      <w:tr w:rsidR="00C47A94" w:rsidRPr="00C37082" w14:paraId="39E58996" w14:textId="77777777" w:rsidTr="000307D7">
        <w:trPr>
          <w:jc w:val="center"/>
        </w:trPr>
        <w:tc>
          <w:tcPr>
            <w:tcW w:w="799" w:type="dxa"/>
          </w:tcPr>
          <w:p w14:paraId="4D7F76B9" w14:textId="77777777" w:rsidR="00C47A94" w:rsidRPr="00C37082" w:rsidRDefault="00C47A94" w:rsidP="000307D7">
            <w:pPr>
              <w:jc w:val="center"/>
              <w:rPr>
                <w:rFonts w:ascii="仿宋" w:eastAsia="仿宋" w:hAnsi="仿宋"/>
                <w:color w:val="000000" w:themeColor="text1"/>
                <w:kern w:val="0"/>
                <w:sz w:val="24"/>
              </w:rPr>
            </w:pPr>
            <w:r w:rsidRPr="00C37082">
              <w:rPr>
                <w:rFonts w:ascii="仿宋" w:eastAsia="仿宋" w:hAnsi="仿宋"/>
                <w:color w:val="000000" w:themeColor="text1"/>
                <w:kern w:val="0"/>
                <w:sz w:val="24"/>
              </w:rPr>
              <w:t>3</w:t>
            </w:r>
          </w:p>
        </w:tc>
        <w:tc>
          <w:tcPr>
            <w:tcW w:w="1788" w:type="dxa"/>
          </w:tcPr>
          <w:p w14:paraId="2DFA65E2"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采购资金来源</w:t>
            </w:r>
          </w:p>
        </w:tc>
        <w:tc>
          <w:tcPr>
            <w:tcW w:w="6665" w:type="dxa"/>
          </w:tcPr>
          <w:p w14:paraId="7A235E4C"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财政性资金</w:t>
            </w:r>
          </w:p>
        </w:tc>
      </w:tr>
      <w:tr w:rsidR="00C47A94" w:rsidRPr="00C37082" w14:paraId="4D49FB67" w14:textId="77777777" w:rsidTr="000307D7">
        <w:trPr>
          <w:jc w:val="center"/>
        </w:trPr>
        <w:tc>
          <w:tcPr>
            <w:tcW w:w="799" w:type="dxa"/>
          </w:tcPr>
          <w:p w14:paraId="35DC22A0" w14:textId="77777777" w:rsidR="00C47A94" w:rsidRPr="00C37082" w:rsidRDefault="00C47A94" w:rsidP="000307D7">
            <w:pPr>
              <w:jc w:val="center"/>
              <w:rPr>
                <w:rFonts w:ascii="仿宋" w:eastAsia="仿宋" w:hAnsi="仿宋"/>
                <w:color w:val="000000" w:themeColor="text1"/>
                <w:kern w:val="0"/>
                <w:sz w:val="24"/>
              </w:rPr>
            </w:pPr>
            <w:r w:rsidRPr="00C37082">
              <w:rPr>
                <w:rFonts w:ascii="仿宋" w:eastAsia="仿宋" w:hAnsi="仿宋"/>
                <w:color w:val="000000" w:themeColor="text1"/>
                <w:kern w:val="0"/>
                <w:sz w:val="24"/>
              </w:rPr>
              <w:t>4</w:t>
            </w:r>
          </w:p>
        </w:tc>
        <w:tc>
          <w:tcPr>
            <w:tcW w:w="1788" w:type="dxa"/>
          </w:tcPr>
          <w:p w14:paraId="59291383"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采购内容</w:t>
            </w:r>
          </w:p>
        </w:tc>
        <w:tc>
          <w:tcPr>
            <w:tcW w:w="6665" w:type="dxa"/>
          </w:tcPr>
          <w:p w14:paraId="17DE7C0F"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详见第四</w:t>
            </w:r>
            <w:proofErr w:type="gramStart"/>
            <w:r w:rsidRPr="00C37082">
              <w:rPr>
                <w:rFonts w:ascii="仿宋" w:eastAsia="仿宋" w:hAnsi="仿宋" w:hint="eastAsia"/>
                <w:color w:val="000000" w:themeColor="text1"/>
                <w:kern w:val="0"/>
                <w:sz w:val="24"/>
              </w:rPr>
              <w:t>章项目</w:t>
            </w:r>
            <w:proofErr w:type="gramEnd"/>
            <w:r w:rsidRPr="00C37082">
              <w:rPr>
                <w:rFonts w:ascii="仿宋" w:eastAsia="仿宋" w:hAnsi="仿宋" w:hint="eastAsia"/>
                <w:color w:val="000000" w:themeColor="text1"/>
                <w:kern w:val="0"/>
                <w:sz w:val="24"/>
              </w:rPr>
              <w:t>招标需求</w:t>
            </w:r>
          </w:p>
        </w:tc>
      </w:tr>
      <w:tr w:rsidR="00C47A94" w:rsidRPr="00C37082" w14:paraId="53E73ED8" w14:textId="77777777" w:rsidTr="000307D7">
        <w:trPr>
          <w:jc w:val="center"/>
        </w:trPr>
        <w:tc>
          <w:tcPr>
            <w:tcW w:w="799" w:type="dxa"/>
          </w:tcPr>
          <w:p w14:paraId="2A3E81D9" w14:textId="77777777" w:rsidR="00C47A94" w:rsidRPr="00C37082" w:rsidRDefault="00C47A94" w:rsidP="000307D7">
            <w:pPr>
              <w:jc w:val="center"/>
              <w:rPr>
                <w:rFonts w:ascii="仿宋" w:eastAsia="仿宋" w:hAnsi="仿宋"/>
                <w:color w:val="000000" w:themeColor="text1"/>
                <w:kern w:val="0"/>
                <w:sz w:val="24"/>
              </w:rPr>
            </w:pPr>
            <w:r w:rsidRPr="00C37082">
              <w:rPr>
                <w:rFonts w:ascii="仿宋" w:eastAsia="仿宋" w:hAnsi="仿宋"/>
                <w:color w:val="000000" w:themeColor="text1"/>
                <w:kern w:val="0"/>
                <w:sz w:val="24"/>
              </w:rPr>
              <w:t>5</w:t>
            </w:r>
          </w:p>
        </w:tc>
        <w:tc>
          <w:tcPr>
            <w:tcW w:w="1788" w:type="dxa"/>
          </w:tcPr>
          <w:p w14:paraId="3B083D18"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合格的投标人资格要求</w:t>
            </w:r>
          </w:p>
        </w:tc>
        <w:tc>
          <w:tcPr>
            <w:tcW w:w="6665" w:type="dxa"/>
            <w:vAlign w:val="center"/>
          </w:tcPr>
          <w:p w14:paraId="461CA4B3"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符合投标邀请“一、合格</w:t>
            </w:r>
            <w:r w:rsidRPr="00C37082">
              <w:rPr>
                <w:rFonts w:ascii="仿宋" w:eastAsia="仿宋" w:hAnsi="仿宋"/>
                <w:color w:val="000000" w:themeColor="text1"/>
                <w:kern w:val="0"/>
                <w:sz w:val="24"/>
              </w:rPr>
              <w:t>的</w:t>
            </w:r>
            <w:r w:rsidRPr="00C37082">
              <w:rPr>
                <w:rFonts w:ascii="仿宋" w:eastAsia="仿宋" w:hAnsi="仿宋" w:hint="eastAsia"/>
                <w:color w:val="000000" w:themeColor="text1"/>
                <w:kern w:val="0"/>
                <w:sz w:val="24"/>
              </w:rPr>
              <w:t>投标人”中要求的供应商</w:t>
            </w:r>
          </w:p>
        </w:tc>
      </w:tr>
      <w:tr w:rsidR="00C47A94" w:rsidRPr="00C37082" w14:paraId="5302DEFA" w14:textId="77777777" w:rsidTr="000307D7">
        <w:trPr>
          <w:jc w:val="center"/>
        </w:trPr>
        <w:tc>
          <w:tcPr>
            <w:tcW w:w="799" w:type="dxa"/>
          </w:tcPr>
          <w:p w14:paraId="6962B9CF" w14:textId="77777777" w:rsidR="00C47A94" w:rsidRPr="00C37082" w:rsidRDefault="00C47A94" w:rsidP="000307D7">
            <w:pPr>
              <w:jc w:val="center"/>
              <w:rPr>
                <w:rFonts w:ascii="仿宋" w:eastAsia="仿宋" w:hAnsi="仿宋"/>
                <w:color w:val="000000" w:themeColor="text1"/>
                <w:kern w:val="0"/>
                <w:sz w:val="24"/>
              </w:rPr>
            </w:pPr>
            <w:r w:rsidRPr="00C37082">
              <w:rPr>
                <w:rFonts w:ascii="仿宋" w:eastAsia="仿宋" w:hAnsi="仿宋" w:hint="eastAsia"/>
                <w:color w:val="000000" w:themeColor="text1"/>
                <w:kern w:val="0"/>
                <w:sz w:val="24"/>
              </w:rPr>
              <w:t>6</w:t>
            </w:r>
          </w:p>
        </w:tc>
        <w:tc>
          <w:tcPr>
            <w:tcW w:w="1788" w:type="dxa"/>
          </w:tcPr>
          <w:p w14:paraId="0B7F3622"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现场</w:t>
            </w:r>
            <w:r w:rsidRPr="00C37082">
              <w:rPr>
                <w:rFonts w:ascii="仿宋" w:eastAsia="仿宋" w:hAnsi="仿宋"/>
                <w:color w:val="000000" w:themeColor="text1"/>
                <w:kern w:val="0"/>
                <w:sz w:val="24"/>
              </w:rPr>
              <w:t>踏勘</w:t>
            </w:r>
          </w:p>
        </w:tc>
        <w:tc>
          <w:tcPr>
            <w:tcW w:w="6665" w:type="dxa"/>
            <w:vAlign w:val="center"/>
          </w:tcPr>
          <w:p w14:paraId="2A4C7A77"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是否统一踏勘：□组织  █不组织</w:t>
            </w:r>
          </w:p>
        </w:tc>
      </w:tr>
      <w:tr w:rsidR="00C47A94" w:rsidRPr="00C37082" w14:paraId="2E97A380" w14:textId="77777777" w:rsidTr="000307D7">
        <w:trPr>
          <w:jc w:val="center"/>
        </w:trPr>
        <w:tc>
          <w:tcPr>
            <w:tcW w:w="799" w:type="dxa"/>
          </w:tcPr>
          <w:p w14:paraId="3030FC0E" w14:textId="77777777" w:rsidR="00C47A94" w:rsidRPr="00C37082" w:rsidRDefault="00C47A94" w:rsidP="000307D7">
            <w:pPr>
              <w:jc w:val="center"/>
              <w:rPr>
                <w:rFonts w:ascii="仿宋" w:eastAsia="仿宋" w:hAnsi="仿宋"/>
                <w:color w:val="000000" w:themeColor="text1"/>
                <w:kern w:val="0"/>
                <w:sz w:val="24"/>
              </w:rPr>
            </w:pPr>
            <w:r w:rsidRPr="00C37082">
              <w:rPr>
                <w:rFonts w:ascii="仿宋" w:eastAsia="仿宋" w:hAnsi="仿宋" w:hint="eastAsia"/>
                <w:color w:val="000000" w:themeColor="text1"/>
                <w:kern w:val="0"/>
                <w:sz w:val="24"/>
              </w:rPr>
              <w:t>7</w:t>
            </w:r>
          </w:p>
        </w:tc>
        <w:tc>
          <w:tcPr>
            <w:tcW w:w="1788" w:type="dxa"/>
          </w:tcPr>
          <w:p w14:paraId="624279C1"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答疑</w:t>
            </w:r>
          </w:p>
        </w:tc>
        <w:tc>
          <w:tcPr>
            <w:tcW w:w="6665" w:type="dxa"/>
            <w:vAlign w:val="center"/>
          </w:tcPr>
          <w:p w14:paraId="2B45C4B2" w14:textId="6A38CE59"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如有疑问请于2020年</w:t>
            </w:r>
            <w:r w:rsidRPr="00C37082">
              <w:rPr>
                <w:rFonts w:ascii="仿宋" w:eastAsia="仿宋" w:hAnsi="仿宋"/>
                <w:color w:val="000000" w:themeColor="text1"/>
                <w:kern w:val="0"/>
                <w:sz w:val="24"/>
              </w:rPr>
              <w:t xml:space="preserve"> </w:t>
            </w:r>
            <w:r w:rsidR="00C37082" w:rsidRPr="00C37082">
              <w:rPr>
                <w:rFonts w:ascii="仿宋" w:eastAsia="仿宋" w:hAnsi="仿宋"/>
                <w:color w:val="000000" w:themeColor="text1"/>
                <w:kern w:val="0"/>
                <w:sz w:val="24"/>
              </w:rPr>
              <w:t>9</w:t>
            </w:r>
            <w:r w:rsidRPr="00C37082">
              <w:rPr>
                <w:rFonts w:ascii="仿宋" w:eastAsia="仿宋" w:hAnsi="仿宋"/>
                <w:color w:val="000000" w:themeColor="text1"/>
                <w:kern w:val="0"/>
                <w:sz w:val="24"/>
              </w:rPr>
              <w:t xml:space="preserve"> </w:t>
            </w:r>
            <w:r w:rsidRPr="00C37082">
              <w:rPr>
                <w:rFonts w:ascii="仿宋" w:eastAsia="仿宋" w:hAnsi="仿宋" w:hint="eastAsia"/>
                <w:color w:val="000000" w:themeColor="text1"/>
                <w:kern w:val="0"/>
                <w:sz w:val="24"/>
              </w:rPr>
              <w:t>月</w:t>
            </w:r>
            <w:r w:rsidRPr="00C37082">
              <w:rPr>
                <w:rFonts w:ascii="仿宋" w:eastAsia="仿宋" w:hAnsi="仿宋"/>
                <w:color w:val="000000" w:themeColor="text1"/>
                <w:kern w:val="0"/>
                <w:sz w:val="24"/>
              </w:rPr>
              <w:t xml:space="preserve"> </w:t>
            </w:r>
            <w:r w:rsidR="00C37082" w:rsidRPr="00C37082">
              <w:rPr>
                <w:rFonts w:ascii="仿宋" w:eastAsia="仿宋" w:hAnsi="仿宋"/>
                <w:color w:val="000000" w:themeColor="text1"/>
                <w:kern w:val="0"/>
                <w:sz w:val="24"/>
              </w:rPr>
              <w:t>30</w:t>
            </w:r>
            <w:r w:rsidRPr="00C37082">
              <w:rPr>
                <w:rFonts w:ascii="仿宋" w:eastAsia="仿宋" w:hAnsi="仿宋"/>
                <w:color w:val="000000" w:themeColor="text1"/>
                <w:kern w:val="0"/>
                <w:sz w:val="24"/>
              </w:rPr>
              <w:t xml:space="preserve"> </w:t>
            </w:r>
            <w:r w:rsidRPr="00C37082">
              <w:rPr>
                <w:rFonts w:ascii="仿宋" w:eastAsia="仿宋" w:hAnsi="仿宋" w:hint="eastAsia"/>
                <w:color w:val="000000" w:themeColor="text1"/>
                <w:kern w:val="0"/>
                <w:sz w:val="24"/>
              </w:rPr>
              <w:t>日</w:t>
            </w:r>
            <w:r w:rsidR="00C37082" w:rsidRPr="00C37082">
              <w:rPr>
                <w:rFonts w:ascii="仿宋" w:eastAsia="仿宋" w:hAnsi="仿宋" w:hint="eastAsia"/>
                <w:color w:val="000000" w:themeColor="text1"/>
                <w:kern w:val="0"/>
                <w:sz w:val="24"/>
              </w:rPr>
              <w:t>1</w:t>
            </w:r>
            <w:r w:rsidR="00C37082" w:rsidRPr="00C37082">
              <w:rPr>
                <w:rFonts w:ascii="仿宋" w:eastAsia="仿宋" w:hAnsi="仿宋"/>
                <w:color w:val="000000" w:themeColor="text1"/>
                <w:kern w:val="0"/>
                <w:sz w:val="24"/>
              </w:rPr>
              <w:t>2</w:t>
            </w:r>
            <w:r w:rsidR="00C37082" w:rsidRPr="00C37082">
              <w:rPr>
                <w:rFonts w:ascii="仿宋" w:eastAsia="仿宋" w:hAnsi="仿宋" w:hint="eastAsia"/>
                <w:color w:val="000000" w:themeColor="text1"/>
                <w:kern w:val="0"/>
                <w:sz w:val="24"/>
              </w:rPr>
              <w:t>:</w:t>
            </w:r>
            <w:r w:rsidR="00C37082" w:rsidRPr="00C37082">
              <w:rPr>
                <w:rFonts w:ascii="仿宋" w:eastAsia="仿宋" w:hAnsi="仿宋"/>
                <w:color w:val="000000" w:themeColor="text1"/>
                <w:kern w:val="0"/>
                <w:sz w:val="24"/>
              </w:rPr>
              <w:t>00</w:t>
            </w:r>
            <w:r w:rsidRPr="00C37082">
              <w:rPr>
                <w:rFonts w:ascii="仿宋" w:eastAsia="仿宋" w:hAnsi="仿宋" w:hint="eastAsia"/>
                <w:color w:val="000000" w:themeColor="text1"/>
                <w:kern w:val="0"/>
                <w:sz w:val="24"/>
              </w:rPr>
              <w:t>前，发邮件至</w:t>
            </w:r>
            <w:r w:rsidRPr="00C37082">
              <w:rPr>
                <w:rFonts w:ascii="仿宋" w:eastAsia="仿宋" w:hAnsi="仿宋"/>
                <w:color w:val="000000" w:themeColor="text1"/>
                <w:kern w:val="0"/>
                <w:sz w:val="24"/>
              </w:rPr>
              <w:t>1455681050</w:t>
            </w:r>
            <w:r w:rsidRPr="00C37082">
              <w:rPr>
                <w:rFonts w:ascii="仿宋" w:eastAsia="仿宋" w:hAnsi="仿宋" w:hint="eastAsia"/>
                <w:color w:val="000000" w:themeColor="text1"/>
                <w:kern w:val="0"/>
                <w:sz w:val="24"/>
              </w:rPr>
              <w:t>@qq.com，补充文件将以电子邮件形式发至投标单位邮箱（如有）。</w:t>
            </w:r>
          </w:p>
        </w:tc>
      </w:tr>
      <w:tr w:rsidR="00C47A94" w:rsidRPr="00C37082" w14:paraId="6BFB32BB" w14:textId="77777777" w:rsidTr="000307D7">
        <w:trPr>
          <w:jc w:val="center"/>
        </w:trPr>
        <w:tc>
          <w:tcPr>
            <w:tcW w:w="799" w:type="dxa"/>
          </w:tcPr>
          <w:p w14:paraId="0A68403E" w14:textId="77777777" w:rsidR="00C47A94" w:rsidRPr="00C37082" w:rsidRDefault="00C47A94" w:rsidP="000307D7">
            <w:pPr>
              <w:jc w:val="center"/>
              <w:rPr>
                <w:rFonts w:ascii="仿宋" w:eastAsia="仿宋" w:hAnsi="仿宋"/>
                <w:color w:val="000000" w:themeColor="text1"/>
                <w:kern w:val="0"/>
                <w:sz w:val="24"/>
              </w:rPr>
            </w:pPr>
            <w:r w:rsidRPr="00C37082">
              <w:rPr>
                <w:rFonts w:ascii="仿宋" w:eastAsia="仿宋" w:hAnsi="仿宋" w:hint="eastAsia"/>
                <w:color w:val="000000" w:themeColor="text1"/>
                <w:kern w:val="0"/>
                <w:sz w:val="24"/>
              </w:rPr>
              <w:t>8</w:t>
            </w:r>
          </w:p>
        </w:tc>
        <w:tc>
          <w:tcPr>
            <w:tcW w:w="1788" w:type="dxa"/>
          </w:tcPr>
          <w:p w14:paraId="5C753CB9"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投标有效期</w:t>
            </w:r>
          </w:p>
        </w:tc>
        <w:tc>
          <w:tcPr>
            <w:tcW w:w="6665" w:type="dxa"/>
            <w:vAlign w:val="center"/>
          </w:tcPr>
          <w:p w14:paraId="18A779E0"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投标文件递交后</w:t>
            </w:r>
            <w:r w:rsidRPr="00C37082">
              <w:rPr>
                <w:rFonts w:ascii="仿宋" w:eastAsia="仿宋" w:hAnsi="仿宋"/>
                <w:color w:val="000000" w:themeColor="text1"/>
                <w:kern w:val="0"/>
                <w:sz w:val="24"/>
              </w:rPr>
              <w:t>9</w:t>
            </w:r>
            <w:r w:rsidRPr="00C37082">
              <w:rPr>
                <w:rFonts w:ascii="仿宋" w:eastAsia="仿宋" w:hAnsi="仿宋" w:hint="eastAsia"/>
                <w:color w:val="000000" w:themeColor="text1"/>
                <w:kern w:val="0"/>
                <w:sz w:val="24"/>
              </w:rPr>
              <w:t>0天内有效</w:t>
            </w:r>
          </w:p>
        </w:tc>
      </w:tr>
      <w:tr w:rsidR="00C35437" w:rsidRPr="00C37082" w14:paraId="24F217EB" w14:textId="77777777" w:rsidTr="000307D7">
        <w:trPr>
          <w:jc w:val="center"/>
        </w:trPr>
        <w:tc>
          <w:tcPr>
            <w:tcW w:w="799" w:type="dxa"/>
          </w:tcPr>
          <w:p w14:paraId="1ED61E28" w14:textId="77777777" w:rsidR="00C35437" w:rsidRPr="00C37082" w:rsidRDefault="00C35437" w:rsidP="000307D7">
            <w:pPr>
              <w:jc w:val="center"/>
              <w:rPr>
                <w:rFonts w:ascii="仿宋" w:eastAsia="仿宋" w:hAnsi="仿宋"/>
                <w:color w:val="000000" w:themeColor="text1"/>
                <w:kern w:val="0"/>
                <w:sz w:val="24"/>
              </w:rPr>
            </w:pPr>
            <w:r w:rsidRPr="00C37082">
              <w:rPr>
                <w:rFonts w:ascii="仿宋" w:eastAsia="仿宋" w:hAnsi="仿宋" w:hint="eastAsia"/>
                <w:color w:val="000000" w:themeColor="text1"/>
                <w:kern w:val="0"/>
                <w:sz w:val="24"/>
              </w:rPr>
              <w:t>9</w:t>
            </w:r>
          </w:p>
        </w:tc>
        <w:tc>
          <w:tcPr>
            <w:tcW w:w="1788" w:type="dxa"/>
          </w:tcPr>
          <w:p w14:paraId="174F9F81" w14:textId="77777777" w:rsidR="00C35437" w:rsidRPr="00C37082" w:rsidRDefault="00C35437"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投标保证金</w:t>
            </w:r>
          </w:p>
        </w:tc>
        <w:tc>
          <w:tcPr>
            <w:tcW w:w="6665" w:type="dxa"/>
            <w:vAlign w:val="center"/>
          </w:tcPr>
          <w:p w14:paraId="64A6C977" w14:textId="77777777" w:rsidR="00C35437" w:rsidRPr="00C37082" w:rsidRDefault="00C35437"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本项目投标保证金</w:t>
            </w:r>
            <w:r w:rsidRPr="00C37082">
              <w:rPr>
                <w:rFonts w:ascii="仿宋" w:eastAsia="仿宋" w:hAnsi="仿宋" w:hint="eastAsia"/>
                <w:color w:val="000000" w:themeColor="text1"/>
                <w:kern w:val="0"/>
                <w:sz w:val="24"/>
                <w:u w:val="single"/>
              </w:rPr>
              <w:t>0</w:t>
            </w:r>
            <w:r w:rsidRPr="00C37082">
              <w:rPr>
                <w:rFonts w:ascii="仿宋" w:eastAsia="仿宋" w:hAnsi="仿宋"/>
                <w:color w:val="000000" w:themeColor="text1"/>
                <w:kern w:val="0"/>
                <w:sz w:val="24"/>
                <w:u w:val="single"/>
              </w:rPr>
              <w:t>.5</w:t>
            </w:r>
            <w:r w:rsidRPr="00C37082">
              <w:rPr>
                <w:rFonts w:ascii="仿宋" w:eastAsia="仿宋" w:hAnsi="仿宋" w:hint="eastAsia"/>
                <w:color w:val="000000" w:themeColor="text1"/>
                <w:kern w:val="0"/>
                <w:sz w:val="24"/>
              </w:rPr>
              <w:t>万元</w:t>
            </w:r>
          </w:p>
          <w:p w14:paraId="6D8BBD82" w14:textId="77777777" w:rsidR="00C35437" w:rsidRPr="00C37082" w:rsidRDefault="00C35437"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提交和退还办法详见：第八章★上海教育建设管理咨询有限公司投标保证金提交和退还操作须知</w:t>
            </w:r>
          </w:p>
        </w:tc>
      </w:tr>
      <w:tr w:rsidR="00C47A94" w:rsidRPr="00C37082" w14:paraId="36E3B0B6" w14:textId="77777777" w:rsidTr="000307D7">
        <w:trPr>
          <w:jc w:val="center"/>
        </w:trPr>
        <w:tc>
          <w:tcPr>
            <w:tcW w:w="799" w:type="dxa"/>
          </w:tcPr>
          <w:p w14:paraId="768C573A" w14:textId="77777777" w:rsidR="00C47A94" w:rsidRPr="00C37082" w:rsidRDefault="00C35437" w:rsidP="000307D7">
            <w:pPr>
              <w:jc w:val="center"/>
              <w:rPr>
                <w:rFonts w:ascii="仿宋" w:eastAsia="仿宋" w:hAnsi="仿宋"/>
                <w:color w:val="000000" w:themeColor="text1"/>
                <w:kern w:val="0"/>
                <w:sz w:val="24"/>
              </w:rPr>
            </w:pPr>
            <w:r w:rsidRPr="00C37082">
              <w:rPr>
                <w:rFonts w:ascii="仿宋" w:eastAsia="仿宋" w:hAnsi="仿宋"/>
                <w:color w:val="000000" w:themeColor="text1"/>
                <w:kern w:val="0"/>
                <w:sz w:val="24"/>
              </w:rPr>
              <w:t>10</w:t>
            </w:r>
          </w:p>
        </w:tc>
        <w:tc>
          <w:tcPr>
            <w:tcW w:w="1788" w:type="dxa"/>
          </w:tcPr>
          <w:p w14:paraId="00FB4981"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投标文件份数</w:t>
            </w:r>
          </w:p>
        </w:tc>
        <w:tc>
          <w:tcPr>
            <w:tcW w:w="6665" w:type="dxa"/>
            <w:vAlign w:val="center"/>
          </w:tcPr>
          <w:p w14:paraId="433F9009"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正本一份、副本四份（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C37082">
              <w:rPr>
                <w:rFonts w:ascii="仿宋" w:eastAsia="仿宋" w:hAnsi="仿宋" w:hint="eastAsia"/>
                <w:color w:val="000000" w:themeColor="text1"/>
                <w:kern w:val="0"/>
                <w:sz w:val="24"/>
              </w:rPr>
              <w:t>页以及</w:t>
            </w:r>
            <w:proofErr w:type="gramEnd"/>
            <w:r w:rsidRPr="00C37082">
              <w:rPr>
                <w:rFonts w:ascii="仿宋" w:eastAsia="仿宋" w:hAnsi="仿宋" w:hint="eastAsia"/>
                <w:color w:val="000000" w:themeColor="text1"/>
                <w:kern w:val="0"/>
                <w:sz w:val="24"/>
              </w:rPr>
              <w:t>样本或图片等技术资料也必须连续编制页码。），投标文件正本扫描</w:t>
            </w:r>
            <w:proofErr w:type="gramStart"/>
            <w:r w:rsidRPr="00C37082">
              <w:rPr>
                <w:rFonts w:ascii="仿宋" w:eastAsia="仿宋" w:hAnsi="仿宋" w:hint="eastAsia"/>
                <w:color w:val="000000" w:themeColor="text1"/>
                <w:kern w:val="0"/>
                <w:sz w:val="24"/>
              </w:rPr>
              <w:t>件</w:t>
            </w:r>
            <w:r w:rsidRPr="00C37082">
              <w:rPr>
                <w:rFonts w:ascii="仿宋" w:eastAsia="仿宋" w:hAnsi="仿宋"/>
                <w:color w:val="000000" w:themeColor="text1"/>
                <w:kern w:val="0"/>
                <w:sz w:val="24"/>
              </w:rPr>
              <w:t>电子</w:t>
            </w:r>
            <w:proofErr w:type="gramEnd"/>
            <w:r w:rsidRPr="00C37082">
              <w:rPr>
                <w:rFonts w:ascii="仿宋" w:eastAsia="仿宋" w:hAnsi="仿宋"/>
                <w:color w:val="000000" w:themeColor="text1"/>
                <w:kern w:val="0"/>
                <w:sz w:val="24"/>
              </w:rPr>
              <w:t>文件壹份（光盘或</w:t>
            </w:r>
            <w:r w:rsidRPr="00C37082">
              <w:rPr>
                <w:rFonts w:ascii="仿宋" w:eastAsia="仿宋" w:hAnsi="仿宋" w:hint="eastAsia"/>
                <w:color w:val="000000" w:themeColor="text1"/>
                <w:kern w:val="0"/>
                <w:sz w:val="24"/>
              </w:rPr>
              <w:t>U盘</w:t>
            </w:r>
            <w:r w:rsidRPr="00C37082">
              <w:rPr>
                <w:rFonts w:ascii="仿宋" w:eastAsia="仿宋" w:hAnsi="仿宋"/>
                <w:color w:val="000000" w:themeColor="text1"/>
                <w:kern w:val="0"/>
                <w:sz w:val="24"/>
              </w:rPr>
              <w:t>，不退还）</w:t>
            </w:r>
          </w:p>
          <w:p w14:paraId="78858F9F"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投标文件份数不符合要求的，招标人将当场退还投标人。</w:t>
            </w:r>
          </w:p>
        </w:tc>
      </w:tr>
      <w:tr w:rsidR="00C47A94" w:rsidRPr="00C37082" w14:paraId="75DB7B24" w14:textId="77777777" w:rsidTr="000307D7">
        <w:trPr>
          <w:jc w:val="center"/>
        </w:trPr>
        <w:tc>
          <w:tcPr>
            <w:tcW w:w="799" w:type="dxa"/>
          </w:tcPr>
          <w:p w14:paraId="57FF09F6" w14:textId="77777777" w:rsidR="00C47A94" w:rsidRPr="00C37082" w:rsidRDefault="00C47A94" w:rsidP="000307D7">
            <w:pPr>
              <w:jc w:val="center"/>
              <w:rPr>
                <w:rFonts w:ascii="仿宋" w:eastAsia="仿宋" w:hAnsi="仿宋"/>
                <w:color w:val="000000" w:themeColor="text1"/>
                <w:kern w:val="0"/>
                <w:sz w:val="24"/>
              </w:rPr>
            </w:pPr>
            <w:r w:rsidRPr="00C37082">
              <w:rPr>
                <w:rFonts w:ascii="仿宋" w:eastAsia="仿宋" w:hAnsi="仿宋"/>
                <w:color w:val="000000" w:themeColor="text1"/>
                <w:kern w:val="0"/>
                <w:sz w:val="24"/>
              </w:rPr>
              <w:t>1</w:t>
            </w:r>
            <w:r w:rsidR="00C35437" w:rsidRPr="00C37082">
              <w:rPr>
                <w:rFonts w:ascii="仿宋" w:eastAsia="仿宋" w:hAnsi="仿宋"/>
                <w:color w:val="000000" w:themeColor="text1"/>
                <w:kern w:val="0"/>
                <w:sz w:val="24"/>
              </w:rPr>
              <w:t>1</w:t>
            </w:r>
          </w:p>
        </w:tc>
        <w:tc>
          <w:tcPr>
            <w:tcW w:w="1788" w:type="dxa"/>
          </w:tcPr>
          <w:p w14:paraId="6E2E0605"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投标文件递交时间、地点与开标时间、地点</w:t>
            </w:r>
          </w:p>
        </w:tc>
        <w:tc>
          <w:tcPr>
            <w:tcW w:w="6665" w:type="dxa"/>
            <w:vAlign w:val="center"/>
          </w:tcPr>
          <w:p w14:paraId="76A9DDFB" w14:textId="33DF94BD"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投标文件递交时间：20</w:t>
            </w:r>
            <w:r w:rsidRPr="00C37082">
              <w:rPr>
                <w:rFonts w:ascii="仿宋" w:eastAsia="仿宋" w:hAnsi="仿宋"/>
                <w:color w:val="000000" w:themeColor="text1"/>
                <w:kern w:val="0"/>
                <w:sz w:val="24"/>
              </w:rPr>
              <w:t>20</w:t>
            </w:r>
            <w:r w:rsidRPr="00C37082">
              <w:rPr>
                <w:rFonts w:ascii="仿宋" w:eastAsia="仿宋" w:hAnsi="仿宋" w:hint="eastAsia"/>
                <w:color w:val="000000" w:themeColor="text1"/>
                <w:kern w:val="0"/>
                <w:sz w:val="24"/>
              </w:rPr>
              <w:t>年</w:t>
            </w:r>
            <w:r w:rsidRPr="00C37082">
              <w:rPr>
                <w:rFonts w:ascii="仿宋" w:eastAsia="仿宋" w:hAnsi="仿宋"/>
                <w:color w:val="000000" w:themeColor="text1"/>
                <w:kern w:val="0"/>
                <w:sz w:val="24"/>
              </w:rPr>
              <w:t xml:space="preserve"> </w:t>
            </w:r>
            <w:r w:rsidR="00C37082" w:rsidRPr="00C37082">
              <w:rPr>
                <w:rFonts w:ascii="仿宋" w:eastAsia="仿宋" w:hAnsi="仿宋"/>
                <w:color w:val="000000" w:themeColor="text1"/>
                <w:kern w:val="0"/>
                <w:sz w:val="24"/>
              </w:rPr>
              <w:t>10</w:t>
            </w:r>
            <w:r w:rsidRPr="00C37082">
              <w:rPr>
                <w:rFonts w:ascii="仿宋" w:eastAsia="仿宋" w:hAnsi="仿宋"/>
                <w:color w:val="000000" w:themeColor="text1"/>
                <w:kern w:val="0"/>
                <w:sz w:val="24"/>
              </w:rPr>
              <w:t xml:space="preserve"> </w:t>
            </w:r>
            <w:r w:rsidRPr="00C37082">
              <w:rPr>
                <w:rFonts w:ascii="仿宋" w:eastAsia="仿宋" w:hAnsi="仿宋" w:hint="eastAsia"/>
                <w:color w:val="000000" w:themeColor="text1"/>
                <w:kern w:val="0"/>
                <w:sz w:val="24"/>
              </w:rPr>
              <w:t>月</w:t>
            </w:r>
            <w:r w:rsidRPr="00C37082">
              <w:rPr>
                <w:rFonts w:ascii="仿宋" w:eastAsia="仿宋" w:hAnsi="仿宋"/>
                <w:color w:val="000000" w:themeColor="text1"/>
                <w:kern w:val="0"/>
                <w:sz w:val="24"/>
              </w:rPr>
              <w:t xml:space="preserve"> </w:t>
            </w:r>
            <w:r w:rsidR="00C37082" w:rsidRPr="00C37082">
              <w:rPr>
                <w:rFonts w:ascii="仿宋" w:eastAsia="仿宋" w:hAnsi="仿宋"/>
                <w:color w:val="000000" w:themeColor="text1"/>
                <w:kern w:val="0"/>
                <w:sz w:val="24"/>
              </w:rPr>
              <w:t>16</w:t>
            </w:r>
            <w:r w:rsidRPr="00C37082">
              <w:rPr>
                <w:rFonts w:ascii="仿宋" w:eastAsia="仿宋" w:hAnsi="仿宋"/>
                <w:color w:val="000000" w:themeColor="text1"/>
                <w:kern w:val="0"/>
                <w:sz w:val="24"/>
              </w:rPr>
              <w:t xml:space="preserve"> </w:t>
            </w:r>
            <w:r w:rsidRPr="00C37082">
              <w:rPr>
                <w:rFonts w:ascii="仿宋" w:eastAsia="仿宋" w:hAnsi="仿宋" w:hint="eastAsia"/>
                <w:color w:val="000000" w:themeColor="text1"/>
                <w:kern w:val="0"/>
                <w:sz w:val="24"/>
              </w:rPr>
              <w:t>日</w:t>
            </w:r>
            <w:r w:rsidR="00C37082" w:rsidRPr="00C37082">
              <w:rPr>
                <w:rFonts w:ascii="仿宋" w:eastAsia="仿宋" w:hAnsi="仿宋"/>
                <w:color w:val="000000" w:themeColor="text1"/>
                <w:kern w:val="0"/>
                <w:sz w:val="24"/>
              </w:rPr>
              <w:t>13</w:t>
            </w:r>
            <w:r w:rsidRPr="00C37082">
              <w:rPr>
                <w:rFonts w:ascii="仿宋" w:eastAsia="仿宋" w:hAnsi="仿宋" w:hint="eastAsia"/>
                <w:color w:val="000000" w:themeColor="text1"/>
                <w:kern w:val="0"/>
                <w:sz w:val="24"/>
              </w:rPr>
              <w:t>：30</w:t>
            </w:r>
          </w:p>
          <w:p w14:paraId="6DB5E33D"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投标地点：</w:t>
            </w:r>
            <w:r w:rsidRPr="00C37082">
              <w:rPr>
                <w:rFonts w:ascii="仿宋" w:eastAsia="仿宋" w:hAnsi="仿宋" w:hint="eastAsia"/>
                <w:color w:val="000000" w:themeColor="text1"/>
                <w:sz w:val="24"/>
              </w:rPr>
              <w:t>钦江路88号东楼626室（详见电梯</w:t>
            </w:r>
            <w:proofErr w:type="gramStart"/>
            <w:r w:rsidRPr="00C37082">
              <w:rPr>
                <w:rFonts w:ascii="仿宋" w:eastAsia="仿宋" w:hAnsi="仿宋" w:hint="eastAsia"/>
                <w:color w:val="000000" w:themeColor="text1"/>
                <w:sz w:val="24"/>
              </w:rPr>
              <w:t>厅电子</w:t>
            </w:r>
            <w:proofErr w:type="gramEnd"/>
            <w:r w:rsidRPr="00C37082">
              <w:rPr>
                <w:rFonts w:ascii="仿宋" w:eastAsia="仿宋" w:hAnsi="仿宋" w:hint="eastAsia"/>
                <w:color w:val="000000" w:themeColor="text1"/>
                <w:sz w:val="24"/>
              </w:rPr>
              <w:t>屏）</w:t>
            </w:r>
          </w:p>
        </w:tc>
      </w:tr>
      <w:tr w:rsidR="00C47A94" w:rsidRPr="00C37082" w14:paraId="662DBC56" w14:textId="77777777" w:rsidTr="000307D7">
        <w:trPr>
          <w:jc w:val="center"/>
        </w:trPr>
        <w:tc>
          <w:tcPr>
            <w:tcW w:w="799" w:type="dxa"/>
          </w:tcPr>
          <w:p w14:paraId="00100825" w14:textId="77777777" w:rsidR="00C47A94" w:rsidRPr="00C37082" w:rsidRDefault="00C47A94" w:rsidP="000307D7">
            <w:pPr>
              <w:jc w:val="center"/>
              <w:rPr>
                <w:rFonts w:ascii="仿宋" w:eastAsia="仿宋" w:hAnsi="仿宋"/>
                <w:color w:val="000000" w:themeColor="text1"/>
                <w:kern w:val="0"/>
                <w:sz w:val="24"/>
              </w:rPr>
            </w:pPr>
            <w:r w:rsidRPr="00C37082">
              <w:rPr>
                <w:rFonts w:ascii="仿宋" w:eastAsia="仿宋" w:hAnsi="仿宋" w:hint="eastAsia"/>
                <w:color w:val="000000" w:themeColor="text1"/>
                <w:kern w:val="0"/>
                <w:sz w:val="24"/>
              </w:rPr>
              <w:t>1</w:t>
            </w:r>
            <w:r w:rsidR="00C35437" w:rsidRPr="00C37082">
              <w:rPr>
                <w:rFonts w:ascii="仿宋" w:eastAsia="仿宋" w:hAnsi="仿宋"/>
                <w:color w:val="000000" w:themeColor="text1"/>
                <w:kern w:val="0"/>
                <w:sz w:val="24"/>
              </w:rPr>
              <w:t>2</w:t>
            </w:r>
          </w:p>
        </w:tc>
        <w:tc>
          <w:tcPr>
            <w:tcW w:w="1788" w:type="dxa"/>
          </w:tcPr>
          <w:p w14:paraId="021534DC"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开标时需携带资料</w:t>
            </w:r>
          </w:p>
        </w:tc>
        <w:tc>
          <w:tcPr>
            <w:tcW w:w="6665" w:type="dxa"/>
            <w:vAlign w:val="center"/>
          </w:tcPr>
          <w:p w14:paraId="02997EFE"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法定代表人出席携带：1）法定代表人证明原件；2）法定代表人身份证原件及复印件。</w:t>
            </w:r>
          </w:p>
          <w:p w14:paraId="55A997B4"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委托代理人出席携带：1）投标人的法定代表人证明原件；2）法定代表人授权委托书原件；3）被委托人身份证原件及复印件。</w:t>
            </w:r>
          </w:p>
        </w:tc>
      </w:tr>
      <w:tr w:rsidR="00C47A94" w:rsidRPr="00C37082" w14:paraId="4D10C347" w14:textId="77777777" w:rsidTr="000307D7">
        <w:trPr>
          <w:jc w:val="center"/>
        </w:trPr>
        <w:tc>
          <w:tcPr>
            <w:tcW w:w="799" w:type="dxa"/>
          </w:tcPr>
          <w:p w14:paraId="039F15C0" w14:textId="77777777" w:rsidR="00C47A94" w:rsidRPr="00C37082" w:rsidRDefault="00C47A94" w:rsidP="000307D7">
            <w:pPr>
              <w:jc w:val="center"/>
              <w:rPr>
                <w:rFonts w:ascii="仿宋" w:eastAsia="仿宋" w:hAnsi="仿宋"/>
                <w:color w:val="000000" w:themeColor="text1"/>
                <w:kern w:val="0"/>
                <w:sz w:val="24"/>
              </w:rPr>
            </w:pPr>
            <w:r w:rsidRPr="00C37082">
              <w:rPr>
                <w:rFonts w:ascii="仿宋" w:eastAsia="仿宋" w:hAnsi="仿宋" w:hint="eastAsia"/>
                <w:color w:val="000000" w:themeColor="text1"/>
                <w:kern w:val="0"/>
                <w:sz w:val="24"/>
              </w:rPr>
              <w:t>1</w:t>
            </w:r>
            <w:r w:rsidR="00C35437" w:rsidRPr="00C37082">
              <w:rPr>
                <w:rFonts w:ascii="仿宋" w:eastAsia="仿宋" w:hAnsi="仿宋"/>
                <w:color w:val="000000" w:themeColor="text1"/>
                <w:kern w:val="0"/>
                <w:sz w:val="24"/>
              </w:rPr>
              <w:t>3</w:t>
            </w:r>
          </w:p>
        </w:tc>
        <w:tc>
          <w:tcPr>
            <w:tcW w:w="1788" w:type="dxa"/>
          </w:tcPr>
          <w:p w14:paraId="09120673"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评标方法</w:t>
            </w:r>
          </w:p>
        </w:tc>
        <w:tc>
          <w:tcPr>
            <w:tcW w:w="6665" w:type="dxa"/>
            <w:vAlign w:val="center"/>
          </w:tcPr>
          <w:p w14:paraId="138E16E3"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综合评分法</w:t>
            </w:r>
          </w:p>
        </w:tc>
      </w:tr>
      <w:tr w:rsidR="00C47A94" w:rsidRPr="00C37082" w14:paraId="7257D566" w14:textId="77777777" w:rsidTr="000307D7">
        <w:trPr>
          <w:jc w:val="center"/>
        </w:trPr>
        <w:tc>
          <w:tcPr>
            <w:tcW w:w="799" w:type="dxa"/>
          </w:tcPr>
          <w:p w14:paraId="17205935" w14:textId="77777777" w:rsidR="00C47A94" w:rsidRPr="00C37082" w:rsidRDefault="00C47A94" w:rsidP="000307D7">
            <w:pPr>
              <w:jc w:val="center"/>
              <w:rPr>
                <w:rFonts w:ascii="仿宋" w:eastAsia="仿宋" w:hAnsi="仿宋"/>
                <w:color w:val="000000" w:themeColor="text1"/>
                <w:kern w:val="0"/>
                <w:sz w:val="24"/>
              </w:rPr>
            </w:pPr>
            <w:r w:rsidRPr="00C37082">
              <w:rPr>
                <w:rFonts w:ascii="仿宋" w:eastAsia="仿宋" w:hAnsi="仿宋" w:hint="eastAsia"/>
                <w:color w:val="000000" w:themeColor="text1"/>
                <w:kern w:val="0"/>
                <w:sz w:val="24"/>
              </w:rPr>
              <w:t>1</w:t>
            </w:r>
            <w:r w:rsidR="00C35437" w:rsidRPr="00C37082">
              <w:rPr>
                <w:rFonts w:ascii="仿宋" w:eastAsia="仿宋" w:hAnsi="仿宋"/>
                <w:color w:val="000000" w:themeColor="text1"/>
                <w:kern w:val="0"/>
                <w:sz w:val="24"/>
              </w:rPr>
              <w:t>4</w:t>
            </w:r>
          </w:p>
        </w:tc>
        <w:tc>
          <w:tcPr>
            <w:tcW w:w="8453" w:type="dxa"/>
            <w:gridSpan w:val="2"/>
          </w:tcPr>
          <w:p w14:paraId="4F0AF4A2" w14:textId="77777777" w:rsidR="00C47A94" w:rsidRPr="00C37082" w:rsidRDefault="00C47A94" w:rsidP="000307D7">
            <w:pPr>
              <w:jc w:val="left"/>
              <w:rPr>
                <w:rFonts w:ascii="仿宋" w:eastAsia="仿宋" w:hAnsi="仿宋"/>
                <w:color w:val="000000" w:themeColor="text1"/>
                <w:kern w:val="0"/>
                <w:sz w:val="24"/>
              </w:rPr>
            </w:pPr>
            <w:r w:rsidRPr="00C37082">
              <w:rPr>
                <w:rFonts w:ascii="仿宋" w:eastAsia="仿宋" w:hAnsi="仿宋" w:hint="eastAsia"/>
                <w:color w:val="000000" w:themeColor="text1"/>
                <w:kern w:val="0"/>
                <w:sz w:val="24"/>
              </w:rPr>
              <w:t>本项目预算公开，预算总金额为人民币</w:t>
            </w:r>
            <w:r w:rsidRPr="00C37082">
              <w:rPr>
                <w:rFonts w:ascii="仿宋" w:eastAsia="仿宋" w:hAnsi="仿宋"/>
                <w:color w:val="000000" w:themeColor="text1"/>
                <w:kern w:val="0"/>
                <w:sz w:val="24"/>
              </w:rPr>
              <w:t>40</w:t>
            </w:r>
            <w:r w:rsidRPr="00C37082">
              <w:rPr>
                <w:rFonts w:ascii="仿宋" w:eastAsia="仿宋" w:hAnsi="仿宋" w:hint="eastAsia"/>
                <w:b/>
                <w:color w:val="000000" w:themeColor="text1"/>
                <w:kern w:val="0"/>
                <w:sz w:val="24"/>
              </w:rPr>
              <w:t>万元整</w:t>
            </w:r>
            <w:r w:rsidRPr="00C37082">
              <w:rPr>
                <w:rFonts w:ascii="仿宋" w:eastAsia="仿宋" w:hAnsi="仿宋" w:hint="eastAsia"/>
                <w:color w:val="000000" w:themeColor="text1"/>
                <w:kern w:val="0"/>
                <w:sz w:val="24"/>
              </w:rPr>
              <w:t>，超过限价的视作无效。</w:t>
            </w:r>
          </w:p>
        </w:tc>
      </w:tr>
    </w:tbl>
    <w:p w14:paraId="2EA28F22" w14:textId="77777777" w:rsidR="00822053" w:rsidRPr="00C37082" w:rsidRDefault="00822053">
      <w:pPr>
        <w:spacing w:afterLines="50" w:after="156" w:line="300" w:lineRule="exact"/>
        <w:ind w:firstLineChars="200" w:firstLine="480"/>
        <w:rPr>
          <w:rFonts w:ascii="仿宋" w:eastAsia="仿宋" w:hAnsi="仿宋" w:cs="仿宋"/>
          <w:color w:val="000000" w:themeColor="text1"/>
          <w:sz w:val="24"/>
        </w:rPr>
      </w:pPr>
    </w:p>
    <w:p w14:paraId="2D59E68A" w14:textId="77777777" w:rsidR="00C47A94" w:rsidRPr="00C37082" w:rsidRDefault="00C47A94">
      <w:pPr>
        <w:spacing w:afterLines="50" w:after="156" w:line="300" w:lineRule="exact"/>
        <w:ind w:firstLineChars="200" w:firstLine="480"/>
        <w:rPr>
          <w:rFonts w:ascii="仿宋" w:eastAsia="仿宋" w:hAnsi="仿宋" w:cs="仿宋"/>
          <w:color w:val="000000" w:themeColor="text1"/>
          <w:sz w:val="24"/>
        </w:rPr>
      </w:pPr>
    </w:p>
    <w:p w14:paraId="6CEE1824" w14:textId="77777777" w:rsidR="00C47A94" w:rsidRPr="00C37082" w:rsidRDefault="00C47A94">
      <w:pPr>
        <w:spacing w:afterLines="50" w:after="156" w:line="300" w:lineRule="exact"/>
        <w:ind w:firstLineChars="200" w:firstLine="480"/>
        <w:rPr>
          <w:rFonts w:ascii="仿宋" w:eastAsia="仿宋" w:hAnsi="仿宋" w:cs="仿宋"/>
          <w:color w:val="000000" w:themeColor="text1"/>
          <w:sz w:val="24"/>
        </w:rPr>
      </w:pPr>
    </w:p>
    <w:p w14:paraId="05211F62" w14:textId="77777777" w:rsidR="00822053" w:rsidRPr="00C37082" w:rsidRDefault="000307D7">
      <w:pPr>
        <w:spacing w:line="300" w:lineRule="exact"/>
        <w:jc w:val="center"/>
        <w:rPr>
          <w:rFonts w:ascii="仿宋" w:eastAsia="仿宋" w:hAnsi="仿宋" w:cs="仿宋"/>
          <w:b/>
          <w:color w:val="000000" w:themeColor="text1"/>
          <w:sz w:val="32"/>
          <w:szCs w:val="32"/>
        </w:rPr>
      </w:pPr>
      <w:r w:rsidRPr="00C37082">
        <w:rPr>
          <w:rFonts w:ascii="仿宋" w:eastAsia="仿宋" w:hAnsi="仿宋" w:cs="仿宋" w:hint="eastAsia"/>
          <w:color w:val="000000" w:themeColor="text1"/>
          <w:sz w:val="24"/>
        </w:rPr>
        <w:br w:type="page"/>
      </w:r>
      <w:r w:rsidRPr="00C37082">
        <w:rPr>
          <w:rFonts w:ascii="仿宋" w:eastAsia="仿宋" w:hAnsi="仿宋" w:cs="仿宋" w:hint="eastAsia"/>
          <w:b/>
          <w:color w:val="000000" w:themeColor="text1"/>
          <w:sz w:val="32"/>
          <w:szCs w:val="32"/>
        </w:rPr>
        <w:lastRenderedPageBreak/>
        <w:t>投标人须知</w:t>
      </w:r>
    </w:p>
    <w:p w14:paraId="62BDA148"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一、总则</w:t>
      </w:r>
    </w:p>
    <w:p w14:paraId="1FE12737"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1.概述</w:t>
      </w:r>
    </w:p>
    <w:p w14:paraId="1BAA3D94"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1.1根据《中华人民共和国政府采购法》等有关法律、法规和规章的规定，本采购项目已具备招标条件。</w:t>
      </w:r>
    </w:p>
    <w:p w14:paraId="6D090D03"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1.2本招标文件仅适用于《投标邀请》和《投标人须知》前附表中所述采购项目的招标采购。</w:t>
      </w:r>
    </w:p>
    <w:p w14:paraId="0F45196A"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1.3招标文件的解释权属于《投标邀请》和《投标人须知》前附表中所述的招标人。</w:t>
      </w:r>
    </w:p>
    <w:p w14:paraId="68ECAB95"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1.4参与招标投标活动的所有各方，对在参与招标投标过程中获悉的国家、商业和技术秘密以及其它依法应当保密的内容，均负有保密义务，违者应对由此造成的后果承担全部法律责任。</w:t>
      </w:r>
    </w:p>
    <w:p w14:paraId="5A7F562F"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2.定义</w:t>
      </w:r>
    </w:p>
    <w:p w14:paraId="621A27DB"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2.1“采购项目”系指《投标人须知》前附表中所述的采购项目。</w:t>
      </w:r>
    </w:p>
    <w:p w14:paraId="2077F425"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2.2“服务”系指招标文件规定的投标人为完成采购项目所需承担的全部义务。</w:t>
      </w:r>
    </w:p>
    <w:p w14:paraId="34DE0563"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2.3“招标人”系指《投标人须知》前附表中所述的组织本次招标的采购代理机构和采购人。</w:t>
      </w:r>
    </w:p>
    <w:p w14:paraId="4481678E"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2.4“投标人”系指从招标人处按规定获取招标文件，并按照招标文件向招标人提交投标文件的供应商。</w:t>
      </w:r>
    </w:p>
    <w:p w14:paraId="336E7C17"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2.5“中标人”系指中标的投标人。</w:t>
      </w:r>
    </w:p>
    <w:p w14:paraId="53AA1B4A" w14:textId="5B21DD7C"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w:t>
      </w:r>
      <w:r w:rsidR="00E44175" w:rsidRPr="00C37082">
        <w:rPr>
          <w:rFonts w:ascii="仿宋" w:eastAsia="仿宋" w:hAnsi="仿宋" w:cs="仿宋"/>
          <w:color w:val="000000" w:themeColor="text1"/>
          <w:sz w:val="24"/>
        </w:rPr>
        <w:t>6</w:t>
      </w:r>
      <w:r w:rsidRPr="00C37082">
        <w:rPr>
          <w:rFonts w:ascii="仿宋" w:eastAsia="仿宋" w:hAnsi="仿宋" w:cs="仿宋" w:hint="eastAsia"/>
          <w:color w:val="000000" w:themeColor="text1"/>
          <w:sz w:val="24"/>
        </w:rPr>
        <w:t>招标文件中凡标有“★”的条款均系实质性要求条款。</w:t>
      </w:r>
    </w:p>
    <w:p w14:paraId="3FE5D587"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3.合格的投标人</w:t>
      </w:r>
    </w:p>
    <w:p w14:paraId="6F3D683E"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3.1符合《投标邀请》和《投标人须知》前附表中规定的合格投标人所必须具备的资质条件和特定条件。</w:t>
      </w:r>
    </w:p>
    <w:p w14:paraId="21D50850"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3.2投标人投标所使用的资格、信誉、荣誉、业绩及企业认证必须为本法人所拥有。</w:t>
      </w:r>
    </w:p>
    <w:p w14:paraId="04ACAD39"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3.3被省级或省级以上政府采购监管部门处分，禁止参加政府采购活动且尚在禁止期内的供应商不得参加本采购项目的投标。</w:t>
      </w:r>
    </w:p>
    <w:p w14:paraId="6F7E141C"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4.合格的服务</w:t>
      </w:r>
    </w:p>
    <w:p w14:paraId="52D65D0C"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4.1投标人所提供的服务应当没有侵犯任何第三方的知识产权、技术秘密等合法权利。</w:t>
      </w:r>
    </w:p>
    <w:p w14:paraId="04BC7E56"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4.2投标人提供的服务应当符合招标文件的要求，并且其质量完全符合国家标准、行业标准或地方标准。</w:t>
      </w:r>
    </w:p>
    <w:p w14:paraId="4E476F13"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4.3《项目招标需求》要求提供有关产品的，投标人应当说明投标产品的来源地，并按照《项目招标需求》的要求提供其从合法途径获得该货物的相关证明。</w:t>
      </w:r>
    </w:p>
    <w:p w14:paraId="257D10D5"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5.投标费用</w:t>
      </w:r>
    </w:p>
    <w:p w14:paraId="49FB888E"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不论投标的结果如何，投标人均应自行承担所有与投标有关的全部费用，招标人在</w:t>
      </w:r>
      <w:r w:rsidRPr="00C37082">
        <w:rPr>
          <w:rFonts w:ascii="仿宋" w:eastAsia="仿宋" w:hAnsi="仿宋" w:cs="仿宋" w:hint="eastAsia"/>
          <w:color w:val="000000" w:themeColor="text1"/>
          <w:sz w:val="24"/>
        </w:rPr>
        <w:lastRenderedPageBreak/>
        <w:t>任何情况下均无义务和责任承担这些费用。</w:t>
      </w:r>
    </w:p>
    <w:p w14:paraId="51B28CDF"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6.信息发布</w:t>
      </w:r>
    </w:p>
    <w:p w14:paraId="49D32652"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本采购项目需要公开的有关信息，包括招标公告、招标文件澄清或修改公告、中标结果公示、未中标通知以及延长投标截止时间等与招标活动有关的通知，招标人均将通过“中国政府采购网”（http://www.ccgp.gov.cn/）和“复旦大学信息公开网”公开发布。投标人在参与本采购项目招投标活动期间，请及时关注以上媒体上的相关信息，投标人因没有及时关注而未能如期获取相关信息，是投标人的风险，招标人对此不承担任何责任。</w:t>
      </w:r>
    </w:p>
    <w:p w14:paraId="4471F36D"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7.询问与质疑</w:t>
      </w:r>
    </w:p>
    <w:p w14:paraId="62947C0E"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7.1投标人对招标活动事项有疑问的，可以向招标人提出询问。询问可以采取电话、电子邮件、当面或书面等形式。对投标人的询问，招标人将依法及时</w:t>
      </w:r>
      <w:proofErr w:type="gramStart"/>
      <w:r w:rsidRPr="00C37082">
        <w:rPr>
          <w:rFonts w:ascii="仿宋" w:eastAsia="仿宋" w:hAnsi="仿宋" w:cs="仿宋" w:hint="eastAsia"/>
          <w:color w:val="000000" w:themeColor="text1"/>
          <w:sz w:val="24"/>
        </w:rPr>
        <w:t>作出</w:t>
      </w:r>
      <w:proofErr w:type="gramEnd"/>
      <w:r w:rsidRPr="00C37082">
        <w:rPr>
          <w:rFonts w:ascii="仿宋" w:eastAsia="仿宋" w:hAnsi="仿宋" w:cs="仿宋" w:hint="eastAsia"/>
          <w:color w:val="000000" w:themeColor="text1"/>
          <w:sz w:val="24"/>
        </w:rPr>
        <w:t>答复，但答复的内容不涉及商业秘密或者依法应当保密的内容。</w:t>
      </w:r>
    </w:p>
    <w:p w14:paraId="75680EA8"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7.2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14:paraId="3407409D"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7.3供应商在法定质疑期内</w:t>
      </w:r>
      <w:r w:rsidRPr="00C37082">
        <w:rPr>
          <w:rFonts w:ascii="仿宋" w:eastAsia="仿宋" w:hAnsi="仿宋" w:cs="仿宋" w:hint="eastAsia"/>
          <w:b/>
          <w:color w:val="000000" w:themeColor="text1"/>
          <w:sz w:val="24"/>
        </w:rPr>
        <w:t>一次性</w:t>
      </w:r>
      <w:r w:rsidRPr="00C37082">
        <w:rPr>
          <w:rFonts w:ascii="仿宋" w:eastAsia="仿宋" w:hAnsi="仿宋" w:cs="仿宋" w:hint="eastAsia"/>
          <w:color w:val="000000" w:themeColor="text1"/>
          <w:sz w:val="24"/>
        </w:rPr>
        <w:t>提出针对同一采购程序环节的质疑。</w:t>
      </w:r>
    </w:p>
    <w:p w14:paraId="15468B00"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7.4</w:t>
      </w:r>
      <w:proofErr w:type="gramStart"/>
      <w:r w:rsidRPr="00C37082">
        <w:rPr>
          <w:rFonts w:ascii="仿宋" w:eastAsia="仿宋" w:hAnsi="仿宋" w:cs="仿宋" w:hint="eastAsia"/>
          <w:color w:val="000000" w:themeColor="text1"/>
          <w:sz w:val="24"/>
        </w:rPr>
        <w:t>质疑书</w:t>
      </w:r>
      <w:proofErr w:type="gramEnd"/>
      <w:r w:rsidRPr="00C37082">
        <w:rPr>
          <w:rFonts w:ascii="仿宋" w:eastAsia="仿宋" w:hAnsi="仿宋" w:cs="仿宋" w:hint="eastAsia"/>
          <w:color w:val="000000" w:themeColor="text1"/>
          <w:sz w:val="24"/>
        </w:rPr>
        <w:t>应明确阐述招标文件、招标过程或中标结果中使自己合法权益受到损害的实质性内容，提供相关事实、依据和证据及其来源或线索，以便于有关单位调查、答复和处理。</w:t>
      </w:r>
    </w:p>
    <w:p w14:paraId="4E4F28CF"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7.5招标人将在收到投标人的书面质疑后七个工作日内</w:t>
      </w:r>
      <w:proofErr w:type="gramStart"/>
      <w:r w:rsidRPr="00C37082">
        <w:rPr>
          <w:rFonts w:ascii="仿宋" w:eastAsia="仿宋" w:hAnsi="仿宋" w:cs="仿宋" w:hint="eastAsia"/>
          <w:color w:val="000000" w:themeColor="text1"/>
          <w:sz w:val="24"/>
        </w:rPr>
        <w:t>作出</w:t>
      </w:r>
      <w:proofErr w:type="gramEnd"/>
      <w:r w:rsidRPr="00C37082">
        <w:rPr>
          <w:rFonts w:ascii="仿宋" w:eastAsia="仿宋" w:hAnsi="仿宋" w:cs="仿宋" w:hint="eastAsia"/>
          <w:color w:val="000000" w:themeColor="text1"/>
          <w:sz w:val="24"/>
        </w:rPr>
        <w:t>答复，并以书面形式通知提出质疑的投标人和其他有关投标人，但答复的内容不涉及商业秘密或者依法应当保密的内容。</w:t>
      </w:r>
    </w:p>
    <w:p w14:paraId="4DDD74AD"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7.6对投标人询问或质疑的答复将导致招标文件变更或者影响招标活动继续进行的，招标人将通知提出询问或质疑的投标人，并在原招标公告发布媒体上发布变更公告。</w:t>
      </w:r>
    </w:p>
    <w:p w14:paraId="43D1E4C4"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8.公平竞争和诚实信用</w:t>
      </w:r>
    </w:p>
    <w:p w14:paraId="66421DD3"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8.1投标人在本招标项目的竞争中应自觉遵循公平竞争和诚实信用原则，不得存在腐败、欺诈或其他严重违背公平竞争和诚实信用原则、扰乱政府采购正常秩序的行为。“腐败行为”是指提供、给予任何有价值的东西来影响采购人员在采购过程或合同实施过程中的行为；“欺诈行为”是指为了影响采购过程或合同实施过程而提供虚假材料，谎报、隐瞒事实的行为，包括投标人之间串通投标等。</w:t>
      </w:r>
    </w:p>
    <w:p w14:paraId="117F13B4"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8.2如果有证据表明投标人在本招标项目的竞争中存在腐败、欺诈或其他严重违背公平竞争和诚实信用原则、扰乱政府采购正常秩序的行为，招标人将拒绝其投标，并将报告政府采购监管部门查处；中标后发现的，中标人须参照《中华人民共和国消费者权益保护法》第55条之条文描述方式双倍赔偿采购人，且民事赔偿并不免除违法投标人的行政与刑事责任。</w:t>
      </w:r>
    </w:p>
    <w:p w14:paraId="53239105"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9.其他</w:t>
      </w:r>
    </w:p>
    <w:p w14:paraId="167F423D"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lastRenderedPageBreak/>
        <w:t>本《投标人须知》的条款如与《投标邀请(招标公告)》、《项目招标需求》和《评标办法》就同一内容的表述不一致的，以《投标邀请》、《项目招标需求》和《评标办法》中规定的内容为准。</w:t>
      </w:r>
    </w:p>
    <w:p w14:paraId="2B1CD456"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二、招标文件</w:t>
      </w:r>
    </w:p>
    <w:p w14:paraId="0C0AA73C"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10.招标文件构成</w:t>
      </w:r>
    </w:p>
    <w:p w14:paraId="0FBE60EC"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10.1招标文件由以下部分组成：</w:t>
      </w:r>
    </w:p>
    <w:p w14:paraId="1598F316"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（1）投标邀请（招标公告）</w:t>
      </w:r>
    </w:p>
    <w:p w14:paraId="27B2530F"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（2）投标人须知</w:t>
      </w:r>
    </w:p>
    <w:p w14:paraId="7F292589"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（3）政府采购主要政策</w:t>
      </w:r>
    </w:p>
    <w:p w14:paraId="6891F6B9"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（4）项目招标需求</w:t>
      </w:r>
    </w:p>
    <w:p w14:paraId="42B2FE15"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（5）评标办法</w:t>
      </w:r>
    </w:p>
    <w:p w14:paraId="67CA5487"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（6）投标文件有关格式</w:t>
      </w:r>
    </w:p>
    <w:p w14:paraId="5819A445"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（7）合同书格式和合同条款</w:t>
      </w:r>
    </w:p>
    <w:p w14:paraId="6ABFD41D"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（8）本项目招标文件的澄清、答复、修改、补充内容（如有的话）</w:t>
      </w:r>
    </w:p>
    <w:p w14:paraId="5C394FB3"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10.2投标人应仔细阅读招标文件的所有内容，并按照招标文件的要求提交投标文件。如果投标人没有按照招标文件要求提交全部资料，或者投标文件没有对招标文件在各方面</w:t>
      </w:r>
      <w:proofErr w:type="gramStart"/>
      <w:r w:rsidRPr="00C37082">
        <w:rPr>
          <w:rFonts w:ascii="仿宋" w:eastAsia="仿宋" w:hAnsi="仿宋" w:cs="仿宋" w:hint="eastAsia"/>
          <w:color w:val="000000" w:themeColor="text1"/>
          <w:sz w:val="24"/>
        </w:rPr>
        <w:t>作出</w:t>
      </w:r>
      <w:proofErr w:type="gramEnd"/>
      <w:r w:rsidRPr="00C37082">
        <w:rPr>
          <w:rFonts w:ascii="仿宋" w:eastAsia="仿宋" w:hAnsi="仿宋" w:cs="仿宋" w:hint="eastAsia"/>
          <w:color w:val="000000" w:themeColor="text1"/>
          <w:sz w:val="24"/>
        </w:rPr>
        <w:t>实质性响应，则投标有可能被认定为无效标，其风险由投标人自行承担。</w:t>
      </w:r>
    </w:p>
    <w:p w14:paraId="1DB366D6"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10.3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14:paraId="067CED4C"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10.4投标人应按照招标文件规定的日程安排，准时参加项目招投标有关活动。</w:t>
      </w:r>
    </w:p>
    <w:p w14:paraId="01A83004"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11.招标文件的澄清和修改</w:t>
      </w:r>
    </w:p>
    <w:p w14:paraId="2C46ADCB"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11.1投标人应认真阅读本招标文件，发现其中有误或有不合理要求的，投标人必须以书面形式要求招标人澄清。</w:t>
      </w:r>
    </w:p>
    <w:p w14:paraId="2E862242"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11.2招标人需要对招标文件进行补充或修改的，招标人将会通过“中国政府采购网”和“复旦大学信息公开网”以澄清或修改公告形式发布,</w:t>
      </w:r>
      <w:r w:rsidRPr="00C37082">
        <w:rPr>
          <w:rFonts w:ascii="仿宋" w:eastAsia="仿宋" w:hAnsi="仿宋" w:cs="仿宋" w:hint="eastAsia"/>
          <w:color w:val="000000" w:themeColor="text1"/>
        </w:rPr>
        <w:t xml:space="preserve"> </w:t>
      </w:r>
      <w:r w:rsidRPr="00C37082">
        <w:rPr>
          <w:rFonts w:ascii="仿宋" w:eastAsia="仿宋" w:hAnsi="仿宋" w:cs="仿宋" w:hint="eastAsia"/>
          <w:color w:val="000000" w:themeColor="text1"/>
          <w:sz w:val="24"/>
        </w:rPr>
        <w:t>并通过电子邮件发送</w:t>
      </w:r>
      <w:proofErr w:type="gramStart"/>
      <w:r w:rsidRPr="00C37082">
        <w:rPr>
          <w:rFonts w:ascii="仿宋" w:eastAsia="仿宋" w:hAnsi="仿宋" w:cs="仿宋" w:hint="eastAsia"/>
          <w:color w:val="000000" w:themeColor="text1"/>
          <w:sz w:val="24"/>
        </w:rPr>
        <w:t>至供应</w:t>
      </w:r>
      <w:proofErr w:type="gramEnd"/>
      <w:r w:rsidRPr="00C37082">
        <w:rPr>
          <w:rFonts w:ascii="仿宋" w:eastAsia="仿宋" w:hAnsi="仿宋" w:cs="仿宋" w:hint="eastAsia"/>
          <w:color w:val="000000" w:themeColor="text1"/>
          <w:sz w:val="24"/>
        </w:rPr>
        <w:t>商邮箱。如果澄清或修改公告发布时间距投标截止时间不足15天的，则相应延长投标截止时间。延长后的具体投标截止时间以最后发布的澄清或修改公告中的规定为准。</w:t>
      </w:r>
    </w:p>
    <w:p w14:paraId="6ADD1754"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11.3澄清或修改公告的内容为招标文件的组成部分。当招标文件与澄清或修改公告就同一内容的表述不一致时，以最后发出的文件内容为准。</w:t>
      </w:r>
    </w:p>
    <w:p w14:paraId="3ED4CF70"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11.4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14:paraId="0526DCB9"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11.5招标人召开答疑会的，所有投标人应根据招标文件或者招标人通知的要求参加答疑会。投标人如不参加，其风险由投标人自行承担，招标人不承担任何责任。</w:t>
      </w:r>
    </w:p>
    <w:p w14:paraId="3EEE614D"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bookmarkStart w:id="6" w:name="_Toc152045539"/>
      <w:bookmarkStart w:id="7" w:name="_Toc152042315"/>
      <w:bookmarkStart w:id="8" w:name="_Toc179632556"/>
      <w:bookmarkStart w:id="9" w:name="_Toc144974507"/>
      <w:r w:rsidRPr="00C37082">
        <w:rPr>
          <w:rFonts w:ascii="仿宋" w:eastAsia="仿宋" w:hAnsi="仿宋" w:cs="仿宋" w:hint="eastAsia"/>
          <w:color w:val="000000" w:themeColor="text1"/>
          <w:sz w:val="24"/>
        </w:rPr>
        <w:lastRenderedPageBreak/>
        <w:t>12.踏勘</w:t>
      </w:r>
      <w:bookmarkEnd w:id="6"/>
      <w:bookmarkEnd w:id="7"/>
      <w:bookmarkEnd w:id="8"/>
      <w:bookmarkEnd w:id="9"/>
      <w:r w:rsidRPr="00C37082">
        <w:rPr>
          <w:rFonts w:ascii="仿宋" w:eastAsia="仿宋" w:hAnsi="仿宋" w:cs="仿宋" w:hint="eastAsia"/>
          <w:color w:val="000000" w:themeColor="text1"/>
          <w:sz w:val="24"/>
        </w:rPr>
        <w:t>现场</w:t>
      </w:r>
    </w:p>
    <w:p w14:paraId="5A17945F"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12.1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14:paraId="55A3F2B4"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12.2投标人踏勘现场发生的费用由其自理。</w:t>
      </w:r>
    </w:p>
    <w:p w14:paraId="0DA2B657"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12.3招标人在踏勘现场中口头介绍的情况，除招标人事后形成书面记录、并以澄清或修改公告的形式发布、构成招标文件的组成部分以外，其他内容仅供投标人在编制投标文件时参考，招标人不对投标人据此</w:t>
      </w:r>
      <w:proofErr w:type="gramStart"/>
      <w:r w:rsidRPr="00C37082">
        <w:rPr>
          <w:rFonts w:ascii="仿宋" w:eastAsia="仿宋" w:hAnsi="仿宋" w:cs="仿宋" w:hint="eastAsia"/>
          <w:color w:val="000000" w:themeColor="text1"/>
          <w:sz w:val="24"/>
        </w:rPr>
        <w:t>作出</w:t>
      </w:r>
      <w:proofErr w:type="gramEnd"/>
      <w:r w:rsidRPr="00C37082">
        <w:rPr>
          <w:rFonts w:ascii="仿宋" w:eastAsia="仿宋" w:hAnsi="仿宋" w:cs="仿宋" w:hint="eastAsia"/>
          <w:color w:val="000000" w:themeColor="text1"/>
          <w:sz w:val="24"/>
        </w:rPr>
        <w:t>的判断和决策负责。</w:t>
      </w:r>
    </w:p>
    <w:p w14:paraId="3639DE01"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三、投标文件</w:t>
      </w:r>
    </w:p>
    <w:p w14:paraId="6506A141"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13.投标文件构成</w:t>
      </w:r>
    </w:p>
    <w:p w14:paraId="4A653319"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13.1投标文件由商务响应文件和技术响应文件二部份构成。</w:t>
      </w:r>
    </w:p>
    <w:p w14:paraId="276622EC"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14.投标的语言及计量单位</w:t>
      </w:r>
    </w:p>
    <w:p w14:paraId="14566D3C"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14.1投标人提交的投标文件以及投标人与招标人就有关投标事宜的所有来往书面文件均应使用中文。除签名、盖章、专用名称等特殊情形外，以中文以外的文字表述的投标文件视同未提供。</w:t>
      </w:r>
    </w:p>
    <w:p w14:paraId="52A964CC"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14.2投标计量单位，招标文件已有明确规定的，使用招标文件规定的计量单位；招标文件没有规定的，一律采用中华人民共和国法定计量单位（货币单位：人民币元）。</w:t>
      </w:r>
    </w:p>
    <w:p w14:paraId="478CC352"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15.投标有效期</w:t>
      </w:r>
    </w:p>
    <w:p w14:paraId="7E2DF920"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15.1投标文件应从开标之日起，在《投标须知前附表》规定的投标有效期内有效。投标有效期比招标文件规定短的属于非实质性响应，将被认定为无效投标。</w:t>
      </w:r>
    </w:p>
    <w:p w14:paraId="44BB46BF"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15.2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件。</w:t>
      </w:r>
    </w:p>
    <w:p w14:paraId="5F95EC9E"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15.3中标人的投标书作为项目合同的附件，其有效期至中标人全部合同义务履行完毕为止。</w:t>
      </w:r>
    </w:p>
    <w:p w14:paraId="15A3646F"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16.商务响应文件</w:t>
      </w:r>
    </w:p>
    <w:p w14:paraId="3850B38B"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16.1商务响应文件由以下部分组成：</w:t>
      </w:r>
    </w:p>
    <w:p w14:paraId="0B049E56"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（1）投标函；</w:t>
      </w:r>
    </w:p>
    <w:p w14:paraId="4B3AFD9E"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（2）开标一览表；</w:t>
      </w:r>
    </w:p>
    <w:p w14:paraId="31206EF7"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（3）投标报价分类明细表；</w:t>
      </w:r>
    </w:p>
    <w:p w14:paraId="444DC808"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（4）资格条件及符合性要求响应表；</w:t>
      </w:r>
    </w:p>
    <w:p w14:paraId="76FFADA0"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（5）与评标有关的投标文件主要内容索引表；</w:t>
      </w:r>
    </w:p>
    <w:p w14:paraId="49B4C158"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（6）投标人关于报价等的其他说明（如有）。</w:t>
      </w:r>
    </w:p>
    <w:p w14:paraId="366A2E4D"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（7）投标人情况简介；</w:t>
      </w:r>
    </w:p>
    <w:p w14:paraId="227F17F1"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lastRenderedPageBreak/>
        <w:t>（8）法定代表人授权委托书及被委托人身份证；</w:t>
      </w:r>
    </w:p>
    <w:p w14:paraId="00C63579"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（9）投标承诺函；</w:t>
      </w:r>
    </w:p>
    <w:p w14:paraId="4EFE09EB"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（10）投标人一年内任意一个月的财务状况报告，依法缴纳税收和社会保障资金的相关证明材料；</w:t>
      </w:r>
    </w:p>
    <w:p w14:paraId="02CF6799"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（11）提供履行合同所必需的设备和专业技术能力的证明材料；</w:t>
      </w:r>
    </w:p>
    <w:p w14:paraId="69C614BF" w14:textId="35667B1B"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（12）参加政府采购活动前3年（</w:t>
      </w:r>
      <w:r w:rsidR="00634F84" w:rsidRPr="00C37082">
        <w:rPr>
          <w:rFonts w:ascii="仿宋" w:eastAsia="仿宋" w:hAnsi="仿宋" w:cs="仿宋" w:hint="eastAsia"/>
          <w:color w:val="000000" w:themeColor="text1"/>
          <w:sz w:val="24"/>
        </w:rPr>
        <w:t>投标截止日为期</w:t>
      </w:r>
      <w:r w:rsidRPr="00C37082">
        <w:rPr>
          <w:rFonts w:ascii="仿宋" w:eastAsia="仿宋" w:hAnsi="仿宋" w:cs="仿宋" w:hint="eastAsia"/>
          <w:color w:val="000000" w:themeColor="text1"/>
          <w:sz w:val="24"/>
        </w:rPr>
        <w:t>）内在经营活动中没有重大违法记录的书面声明（需附未被列入“信用中国”网站(www.creditchina.gov.cn)失信被执行人名单、重大税收违法案件当事人名单和中国政府采购网(www.ccgp.gov.cn)政府采购严重违法失信行为记录名单的供应</w:t>
      </w:r>
      <w:proofErr w:type="gramStart"/>
      <w:r w:rsidRPr="00C37082">
        <w:rPr>
          <w:rFonts w:ascii="仿宋" w:eastAsia="仿宋" w:hAnsi="仿宋" w:cs="仿宋" w:hint="eastAsia"/>
          <w:color w:val="000000" w:themeColor="text1"/>
          <w:sz w:val="24"/>
        </w:rPr>
        <w:t>商证明</w:t>
      </w:r>
      <w:proofErr w:type="gramEnd"/>
      <w:r w:rsidRPr="00C37082">
        <w:rPr>
          <w:rFonts w:ascii="仿宋" w:eastAsia="仿宋" w:hAnsi="仿宋" w:cs="仿宋" w:hint="eastAsia"/>
          <w:color w:val="000000" w:themeColor="text1"/>
          <w:sz w:val="24"/>
        </w:rPr>
        <w:t>文件）；</w:t>
      </w:r>
    </w:p>
    <w:p w14:paraId="6F16DE1E"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（13）投标人质量管理和质量保证体系等方面的认证证书（如有）；</w:t>
      </w:r>
    </w:p>
    <w:p w14:paraId="5B5429F8"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（14）《中小企业声明函》（原件）；</w:t>
      </w:r>
    </w:p>
    <w:p w14:paraId="46DAFFB6"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（15）福利企业：提供县级以上人民政府民政部门认定的福利企业证书；（复印件加盖公章）（如有）；</w:t>
      </w:r>
    </w:p>
    <w:p w14:paraId="5A90C32E"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（16）残疾人福利性单位：提供《残疾人福利性单位声明函》（附件）（如有）；</w:t>
      </w:r>
    </w:p>
    <w:p w14:paraId="7E9CA249"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（17）同类及类似项目的业绩（列表，注明项目名称、服务时间、项目负责人等情况，并提供项目合同复印件作为证明，合同复印首、</w:t>
      </w:r>
      <w:proofErr w:type="gramStart"/>
      <w:r w:rsidRPr="00C37082">
        <w:rPr>
          <w:rFonts w:ascii="仿宋" w:eastAsia="仿宋" w:hAnsi="仿宋" w:cs="仿宋" w:hint="eastAsia"/>
          <w:color w:val="000000" w:themeColor="text1"/>
          <w:sz w:val="24"/>
        </w:rPr>
        <w:t>尾页即</w:t>
      </w:r>
      <w:proofErr w:type="gramEnd"/>
      <w:r w:rsidRPr="00C37082">
        <w:rPr>
          <w:rFonts w:ascii="仿宋" w:eastAsia="仿宋" w:hAnsi="仿宋" w:cs="仿宋" w:hint="eastAsia"/>
          <w:color w:val="000000" w:themeColor="text1"/>
          <w:sz w:val="24"/>
        </w:rPr>
        <w:t>可），并提供类似业绩中代表性业绩的展示电子文件。</w:t>
      </w:r>
    </w:p>
    <w:p w14:paraId="5A0ABDE8"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（18）投标人认为可以证明其能力、业绩、信誉和信用的其他相关材料。</w:t>
      </w:r>
    </w:p>
    <w:p w14:paraId="692462FE"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17.投标函</w:t>
      </w:r>
    </w:p>
    <w:p w14:paraId="33F691D3"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17.1投标人应按照招标文件中提供的格式完整地填写《投标函》。</w:t>
      </w:r>
    </w:p>
    <w:p w14:paraId="1545268B"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17.2投标人不按照招标文件中提供的格式填写《投标函》，或者填写不完整的，评标时将按照第五章《评标办法》中的相关规定予以扣分。</w:t>
      </w:r>
    </w:p>
    <w:p w14:paraId="18E462A3"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17.3投标文件中未提供《投标函》的，为无效投标。</w:t>
      </w:r>
    </w:p>
    <w:p w14:paraId="0CA8CD47"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18.开标一览表</w:t>
      </w:r>
    </w:p>
    <w:p w14:paraId="42D7C9E6"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18.1投标人应按照招标文件提供的投标文件格式完整地填写开标一览表、报价明细表和报价构成表等，说明其拟提供服务的内容、数量、价格、时间、价格构成等。</w:t>
      </w:r>
    </w:p>
    <w:p w14:paraId="6B6963BB"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18.2开标一览表是为了便于招标人开标，开标一览表内容在开标时将当众公布。开标一览表的内容应与投标报价明细表内容一致，不一致时以开标一览表内容为准。</w:t>
      </w:r>
    </w:p>
    <w:p w14:paraId="4523DB58"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18.3投标人不按照招标文件中提供的格式填写开标一览表、填写不完整或者投标文件中未提供开标一览表的，评标时将按照第五章《评标办法》中的相关规定予以扣分。</w:t>
      </w:r>
    </w:p>
    <w:p w14:paraId="0BA293B7"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19.投标报价</w:t>
      </w:r>
    </w:p>
    <w:p w14:paraId="770997AA"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19.1投标报价是履行合同的最终价格，除《项目招标需求》中另有说明外，投标报价应包括投标人为完成采购项目而提供服务的一切费用，包括投标人的各种成本、税金、费用和利润。</w:t>
      </w:r>
    </w:p>
    <w:p w14:paraId="460C39D6"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19.2投标人应按照招标文件提供的投标文件格式完整地填写开标一览表、报价明细</w:t>
      </w:r>
      <w:r w:rsidRPr="00C37082">
        <w:rPr>
          <w:rFonts w:ascii="仿宋" w:eastAsia="仿宋" w:hAnsi="仿宋" w:cs="仿宋" w:hint="eastAsia"/>
          <w:color w:val="000000" w:themeColor="text1"/>
          <w:sz w:val="24"/>
        </w:rPr>
        <w:lastRenderedPageBreak/>
        <w:t>表和报价构成表等，说明其拟提供服务的内容、数量、价格、时间、价格构成等。</w:t>
      </w:r>
    </w:p>
    <w:p w14:paraId="5E13A1EE"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19.3除《项目招标需求》中说明并允许外，投标的每一种服务的单项报价以及采购项目的投标总价均只允许有一个报价，任何有选择的报价，招标人均将予以拒绝。</w:t>
      </w:r>
    </w:p>
    <w:p w14:paraId="32380379"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19.4投标报价应是固定不变的，不得以任何理由予以变更。任何可变的或者附有条件的投标报价，招标人均将予以拒绝。</w:t>
      </w:r>
    </w:p>
    <w:p w14:paraId="29EA14E5"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19.5开标一览表是为了便于招标人开标，开标一览表内容在开标时将当众唱出。开标一览表的内容应与投标报价明细表内容一致，不一致时以开标一览表内容为准。</w:t>
      </w:r>
    </w:p>
    <w:p w14:paraId="14306A2A"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19.6投标应以人民币报价。</w:t>
      </w:r>
    </w:p>
    <w:p w14:paraId="20657FFD"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20.</w:t>
      </w:r>
      <w:r w:rsidRPr="00C37082">
        <w:rPr>
          <w:rFonts w:ascii="仿宋" w:eastAsia="仿宋" w:hAnsi="仿宋" w:cs="仿宋" w:hint="eastAsia"/>
          <w:color w:val="000000" w:themeColor="text1"/>
        </w:rPr>
        <w:t xml:space="preserve"> </w:t>
      </w:r>
      <w:r w:rsidRPr="00C37082">
        <w:rPr>
          <w:rFonts w:ascii="仿宋" w:eastAsia="仿宋" w:hAnsi="仿宋" w:cs="仿宋" w:hint="eastAsia"/>
          <w:color w:val="000000" w:themeColor="text1"/>
          <w:sz w:val="24"/>
        </w:rPr>
        <w:t>资格条件及符合性要求响应表</w:t>
      </w:r>
    </w:p>
    <w:p w14:paraId="70EBBF42"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投标人应当按照招标文件所提供格式，逐项填写并提交《资格条件及符合性要求响应表》，以证明其投标符合招标文件规定的所有合格投标人资格条件及实质性要求。</w:t>
      </w:r>
    </w:p>
    <w:p w14:paraId="1F154994"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21.与评标有关的投标文件主要内容索引表</w:t>
      </w:r>
    </w:p>
    <w:p w14:paraId="0EB47D53"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21.1投标人应按照招标文件提供的格式完整地填写与评标有关的投标文件主要内容索引表。</w:t>
      </w:r>
    </w:p>
    <w:p w14:paraId="3D38825D"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21.2与评标有关的投标文件主要内容索引表是为了便于评标。与评标有关的投标文件主要内容索引表与投标文件其他部分就同一内容的表述应当一致，不一致时以索引表内容为准。</w:t>
      </w:r>
    </w:p>
    <w:p w14:paraId="3BEDFFE1"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22.技术响应文件</w:t>
      </w:r>
    </w:p>
    <w:p w14:paraId="347E2944"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22.1投标人应按照《项目招标需求》的要求编制并提交技术响应文件，对招标人的技术需求全面完整地做出响应并编制服务方案，以证明其投标的服务符合招标文件规定。</w:t>
      </w:r>
    </w:p>
    <w:p w14:paraId="6701D6F7"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22.2技术响应文件可以是文字资料、表格、图纸和数据等各项资料，其内容应包括但不限于人力、物力等资源的投入以及服务内容、方式、手段、措施、质量保证及建议等。</w:t>
      </w:r>
    </w:p>
    <w:p w14:paraId="4CA0A396"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23.投标保证金</w:t>
      </w:r>
    </w:p>
    <w:p w14:paraId="49B093DF"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投标保证金的缴纳与退还详见“第八章 上海教育建设管理咨询有限公司投标保证金提交和退还操作须知”。</w:t>
      </w:r>
    </w:p>
    <w:p w14:paraId="1625BECF"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24.投标文件的编制、签署和装订</w:t>
      </w:r>
    </w:p>
    <w:p w14:paraId="4115DB26"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24.1投标人应按照招标文件要求的格式填写相关内容。</w:t>
      </w:r>
    </w:p>
    <w:p w14:paraId="7E85135F"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24.2投标人应按商务响应文件、技术响应文件正本各1份，副本各4份分别编制并胶装成册</w:t>
      </w:r>
      <w:r w:rsidRPr="00C37082">
        <w:rPr>
          <w:rFonts w:ascii="仿宋" w:eastAsia="仿宋" w:hAnsi="仿宋" w:hint="eastAsia"/>
          <w:b/>
          <w:bCs/>
          <w:color w:val="000000" w:themeColor="text1"/>
          <w:sz w:val="24"/>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C37082">
        <w:rPr>
          <w:rFonts w:ascii="仿宋" w:eastAsia="仿宋" w:hAnsi="仿宋"/>
          <w:b/>
          <w:bCs/>
          <w:color w:val="000000" w:themeColor="text1"/>
          <w:sz w:val="24"/>
        </w:rPr>
        <w:t>1页，依次逐页增加页码，所有分隔页包括空白</w:t>
      </w:r>
      <w:proofErr w:type="gramStart"/>
      <w:r w:rsidRPr="00C37082">
        <w:rPr>
          <w:rFonts w:ascii="仿宋" w:eastAsia="仿宋" w:hAnsi="仿宋"/>
          <w:b/>
          <w:bCs/>
          <w:color w:val="000000" w:themeColor="text1"/>
          <w:sz w:val="24"/>
        </w:rPr>
        <w:t>页以及</w:t>
      </w:r>
      <w:proofErr w:type="gramEnd"/>
      <w:r w:rsidRPr="00C37082">
        <w:rPr>
          <w:rFonts w:ascii="仿宋" w:eastAsia="仿宋" w:hAnsi="仿宋"/>
          <w:b/>
          <w:bCs/>
          <w:color w:val="000000" w:themeColor="text1"/>
          <w:sz w:val="24"/>
        </w:rPr>
        <w:t>样本或图片等技术资料也必须连续编制页码。</w:t>
      </w:r>
      <w:r w:rsidRPr="00C37082">
        <w:rPr>
          <w:rFonts w:ascii="仿宋" w:eastAsia="仿宋" w:hAnsi="仿宋" w:hint="eastAsia"/>
          <w:b/>
          <w:bCs/>
          <w:color w:val="000000" w:themeColor="text1"/>
          <w:sz w:val="24"/>
        </w:rPr>
        <w:t>），可合并装订（但须明显区分）或单独装订。</w:t>
      </w:r>
      <w:r w:rsidRPr="00C37082">
        <w:rPr>
          <w:rFonts w:ascii="仿宋" w:eastAsia="仿宋" w:hAnsi="仿宋" w:cs="仿宋" w:hint="eastAsia"/>
          <w:color w:val="000000" w:themeColor="text1"/>
          <w:sz w:val="24"/>
        </w:rPr>
        <w:t>投标文件的封面应注明“正本”、“副本”字样。一旦正本和副本有差异，以正本为准。</w:t>
      </w:r>
    </w:p>
    <w:p w14:paraId="52452A28"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24.3投标文件的正本需打印或用不褪色的墨水填写，投标文件正本除本《投标人须</w:t>
      </w:r>
      <w:r w:rsidRPr="00C37082">
        <w:rPr>
          <w:rFonts w:ascii="仿宋" w:eastAsia="仿宋" w:hAnsi="仿宋" w:cs="仿宋" w:hint="eastAsia"/>
          <w:color w:val="000000" w:themeColor="text1"/>
          <w:sz w:val="24"/>
        </w:rPr>
        <w:lastRenderedPageBreak/>
        <w:t>知》中规定的可提供复印件外均须提供原件。副本为正本的复印件。</w:t>
      </w:r>
    </w:p>
    <w:p w14:paraId="426F2A1B"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24.4投标文件须由投标人在规定位置加盖单位公章并由法定代表人或法定代表人的授权委托人签署，投标人应写全称。</w:t>
      </w:r>
    </w:p>
    <w:p w14:paraId="3DAF2507"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24.5投标文件中凡招标文件要求签署、盖章之处，均应由投标人的法定代表人或法定代表人正式授权的代表签署和加盖公章。投标人应写明全称。如果是由法定代表人授权代表签署投标文件，则必须按招标文件提供的格式出具《法定代表人授权书》并将其附在投标文件中。投标文件若有修改错漏之处，须加盖投标人公章或者由法定代表人或法定代表人授权代表签字或盖章。投标文件因字迹潦草或表达不清所引起的后果由投标人自负。</w:t>
      </w:r>
    </w:p>
    <w:p w14:paraId="032C4182"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24.6投标文件内容不完整、格式不符合导致投标文件被误读、漏读或者查找不到相关内容的，是投标人的责任，投标人需承担其投标在评标时因此被扣分甚至被认定为无效标的风险。</w:t>
      </w:r>
    </w:p>
    <w:p w14:paraId="53D9C209"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24.7建设节约型社会是我国落实科学发展观的一项重大决策，也是政府采购应尽的义务和职责，需要政府采购各方当事人在采购活动中共同</w:t>
      </w:r>
      <w:proofErr w:type="gramStart"/>
      <w:r w:rsidRPr="00C37082">
        <w:rPr>
          <w:rFonts w:ascii="仿宋" w:eastAsia="仿宋" w:hAnsi="仿宋" w:cs="仿宋" w:hint="eastAsia"/>
          <w:color w:val="000000" w:themeColor="text1"/>
          <w:sz w:val="24"/>
        </w:rPr>
        <w:t>践行</w:t>
      </w:r>
      <w:proofErr w:type="gramEnd"/>
      <w:r w:rsidRPr="00C37082">
        <w:rPr>
          <w:rFonts w:ascii="仿宋" w:eastAsia="仿宋" w:hAnsi="仿宋" w:cs="仿宋" w:hint="eastAsia"/>
          <w:color w:val="000000" w:themeColor="text1"/>
          <w:sz w:val="24"/>
        </w:rPr>
        <w:t>。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14:paraId="63F5BABF"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评标委员会主要是依据投标文件中技术、质量以及售后服务等指标来进行评定。因此，投标文件应根据招标文件的要求进行制作，内容简洁明了，编排合理有序，与招标文件内容无关或不符合招标文件要求的资料不要编入投标文件。</w:t>
      </w:r>
    </w:p>
    <w:p w14:paraId="650A1C4F"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（2）投标文件应规范，应按照规定格式要求规范填写，扫描文件应清晰简洁、上传文件应规范。</w:t>
      </w:r>
    </w:p>
    <w:p w14:paraId="4FECE441"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四、投标文件的递交</w:t>
      </w:r>
    </w:p>
    <w:p w14:paraId="4DFD7E7C"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25、投标文件的包装和递交</w:t>
      </w:r>
    </w:p>
    <w:p w14:paraId="10EA31F8"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25.1投标文件须密封包装，并加盖投标人公章，在投标截止时间前由授权代表持本人有效身份证件将投标文件送至招标人指定地点。</w:t>
      </w:r>
    </w:p>
    <w:p w14:paraId="038B9F2F"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25.2、投标文件外层包装封面上应注明“商务响应文件/技术响应文件、项目名称、项目编号、投标人名称及开标时启封”字样，并加盖投标人公章。</w:t>
      </w:r>
    </w:p>
    <w:p w14:paraId="1E66885F"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25.3、未按规定密封或标记的投标文件将被拒绝，由此造成投标文件被误投或提前拆封的风险由投标人承担。</w:t>
      </w:r>
    </w:p>
    <w:p w14:paraId="5E8A6420"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25.4、不论投标人中标与否，投标文件均不退回。</w:t>
      </w:r>
    </w:p>
    <w:p w14:paraId="7E3001A1"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26.投标截止时间</w:t>
      </w:r>
    </w:p>
    <w:p w14:paraId="12BB6DCF"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26.1投标人必须在《投标邀请（招标公告）》规定的投标截止时间前，将书面投标文件密封递交至开标地点。</w:t>
      </w:r>
    </w:p>
    <w:p w14:paraId="3B705C77"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26.2在招标人按《投标人须知》规定酌情延长投标截止期的情况下，招标人和投标人受投标截止期制约的所有权利和义务均应延长至新的截止时间。</w:t>
      </w:r>
    </w:p>
    <w:p w14:paraId="609818E5"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26.3投标人没有按照上述规定递交投标文件的，其投标为无效标。</w:t>
      </w:r>
    </w:p>
    <w:p w14:paraId="45FFF6F6"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lastRenderedPageBreak/>
        <w:t>27.投标文件的修改和撤回</w:t>
      </w:r>
    </w:p>
    <w:p w14:paraId="07B2192E"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在投标截止时间之前，投标人可以对已提交的投标文件进行修改和撤回。</w:t>
      </w:r>
    </w:p>
    <w:p w14:paraId="567CBD12"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五、开标</w:t>
      </w:r>
    </w:p>
    <w:p w14:paraId="0A6E40B2"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28.开标</w:t>
      </w:r>
    </w:p>
    <w:p w14:paraId="42B4A862"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28.1招标代理机构将在规定的时间和地点进行开标，投标人的法定代表人或其授权代表应准时参加开标会议并签到。</w:t>
      </w:r>
    </w:p>
    <w:p w14:paraId="27AC8887" w14:textId="77777777" w:rsidR="00822053" w:rsidRPr="00C37082" w:rsidRDefault="00794A20">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六</w:t>
      </w:r>
      <w:r w:rsidR="000307D7" w:rsidRPr="00C37082">
        <w:rPr>
          <w:rFonts w:ascii="仿宋" w:eastAsia="仿宋" w:hAnsi="仿宋" w:cs="仿宋" w:hint="eastAsia"/>
          <w:color w:val="000000" w:themeColor="text1"/>
          <w:sz w:val="24"/>
        </w:rPr>
        <w:t>、评标</w:t>
      </w:r>
    </w:p>
    <w:p w14:paraId="20FE5D1D"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29.评标委员会</w:t>
      </w:r>
    </w:p>
    <w:p w14:paraId="5946F29B"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29.1招标人将依法组建评标委员会，评标委员会由采购人的代表和政府采购评审专家组成，其中专家的人数不少于评标委员会成员总数的三分之二。</w:t>
      </w:r>
    </w:p>
    <w:p w14:paraId="11D612AE"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29.2评标委员会负责对投标文件进行评审和比较，并向招标人推荐中标候选人。</w:t>
      </w:r>
    </w:p>
    <w:p w14:paraId="5C97660A"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30.投标文件的初审</w:t>
      </w:r>
    </w:p>
    <w:p w14:paraId="37327CC1"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30.1开标后，由采购人或者采购代理机构根据《资格条件及符合性要求响应表》中的“第一部分 资格性审查”依法对投标人的资格进行审查，合格投标人不足3家的，不得评标。</w:t>
      </w:r>
    </w:p>
    <w:p w14:paraId="26E8B9E7"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30.2在详细评标之前，评标委员会根据资格审查结果和《资格条件及符合性要求响应表》中的“第二部分 符合性审查”对投标人进行符合性审查，审核投标文件是否满足招标文件的实质性要求。评标委员会只根据投标文件本身的内容来判定投标文件的响应性，而不寻求外部的证据。</w:t>
      </w:r>
    </w:p>
    <w:p w14:paraId="493098D3"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30.3没有通过《资格条件及符合性要求响应表》要求的投标文件不参加进一步的评审，投标人不得通过修正或撤销不符合要求的偏离或保留从而使其投标成为实质上响应的投标。</w:t>
      </w:r>
    </w:p>
    <w:p w14:paraId="6863C28C"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30.4对于投标文件中不构成实质性偏差的小的不正规、不一致或不规范的内容，招标人可以接受，但这种接受不能影响评标时投标人之间的相对排序。</w:t>
      </w:r>
    </w:p>
    <w:p w14:paraId="562B6447"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31.投标文件错误的修正</w:t>
      </w:r>
    </w:p>
    <w:p w14:paraId="59B2D574"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31.1投标文件中如果有下列计算上或表达上的错误或矛盾，将按以下原则或方法进行修正：</w:t>
      </w:r>
    </w:p>
    <w:p w14:paraId="3CB39EEE"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（1）开标一览表内容与报价明细表及投标文件其它部分内容不一致的，以开标一览表内容为准；</w:t>
      </w:r>
    </w:p>
    <w:p w14:paraId="51E4D77E"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（2）投标文件的大写金额和小写金额不一致的，以大写金额为准；</w:t>
      </w:r>
    </w:p>
    <w:p w14:paraId="532BDE1B"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（3）总价与单价和数量的乘积不一致的，以单价计算结果为准，并修正总价；</w:t>
      </w:r>
    </w:p>
    <w:p w14:paraId="54F489C6"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（4）对投标文件中不同文字文本的解释发生异议的，以中文文本为准。</w:t>
      </w:r>
    </w:p>
    <w:p w14:paraId="44565436"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31.2投标文件中如果有其他错误或矛盾，将按不利于出错投标人的原则进行处理，即对于错误或矛盾的内容，评标时按照对出错投标人不利的情形进行评分；如出错投标人中标，签订合同时按照对出错投标人不利、对采购人有利的条件签约。</w:t>
      </w:r>
    </w:p>
    <w:p w14:paraId="3EE968F2"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lastRenderedPageBreak/>
        <w:t>31.3上述修正或处理结果对投标人具有约束作用。</w:t>
      </w:r>
    </w:p>
    <w:p w14:paraId="1B6BD0C7"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32.投标文件的澄清</w:t>
      </w:r>
    </w:p>
    <w:p w14:paraId="12351300"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32.1为有助于对投标文件审查、评价和比较，评标委员会可分别要求投标人对其投标文件中含义不明确、同类问题表述不一致等有关问题进行澄清。投标人应按照招标人通知的时间和地点委派授权代表向评标委员会</w:t>
      </w:r>
      <w:proofErr w:type="gramStart"/>
      <w:r w:rsidRPr="00C37082">
        <w:rPr>
          <w:rFonts w:ascii="仿宋" w:eastAsia="仿宋" w:hAnsi="仿宋" w:cs="仿宋" w:hint="eastAsia"/>
          <w:color w:val="000000" w:themeColor="text1"/>
          <w:sz w:val="24"/>
        </w:rPr>
        <w:t>作出</w:t>
      </w:r>
      <w:proofErr w:type="gramEnd"/>
      <w:r w:rsidRPr="00C37082">
        <w:rPr>
          <w:rFonts w:ascii="仿宋" w:eastAsia="仿宋" w:hAnsi="仿宋" w:cs="仿宋" w:hint="eastAsia"/>
          <w:color w:val="000000" w:themeColor="text1"/>
          <w:sz w:val="24"/>
        </w:rPr>
        <w:t>说明或答复。</w:t>
      </w:r>
    </w:p>
    <w:p w14:paraId="19269D07"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32.2投标人对澄清问题的说明或答复，还应以书面形式提交给招标人，并应由投标人授权代表签字和加盖投标人公章。</w:t>
      </w:r>
    </w:p>
    <w:p w14:paraId="7962C798"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32.3投标人的澄清文件是其投标文件的组成部分。</w:t>
      </w:r>
    </w:p>
    <w:p w14:paraId="5D8FF8F2"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32.4投标人的澄清不得改变其投标文件的实质性内容，不得通过澄清而使进行澄清的投标人在评标中更加有利。</w:t>
      </w:r>
    </w:p>
    <w:p w14:paraId="774E36F3"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33.投标文件的评价与比较</w:t>
      </w:r>
    </w:p>
    <w:p w14:paraId="0E9EFCB8"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33.1　评标委员会只对被确定为实质上响应招标文件要求的投标文件进行评价和比较。</w:t>
      </w:r>
    </w:p>
    <w:p w14:paraId="0451DCD0"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33.2　评标委员会根据《评标办法》中规定的方法进行评标，并向招标人提交书面评标报告和推荐中标候选人。</w:t>
      </w:r>
    </w:p>
    <w:p w14:paraId="5390D35B"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34.评标的有关要求</w:t>
      </w:r>
    </w:p>
    <w:p w14:paraId="760921F2"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34.1评标委员会应当公平、公正、客观，不带任何倾向性和启发性，评标委员会及有关工作人员不得私下与投标人接触。</w:t>
      </w:r>
    </w:p>
    <w:p w14:paraId="57684397"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34.2评标过程严格保密。凡是属于审查、澄清、评价和比较有关的资料以及授标建议等，所有知情人均不得向投标人或其他无关的人员透露。</w:t>
      </w:r>
    </w:p>
    <w:p w14:paraId="55F5C94D"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34.3任何单位和个人都不得干扰、影响评标活动的正常进行。投标人在评标过程中所进行的试图影响评标结果的一切不符合法律或招标规定的活动，都可能导致其投标被拒绝。</w:t>
      </w:r>
    </w:p>
    <w:p w14:paraId="513879D2"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34.4招标人和评标委员会均无义务向投标人进行任何有关评标的解释。</w:t>
      </w:r>
    </w:p>
    <w:p w14:paraId="7EA647E0" w14:textId="77777777" w:rsidR="00822053" w:rsidRPr="00C37082" w:rsidRDefault="00794A20">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七</w:t>
      </w:r>
      <w:r w:rsidR="000307D7" w:rsidRPr="00C37082">
        <w:rPr>
          <w:rFonts w:ascii="仿宋" w:eastAsia="仿宋" w:hAnsi="仿宋" w:cs="仿宋" w:hint="eastAsia"/>
          <w:color w:val="000000" w:themeColor="text1"/>
          <w:sz w:val="24"/>
        </w:rPr>
        <w:t>、定标</w:t>
      </w:r>
    </w:p>
    <w:p w14:paraId="4C204D5E"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35.确认中标人</w:t>
      </w:r>
    </w:p>
    <w:p w14:paraId="0E44E5B2"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除了《投标人须知》第38条规定的招标失败情况之外，采购人将根据评标委员会推荐的中标候选人及排序情况，依法确认本采购项目的中标人。</w:t>
      </w:r>
    </w:p>
    <w:p w14:paraId="042C8947"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36.中标结果公告及中标和未中标通知</w:t>
      </w:r>
    </w:p>
    <w:p w14:paraId="3B9B1154"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36.1采购人确认中标人后，招标人将通过“中国政府采购网”和“复旦大学信息公开网”对中标结果进行公告。</w:t>
      </w:r>
    </w:p>
    <w:p w14:paraId="46F4A79F"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36.2在公告中标结果的同时，采购人或者采购代理机构向中标人发出《中标通知书》，《中标通知书》对招标人和投标人均具有法律约束力。</w:t>
      </w:r>
    </w:p>
    <w:p w14:paraId="32CF4C04"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36.3对未通过资格审查的投标人，应当告知其未通过的原因；采用综合评分法评审的，还应当告知未中标人本人的评审得分与排序。</w:t>
      </w:r>
    </w:p>
    <w:p w14:paraId="55A3F358"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36.4中标结果公告同时也是对其他未中标投标人的未中标通知。中标结果公告后，</w:t>
      </w:r>
      <w:r w:rsidRPr="00C37082">
        <w:rPr>
          <w:rFonts w:ascii="仿宋" w:eastAsia="仿宋" w:hAnsi="仿宋" w:cs="仿宋" w:hint="eastAsia"/>
          <w:color w:val="000000" w:themeColor="text1"/>
          <w:sz w:val="24"/>
        </w:rPr>
        <w:lastRenderedPageBreak/>
        <w:t>未中标的投标人可执授权委托书领取本单位的《未中标结果通知》，同时可按《投标保证金提交和退还操作须知》的规定退还其投标保证金。</w:t>
      </w:r>
    </w:p>
    <w:p w14:paraId="0DBB5229"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37.投标文件的处理</w:t>
      </w:r>
    </w:p>
    <w:p w14:paraId="664BA48B"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所有在开标会上接受并唱出的投标文件都将作为档案保存,不论中标与否，招标人均不退回投标文件。</w:t>
      </w:r>
    </w:p>
    <w:p w14:paraId="7EF4446E"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38.招标失败</w:t>
      </w:r>
    </w:p>
    <w:p w14:paraId="7BF22B4A"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在投标截止时间结束后，参加投标的投标人不足三家的；或者在评标时，符合专业条件的投标人或对招标文件</w:t>
      </w:r>
      <w:proofErr w:type="gramStart"/>
      <w:r w:rsidRPr="00C37082">
        <w:rPr>
          <w:rFonts w:ascii="仿宋" w:eastAsia="仿宋" w:hAnsi="仿宋" w:cs="仿宋" w:hint="eastAsia"/>
          <w:color w:val="000000" w:themeColor="text1"/>
          <w:sz w:val="24"/>
        </w:rPr>
        <w:t>作出</w:t>
      </w:r>
      <w:proofErr w:type="gramEnd"/>
      <w:r w:rsidRPr="00C37082">
        <w:rPr>
          <w:rFonts w:ascii="仿宋" w:eastAsia="仿宋" w:hAnsi="仿宋" w:cs="仿宋" w:hint="eastAsia"/>
          <w:color w:val="000000" w:themeColor="text1"/>
          <w:sz w:val="24"/>
        </w:rPr>
        <w:t>实质响应的投标人不足三家，评标委员会认为缺乏竞争性、确定为招标失败的，招标人将通过“中国政府采购网”和“复旦大学信息公开网”发布招标失败公告。</w:t>
      </w:r>
    </w:p>
    <w:p w14:paraId="1473B57D" w14:textId="77777777" w:rsidR="00822053" w:rsidRPr="00C37082" w:rsidRDefault="00794A20">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八</w:t>
      </w:r>
      <w:r w:rsidR="000307D7" w:rsidRPr="00C37082">
        <w:rPr>
          <w:rFonts w:ascii="仿宋" w:eastAsia="仿宋" w:hAnsi="仿宋" w:cs="仿宋" w:hint="eastAsia"/>
          <w:color w:val="000000" w:themeColor="text1"/>
          <w:sz w:val="24"/>
        </w:rPr>
        <w:t>、授予合同</w:t>
      </w:r>
    </w:p>
    <w:p w14:paraId="36063CC6"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39.合同授予</w:t>
      </w:r>
    </w:p>
    <w:p w14:paraId="285652E5"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除了中标人无法履行合同义务之外，招标人将把合同授予根据《投标人须知》第35条规定所确定的中标人。</w:t>
      </w:r>
    </w:p>
    <w:p w14:paraId="12B6E24D"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40.签订合同</w:t>
      </w:r>
    </w:p>
    <w:p w14:paraId="0D1465EA"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40.1中标人与采购人应当在《中标通知书》发出之日起30日内签订政府采购合同。</w:t>
      </w:r>
    </w:p>
    <w:p w14:paraId="62966F7D" w14:textId="77777777" w:rsidR="00822053" w:rsidRPr="00C37082" w:rsidRDefault="000307D7">
      <w:pPr>
        <w:spacing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40.2中标人应根据合同条款的规定，按照招标文件中提供的履约保证金格式向采购人提交履约保证金。</w:t>
      </w:r>
    </w:p>
    <w:p w14:paraId="403FF211" w14:textId="77777777" w:rsidR="00822053" w:rsidRPr="00C37082" w:rsidRDefault="00794A20">
      <w:pPr>
        <w:spacing w:line="300" w:lineRule="exact"/>
        <w:ind w:firstLineChars="200" w:firstLine="482"/>
        <w:rPr>
          <w:rFonts w:ascii="仿宋" w:eastAsia="仿宋" w:hAnsi="仿宋" w:cs="仿宋"/>
          <w:b/>
          <w:color w:val="000000" w:themeColor="text1"/>
          <w:sz w:val="24"/>
        </w:rPr>
      </w:pPr>
      <w:r w:rsidRPr="00C37082">
        <w:rPr>
          <w:rFonts w:ascii="仿宋" w:eastAsia="仿宋" w:hAnsi="仿宋" w:cs="仿宋" w:hint="eastAsia"/>
          <w:b/>
          <w:color w:val="000000" w:themeColor="text1"/>
          <w:sz w:val="24"/>
        </w:rPr>
        <w:t>九</w:t>
      </w:r>
      <w:r w:rsidR="000307D7" w:rsidRPr="00C37082">
        <w:rPr>
          <w:rFonts w:ascii="仿宋" w:eastAsia="仿宋" w:hAnsi="仿宋" w:cs="仿宋" w:hint="eastAsia"/>
          <w:b/>
          <w:color w:val="000000" w:themeColor="text1"/>
          <w:sz w:val="24"/>
        </w:rPr>
        <w:t>、中标服务费</w:t>
      </w:r>
    </w:p>
    <w:p w14:paraId="70363FFA" w14:textId="77777777" w:rsidR="00822053" w:rsidRPr="00C37082" w:rsidRDefault="000307D7">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中标人应在中标通知书发出的同时，向招标代理单位交纳中标服务费；</w:t>
      </w:r>
    </w:p>
    <w:p w14:paraId="6C4156CC" w14:textId="77777777" w:rsidR="00822053" w:rsidRPr="00C37082" w:rsidRDefault="000307D7">
      <w:pPr>
        <w:spacing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本项目的中标服务费按如下标准和规定交纳；以中标金额作为收费的计算基数；中标服务费按国家发展计划委员会“计价格（2002）1980号”文《招标代理服务收费管理暂行办法》规定的差额累计递进法收费标准进行收费，具体金额为：</w:t>
      </w:r>
    </w:p>
    <w:tbl>
      <w:tblPr>
        <w:tblStyle w:val="aff1"/>
        <w:tblW w:w="831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822053" w:rsidRPr="00C37082" w14:paraId="6EEC14DE" w14:textId="77777777">
        <w:trPr>
          <w:trHeight w:val="339"/>
          <w:jc w:val="center"/>
        </w:trPr>
        <w:tc>
          <w:tcPr>
            <w:tcW w:w="4154" w:type="dxa"/>
          </w:tcPr>
          <w:p w14:paraId="21ABCF6A" w14:textId="77777777" w:rsidR="00822053" w:rsidRPr="00C37082" w:rsidRDefault="000307D7">
            <w:pPr>
              <w:spacing w:line="300" w:lineRule="exact"/>
              <w:rPr>
                <w:rFonts w:ascii="仿宋" w:eastAsia="仿宋" w:hAnsi="仿宋" w:cs="仿宋"/>
                <w:color w:val="000000" w:themeColor="text1"/>
                <w:sz w:val="24"/>
              </w:rPr>
            </w:pPr>
            <w:r w:rsidRPr="00C37082">
              <w:rPr>
                <w:rFonts w:ascii="仿宋" w:eastAsia="仿宋" w:hAnsi="仿宋" w:cs="仿宋" w:hint="eastAsia"/>
                <w:b/>
                <w:color w:val="000000" w:themeColor="text1"/>
                <w:sz w:val="24"/>
                <w:u w:val="single"/>
              </w:rPr>
              <w:t>中标金额（万元）</w:t>
            </w:r>
          </w:p>
        </w:tc>
        <w:tc>
          <w:tcPr>
            <w:tcW w:w="4158" w:type="dxa"/>
          </w:tcPr>
          <w:p w14:paraId="5740E05C" w14:textId="77777777" w:rsidR="00822053" w:rsidRPr="00C37082" w:rsidRDefault="000307D7">
            <w:pPr>
              <w:spacing w:line="300" w:lineRule="exact"/>
              <w:rPr>
                <w:rFonts w:ascii="仿宋" w:eastAsia="仿宋" w:hAnsi="仿宋" w:cs="仿宋"/>
                <w:color w:val="000000" w:themeColor="text1"/>
                <w:sz w:val="24"/>
              </w:rPr>
            </w:pPr>
            <w:r w:rsidRPr="00C37082">
              <w:rPr>
                <w:rFonts w:ascii="仿宋" w:eastAsia="仿宋" w:hAnsi="仿宋" w:cs="仿宋" w:hint="eastAsia"/>
                <w:b/>
                <w:color w:val="000000" w:themeColor="text1"/>
                <w:sz w:val="24"/>
                <w:u w:val="single"/>
              </w:rPr>
              <w:t>收费标准</w:t>
            </w:r>
          </w:p>
        </w:tc>
      </w:tr>
      <w:tr w:rsidR="00822053" w:rsidRPr="00C37082" w14:paraId="3E9F2381" w14:textId="77777777">
        <w:trPr>
          <w:jc w:val="center"/>
        </w:trPr>
        <w:tc>
          <w:tcPr>
            <w:tcW w:w="4154" w:type="dxa"/>
          </w:tcPr>
          <w:p w14:paraId="71E9749E" w14:textId="77777777" w:rsidR="00822053" w:rsidRPr="00C37082" w:rsidRDefault="000307D7">
            <w:pPr>
              <w:spacing w:line="300" w:lineRule="exact"/>
              <w:rPr>
                <w:rFonts w:ascii="仿宋" w:eastAsia="仿宋" w:hAnsi="仿宋" w:cs="仿宋"/>
                <w:color w:val="000000" w:themeColor="text1"/>
                <w:sz w:val="24"/>
              </w:rPr>
            </w:pPr>
            <w:r w:rsidRPr="00C37082">
              <w:rPr>
                <w:rFonts w:ascii="仿宋" w:eastAsia="仿宋" w:hAnsi="仿宋" w:cs="仿宋" w:hint="eastAsia"/>
                <w:color w:val="000000" w:themeColor="text1"/>
                <w:sz w:val="24"/>
              </w:rPr>
              <w:t>100以下</w:t>
            </w:r>
          </w:p>
        </w:tc>
        <w:tc>
          <w:tcPr>
            <w:tcW w:w="4158" w:type="dxa"/>
          </w:tcPr>
          <w:p w14:paraId="242BC7DD" w14:textId="77777777" w:rsidR="00822053" w:rsidRPr="00C37082" w:rsidRDefault="000307D7">
            <w:pPr>
              <w:spacing w:line="300" w:lineRule="exact"/>
              <w:rPr>
                <w:rFonts w:ascii="仿宋" w:eastAsia="仿宋" w:hAnsi="仿宋" w:cs="仿宋"/>
                <w:color w:val="000000" w:themeColor="text1"/>
                <w:sz w:val="24"/>
              </w:rPr>
            </w:pPr>
            <w:r w:rsidRPr="00C37082">
              <w:rPr>
                <w:rFonts w:ascii="仿宋" w:eastAsia="仿宋" w:hAnsi="仿宋" w:cs="仿宋" w:hint="eastAsia"/>
                <w:color w:val="000000" w:themeColor="text1"/>
                <w:sz w:val="24"/>
              </w:rPr>
              <w:t>1.5%</w:t>
            </w:r>
          </w:p>
        </w:tc>
      </w:tr>
      <w:tr w:rsidR="00822053" w:rsidRPr="00C37082" w14:paraId="5F4E55BB" w14:textId="77777777">
        <w:trPr>
          <w:jc w:val="center"/>
        </w:trPr>
        <w:tc>
          <w:tcPr>
            <w:tcW w:w="4154" w:type="dxa"/>
          </w:tcPr>
          <w:p w14:paraId="7A21EADE" w14:textId="77777777" w:rsidR="00822053" w:rsidRPr="00C37082" w:rsidRDefault="000307D7">
            <w:pPr>
              <w:spacing w:line="300" w:lineRule="exact"/>
              <w:rPr>
                <w:rFonts w:ascii="仿宋" w:eastAsia="仿宋" w:hAnsi="仿宋" w:cs="仿宋"/>
                <w:color w:val="000000" w:themeColor="text1"/>
                <w:sz w:val="24"/>
              </w:rPr>
            </w:pPr>
            <w:r w:rsidRPr="00C37082">
              <w:rPr>
                <w:rFonts w:ascii="仿宋" w:eastAsia="仿宋" w:hAnsi="仿宋" w:cs="仿宋" w:hint="eastAsia"/>
                <w:color w:val="000000" w:themeColor="text1"/>
                <w:sz w:val="24"/>
              </w:rPr>
              <w:t>100-500</w:t>
            </w:r>
          </w:p>
        </w:tc>
        <w:tc>
          <w:tcPr>
            <w:tcW w:w="4158" w:type="dxa"/>
          </w:tcPr>
          <w:p w14:paraId="023C5325" w14:textId="77777777" w:rsidR="00822053" w:rsidRPr="00C37082" w:rsidRDefault="000307D7">
            <w:pPr>
              <w:spacing w:line="300" w:lineRule="exact"/>
              <w:rPr>
                <w:rFonts w:ascii="仿宋" w:eastAsia="仿宋" w:hAnsi="仿宋" w:cs="仿宋"/>
                <w:color w:val="000000" w:themeColor="text1"/>
                <w:sz w:val="24"/>
              </w:rPr>
            </w:pPr>
            <w:r w:rsidRPr="00C37082">
              <w:rPr>
                <w:rFonts w:ascii="仿宋" w:eastAsia="仿宋" w:hAnsi="仿宋" w:cs="仿宋" w:hint="eastAsia"/>
                <w:color w:val="000000" w:themeColor="text1"/>
                <w:sz w:val="24"/>
              </w:rPr>
              <w:t>0.8%</w:t>
            </w:r>
          </w:p>
        </w:tc>
      </w:tr>
      <w:tr w:rsidR="00822053" w:rsidRPr="00C37082" w14:paraId="32149DB1" w14:textId="77777777">
        <w:trPr>
          <w:jc w:val="center"/>
        </w:trPr>
        <w:tc>
          <w:tcPr>
            <w:tcW w:w="4154" w:type="dxa"/>
          </w:tcPr>
          <w:p w14:paraId="5B3BD5FA" w14:textId="77777777" w:rsidR="00822053" w:rsidRPr="00C37082" w:rsidRDefault="000307D7">
            <w:pPr>
              <w:spacing w:line="300" w:lineRule="exact"/>
              <w:rPr>
                <w:rFonts w:ascii="仿宋" w:eastAsia="仿宋" w:hAnsi="仿宋" w:cs="仿宋"/>
                <w:color w:val="000000" w:themeColor="text1"/>
                <w:sz w:val="24"/>
              </w:rPr>
            </w:pPr>
            <w:r w:rsidRPr="00C37082">
              <w:rPr>
                <w:rFonts w:ascii="仿宋" w:eastAsia="仿宋" w:hAnsi="仿宋" w:cs="仿宋" w:hint="eastAsia"/>
                <w:color w:val="000000" w:themeColor="text1"/>
                <w:sz w:val="24"/>
              </w:rPr>
              <w:t>500-1000</w:t>
            </w:r>
          </w:p>
        </w:tc>
        <w:tc>
          <w:tcPr>
            <w:tcW w:w="4158" w:type="dxa"/>
          </w:tcPr>
          <w:p w14:paraId="218CD002" w14:textId="77777777" w:rsidR="00822053" w:rsidRPr="00C37082" w:rsidRDefault="000307D7">
            <w:pPr>
              <w:spacing w:line="300" w:lineRule="exact"/>
              <w:rPr>
                <w:rFonts w:ascii="仿宋" w:eastAsia="仿宋" w:hAnsi="仿宋" w:cs="仿宋"/>
                <w:color w:val="000000" w:themeColor="text1"/>
                <w:sz w:val="24"/>
              </w:rPr>
            </w:pPr>
            <w:r w:rsidRPr="00C37082">
              <w:rPr>
                <w:rFonts w:ascii="仿宋" w:eastAsia="仿宋" w:hAnsi="仿宋" w:cs="仿宋" w:hint="eastAsia"/>
                <w:color w:val="000000" w:themeColor="text1"/>
                <w:sz w:val="24"/>
              </w:rPr>
              <w:t>0.45%</w:t>
            </w:r>
          </w:p>
        </w:tc>
      </w:tr>
    </w:tbl>
    <w:p w14:paraId="5BF25548" w14:textId="77777777" w:rsidR="00822053" w:rsidRPr="00C37082" w:rsidRDefault="000307D7">
      <w:pPr>
        <w:spacing w:line="300" w:lineRule="auto"/>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中标服务费=中标金额×相对应收费标准(差额累进制)</w:t>
      </w:r>
      <w:r w:rsidRPr="00C37082">
        <w:rPr>
          <w:rFonts w:ascii="仿宋" w:eastAsia="仿宋" w:hAnsi="仿宋" w:cs="仿宋" w:hint="eastAsia"/>
          <w:color w:val="000000" w:themeColor="text1"/>
        </w:rPr>
        <w:t xml:space="preserve"> </w:t>
      </w:r>
      <w:r w:rsidRPr="00C37082">
        <w:rPr>
          <w:rFonts w:ascii="仿宋" w:eastAsia="仿宋" w:hAnsi="仿宋" w:cs="仿宋" w:hint="eastAsia"/>
          <w:color w:val="000000" w:themeColor="text1"/>
          <w:sz w:val="24"/>
        </w:rPr>
        <w:t>×66.73%；</w:t>
      </w:r>
    </w:p>
    <w:p w14:paraId="7ABE9E05" w14:textId="77777777" w:rsidR="00822053" w:rsidRPr="00C37082" w:rsidRDefault="000307D7">
      <w:pPr>
        <w:spacing w:line="300" w:lineRule="auto"/>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中标服务费币种与中标签订合同的币种相同；</w:t>
      </w:r>
    </w:p>
    <w:p w14:paraId="7DC1111C" w14:textId="77777777" w:rsidR="00822053" w:rsidRPr="00C37082" w:rsidRDefault="000307D7">
      <w:pPr>
        <w:spacing w:line="300" w:lineRule="auto"/>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中标服务费按以下方式交纳：在领取中标通知书前按上述规定，向招标代理单位直接交纳中标服务费。</w:t>
      </w:r>
    </w:p>
    <w:p w14:paraId="72BA6391" w14:textId="77777777" w:rsidR="00822053" w:rsidRPr="00C37082" w:rsidRDefault="000307D7">
      <w:pPr>
        <w:spacing w:line="300" w:lineRule="auto"/>
        <w:ind w:firstLineChars="200" w:firstLine="480"/>
        <w:rPr>
          <w:rFonts w:ascii="仿宋" w:eastAsia="仿宋" w:hAnsi="仿宋" w:cs="仿宋"/>
          <w:color w:val="000000" w:themeColor="text1"/>
          <w:sz w:val="24"/>
        </w:rPr>
      </w:pPr>
      <w:proofErr w:type="gramStart"/>
      <w:r w:rsidRPr="00C37082">
        <w:rPr>
          <w:rFonts w:ascii="仿宋" w:eastAsia="仿宋" w:hAnsi="仿宋" w:cs="仿宋" w:hint="eastAsia"/>
          <w:color w:val="000000" w:themeColor="text1"/>
          <w:sz w:val="24"/>
        </w:rPr>
        <w:t>帐户</w:t>
      </w:r>
      <w:proofErr w:type="gramEnd"/>
      <w:r w:rsidRPr="00C37082">
        <w:rPr>
          <w:rFonts w:ascii="仿宋" w:eastAsia="仿宋" w:hAnsi="仿宋" w:cs="仿宋" w:hint="eastAsia"/>
          <w:color w:val="000000" w:themeColor="text1"/>
          <w:sz w:val="24"/>
        </w:rPr>
        <w:t>名：上海教育建设管理咨询有限公司</w:t>
      </w:r>
    </w:p>
    <w:p w14:paraId="738AB060" w14:textId="77777777" w:rsidR="00822053" w:rsidRPr="00C37082" w:rsidRDefault="000307D7">
      <w:pPr>
        <w:spacing w:line="300" w:lineRule="auto"/>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开户银行：交行中山北路支行</w:t>
      </w:r>
    </w:p>
    <w:p w14:paraId="2A9D5913" w14:textId="77777777" w:rsidR="00822053" w:rsidRPr="00C37082" w:rsidRDefault="000307D7">
      <w:pPr>
        <w:spacing w:line="300" w:lineRule="auto"/>
        <w:ind w:firstLineChars="200" w:firstLine="480"/>
        <w:rPr>
          <w:rFonts w:ascii="仿宋" w:eastAsia="仿宋" w:hAnsi="仿宋" w:cs="仿宋"/>
          <w:color w:val="000000" w:themeColor="text1"/>
          <w:sz w:val="24"/>
        </w:rPr>
      </w:pPr>
      <w:proofErr w:type="gramStart"/>
      <w:r w:rsidRPr="00C37082">
        <w:rPr>
          <w:rFonts w:ascii="仿宋" w:eastAsia="仿宋" w:hAnsi="仿宋" w:cs="仿宋" w:hint="eastAsia"/>
          <w:color w:val="000000" w:themeColor="text1"/>
          <w:sz w:val="24"/>
        </w:rPr>
        <w:t>帐号</w:t>
      </w:r>
      <w:proofErr w:type="gramEnd"/>
      <w:r w:rsidRPr="00C37082">
        <w:rPr>
          <w:rFonts w:ascii="仿宋" w:eastAsia="仿宋" w:hAnsi="仿宋" w:cs="仿宋" w:hint="eastAsia"/>
          <w:color w:val="000000" w:themeColor="text1"/>
          <w:sz w:val="24"/>
        </w:rPr>
        <w:t>：310066700018010012644</w:t>
      </w:r>
    </w:p>
    <w:p w14:paraId="716EEDAA" w14:textId="77777777" w:rsidR="00822053" w:rsidRPr="00C37082" w:rsidRDefault="000307D7">
      <w:pPr>
        <w:pStyle w:val="afd"/>
        <w:rPr>
          <w:rFonts w:ascii="仿宋" w:eastAsia="仿宋" w:hAnsi="仿宋" w:cs="仿宋"/>
          <w:color w:val="000000" w:themeColor="text1"/>
          <w:sz w:val="24"/>
        </w:rPr>
      </w:pPr>
      <w:r w:rsidRPr="00C37082">
        <w:rPr>
          <w:rFonts w:ascii="仿宋" w:eastAsia="仿宋" w:hAnsi="仿宋" w:cs="仿宋" w:hint="eastAsia"/>
          <w:color w:val="000000" w:themeColor="text1"/>
          <w:sz w:val="24"/>
          <w:szCs w:val="24"/>
        </w:rPr>
        <w:br w:type="page"/>
      </w:r>
    </w:p>
    <w:p w14:paraId="47A082B3" w14:textId="77777777" w:rsidR="00822053" w:rsidRPr="00C37082" w:rsidRDefault="000307D7">
      <w:pPr>
        <w:pStyle w:val="afd"/>
        <w:rPr>
          <w:rFonts w:ascii="仿宋" w:eastAsia="仿宋" w:hAnsi="仿宋" w:cs="仿宋"/>
          <w:color w:val="000000" w:themeColor="text1"/>
        </w:rPr>
      </w:pPr>
      <w:bookmarkStart w:id="10" w:name="_Toc477444197"/>
      <w:r w:rsidRPr="00C37082">
        <w:rPr>
          <w:rFonts w:ascii="仿宋" w:eastAsia="仿宋" w:hAnsi="仿宋" w:cs="仿宋" w:hint="eastAsia"/>
          <w:color w:val="000000" w:themeColor="text1"/>
        </w:rPr>
        <w:lastRenderedPageBreak/>
        <w:t>第三章 政府采购主要政策</w:t>
      </w:r>
      <w:bookmarkEnd w:id="10"/>
    </w:p>
    <w:p w14:paraId="73C2F540" w14:textId="77777777" w:rsidR="00822053" w:rsidRPr="00C37082" w:rsidRDefault="00822053">
      <w:pPr>
        <w:spacing w:afterLines="50" w:after="156" w:line="300" w:lineRule="exact"/>
        <w:ind w:firstLineChars="200" w:firstLine="480"/>
        <w:rPr>
          <w:rFonts w:ascii="仿宋" w:eastAsia="仿宋" w:hAnsi="仿宋" w:cs="仿宋"/>
          <w:color w:val="000000" w:themeColor="text1"/>
          <w:sz w:val="24"/>
        </w:rPr>
      </w:pPr>
    </w:p>
    <w:p w14:paraId="19478B7E"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根据《中华人民共和国政府采购法》等法律法规及相关规定，政府采购应当有助于实现国家的经济和社会发展政策目标，包括保护环境，扶持不发达地区和少数民族地区，促进中小企业发展、促进残疾人就业的作用，进一步保障残疾人权益等。</w:t>
      </w:r>
    </w:p>
    <w:p w14:paraId="68BF2255"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如上政策适用于不同项目的需求：</w:t>
      </w:r>
    </w:p>
    <w:p w14:paraId="0795149D"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1）符合条件的中小企业；</w:t>
      </w:r>
    </w:p>
    <w:p w14:paraId="7D447691"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2）符合条件的残疾人福利性单位；</w:t>
      </w:r>
    </w:p>
    <w:p w14:paraId="369BC7BB" w14:textId="77777777" w:rsidR="00770561"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本项目为非专门面向小型和微型企业的项目，</w:t>
      </w:r>
      <w:proofErr w:type="gramStart"/>
      <w:r w:rsidRPr="00C37082">
        <w:rPr>
          <w:rFonts w:ascii="仿宋" w:eastAsia="仿宋" w:hAnsi="仿宋" w:cs="仿宋" w:hint="eastAsia"/>
          <w:color w:val="000000" w:themeColor="text1"/>
          <w:sz w:val="24"/>
        </w:rPr>
        <w:t>当拟供产品</w:t>
      </w:r>
      <w:proofErr w:type="gramEnd"/>
      <w:r w:rsidRPr="00C37082">
        <w:rPr>
          <w:rFonts w:ascii="仿宋" w:eastAsia="仿宋" w:hAnsi="仿宋" w:cs="仿宋" w:hint="eastAsia"/>
          <w:color w:val="000000" w:themeColor="text1"/>
          <w:sz w:val="24"/>
        </w:rPr>
        <w:t>是由小型和微型企业生产时，将给予6%的价格扣除；当两家以上供应商组成联合体参加投标且‘共同投标协议’表明小型和微型企业生产的产品的占比超过30%时，将给予2%的价格扣除。享受上述评标优惠的前提条件是小型和微型企业不得将自己承担的工作分包或转包</w:t>
      </w:r>
      <w:proofErr w:type="gramStart"/>
      <w:r w:rsidRPr="00C37082">
        <w:rPr>
          <w:rFonts w:ascii="仿宋" w:eastAsia="仿宋" w:hAnsi="仿宋" w:cs="仿宋" w:hint="eastAsia"/>
          <w:color w:val="000000" w:themeColor="text1"/>
          <w:sz w:val="24"/>
        </w:rPr>
        <w:t>给大型</w:t>
      </w:r>
      <w:proofErr w:type="gramEnd"/>
      <w:r w:rsidRPr="00C37082">
        <w:rPr>
          <w:rFonts w:ascii="仿宋" w:eastAsia="仿宋" w:hAnsi="仿宋" w:cs="仿宋" w:hint="eastAsia"/>
          <w:color w:val="000000" w:themeColor="text1"/>
          <w:sz w:val="24"/>
        </w:rPr>
        <w:t>和/或中型企业或其他组织，且联合体中的大型和/或中型企业或其他组织与上述小型和/或微型企业之间不得存在投资关系。为此，投标人或投标联合体成员如果是小型或微型企业的话，</w:t>
      </w:r>
      <w:proofErr w:type="gramStart"/>
      <w:r w:rsidRPr="00C37082">
        <w:rPr>
          <w:rFonts w:ascii="仿宋" w:eastAsia="仿宋" w:hAnsi="仿宋" w:cs="仿宋" w:hint="eastAsia"/>
          <w:color w:val="000000" w:themeColor="text1"/>
          <w:sz w:val="24"/>
        </w:rPr>
        <w:t>应按财库</w:t>
      </w:r>
      <w:proofErr w:type="gramEnd"/>
      <w:r w:rsidRPr="00C37082">
        <w:rPr>
          <w:rFonts w:ascii="仿宋" w:eastAsia="仿宋" w:hAnsi="仿宋" w:cs="仿宋" w:hint="eastAsia"/>
          <w:color w:val="000000" w:themeColor="text1"/>
          <w:sz w:val="24"/>
        </w:rPr>
        <w:t>〔2011〕181号文的规定填写和提交小</w:t>
      </w:r>
      <w:proofErr w:type="gramStart"/>
      <w:r w:rsidRPr="00C37082">
        <w:rPr>
          <w:rFonts w:ascii="仿宋" w:eastAsia="仿宋" w:hAnsi="仿宋" w:cs="仿宋" w:hint="eastAsia"/>
          <w:color w:val="000000" w:themeColor="text1"/>
          <w:sz w:val="24"/>
        </w:rPr>
        <w:t>微企业</w:t>
      </w:r>
      <w:proofErr w:type="gramEnd"/>
      <w:r w:rsidRPr="00C37082">
        <w:rPr>
          <w:rFonts w:ascii="仿宋" w:eastAsia="仿宋" w:hAnsi="仿宋" w:cs="仿宋" w:hint="eastAsia"/>
          <w:color w:val="000000" w:themeColor="text1"/>
          <w:sz w:val="24"/>
        </w:rPr>
        <w:t>正本声明函，且评标时评标委员会将按工信部联企业〔2011〕300号文的规定对声明的小型和微型企业</w:t>
      </w:r>
      <w:proofErr w:type="gramStart"/>
      <w:r w:rsidRPr="00C37082">
        <w:rPr>
          <w:rFonts w:ascii="仿宋" w:eastAsia="仿宋" w:hAnsi="仿宋" w:cs="仿宋" w:hint="eastAsia"/>
          <w:color w:val="000000" w:themeColor="text1"/>
          <w:sz w:val="24"/>
        </w:rPr>
        <w:t>作出</w:t>
      </w:r>
      <w:proofErr w:type="gramEnd"/>
      <w:r w:rsidRPr="00C37082">
        <w:rPr>
          <w:rFonts w:ascii="仿宋" w:eastAsia="仿宋" w:hAnsi="仿宋" w:cs="仿宋" w:hint="eastAsia"/>
          <w:color w:val="000000" w:themeColor="text1"/>
          <w:sz w:val="24"/>
        </w:rPr>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2017〕141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p>
    <w:p w14:paraId="468586F8" w14:textId="2B00D093" w:rsidR="00822053" w:rsidRPr="00C37082" w:rsidRDefault="00770561">
      <w:pPr>
        <w:spacing w:afterLines="50" w:after="156" w:line="300" w:lineRule="exact"/>
        <w:ind w:firstLineChars="200" w:firstLine="480"/>
        <w:rPr>
          <w:rFonts w:ascii="仿宋" w:eastAsia="仿宋" w:hAnsi="仿宋" w:cs="仿宋" w:hint="eastAsia"/>
          <w:color w:val="000000" w:themeColor="text1"/>
          <w:sz w:val="24"/>
        </w:rPr>
      </w:pPr>
      <w:r w:rsidRPr="00C37082">
        <w:rPr>
          <w:rFonts w:ascii="仿宋" w:eastAsia="仿宋" w:hAnsi="仿宋" w:cs="仿宋"/>
          <w:color w:val="000000" w:themeColor="text1"/>
          <w:sz w:val="24"/>
        </w:rPr>
        <w:t xml:space="preserve"> </w:t>
      </w:r>
      <w:r w:rsidRPr="00C37082">
        <w:rPr>
          <w:rFonts w:ascii="仿宋" w:eastAsia="仿宋" w:hAnsi="仿宋" w:cs="仿宋" w:hint="eastAsia"/>
          <w:color w:val="000000" w:themeColor="text1"/>
          <w:sz w:val="24"/>
        </w:rPr>
        <w:t>一旦投标人中标，则将在中标公告中</w:t>
      </w:r>
      <w:r w:rsidR="00446964" w:rsidRPr="00C37082">
        <w:rPr>
          <w:rFonts w:ascii="仿宋" w:eastAsia="仿宋" w:hAnsi="仿宋" w:cs="仿宋" w:hint="eastAsia"/>
          <w:color w:val="000000" w:themeColor="text1"/>
          <w:sz w:val="24"/>
        </w:rPr>
        <w:t>公示</w:t>
      </w:r>
      <w:r w:rsidRPr="00C37082">
        <w:rPr>
          <w:rFonts w:ascii="仿宋" w:eastAsia="仿宋" w:hAnsi="仿宋" w:cs="仿宋" w:hint="eastAsia"/>
          <w:color w:val="000000" w:themeColor="text1"/>
          <w:sz w:val="24"/>
        </w:rPr>
        <w:t>其声明函，接受社会监督，若提供</w:t>
      </w:r>
      <w:proofErr w:type="gramStart"/>
      <w:r w:rsidRPr="00C37082">
        <w:rPr>
          <w:rFonts w:ascii="仿宋" w:eastAsia="仿宋" w:hAnsi="仿宋" w:cs="仿宋" w:hint="eastAsia"/>
          <w:color w:val="000000" w:themeColor="text1"/>
          <w:sz w:val="24"/>
        </w:rPr>
        <w:t>声明函与</w:t>
      </w:r>
      <w:r w:rsidR="00446964" w:rsidRPr="00C37082">
        <w:rPr>
          <w:rFonts w:ascii="仿宋" w:eastAsia="仿宋" w:hAnsi="仿宋" w:cs="仿宋" w:hint="eastAsia"/>
          <w:color w:val="000000" w:themeColor="text1"/>
          <w:sz w:val="24"/>
        </w:rPr>
        <w:t>事实</w:t>
      </w:r>
      <w:proofErr w:type="gramEnd"/>
      <w:r w:rsidRPr="00C37082">
        <w:rPr>
          <w:rFonts w:ascii="仿宋" w:eastAsia="仿宋" w:hAnsi="仿宋" w:cs="仿宋" w:hint="eastAsia"/>
          <w:color w:val="000000" w:themeColor="text1"/>
          <w:sz w:val="24"/>
        </w:rPr>
        <w:t>不符的，将依照《中华人民共和国政府采购法》第七十七条第一款的规定追究其法律责任。</w:t>
      </w:r>
    </w:p>
    <w:p w14:paraId="0B97C053"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57B9D6AA"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当采购标的中含有国家有关部门最新公布的政府采购节能产品、环境标志产品实施品目清单且要求强制采购的产品时，第五章评标办法符合性审查阶段的否决投标条款中应包含：“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0F6D1F89"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根据财库〔2011〕181号，符合条件的中小企业在参加政府采购活动时，应当提供《中小企业声明函》（见格式），并对声明的真实性负责。</w:t>
      </w:r>
    </w:p>
    <w:p w14:paraId="685F9432"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根据财库〔2017〕141号，符合条件的残疾人福利性单位在参加政府采购活动时，应当提供《残疾人福利性单位声明函》（见格式），并对声明的真实性负责。。</w:t>
      </w:r>
    </w:p>
    <w:p w14:paraId="35C542AB" w14:textId="77777777" w:rsidR="00822053" w:rsidRPr="00C37082" w:rsidRDefault="00822053">
      <w:pPr>
        <w:spacing w:afterLines="50" w:after="156" w:line="300" w:lineRule="exact"/>
        <w:ind w:firstLineChars="200" w:firstLine="480"/>
        <w:rPr>
          <w:rFonts w:ascii="仿宋" w:eastAsia="仿宋" w:hAnsi="仿宋" w:cs="仿宋"/>
          <w:color w:val="000000" w:themeColor="text1"/>
          <w:sz w:val="24"/>
        </w:rPr>
      </w:pPr>
    </w:p>
    <w:p w14:paraId="6B9B614D" w14:textId="77777777" w:rsidR="00822053" w:rsidRPr="00C37082" w:rsidRDefault="00822053">
      <w:pPr>
        <w:spacing w:afterLines="50" w:after="156" w:line="300" w:lineRule="exact"/>
        <w:ind w:firstLineChars="200" w:firstLine="480"/>
        <w:rPr>
          <w:rFonts w:ascii="仿宋" w:eastAsia="仿宋" w:hAnsi="仿宋" w:cs="仿宋"/>
          <w:color w:val="000000" w:themeColor="text1"/>
          <w:sz w:val="24"/>
        </w:rPr>
      </w:pPr>
    </w:p>
    <w:p w14:paraId="42F0B63E" w14:textId="77777777" w:rsidR="00822053" w:rsidRPr="00C37082" w:rsidRDefault="000307D7">
      <w:pPr>
        <w:pStyle w:val="afd"/>
        <w:rPr>
          <w:rFonts w:ascii="仿宋" w:eastAsia="仿宋" w:hAnsi="仿宋" w:cs="仿宋"/>
          <w:color w:val="000000" w:themeColor="text1"/>
        </w:rPr>
      </w:pPr>
      <w:r w:rsidRPr="00C37082">
        <w:rPr>
          <w:rFonts w:ascii="仿宋" w:eastAsia="仿宋" w:hAnsi="仿宋" w:cs="仿宋" w:hint="eastAsia"/>
          <w:color w:val="000000" w:themeColor="text1"/>
          <w:sz w:val="24"/>
          <w:szCs w:val="24"/>
        </w:rPr>
        <w:br w:type="page"/>
      </w:r>
      <w:bookmarkStart w:id="11" w:name="_Toc477444198"/>
      <w:bookmarkStart w:id="12" w:name="_Toc477444200"/>
      <w:r w:rsidRPr="00C37082">
        <w:rPr>
          <w:rFonts w:ascii="仿宋" w:eastAsia="仿宋" w:hAnsi="仿宋" w:cs="仿宋" w:hint="eastAsia"/>
          <w:color w:val="000000" w:themeColor="text1"/>
        </w:rPr>
        <w:lastRenderedPageBreak/>
        <w:t>第四章 项目招标需求</w:t>
      </w:r>
      <w:bookmarkEnd w:id="11"/>
    </w:p>
    <w:p w14:paraId="278C3853" w14:textId="77777777" w:rsidR="000307D7" w:rsidRPr="00C37082" w:rsidRDefault="000307D7" w:rsidP="000307D7">
      <w:pPr>
        <w:pStyle w:val="2"/>
        <w:spacing w:before="120" w:after="120"/>
        <w:rPr>
          <w:rFonts w:ascii="仿宋" w:eastAsia="仿宋" w:hAnsi="仿宋"/>
          <w:color w:val="000000" w:themeColor="text1"/>
        </w:rPr>
      </w:pPr>
      <w:bookmarkStart w:id="13" w:name="_Toc477444199"/>
      <w:r w:rsidRPr="00C37082">
        <w:rPr>
          <w:rFonts w:ascii="仿宋" w:eastAsia="仿宋" w:hAnsi="仿宋"/>
          <w:color w:val="000000" w:themeColor="text1"/>
        </w:rPr>
        <w:t>一、</w:t>
      </w:r>
      <w:r w:rsidRPr="00C37082">
        <w:rPr>
          <w:rFonts w:ascii="仿宋" w:eastAsia="仿宋" w:hAnsi="仿宋" w:hint="eastAsia"/>
          <w:color w:val="000000" w:themeColor="text1"/>
        </w:rPr>
        <w:t xml:space="preserve"> </w:t>
      </w:r>
      <w:r w:rsidRPr="00C37082">
        <w:rPr>
          <w:rFonts w:ascii="仿宋" w:eastAsia="仿宋" w:hAnsi="仿宋"/>
          <w:color w:val="000000" w:themeColor="text1"/>
        </w:rPr>
        <w:t>项目简介</w:t>
      </w:r>
    </w:p>
    <w:p w14:paraId="49598CC9" w14:textId="4C47A497" w:rsidR="000307D7" w:rsidRPr="00C37082" w:rsidRDefault="000307D7" w:rsidP="000307D7">
      <w:pPr>
        <w:rPr>
          <w:rFonts w:ascii="仿宋" w:eastAsia="仿宋" w:hAnsi="仿宋" w:cs="Tahoma"/>
          <w:color w:val="000000" w:themeColor="text1"/>
          <w:kern w:val="0"/>
          <w:szCs w:val="21"/>
        </w:rPr>
      </w:pPr>
      <w:r w:rsidRPr="00C37082">
        <w:rPr>
          <w:rFonts w:ascii="仿宋" w:eastAsia="仿宋" w:hAnsi="仿宋" w:cs="Arial" w:hint="eastAsia"/>
          <w:bCs/>
          <w:color w:val="000000" w:themeColor="text1"/>
        </w:rPr>
        <w:t xml:space="preserve">   </w:t>
      </w:r>
      <w:r w:rsidRPr="00C37082">
        <w:rPr>
          <w:rFonts w:ascii="仿宋" w:eastAsia="仿宋" w:hAnsi="仿宋" w:cs="Tahoma" w:hint="eastAsia"/>
          <w:color w:val="000000" w:themeColor="text1"/>
          <w:kern w:val="0"/>
          <w:szCs w:val="21"/>
        </w:rPr>
        <w:t xml:space="preserve"> 复旦大学校园网建设已经超过20年，截止至2</w:t>
      </w:r>
      <w:r w:rsidRPr="00C37082">
        <w:rPr>
          <w:rFonts w:ascii="仿宋" w:eastAsia="仿宋" w:hAnsi="仿宋" w:cs="Tahoma"/>
          <w:color w:val="000000" w:themeColor="text1"/>
          <w:kern w:val="0"/>
          <w:szCs w:val="21"/>
        </w:rPr>
        <w:t>020</w:t>
      </w:r>
      <w:r w:rsidRPr="00C37082">
        <w:rPr>
          <w:rFonts w:ascii="仿宋" w:eastAsia="仿宋" w:hAnsi="仿宋" w:cs="Tahoma" w:hint="eastAsia"/>
          <w:color w:val="000000" w:themeColor="text1"/>
          <w:kern w:val="0"/>
          <w:szCs w:val="21"/>
        </w:rPr>
        <w:t>年8月，分布在四校区的楼宇网络机房共计</w:t>
      </w:r>
      <w:r w:rsidRPr="00C37082">
        <w:rPr>
          <w:rFonts w:ascii="仿宋" w:eastAsia="仿宋" w:hAnsi="仿宋" w:cs="Tahoma"/>
          <w:color w:val="000000" w:themeColor="text1"/>
          <w:kern w:val="0"/>
          <w:szCs w:val="21"/>
        </w:rPr>
        <w:t>622</w:t>
      </w:r>
      <w:r w:rsidRPr="00C37082">
        <w:rPr>
          <w:rFonts w:ascii="仿宋" w:eastAsia="仿宋" w:hAnsi="仿宋" w:cs="Tahoma" w:hint="eastAsia"/>
          <w:color w:val="000000" w:themeColor="text1"/>
          <w:kern w:val="0"/>
          <w:szCs w:val="21"/>
        </w:rPr>
        <w:t>间，其中许多机房设施老化，仍然存在温度过高，机房整洁度不够、存放杂物，线路凌乱、接线板老化、没有门锁等问题，存在消防安全及管理风险。四校区的弱电机房进行定期巡检及维护工作包括门禁、监控、电力供应、照明、消防、UPS、服务器、网络设备等运行情况进行记录，并对需要整改的部分提交建议。</w:t>
      </w:r>
    </w:p>
    <w:p w14:paraId="0B7AE38C" w14:textId="77777777" w:rsidR="000307D7" w:rsidRPr="00C37082" w:rsidRDefault="000307D7" w:rsidP="000307D7">
      <w:pPr>
        <w:ind w:firstLineChars="200" w:firstLine="42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要求服务商配备专业技术人员，熟悉弱电机房的消防规范，了解机房及电子类设备特性，通过专业技术手段，保证校园网络正常、稳定、安全运行。</w:t>
      </w:r>
    </w:p>
    <w:p w14:paraId="04783440" w14:textId="77777777" w:rsidR="000307D7" w:rsidRPr="00C37082" w:rsidRDefault="000307D7" w:rsidP="000307D7">
      <w:pPr>
        <w:ind w:firstLine="42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本项目一招一年</w:t>
      </w:r>
      <w:r w:rsidRPr="00C37082">
        <w:rPr>
          <w:rFonts w:ascii="仿宋" w:eastAsia="仿宋" w:hAnsi="仿宋" w:cs="Tahoma"/>
          <w:color w:val="000000" w:themeColor="text1"/>
          <w:kern w:val="0"/>
          <w:szCs w:val="21"/>
        </w:rPr>
        <w:t xml:space="preserve"> </w:t>
      </w:r>
    </w:p>
    <w:p w14:paraId="12792C2E" w14:textId="77777777" w:rsidR="000307D7" w:rsidRPr="00C37082" w:rsidRDefault="000307D7" w:rsidP="000307D7">
      <w:pPr>
        <w:ind w:firstLine="42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项目总金额：</w:t>
      </w:r>
      <w:r w:rsidRPr="00C37082">
        <w:rPr>
          <w:rFonts w:ascii="仿宋" w:eastAsia="仿宋" w:hAnsi="仿宋" w:cs="Tahoma"/>
          <w:color w:val="000000" w:themeColor="text1"/>
          <w:kern w:val="0"/>
          <w:szCs w:val="21"/>
        </w:rPr>
        <w:t>40</w:t>
      </w:r>
      <w:r w:rsidRPr="00C37082">
        <w:rPr>
          <w:rFonts w:ascii="仿宋" w:eastAsia="仿宋" w:hAnsi="仿宋" w:cs="Tahoma" w:hint="eastAsia"/>
          <w:color w:val="000000" w:themeColor="text1"/>
          <w:kern w:val="0"/>
          <w:szCs w:val="21"/>
        </w:rPr>
        <w:t>万元；</w:t>
      </w:r>
    </w:p>
    <w:p w14:paraId="4DA0ABA4" w14:textId="77777777" w:rsidR="000307D7" w:rsidRPr="00C37082" w:rsidRDefault="000307D7" w:rsidP="000307D7">
      <w:pPr>
        <w:pStyle w:val="2"/>
        <w:keepNext w:val="0"/>
        <w:keepLines w:val="0"/>
        <w:widowControl/>
        <w:numPr>
          <w:ilvl w:val="0"/>
          <w:numId w:val="24"/>
        </w:numPr>
        <w:spacing w:beforeLines="50" w:before="156" w:afterLines="50" w:after="156" w:line="240" w:lineRule="auto"/>
        <w:rPr>
          <w:rFonts w:ascii="仿宋" w:eastAsia="仿宋" w:hAnsi="仿宋"/>
          <w:color w:val="000000" w:themeColor="text1"/>
        </w:rPr>
      </w:pPr>
      <w:r w:rsidRPr="00C37082">
        <w:rPr>
          <w:rFonts w:ascii="仿宋" w:eastAsia="仿宋" w:hAnsi="仿宋" w:hint="eastAsia"/>
          <w:color w:val="000000" w:themeColor="text1"/>
        </w:rPr>
        <w:t xml:space="preserve"> 服务</w:t>
      </w:r>
      <w:r w:rsidRPr="00C37082">
        <w:rPr>
          <w:rFonts w:ascii="仿宋" w:eastAsia="仿宋" w:hAnsi="仿宋"/>
          <w:color w:val="000000" w:themeColor="text1"/>
        </w:rPr>
        <w:t>范围</w:t>
      </w:r>
      <w:r w:rsidRPr="00C37082">
        <w:rPr>
          <w:rFonts w:ascii="仿宋" w:eastAsia="仿宋" w:hAnsi="仿宋" w:hint="eastAsia"/>
          <w:color w:val="000000" w:themeColor="text1"/>
        </w:rPr>
        <w:t>及服务内容</w:t>
      </w:r>
    </w:p>
    <w:p w14:paraId="27E57EA2" w14:textId="77777777" w:rsidR="000307D7" w:rsidRPr="00C37082" w:rsidRDefault="000307D7" w:rsidP="000307D7">
      <w:pPr>
        <w:pStyle w:val="3"/>
        <w:keepNext w:val="0"/>
        <w:keepLines w:val="0"/>
        <w:widowControl/>
        <w:numPr>
          <w:ilvl w:val="0"/>
          <w:numId w:val="25"/>
        </w:numPr>
        <w:shd w:val="clear" w:color="auto" w:fill="FFFFFF"/>
        <w:spacing w:before="0" w:afterLines="50" w:after="156" w:line="240" w:lineRule="auto"/>
        <w:ind w:firstLine="0"/>
        <w:rPr>
          <w:rFonts w:ascii="仿宋" w:eastAsia="仿宋" w:hAnsi="仿宋"/>
          <w:color w:val="000000" w:themeColor="text1"/>
        </w:rPr>
      </w:pPr>
      <w:r w:rsidRPr="00C37082">
        <w:rPr>
          <w:rFonts w:ascii="仿宋" w:eastAsia="仿宋" w:hAnsi="仿宋" w:hint="eastAsia"/>
          <w:color w:val="000000" w:themeColor="text1"/>
        </w:rPr>
        <w:t>服务范围及要求</w:t>
      </w:r>
    </w:p>
    <w:p w14:paraId="2A37CE57" w14:textId="77777777" w:rsidR="000307D7" w:rsidRPr="00C37082" w:rsidRDefault="000307D7" w:rsidP="000307D7">
      <w:pPr>
        <w:autoSpaceDE w:val="0"/>
        <w:autoSpaceDN w:val="0"/>
        <w:adjustRightInd w:val="0"/>
        <w:ind w:firstLine="42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复旦大学邯郸、枫林、张江及江湾校区除核心机房外的所有楼宇网络机房。截至</w:t>
      </w:r>
      <w:r w:rsidRPr="00C37082">
        <w:rPr>
          <w:rFonts w:ascii="仿宋" w:eastAsia="仿宋" w:hAnsi="仿宋" w:cs="Tahoma"/>
          <w:color w:val="000000" w:themeColor="text1"/>
          <w:kern w:val="0"/>
          <w:szCs w:val="21"/>
        </w:rPr>
        <w:t>2020</w:t>
      </w:r>
      <w:r w:rsidRPr="00C37082">
        <w:rPr>
          <w:rFonts w:ascii="仿宋" w:eastAsia="仿宋" w:hAnsi="仿宋" w:cs="Tahoma" w:hint="eastAsia"/>
          <w:color w:val="000000" w:themeColor="text1"/>
          <w:kern w:val="0"/>
          <w:szCs w:val="21"/>
        </w:rPr>
        <w:t>年</w:t>
      </w:r>
      <w:r w:rsidRPr="00C37082">
        <w:rPr>
          <w:rFonts w:ascii="仿宋" w:eastAsia="仿宋" w:hAnsi="仿宋" w:cs="Tahoma"/>
          <w:color w:val="000000" w:themeColor="text1"/>
          <w:kern w:val="0"/>
          <w:szCs w:val="21"/>
        </w:rPr>
        <w:t>8</w:t>
      </w:r>
      <w:r w:rsidRPr="00C37082">
        <w:rPr>
          <w:rFonts w:ascii="仿宋" w:eastAsia="仿宋" w:hAnsi="仿宋" w:cs="Tahoma" w:hint="eastAsia"/>
          <w:color w:val="000000" w:themeColor="text1"/>
          <w:kern w:val="0"/>
          <w:szCs w:val="21"/>
        </w:rPr>
        <w:t>月共计</w:t>
      </w:r>
      <w:r w:rsidRPr="00C37082">
        <w:rPr>
          <w:rFonts w:ascii="仿宋" w:eastAsia="仿宋" w:hAnsi="仿宋" w:cs="Tahoma"/>
          <w:color w:val="000000" w:themeColor="text1"/>
          <w:kern w:val="0"/>
          <w:szCs w:val="21"/>
        </w:rPr>
        <w:t>622</w:t>
      </w:r>
      <w:r w:rsidRPr="00C37082">
        <w:rPr>
          <w:rFonts w:ascii="仿宋" w:eastAsia="仿宋" w:hAnsi="仿宋" w:cs="Tahoma" w:hint="eastAsia"/>
          <w:color w:val="000000" w:themeColor="text1"/>
          <w:kern w:val="0"/>
          <w:szCs w:val="21"/>
        </w:rPr>
        <w:t>间，合同期内随校园建设所增机房也纳入本项目服务范围。该清单未来会随学校网络建设的变化而随时更新。</w:t>
      </w:r>
    </w:p>
    <w:p w14:paraId="39F3B001" w14:textId="77777777" w:rsidR="000307D7" w:rsidRPr="00C37082" w:rsidRDefault="000307D7" w:rsidP="000307D7">
      <w:pPr>
        <w:jc w:val="center"/>
        <w:rPr>
          <w:rFonts w:ascii="仿宋" w:eastAsia="仿宋" w:hAnsi="仿宋"/>
          <w:color w:val="000000" w:themeColor="text1"/>
          <w:sz w:val="18"/>
        </w:rPr>
      </w:pPr>
      <w:r w:rsidRPr="00C37082">
        <w:rPr>
          <w:rFonts w:ascii="仿宋" w:eastAsia="仿宋" w:hAnsi="仿宋" w:hint="eastAsia"/>
          <w:color w:val="000000" w:themeColor="text1"/>
          <w:sz w:val="18"/>
        </w:rPr>
        <w:t>表：</w:t>
      </w:r>
      <w:proofErr w:type="gramStart"/>
      <w:r w:rsidR="00784A9B" w:rsidRPr="00C37082">
        <w:rPr>
          <w:rFonts w:ascii="仿宋" w:eastAsia="仿宋" w:hAnsi="仿宋" w:hint="eastAsia"/>
          <w:color w:val="000000" w:themeColor="text1"/>
          <w:sz w:val="18"/>
        </w:rPr>
        <w:t>现有</w:t>
      </w:r>
      <w:r w:rsidRPr="00C37082">
        <w:rPr>
          <w:rFonts w:ascii="仿宋" w:eastAsia="仿宋" w:hAnsi="仿宋" w:hint="eastAsia"/>
          <w:color w:val="000000" w:themeColor="text1"/>
          <w:sz w:val="18"/>
        </w:rPr>
        <w:t>四</w:t>
      </w:r>
      <w:proofErr w:type="gramEnd"/>
      <w:r w:rsidRPr="00C37082">
        <w:rPr>
          <w:rFonts w:ascii="仿宋" w:eastAsia="仿宋" w:hAnsi="仿宋" w:hint="eastAsia"/>
          <w:color w:val="000000" w:themeColor="text1"/>
          <w:sz w:val="18"/>
        </w:rPr>
        <w:t>校区二级楼宇机房类型及数量明细表</w:t>
      </w:r>
    </w:p>
    <w:tbl>
      <w:tblPr>
        <w:tblW w:w="8070" w:type="dxa"/>
        <w:tblLook w:val="04A0" w:firstRow="1" w:lastRow="0" w:firstColumn="1" w:lastColumn="0" w:noHBand="0" w:noVBand="1"/>
      </w:tblPr>
      <w:tblGrid>
        <w:gridCol w:w="4243"/>
        <w:gridCol w:w="3827"/>
      </w:tblGrid>
      <w:tr w:rsidR="000307D7" w:rsidRPr="00C37082" w14:paraId="72377147" w14:textId="77777777" w:rsidTr="000307D7">
        <w:trPr>
          <w:trHeight w:val="360"/>
        </w:trPr>
        <w:tc>
          <w:tcPr>
            <w:tcW w:w="4243" w:type="dxa"/>
            <w:vMerge w:val="restart"/>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54B3EC61" w14:textId="77777777" w:rsidR="000307D7" w:rsidRPr="00C37082" w:rsidRDefault="000307D7" w:rsidP="000307D7">
            <w:pPr>
              <w:jc w:val="center"/>
              <w:rPr>
                <w:rFonts w:ascii="仿宋" w:eastAsia="仿宋" w:hAnsi="仿宋" w:cs="宋体"/>
                <w:color w:val="000000" w:themeColor="text1"/>
              </w:rPr>
            </w:pPr>
            <w:r w:rsidRPr="00C37082">
              <w:rPr>
                <w:rFonts w:ascii="仿宋" w:eastAsia="仿宋" w:hAnsi="仿宋" w:cs="宋体" w:hint="eastAsia"/>
                <w:color w:val="000000" w:themeColor="text1"/>
              </w:rPr>
              <w:t>校区</w:t>
            </w:r>
          </w:p>
        </w:tc>
        <w:tc>
          <w:tcPr>
            <w:tcW w:w="3827" w:type="dxa"/>
            <w:vMerge w:val="restart"/>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15803329" w14:textId="77777777" w:rsidR="000307D7" w:rsidRPr="00C37082" w:rsidRDefault="000307D7" w:rsidP="000307D7">
            <w:pPr>
              <w:jc w:val="center"/>
              <w:rPr>
                <w:rFonts w:ascii="仿宋" w:eastAsia="仿宋" w:hAnsi="仿宋" w:cs="宋体"/>
                <w:color w:val="000000" w:themeColor="text1"/>
              </w:rPr>
            </w:pPr>
            <w:r w:rsidRPr="00C37082">
              <w:rPr>
                <w:rFonts w:ascii="仿宋" w:eastAsia="仿宋" w:hAnsi="仿宋" w:cs="宋体" w:hint="eastAsia"/>
                <w:color w:val="000000" w:themeColor="text1"/>
              </w:rPr>
              <w:t>合计</w:t>
            </w:r>
          </w:p>
        </w:tc>
      </w:tr>
      <w:tr w:rsidR="000307D7" w:rsidRPr="00C37082" w14:paraId="775310C9" w14:textId="77777777" w:rsidTr="000307D7">
        <w:trPr>
          <w:trHeight w:val="360"/>
        </w:trPr>
        <w:tc>
          <w:tcPr>
            <w:tcW w:w="4243" w:type="dxa"/>
            <w:vMerge/>
            <w:tcBorders>
              <w:top w:val="nil"/>
              <w:left w:val="single" w:sz="8" w:space="0" w:color="auto"/>
              <w:bottom w:val="single" w:sz="8" w:space="0" w:color="auto"/>
              <w:right w:val="single" w:sz="8" w:space="0" w:color="auto"/>
            </w:tcBorders>
            <w:vAlign w:val="center"/>
            <w:hideMark/>
          </w:tcPr>
          <w:p w14:paraId="54019246" w14:textId="77777777" w:rsidR="000307D7" w:rsidRPr="00C37082" w:rsidRDefault="000307D7" w:rsidP="000307D7">
            <w:pPr>
              <w:rPr>
                <w:rFonts w:ascii="仿宋" w:eastAsia="仿宋" w:hAnsi="仿宋" w:cs="宋体"/>
                <w:color w:val="000000" w:themeColor="text1"/>
              </w:rPr>
            </w:pPr>
          </w:p>
        </w:tc>
        <w:tc>
          <w:tcPr>
            <w:tcW w:w="3827" w:type="dxa"/>
            <w:vMerge/>
            <w:tcBorders>
              <w:top w:val="nil"/>
              <w:left w:val="single" w:sz="8" w:space="0" w:color="auto"/>
              <w:bottom w:val="single" w:sz="8" w:space="0" w:color="auto"/>
              <w:right w:val="single" w:sz="8" w:space="0" w:color="auto"/>
            </w:tcBorders>
            <w:vAlign w:val="center"/>
            <w:hideMark/>
          </w:tcPr>
          <w:p w14:paraId="5B556D68" w14:textId="77777777" w:rsidR="000307D7" w:rsidRPr="00C37082" w:rsidRDefault="000307D7" w:rsidP="000307D7">
            <w:pPr>
              <w:rPr>
                <w:rFonts w:ascii="仿宋" w:eastAsia="仿宋" w:hAnsi="仿宋" w:cs="宋体"/>
                <w:color w:val="000000" w:themeColor="text1"/>
              </w:rPr>
            </w:pPr>
          </w:p>
        </w:tc>
      </w:tr>
      <w:tr w:rsidR="000307D7" w:rsidRPr="00C37082" w14:paraId="0016A4AF" w14:textId="77777777" w:rsidTr="000307D7">
        <w:trPr>
          <w:trHeight w:val="360"/>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48B7DF56" w14:textId="77777777" w:rsidR="000307D7" w:rsidRPr="00C37082" w:rsidRDefault="000307D7" w:rsidP="000307D7">
            <w:pPr>
              <w:jc w:val="center"/>
              <w:rPr>
                <w:rFonts w:ascii="仿宋" w:eastAsia="仿宋" w:hAnsi="仿宋" w:cs="宋体"/>
                <w:color w:val="000000" w:themeColor="text1"/>
              </w:rPr>
            </w:pPr>
            <w:r w:rsidRPr="00C37082">
              <w:rPr>
                <w:rFonts w:ascii="仿宋" w:eastAsia="仿宋" w:hAnsi="仿宋" w:cs="宋体" w:hint="eastAsia"/>
                <w:color w:val="000000" w:themeColor="text1"/>
              </w:rPr>
              <w:t>枫林</w:t>
            </w:r>
          </w:p>
        </w:tc>
        <w:tc>
          <w:tcPr>
            <w:tcW w:w="3827" w:type="dxa"/>
            <w:tcBorders>
              <w:top w:val="nil"/>
              <w:left w:val="nil"/>
              <w:bottom w:val="single" w:sz="8" w:space="0" w:color="auto"/>
              <w:right w:val="single" w:sz="8" w:space="0" w:color="auto"/>
            </w:tcBorders>
            <w:shd w:val="clear" w:color="auto" w:fill="auto"/>
            <w:noWrap/>
            <w:vAlign w:val="center"/>
            <w:hideMark/>
          </w:tcPr>
          <w:p w14:paraId="50FFCADF" w14:textId="77777777" w:rsidR="000307D7" w:rsidRPr="00C37082" w:rsidRDefault="000307D7" w:rsidP="000307D7">
            <w:pPr>
              <w:jc w:val="center"/>
              <w:rPr>
                <w:rFonts w:ascii="仿宋" w:eastAsia="仿宋" w:hAnsi="仿宋" w:cs="宋体"/>
                <w:color w:val="000000" w:themeColor="text1"/>
              </w:rPr>
            </w:pPr>
            <w:r w:rsidRPr="00C37082">
              <w:rPr>
                <w:rFonts w:ascii="仿宋" w:eastAsia="仿宋" w:hAnsi="仿宋" w:cs="宋体"/>
                <w:color w:val="000000" w:themeColor="text1"/>
              </w:rPr>
              <w:t>129</w:t>
            </w:r>
          </w:p>
        </w:tc>
      </w:tr>
      <w:tr w:rsidR="000307D7" w:rsidRPr="00C37082" w14:paraId="6701C5C3" w14:textId="77777777" w:rsidTr="000307D7">
        <w:trPr>
          <w:trHeight w:val="360"/>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7FB86E9D" w14:textId="77777777" w:rsidR="000307D7" w:rsidRPr="00C37082" w:rsidRDefault="000307D7" w:rsidP="000307D7">
            <w:pPr>
              <w:jc w:val="center"/>
              <w:rPr>
                <w:rFonts w:ascii="仿宋" w:eastAsia="仿宋" w:hAnsi="仿宋" w:cs="宋体"/>
                <w:color w:val="000000" w:themeColor="text1"/>
              </w:rPr>
            </w:pPr>
            <w:r w:rsidRPr="00C37082">
              <w:rPr>
                <w:rFonts w:ascii="仿宋" w:eastAsia="仿宋" w:hAnsi="仿宋" w:cs="宋体" w:hint="eastAsia"/>
                <w:color w:val="000000" w:themeColor="text1"/>
              </w:rPr>
              <w:t>邯郸</w:t>
            </w:r>
          </w:p>
        </w:tc>
        <w:tc>
          <w:tcPr>
            <w:tcW w:w="3827" w:type="dxa"/>
            <w:tcBorders>
              <w:top w:val="nil"/>
              <w:left w:val="nil"/>
              <w:bottom w:val="single" w:sz="8" w:space="0" w:color="auto"/>
              <w:right w:val="single" w:sz="8" w:space="0" w:color="auto"/>
            </w:tcBorders>
            <w:shd w:val="clear" w:color="auto" w:fill="auto"/>
            <w:noWrap/>
            <w:vAlign w:val="center"/>
            <w:hideMark/>
          </w:tcPr>
          <w:p w14:paraId="61788135" w14:textId="77777777" w:rsidR="000307D7" w:rsidRPr="00C37082" w:rsidRDefault="000307D7" w:rsidP="000307D7">
            <w:pPr>
              <w:jc w:val="center"/>
              <w:rPr>
                <w:rFonts w:ascii="仿宋" w:eastAsia="仿宋" w:hAnsi="仿宋" w:cs="宋体"/>
                <w:color w:val="000000" w:themeColor="text1"/>
              </w:rPr>
            </w:pPr>
            <w:r w:rsidRPr="00C37082">
              <w:rPr>
                <w:rFonts w:ascii="仿宋" w:eastAsia="仿宋" w:hAnsi="仿宋" w:cs="宋体"/>
                <w:color w:val="000000" w:themeColor="text1"/>
              </w:rPr>
              <w:t>239</w:t>
            </w:r>
          </w:p>
        </w:tc>
      </w:tr>
      <w:tr w:rsidR="000307D7" w:rsidRPr="00C37082" w14:paraId="6A5C545D" w14:textId="77777777" w:rsidTr="000307D7">
        <w:trPr>
          <w:trHeight w:val="360"/>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4A0CBF2D" w14:textId="77777777" w:rsidR="000307D7" w:rsidRPr="00C37082" w:rsidRDefault="000307D7" w:rsidP="000307D7">
            <w:pPr>
              <w:jc w:val="center"/>
              <w:rPr>
                <w:rFonts w:ascii="仿宋" w:eastAsia="仿宋" w:hAnsi="仿宋" w:cs="宋体"/>
                <w:color w:val="000000" w:themeColor="text1"/>
              </w:rPr>
            </w:pPr>
            <w:r w:rsidRPr="00C37082">
              <w:rPr>
                <w:rFonts w:ascii="仿宋" w:eastAsia="仿宋" w:hAnsi="仿宋" w:cs="宋体" w:hint="eastAsia"/>
                <w:color w:val="000000" w:themeColor="text1"/>
              </w:rPr>
              <w:t>江湾</w:t>
            </w:r>
          </w:p>
        </w:tc>
        <w:tc>
          <w:tcPr>
            <w:tcW w:w="3827" w:type="dxa"/>
            <w:tcBorders>
              <w:top w:val="nil"/>
              <w:left w:val="nil"/>
              <w:bottom w:val="single" w:sz="8" w:space="0" w:color="auto"/>
              <w:right w:val="single" w:sz="8" w:space="0" w:color="auto"/>
            </w:tcBorders>
            <w:shd w:val="clear" w:color="auto" w:fill="auto"/>
            <w:noWrap/>
            <w:vAlign w:val="center"/>
            <w:hideMark/>
          </w:tcPr>
          <w:p w14:paraId="660F0C6B" w14:textId="77777777" w:rsidR="000307D7" w:rsidRPr="00C37082" w:rsidRDefault="000307D7" w:rsidP="000307D7">
            <w:pPr>
              <w:jc w:val="center"/>
              <w:rPr>
                <w:rFonts w:ascii="仿宋" w:eastAsia="仿宋" w:hAnsi="仿宋" w:cs="宋体"/>
                <w:color w:val="000000" w:themeColor="text1"/>
              </w:rPr>
            </w:pPr>
            <w:r w:rsidRPr="00C37082">
              <w:rPr>
                <w:rFonts w:ascii="仿宋" w:eastAsia="仿宋" w:hAnsi="仿宋" w:cs="宋体"/>
                <w:color w:val="000000" w:themeColor="text1"/>
              </w:rPr>
              <w:t>195</w:t>
            </w:r>
          </w:p>
        </w:tc>
      </w:tr>
      <w:tr w:rsidR="000307D7" w:rsidRPr="00C37082" w14:paraId="6C212FE7" w14:textId="77777777" w:rsidTr="000307D7">
        <w:trPr>
          <w:trHeight w:val="360"/>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731D5869" w14:textId="77777777" w:rsidR="000307D7" w:rsidRPr="00C37082" w:rsidRDefault="000307D7" w:rsidP="000307D7">
            <w:pPr>
              <w:jc w:val="center"/>
              <w:rPr>
                <w:rFonts w:ascii="仿宋" w:eastAsia="仿宋" w:hAnsi="仿宋" w:cs="宋体"/>
                <w:color w:val="000000" w:themeColor="text1"/>
              </w:rPr>
            </w:pPr>
            <w:r w:rsidRPr="00C37082">
              <w:rPr>
                <w:rFonts w:ascii="仿宋" w:eastAsia="仿宋" w:hAnsi="仿宋" w:cs="宋体" w:hint="eastAsia"/>
                <w:color w:val="000000" w:themeColor="text1"/>
              </w:rPr>
              <w:t>张江</w:t>
            </w:r>
          </w:p>
        </w:tc>
        <w:tc>
          <w:tcPr>
            <w:tcW w:w="3827" w:type="dxa"/>
            <w:tcBorders>
              <w:top w:val="nil"/>
              <w:left w:val="nil"/>
              <w:bottom w:val="single" w:sz="8" w:space="0" w:color="auto"/>
              <w:right w:val="single" w:sz="8" w:space="0" w:color="auto"/>
            </w:tcBorders>
            <w:shd w:val="clear" w:color="auto" w:fill="auto"/>
            <w:noWrap/>
            <w:vAlign w:val="center"/>
            <w:hideMark/>
          </w:tcPr>
          <w:p w14:paraId="47D5B22C" w14:textId="77777777" w:rsidR="000307D7" w:rsidRPr="00C37082" w:rsidRDefault="000307D7" w:rsidP="000307D7">
            <w:pPr>
              <w:jc w:val="center"/>
              <w:rPr>
                <w:rFonts w:ascii="仿宋" w:eastAsia="仿宋" w:hAnsi="仿宋" w:cs="宋体"/>
                <w:color w:val="000000" w:themeColor="text1"/>
              </w:rPr>
            </w:pPr>
            <w:r w:rsidRPr="00C37082">
              <w:rPr>
                <w:rFonts w:ascii="仿宋" w:eastAsia="仿宋" w:hAnsi="仿宋" w:cs="宋体"/>
                <w:color w:val="000000" w:themeColor="text1"/>
              </w:rPr>
              <w:t>59</w:t>
            </w:r>
          </w:p>
        </w:tc>
      </w:tr>
      <w:tr w:rsidR="000307D7" w:rsidRPr="00C37082" w14:paraId="176254CF" w14:textId="77777777" w:rsidTr="000307D7">
        <w:trPr>
          <w:trHeight w:val="360"/>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50379CAA" w14:textId="77777777" w:rsidR="000307D7" w:rsidRPr="00C37082" w:rsidRDefault="000307D7" w:rsidP="000307D7">
            <w:pPr>
              <w:jc w:val="center"/>
              <w:rPr>
                <w:rFonts w:ascii="仿宋" w:eastAsia="仿宋" w:hAnsi="仿宋" w:cs="宋体"/>
                <w:color w:val="000000" w:themeColor="text1"/>
              </w:rPr>
            </w:pPr>
            <w:r w:rsidRPr="00C37082">
              <w:rPr>
                <w:rFonts w:ascii="仿宋" w:eastAsia="仿宋" w:hAnsi="仿宋" w:cs="宋体" w:hint="eastAsia"/>
                <w:color w:val="000000" w:themeColor="text1"/>
              </w:rPr>
              <w:t>总计</w:t>
            </w:r>
          </w:p>
        </w:tc>
        <w:tc>
          <w:tcPr>
            <w:tcW w:w="3827" w:type="dxa"/>
            <w:tcBorders>
              <w:top w:val="nil"/>
              <w:left w:val="nil"/>
              <w:bottom w:val="single" w:sz="8" w:space="0" w:color="auto"/>
              <w:right w:val="single" w:sz="8" w:space="0" w:color="auto"/>
            </w:tcBorders>
            <w:shd w:val="clear" w:color="auto" w:fill="auto"/>
            <w:noWrap/>
            <w:vAlign w:val="center"/>
            <w:hideMark/>
          </w:tcPr>
          <w:p w14:paraId="00820765" w14:textId="77777777" w:rsidR="000307D7" w:rsidRPr="00C37082" w:rsidRDefault="000307D7" w:rsidP="000307D7">
            <w:pPr>
              <w:jc w:val="center"/>
              <w:rPr>
                <w:rFonts w:ascii="仿宋" w:eastAsia="仿宋" w:hAnsi="仿宋" w:cs="宋体"/>
                <w:color w:val="000000" w:themeColor="text1"/>
              </w:rPr>
            </w:pPr>
            <w:r w:rsidRPr="00C37082">
              <w:rPr>
                <w:rFonts w:ascii="仿宋" w:eastAsia="仿宋" w:hAnsi="仿宋" w:cs="宋体"/>
                <w:color w:val="000000" w:themeColor="text1"/>
              </w:rPr>
              <w:t>622</w:t>
            </w:r>
          </w:p>
        </w:tc>
      </w:tr>
    </w:tbl>
    <w:p w14:paraId="325C35A2" w14:textId="77777777" w:rsidR="000307D7" w:rsidRPr="00C37082" w:rsidRDefault="000307D7" w:rsidP="000307D7">
      <w:pPr>
        <w:autoSpaceDE w:val="0"/>
        <w:autoSpaceDN w:val="0"/>
        <w:adjustRightInd w:val="0"/>
        <w:rPr>
          <w:rFonts w:ascii="仿宋" w:eastAsia="仿宋" w:hAnsi="仿宋" w:cs="Tahoma"/>
          <w:color w:val="000000" w:themeColor="text1"/>
          <w:kern w:val="0"/>
          <w:szCs w:val="21"/>
        </w:rPr>
      </w:pPr>
    </w:p>
    <w:p w14:paraId="1682622E" w14:textId="77777777" w:rsidR="000307D7" w:rsidRPr="00C37082" w:rsidRDefault="000307D7" w:rsidP="000307D7">
      <w:pPr>
        <w:pStyle w:val="affa"/>
        <w:numPr>
          <w:ilvl w:val="0"/>
          <w:numId w:val="26"/>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每月对四校区网络机房进行巡检；</w:t>
      </w:r>
    </w:p>
    <w:p w14:paraId="22FD4422" w14:textId="77777777" w:rsidR="000307D7" w:rsidRPr="00C37082" w:rsidRDefault="000307D7" w:rsidP="000307D7">
      <w:pPr>
        <w:pStyle w:val="affa"/>
        <w:numPr>
          <w:ilvl w:val="0"/>
          <w:numId w:val="26"/>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对网络机房内的设施、环境、网络设备、门禁等情况进行记录、拍照；</w:t>
      </w:r>
    </w:p>
    <w:p w14:paraId="692B9E22" w14:textId="77777777" w:rsidR="000307D7" w:rsidRPr="00C37082" w:rsidRDefault="000307D7" w:rsidP="000307D7">
      <w:pPr>
        <w:pStyle w:val="affa"/>
        <w:numPr>
          <w:ilvl w:val="0"/>
          <w:numId w:val="26"/>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巡检时间：采用电子巡更设备，每月巡检一次。并在此巡检基础上进行各项维保工作，并且保证每月每间机房出具1次完整的巡检记录日志（包括线缆、机柜、强电等），并汇总</w:t>
      </w:r>
      <w:proofErr w:type="gramStart"/>
      <w:r w:rsidRPr="00C37082">
        <w:rPr>
          <w:rFonts w:ascii="仿宋" w:eastAsia="仿宋" w:hAnsi="仿宋" w:cs="仿宋" w:hint="eastAsia"/>
          <w:color w:val="000000" w:themeColor="text1"/>
          <w:kern w:val="0"/>
          <w:szCs w:val="21"/>
        </w:rPr>
        <w:t>出具四</w:t>
      </w:r>
      <w:proofErr w:type="gramEnd"/>
      <w:r w:rsidRPr="00C37082">
        <w:rPr>
          <w:rFonts w:ascii="仿宋" w:eastAsia="仿宋" w:hAnsi="仿宋" w:cs="仿宋" w:hint="eastAsia"/>
          <w:color w:val="000000" w:themeColor="text1"/>
          <w:kern w:val="0"/>
          <w:szCs w:val="21"/>
        </w:rPr>
        <w:t>校区网络机房巡检报告。对故障及应急服务出具故障及解决方案报告；</w:t>
      </w:r>
    </w:p>
    <w:p w14:paraId="495E7560" w14:textId="77777777" w:rsidR="000307D7" w:rsidRPr="00C37082" w:rsidRDefault="000307D7" w:rsidP="000307D7">
      <w:pPr>
        <w:pStyle w:val="affa"/>
        <w:numPr>
          <w:ilvl w:val="0"/>
          <w:numId w:val="26"/>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巡检周期为12个月，每月巡检1次并对机房环境进行清扫。</w:t>
      </w:r>
    </w:p>
    <w:p w14:paraId="47C9BF23" w14:textId="77777777" w:rsidR="000307D7" w:rsidRPr="00C37082" w:rsidRDefault="000307D7" w:rsidP="000307D7">
      <w:pPr>
        <w:pStyle w:val="affa"/>
        <w:numPr>
          <w:ilvl w:val="0"/>
          <w:numId w:val="26"/>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采用电子巡更设备，在每间巡检机房内安装巡更点，采用巡更机记录每次巡检的内容。</w:t>
      </w:r>
    </w:p>
    <w:p w14:paraId="21B684B3" w14:textId="77777777" w:rsidR="000307D7" w:rsidRPr="00C37082" w:rsidRDefault="000307D7" w:rsidP="000307D7">
      <w:pPr>
        <w:pStyle w:val="affa"/>
        <w:numPr>
          <w:ilvl w:val="0"/>
          <w:numId w:val="26"/>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每月初召开巡检工作例会，对上个月的巡检情况进行报告。</w:t>
      </w:r>
    </w:p>
    <w:p w14:paraId="720D787A" w14:textId="77777777" w:rsidR="000307D7" w:rsidRPr="00C37082" w:rsidRDefault="000307D7" w:rsidP="000307D7">
      <w:pPr>
        <w:widowControl/>
        <w:shd w:val="clear" w:color="auto" w:fill="FFFFFF"/>
        <w:ind w:left="422"/>
        <w:rPr>
          <w:rFonts w:ascii="仿宋" w:eastAsia="仿宋" w:hAnsi="仿宋" w:cs="仿宋"/>
          <w:color w:val="000000" w:themeColor="text1"/>
          <w:kern w:val="0"/>
          <w:szCs w:val="21"/>
        </w:rPr>
      </w:pPr>
    </w:p>
    <w:p w14:paraId="09D3DC08" w14:textId="77777777" w:rsidR="000307D7" w:rsidRPr="00C37082" w:rsidRDefault="000307D7" w:rsidP="000307D7">
      <w:pPr>
        <w:pStyle w:val="3"/>
        <w:keepNext w:val="0"/>
        <w:keepLines w:val="0"/>
        <w:widowControl/>
        <w:numPr>
          <w:ilvl w:val="0"/>
          <w:numId w:val="25"/>
        </w:numPr>
        <w:shd w:val="clear" w:color="auto" w:fill="FFFFFF"/>
        <w:spacing w:before="0" w:afterLines="50" w:after="156" w:line="240" w:lineRule="auto"/>
        <w:ind w:firstLine="0"/>
        <w:rPr>
          <w:rFonts w:ascii="仿宋" w:eastAsia="仿宋" w:hAnsi="仿宋"/>
          <w:color w:val="000000" w:themeColor="text1"/>
        </w:rPr>
      </w:pPr>
      <w:r w:rsidRPr="00C37082">
        <w:rPr>
          <w:rFonts w:ascii="仿宋" w:eastAsia="仿宋" w:hAnsi="仿宋" w:hint="eastAsia"/>
          <w:color w:val="000000" w:themeColor="text1"/>
        </w:rPr>
        <w:t>服务内容</w:t>
      </w:r>
    </w:p>
    <w:p w14:paraId="1FACCE30" w14:textId="77777777" w:rsidR="000307D7" w:rsidRPr="00C37082" w:rsidRDefault="000307D7" w:rsidP="000307D7">
      <w:pPr>
        <w:rPr>
          <w:rFonts w:ascii="仿宋" w:eastAsia="仿宋" w:hAnsi="仿宋"/>
          <w:color w:val="000000" w:themeColor="text1"/>
        </w:rPr>
      </w:pPr>
      <w:r w:rsidRPr="00C37082">
        <w:rPr>
          <w:rFonts w:ascii="仿宋" w:eastAsia="仿宋" w:hAnsi="仿宋" w:hint="eastAsia"/>
          <w:color w:val="000000" w:themeColor="text1"/>
        </w:rPr>
        <w:lastRenderedPageBreak/>
        <w:t>（1）机房内设备巡检服务：</w:t>
      </w:r>
    </w:p>
    <w:p w14:paraId="436ED284" w14:textId="77777777" w:rsidR="000307D7" w:rsidRPr="00C37082" w:rsidRDefault="000307D7" w:rsidP="000307D7">
      <w:pPr>
        <w:pStyle w:val="affa"/>
        <w:numPr>
          <w:ilvl w:val="0"/>
          <w:numId w:val="27"/>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检查机房内网络模块及电源接口是否牢固；</w:t>
      </w:r>
    </w:p>
    <w:p w14:paraId="0D8EEBF2" w14:textId="77777777" w:rsidR="000307D7" w:rsidRPr="00C37082" w:rsidRDefault="000307D7" w:rsidP="000307D7">
      <w:pPr>
        <w:pStyle w:val="affa"/>
        <w:numPr>
          <w:ilvl w:val="0"/>
          <w:numId w:val="27"/>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检查网络设备是否正常运行；</w:t>
      </w:r>
    </w:p>
    <w:p w14:paraId="3EFE5C29" w14:textId="77777777" w:rsidR="000307D7" w:rsidRPr="00C37082" w:rsidRDefault="000307D7" w:rsidP="000307D7">
      <w:pPr>
        <w:pStyle w:val="affa"/>
        <w:numPr>
          <w:ilvl w:val="0"/>
          <w:numId w:val="27"/>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检查设备状态指示灯，有无报警，有无异常声响；</w:t>
      </w:r>
    </w:p>
    <w:p w14:paraId="3F22620B" w14:textId="77777777" w:rsidR="000307D7" w:rsidRPr="00C37082" w:rsidRDefault="000307D7" w:rsidP="000307D7">
      <w:pPr>
        <w:pStyle w:val="affa"/>
        <w:numPr>
          <w:ilvl w:val="0"/>
          <w:numId w:val="27"/>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检查是机柜配电还是墙插，使用PDU还是插线板；</w:t>
      </w:r>
    </w:p>
    <w:p w14:paraId="25180EF9" w14:textId="77777777" w:rsidR="000307D7" w:rsidRPr="00C37082" w:rsidRDefault="000307D7" w:rsidP="000307D7">
      <w:pPr>
        <w:pStyle w:val="affa"/>
        <w:numPr>
          <w:ilvl w:val="0"/>
          <w:numId w:val="27"/>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检查排线、插座是否牢固，有无发热；</w:t>
      </w:r>
    </w:p>
    <w:p w14:paraId="27032B2B" w14:textId="77777777" w:rsidR="000307D7" w:rsidRPr="00C37082" w:rsidRDefault="000307D7" w:rsidP="000307D7">
      <w:pPr>
        <w:pStyle w:val="affa"/>
        <w:numPr>
          <w:ilvl w:val="0"/>
          <w:numId w:val="27"/>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检查机房内布线机柜与设备</w:t>
      </w:r>
      <w:proofErr w:type="gramStart"/>
      <w:r w:rsidRPr="00C37082">
        <w:rPr>
          <w:rFonts w:ascii="仿宋" w:eastAsia="仿宋" w:hAnsi="仿宋" w:cs="仿宋" w:hint="eastAsia"/>
          <w:color w:val="000000" w:themeColor="text1"/>
          <w:kern w:val="0"/>
          <w:szCs w:val="21"/>
        </w:rPr>
        <w:t>柜是否</w:t>
      </w:r>
      <w:proofErr w:type="gramEnd"/>
      <w:r w:rsidRPr="00C37082">
        <w:rPr>
          <w:rFonts w:ascii="仿宋" w:eastAsia="仿宋" w:hAnsi="仿宋" w:cs="仿宋" w:hint="eastAsia"/>
          <w:color w:val="000000" w:themeColor="text1"/>
          <w:kern w:val="0"/>
          <w:szCs w:val="21"/>
        </w:rPr>
        <w:t>移位；</w:t>
      </w:r>
    </w:p>
    <w:p w14:paraId="3F9BD9C0" w14:textId="77777777" w:rsidR="000307D7" w:rsidRPr="00C37082" w:rsidRDefault="000307D7" w:rsidP="000307D7">
      <w:pPr>
        <w:pStyle w:val="affa"/>
        <w:numPr>
          <w:ilvl w:val="0"/>
          <w:numId w:val="27"/>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检查机房内各空调等设备工作是否正常；</w:t>
      </w:r>
    </w:p>
    <w:p w14:paraId="58FD7F61" w14:textId="77777777" w:rsidR="000307D7" w:rsidRPr="00C37082" w:rsidRDefault="000307D7" w:rsidP="000307D7">
      <w:pPr>
        <w:pStyle w:val="affa"/>
        <w:numPr>
          <w:ilvl w:val="0"/>
          <w:numId w:val="27"/>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检查机房门禁是否正常，门窗是否关闭</w:t>
      </w:r>
    </w:p>
    <w:p w14:paraId="100C83E8" w14:textId="77777777" w:rsidR="000307D7" w:rsidRPr="00C37082" w:rsidRDefault="000307D7" w:rsidP="000307D7">
      <w:pPr>
        <w:pStyle w:val="affa"/>
        <w:numPr>
          <w:ilvl w:val="0"/>
          <w:numId w:val="27"/>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检查视频监控系统是否正常；</w:t>
      </w:r>
    </w:p>
    <w:p w14:paraId="4B2D22B0" w14:textId="77777777" w:rsidR="000307D7" w:rsidRPr="00C37082" w:rsidRDefault="000307D7" w:rsidP="000307D7">
      <w:pPr>
        <w:pStyle w:val="affa"/>
        <w:numPr>
          <w:ilvl w:val="0"/>
          <w:numId w:val="27"/>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检查是否新增其他运营商设备。</w:t>
      </w:r>
    </w:p>
    <w:p w14:paraId="1D9897C0" w14:textId="77777777" w:rsidR="000307D7" w:rsidRPr="00C37082" w:rsidRDefault="000307D7" w:rsidP="000307D7">
      <w:pPr>
        <w:autoSpaceDE w:val="0"/>
        <w:autoSpaceDN w:val="0"/>
        <w:adjustRightInd w:val="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（3）机房内环境巡检服务：</w:t>
      </w:r>
    </w:p>
    <w:p w14:paraId="0202641D" w14:textId="77777777" w:rsidR="000307D7" w:rsidRPr="00C37082" w:rsidRDefault="000307D7" w:rsidP="000307D7">
      <w:pPr>
        <w:pStyle w:val="affa"/>
        <w:numPr>
          <w:ilvl w:val="0"/>
          <w:numId w:val="28"/>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检查机房内温度、湿度、防尘是否达标；</w:t>
      </w:r>
    </w:p>
    <w:p w14:paraId="30C76B54" w14:textId="77777777" w:rsidR="000307D7" w:rsidRPr="00C37082" w:rsidRDefault="000307D7" w:rsidP="000307D7">
      <w:pPr>
        <w:pStyle w:val="affa"/>
        <w:numPr>
          <w:ilvl w:val="0"/>
          <w:numId w:val="28"/>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检查光缆是否正常（有无损坏或鼠患），是否有私拉乱接电线现象；</w:t>
      </w:r>
    </w:p>
    <w:p w14:paraId="6D6D313C" w14:textId="77777777" w:rsidR="000307D7" w:rsidRPr="00C37082" w:rsidRDefault="000307D7" w:rsidP="000307D7">
      <w:pPr>
        <w:pStyle w:val="affa"/>
        <w:numPr>
          <w:ilvl w:val="0"/>
          <w:numId w:val="28"/>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检查照明是否正常；</w:t>
      </w:r>
    </w:p>
    <w:p w14:paraId="1106B2BA" w14:textId="77777777" w:rsidR="000307D7" w:rsidRPr="00C37082" w:rsidRDefault="000307D7" w:rsidP="000307D7">
      <w:pPr>
        <w:pStyle w:val="affa"/>
        <w:numPr>
          <w:ilvl w:val="0"/>
          <w:numId w:val="28"/>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是否有管道漏水现象；</w:t>
      </w:r>
    </w:p>
    <w:p w14:paraId="49033AA6" w14:textId="77777777" w:rsidR="000307D7" w:rsidRPr="00C37082" w:rsidRDefault="000307D7" w:rsidP="000307D7">
      <w:pPr>
        <w:pStyle w:val="affa"/>
        <w:numPr>
          <w:ilvl w:val="0"/>
          <w:numId w:val="28"/>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检查环境卫生：静电地板干净整洁，机房内无杂物、无过多灰尘、无异味，门锁正常。</w:t>
      </w:r>
    </w:p>
    <w:p w14:paraId="1BEDCB2C" w14:textId="77777777" w:rsidR="000307D7" w:rsidRPr="00C37082" w:rsidRDefault="000307D7" w:rsidP="000307D7">
      <w:pPr>
        <w:autoSpaceDE w:val="0"/>
        <w:autoSpaceDN w:val="0"/>
        <w:adjustRightInd w:val="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（4）消防巡检服务：</w:t>
      </w:r>
    </w:p>
    <w:p w14:paraId="0C981ACC" w14:textId="77777777" w:rsidR="000307D7" w:rsidRPr="00C37082" w:rsidRDefault="000307D7" w:rsidP="000307D7">
      <w:pPr>
        <w:pStyle w:val="affa"/>
        <w:numPr>
          <w:ilvl w:val="0"/>
          <w:numId w:val="29"/>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检查消防探测器是否被罩住、脱落；</w:t>
      </w:r>
    </w:p>
    <w:p w14:paraId="4248C659" w14:textId="77777777" w:rsidR="000307D7" w:rsidRPr="00C37082" w:rsidRDefault="000307D7" w:rsidP="000307D7">
      <w:pPr>
        <w:pStyle w:val="affa"/>
        <w:numPr>
          <w:ilvl w:val="0"/>
          <w:numId w:val="29"/>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手报按钮外观是否合格；</w:t>
      </w:r>
    </w:p>
    <w:p w14:paraId="7CEE0DAF" w14:textId="77777777" w:rsidR="000307D7" w:rsidRPr="00C37082" w:rsidRDefault="000307D7" w:rsidP="000307D7">
      <w:pPr>
        <w:pStyle w:val="affa"/>
        <w:numPr>
          <w:ilvl w:val="0"/>
          <w:numId w:val="29"/>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机房内、消防通道是否通畅，是否有易燃物；</w:t>
      </w:r>
    </w:p>
    <w:p w14:paraId="538FEC1B" w14:textId="77777777" w:rsidR="000307D7" w:rsidRPr="00C37082" w:rsidRDefault="000307D7" w:rsidP="000307D7">
      <w:pPr>
        <w:pStyle w:val="affa"/>
        <w:numPr>
          <w:ilvl w:val="0"/>
          <w:numId w:val="29"/>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安全出口、疏散通道是否畅通，安全疏散指标标志、应急照明是否完好；</w:t>
      </w:r>
    </w:p>
    <w:p w14:paraId="5361B9A0" w14:textId="77777777" w:rsidR="000307D7" w:rsidRPr="00C37082" w:rsidRDefault="000307D7" w:rsidP="000307D7">
      <w:pPr>
        <w:pStyle w:val="affa"/>
        <w:numPr>
          <w:ilvl w:val="0"/>
          <w:numId w:val="29"/>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消防设施（烟感、灭火器）等是否在位、完整；</w:t>
      </w:r>
    </w:p>
    <w:p w14:paraId="671B0597" w14:textId="77777777" w:rsidR="000307D7" w:rsidRPr="00C37082" w:rsidRDefault="000307D7" w:rsidP="000307D7">
      <w:pPr>
        <w:pStyle w:val="affa"/>
        <w:numPr>
          <w:ilvl w:val="0"/>
          <w:numId w:val="29"/>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检查已安装干粉灭火器的机房，灭火设施是否有损坏。</w:t>
      </w:r>
    </w:p>
    <w:p w14:paraId="12B2633A" w14:textId="77777777" w:rsidR="000307D7" w:rsidRPr="00C37082" w:rsidRDefault="000307D7" w:rsidP="000307D7">
      <w:pPr>
        <w:autoSpaceDE w:val="0"/>
        <w:autoSpaceDN w:val="0"/>
        <w:adjustRightInd w:val="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（5）应急服务：</w:t>
      </w:r>
    </w:p>
    <w:p w14:paraId="609554BA" w14:textId="77777777" w:rsidR="000307D7" w:rsidRPr="00C37082" w:rsidRDefault="000307D7" w:rsidP="000307D7">
      <w:pPr>
        <w:autoSpaceDE w:val="0"/>
        <w:autoSpaceDN w:val="0"/>
        <w:adjustRightInd w:val="0"/>
        <w:ind w:firstLineChars="200" w:firstLine="42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提供7*24小时电话应急抢修支持服务，对常见故障快速处理，对应急服务及时响应。每次故障及应急服务都应出具故障及解决方案报告；</w:t>
      </w:r>
    </w:p>
    <w:p w14:paraId="5BE0474C" w14:textId="60356BEE" w:rsidR="000307D7" w:rsidRPr="00C37082" w:rsidRDefault="000307D7" w:rsidP="000307D7">
      <w:pPr>
        <w:pStyle w:val="affa"/>
        <w:numPr>
          <w:ilvl w:val="0"/>
          <w:numId w:val="30"/>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巡检期间，进行状态检查发现机房物理环境异常、设备状态异常、网络系统故障，应立即按操作规程执行进行恢复操作，</w:t>
      </w:r>
      <w:proofErr w:type="gramStart"/>
      <w:r w:rsidRPr="00C37082">
        <w:rPr>
          <w:rFonts w:ascii="仿宋" w:eastAsia="仿宋" w:hAnsi="仿宋" w:cs="仿宋" w:hint="eastAsia"/>
          <w:color w:val="000000" w:themeColor="text1"/>
          <w:kern w:val="0"/>
          <w:szCs w:val="21"/>
        </w:rPr>
        <w:t>应第一时间</w:t>
      </w:r>
      <w:proofErr w:type="gramEnd"/>
      <w:r w:rsidRPr="00C37082">
        <w:rPr>
          <w:rFonts w:ascii="仿宋" w:eastAsia="仿宋" w:hAnsi="仿宋" w:cs="仿宋" w:hint="eastAsia"/>
          <w:color w:val="000000" w:themeColor="text1"/>
          <w:kern w:val="0"/>
          <w:szCs w:val="21"/>
        </w:rPr>
        <w:t>报告</w:t>
      </w:r>
      <w:r w:rsidR="0028745D" w:rsidRPr="00C37082">
        <w:rPr>
          <w:rFonts w:ascii="仿宋" w:eastAsia="仿宋" w:hAnsi="仿宋" w:cs="仿宋" w:hint="eastAsia"/>
          <w:color w:val="000000" w:themeColor="text1"/>
          <w:kern w:val="0"/>
          <w:szCs w:val="21"/>
        </w:rPr>
        <w:t>招标人</w:t>
      </w:r>
      <w:r w:rsidRPr="00C37082">
        <w:rPr>
          <w:rFonts w:ascii="仿宋" w:eastAsia="仿宋" w:hAnsi="仿宋" w:cs="仿宋" w:hint="eastAsia"/>
          <w:color w:val="000000" w:themeColor="text1"/>
          <w:kern w:val="0"/>
          <w:szCs w:val="21"/>
        </w:rPr>
        <w:t>。</w:t>
      </w:r>
    </w:p>
    <w:p w14:paraId="461C25BF" w14:textId="63D354BB" w:rsidR="000307D7" w:rsidRPr="00C37082" w:rsidRDefault="000307D7" w:rsidP="000307D7">
      <w:pPr>
        <w:pStyle w:val="affa"/>
        <w:numPr>
          <w:ilvl w:val="0"/>
          <w:numId w:val="30"/>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如果故障按恢复规程无法有效恢复，特别是当发生机房环境（动力、空调）故障、关键的设备、网络、系统、服务如无法及时恢复时，应立即通知到</w:t>
      </w:r>
      <w:r w:rsidR="0028745D" w:rsidRPr="00C37082">
        <w:rPr>
          <w:rFonts w:ascii="仿宋" w:eastAsia="仿宋" w:hAnsi="仿宋" w:cs="仿宋" w:hint="eastAsia"/>
          <w:color w:val="000000" w:themeColor="text1"/>
          <w:kern w:val="0"/>
          <w:szCs w:val="21"/>
        </w:rPr>
        <w:t>招标人</w:t>
      </w:r>
      <w:r w:rsidRPr="00C37082">
        <w:rPr>
          <w:rFonts w:ascii="仿宋" w:eastAsia="仿宋" w:hAnsi="仿宋" w:cs="仿宋" w:hint="eastAsia"/>
          <w:color w:val="000000" w:themeColor="text1"/>
          <w:kern w:val="0"/>
          <w:szCs w:val="21"/>
        </w:rPr>
        <w:t>，由</w:t>
      </w:r>
      <w:r w:rsidR="0028745D" w:rsidRPr="00C37082">
        <w:rPr>
          <w:rFonts w:ascii="仿宋" w:eastAsia="仿宋" w:hAnsi="仿宋" w:cs="仿宋" w:hint="eastAsia"/>
          <w:color w:val="000000" w:themeColor="text1"/>
          <w:kern w:val="0"/>
          <w:szCs w:val="21"/>
        </w:rPr>
        <w:t>招标人</w:t>
      </w:r>
      <w:r w:rsidRPr="00C37082">
        <w:rPr>
          <w:rFonts w:ascii="仿宋" w:eastAsia="仿宋" w:hAnsi="仿宋" w:cs="仿宋" w:hint="eastAsia"/>
          <w:color w:val="000000" w:themeColor="text1"/>
          <w:kern w:val="0"/>
          <w:szCs w:val="21"/>
        </w:rPr>
        <w:t>负责协调资源进行故障处理。</w:t>
      </w:r>
    </w:p>
    <w:p w14:paraId="40E0E2E2" w14:textId="77777777" w:rsidR="000307D7" w:rsidRPr="00C37082" w:rsidRDefault="000307D7" w:rsidP="000307D7">
      <w:pPr>
        <w:pStyle w:val="affa"/>
        <w:numPr>
          <w:ilvl w:val="0"/>
          <w:numId w:val="30"/>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消防设备故障：一旦机房发生火灾，应遵照下列原则：首先确保人员安全，其次保护关键设备、数据安全；三是保护一般设备安全；</w:t>
      </w:r>
    </w:p>
    <w:p w14:paraId="0E6CD16B" w14:textId="77777777" w:rsidR="000307D7" w:rsidRPr="00C37082" w:rsidRDefault="000307D7" w:rsidP="000307D7">
      <w:pPr>
        <w:pStyle w:val="affa"/>
        <w:numPr>
          <w:ilvl w:val="0"/>
          <w:numId w:val="30"/>
        </w:numPr>
        <w:autoSpaceDE w:val="0"/>
        <w:autoSpaceDN w:val="0"/>
        <w:adjustRightInd w:val="0"/>
        <w:ind w:firstLineChars="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故障处理过程必须在电子巡更中详细记录，拍好照片，以备查阅。</w:t>
      </w:r>
    </w:p>
    <w:p w14:paraId="7FAABD20" w14:textId="77777777" w:rsidR="000307D7" w:rsidRPr="00C37082" w:rsidRDefault="000307D7" w:rsidP="000307D7">
      <w:pPr>
        <w:autoSpaceDE w:val="0"/>
        <w:autoSpaceDN w:val="0"/>
        <w:adjustRightInd w:val="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w:t>
      </w:r>
      <w:r w:rsidRPr="00C37082">
        <w:rPr>
          <w:rFonts w:ascii="仿宋" w:eastAsia="仿宋" w:hAnsi="仿宋" w:cs="仿宋"/>
          <w:color w:val="000000" w:themeColor="text1"/>
          <w:kern w:val="0"/>
          <w:szCs w:val="21"/>
        </w:rPr>
        <w:t>6</w:t>
      </w:r>
      <w:r w:rsidRPr="00C37082">
        <w:rPr>
          <w:rFonts w:ascii="仿宋" w:eastAsia="仿宋" w:hAnsi="仿宋" w:cs="仿宋" w:hint="eastAsia"/>
          <w:color w:val="000000" w:themeColor="text1"/>
          <w:kern w:val="0"/>
          <w:szCs w:val="21"/>
        </w:rPr>
        <w:t>）电子巡更：</w:t>
      </w:r>
    </w:p>
    <w:p w14:paraId="54266ADC" w14:textId="3D666CB1" w:rsidR="000307D7" w:rsidRPr="00C37082" w:rsidRDefault="000307D7" w:rsidP="000307D7">
      <w:pPr>
        <w:autoSpaceDE w:val="0"/>
        <w:autoSpaceDN w:val="0"/>
        <w:adjustRightInd w:val="0"/>
        <w:ind w:firstLineChars="200" w:firstLine="420"/>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采用电子巡更管理系统，结合RFID自动感应识别技术，实现对巡检人员的考核管理。在四校区规定</w:t>
      </w:r>
      <w:r w:rsidRPr="00C37082">
        <w:rPr>
          <w:rFonts w:ascii="仿宋" w:eastAsia="仿宋" w:hAnsi="仿宋" w:cs="仿宋"/>
          <w:color w:val="000000" w:themeColor="text1"/>
          <w:kern w:val="0"/>
          <w:szCs w:val="21"/>
        </w:rPr>
        <w:t>巡检的</w:t>
      </w:r>
      <w:r w:rsidRPr="00C37082">
        <w:rPr>
          <w:rFonts w:ascii="仿宋" w:eastAsia="仿宋" w:hAnsi="仿宋" w:cs="仿宋" w:hint="eastAsia"/>
          <w:color w:val="000000" w:themeColor="text1"/>
          <w:kern w:val="0"/>
          <w:szCs w:val="21"/>
        </w:rPr>
        <w:t>弱电机房内布置巡更点，巡检人员手持巡更机到达每一个巡更点采集数据后，巡更机自动记录并保存准确时间和位置名称。巡检结束后通过数据线将巡更巡检数据上传到电脑中，同时</w:t>
      </w:r>
      <w:r w:rsidRPr="00C37082">
        <w:rPr>
          <w:rFonts w:ascii="仿宋" w:eastAsia="仿宋" w:hAnsi="仿宋" w:cs="仿宋"/>
          <w:color w:val="000000" w:themeColor="text1"/>
          <w:kern w:val="0"/>
          <w:szCs w:val="21"/>
        </w:rPr>
        <w:t>保留现场纸质台帐</w:t>
      </w:r>
      <w:r w:rsidRPr="00C37082">
        <w:rPr>
          <w:rFonts w:ascii="仿宋" w:eastAsia="仿宋" w:hAnsi="仿宋" w:cs="仿宋" w:hint="eastAsia"/>
          <w:color w:val="000000" w:themeColor="text1"/>
          <w:kern w:val="0"/>
          <w:szCs w:val="21"/>
        </w:rPr>
        <w:t>。</w:t>
      </w:r>
      <w:r w:rsidR="0028745D" w:rsidRPr="00C37082">
        <w:rPr>
          <w:rFonts w:ascii="仿宋" w:eastAsia="仿宋" w:hAnsi="仿宋" w:cs="仿宋" w:hint="eastAsia"/>
          <w:color w:val="000000" w:themeColor="text1"/>
          <w:kern w:val="0"/>
          <w:szCs w:val="21"/>
        </w:rPr>
        <w:t>招标人</w:t>
      </w:r>
      <w:r w:rsidRPr="00C37082">
        <w:rPr>
          <w:rFonts w:ascii="仿宋" w:eastAsia="仿宋" w:hAnsi="仿宋" w:cs="仿宋" w:hint="eastAsia"/>
          <w:color w:val="000000" w:themeColor="text1"/>
          <w:kern w:val="0"/>
          <w:szCs w:val="21"/>
        </w:rPr>
        <w:t>可通过软件可查看整个巡更巡检过程。</w:t>
      </w:r>
    </w:p>
    <w:p w14:paraId="60DE6C09" w14:textId="77777777" w:rsidR="000307D7" w:rsidRPr="00C37082" w:rsidRDefault="000307D7" w:rsidP="000307D7">
      <w:pPr>
        <w:pStyle w:val="2"/>
        <w:spacing w:before="120" w:after="120"/>
        <w:rPr>
          <w:rFonts w:ascii="仿宋" w:eastAsia="仿宋" w:hAnsi="仿宋"/>
          <w:color w:val="000000" w:themeColor="text1"/>
        </w:rPr>
      </w:pPr>
      <w:r w:rsidRPr="00C37082">
        <w:rPr>
          <w:rFonts w:ascii="仿宋" w:eastAsia="仿宋" w:hAnsi="仿宋" w:hint="eastAsia"/>
          <w:color w:val="000000" w:themeColor="text1"/>
        </w:rPr>
        <w:t xml:space="preserve">三、 </w:t>
      </w:r>
      <w:r w:rsidRPr="00C37082">
        <w:rPr>
          <w:rFonts w:ascii="仿宋" w:eastAsia="仿宋" w:hAnsi="仿宋"/>
          <w:color w:val="000000" w:themeColor="text1"/>
        </w:rPr>
        <w:t>服务要求</w:t>
      </w:r>
    </w:p>
    <w:p w14:paraId="4FE3879C" w14:textId="77777777" w:rsidR="000307D7" w:rsidRPr="00C37082" w:rsidRDefault="000307D7" w:rsidP="000307D7">
      <w:pPr>
        <w:pStyle w:val="3"/>
        <w:keepNext w:val="0"/>
        <w:keepLines w:val="0"/>
        <w:widowControl/>
        <w:numPr>
          <w:ilvl w:val="0"/>
          <w:numId w:val="31"/>
        </w:numPr>
        <w:shd w:val="clear" w:color="auto" w:fill="FFFFFF"/>
        <w:spacing w:before="0" w:afterLines="50" w:after="156" w:line="240" w:lineRule="auto"/>
        <w:rPr>
          <w:rFonts w:ascii="仿宋" w:eastAsia="仿宋" w:hAnsi="仿宋"/>
          <w:color w:val="000000" w:themeColor="text1"/>
        </w:rPr>
      </w:pPr>
      <w:r w:rsidRPr="00C37082">
        <w:rPr>
          <w:rFonts w:ascii="仿宋" w:eastAsia="仿宋" w:hAnsi="仿宋" w:hint="eastAsia"/>
          <w:color w:val="000000" w:themeColor="text1"/>
        </w:rPr>
        <w:t>服务商资质要求</w:t>
      </w:r>
    </w:p>
    <w:p w14:paraId="66D64C8D" w14:textId="1D648537" w:rsidR="000307D7" w:rsidRPr="00C37082" w:rsidRDefault="000307D7" w:rsidP="000307D7">
      <w:pPr>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lastRenderedPageBreak/>
        <w:t>（1）提供服务商基本情况说明，包括企业性质、注册地点、通讯地址、法人代表姓名等；服务商如有类似的服务经验，提供相应合同复印件并</w:t>
      </w:r>
      <w:r w:rsidRPr="00C37082">
        <w:rPr>
          <w:rFonts w:ascii="仿宋" w:eastAsia="仿宋" w:hAnsi="仿宋" w:cs="仿宋"/>
          <w:color w:val="000000" w:themeColor="text1"/>
          <w:kern w:val="0"/>
          <w:szCs w:val="21"/>
        </w:rPr>
        <w:t>加盖公章</w:t>
      </w:r>
      <w:r w:rsidRPr="00C37082">
        <w:rPr>
          <w:rFonts w:ascii="仿宋" w:eastAsia="仿宋" w:hAnsi="仿宋" w:cs="仿宋" w:hint="eastAsia"/>
          <w:color w:val="000000" w:themeColor="text1"/>
          <w:kern w:val="0"/>
          <w:szCs w:val="21"/>
        </w:rPr>
        <w:t>。</w:t>
      </w:r>
    </w:p>
    <w:p w14:paraId="4643B81B" w14:textId="77777777" w:rsidR="000307D7" w:rsidRPr="00C37082" w:rsidRDefault="000307D7" w:rsidP="000307D7">
      <w:pPr>
        <w:rPr>
          <w:rFonts w:ascii="仿宋" w:eastAsia="仿宋" w:hAnsi="仿宋" w:cs="仿宋"/>
          <w:color w:val="000000" w:themeColor="text1"/>
          <w:kern w:val="0"/>
          <w:szCs w:val="21"/>
        </w:rPr>
      </w:pPr>
      <w:r w:rsidRPr="00C37082">
        <w:rPr>
          <w:rFonts w:ascii="仿宋" w:eastAsia="仿宋" w:hAnsi="仿宋" w:cs="仿宋" w:hint="eastAsia"/>
          <w:color w:val="000000" w:themeColor="text1"/>
          <w:kern w:val="0"/>
          <w:szCs w:val="21"/>
        </w:rPr>
        <w:t>（2）服务商如有ISO9001认证证书，请提供复印件并</w:t>
      </w:r>
      <w:r w:rsidRPr="00C37082">
        <w:rPr>
          <w:rFonts w:ascii="仿宋" w:eastAsia="仿宋" w:hAnsi="仿宋" w:cs="仿宋"/>
          <w:color w:val="000000" w:themeColor="text1"/>
          <w:kern w:val="0"/>
          <w:szCs w:val="21"/>
        </w:rPr>
        <w:t>加盖公章</w:t>
      </w:r>
      <w:r w:rsidRPr="00C37082">
        <w:rPr>
          <w:rFonts w:ascii="仿宋" w:eastAsia="仿宋" w:hAnsi="仿宋" w:cs="仿宋" w:hint="eastAsia"/>
          <w:color w:val="000000" w:themeColor="text1"/>
          <w:kern w:val="0"/>
          <w:szCs w:val="21"/>
        </w:rPr>
        <w:t>。</w:t>
      </w:r>
    </w:p>
    <w:p w14:paraId="2EFAB974" w14:textId="77777777" w:rsidR="000307D7" w:rsidRPr="00C37082" w:rsidRDefault="000307D7" w:rsidP="000307D7">
      <w:pPr>
        <w:ind w:firstLine="420"/>
        <w:rPr>
          <w:rFonts w:ascii="仿宋" w:eastAsia="仿宋" w:hAnsi="仿宋" w:cs="仿宋"/>
          <w:color w:val="000000" w:themeColor="text1"/>
          <w:kern w:val="0"/>
          <w:szCs w:val="21"/>
        </w:rPr>
      </w:pPr>
    </w:p>
    <w:p w14:paraId="63A96238" w14:textId="77777777" w:rsidR="000307D7" w:rsidRPr="00C37082" w:rsidRDefault="000307D7" w:rsidP="000307D7">
      <w:pPr>
        <w:pStyle w:val="3"/>
        <w:keepNext w:val="0"/>
        <w:keepLines w:val="0"/>
        <w:widowControl/>
        <w:numPr>
          <w:ilvl w:val="0"/>
          <w:numId w:val="25"/>
        </w:numPr>
        <w:shd w:val="clear" w:color="auto" w:fill="FFFFFF"/>
        <w:spacing w:before="0" w:afterLines="50" w:after="156" w:line="240" w:lineRule="auto"/>
        <w:ind w:firstLine="0"/>
        <w:rPr>
          <w:rFonts w:ascii="仿宋" w:eastAsia="仿宋" w:hAnsi="仿宋"/>
          <w:color w:val="000000" w:themeColor="text1"/>
        </w:rPr>
      </w:pPr>
      <w:r w:rsidRPr="00C37082">
        <w:rPr>
          <w:rFonts w:ascii="仿宋" w:eastAsia="仿宋" w:hAnsi="仿宋" w:hint="eastAsia"/>
          <w:color w:val="000000" w:themeColor="text1"/>
        </w:rPr>
        <w:t>人员</w:t>
      </w:r>
      <w:r w:rsidRPr="00C37082">
        <w:rPr>
          <w:rFonts w:ascii="仿宋" w:eastAsia="仿宋" w:hAnsi="仿宋"/>
          <w:color w:val="000000" w:themeColor="text1"/>
        </w:rPr>
        <w:t>要求</w:t>
      </w:r>
    </w:p>
    <w:p w14:paraId="7429D854" w14:textId="77777777" w:rsidR="000307D7" w:rsidRPr="00C37082" w:rsidRDefault="000307D7" w:rsidP="000307D7">
      <w:pPr>
        <w:widowControl/>
        <w:shd w:val="clear" w:color="auto" w:fill="FFFFFF"/>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（1）服务商应配备不少于4名安全管理人员，要求其具备</w:t>
      </w:r>
      <w:r w:rsidR="000070E2" w:rsidRPr="00C37082">
        <w:rPr>
          <w:rFonts w:ascii="仿宋" w:eastAsia="仿宋" w:hAnsi="仿宋" w:cs="Tahoma" w:hint="eastAsia"/>
          <w:color w:val="000000" w:themeColor="text1"/>
          <w:kern w:val="0"/>
          <w:szCs w:val="21"/>
        </w:rPr>
        <w:t>有效期内的</w:t>
      </w:r>
      <w:r w:rsidRPr="00C37082">
        <w:rPr>
          <w:rFonts w:ascii="仿宋" w:eastAsia="仿宋" w:hAnsi="仿宋" w:cs="Tahoma" w:hint="eastAsia"/>
          <w:color w:val="000000" w:themeColor="text1"/>
          <w:kern w:val="0"/>
          <w:szCs w:val="21"/>
        </w:rPr>
        <w:t>安全生产考核合格证书，且</w:t>
      </w:r>
      <w:r w:rsidR="00FE54E1" w:rsidRPr="00C37082">
        <w:rPr>
          <w:rFonts w:ascii="仿宋" w:eastAsia="仿宋" w:hAnsi="仿宋" w:cs="Tahoma" w:hint="eastAsia"/>
          <w:color w:val="000000" w:themeColor="text1"/>
          <w:kern w:val="0"/>
          <w:szCs w:val="21"/>
        </w:rPr>
        <w:t>累计</w:t>
      </w:r>
      <w:r w:rsidRPr="00C37082">
        <w:rPr>
          <w:rFonts w:ascii="仿宋" w:eastAsia="仿宋" w:hAnsi="仿宋" w:cs="Tahoma" w:hint="eastAsia"/>
          <w:color w:val="000000" w:themeColor="text1"/>
          <w:kern w:val="0"/>
          <w:szCs w:val="21"/>
        </w:rPr>
        <w:t>持证时间达一年以上。</w:t>
      </w:r>
    </w:p>
    <w:p w14:paraId="045D147E" w14:textId="34574A53" w:rsidR="000307D7" w:rsidRPr="00C37082" w:rsidRDefault="000307D7" w:rsidP="000307D7">
      <w:pPr>
        <w:pStyle w:val="affa"/>
        <w:widowControl/>
        <w:numPr>
          <w:ilvl w:val="0"/>
          <w:numId w:val="32"/>
        </w:numPr>
        <w:shd w:val="clear" w:color="auto" w:fill="FFFFFF"/>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协助</w:t>
      </w:r>
      <w:r w:rsidR="0028745D" w:rsidRPr="00C37082">
        <w:rPr>
          <w:rFonts w:ascii="仿宋" w:eastAsia="仿宋" w:hAnsi="仿宋" w:cs="Tahoma" w:hint="eastAsia"/>
          <w:color w:val="000000" w:themeColor="text1"/>
          <w:kern w:val="0"/>
          <w:szCs w:val="21"/>
        </w:rPr>
        <w:t>招标</w:t>
      </w:r>
      <w:proofErr w:type="gramStart"/>
      <w:r w:rsidR="0028745D" w:rsidRPr="00C37082">
        <w:rPr>
          <w:rFonts w:ascii="仿宋" w:eastAsia="仿宋" w:hAnsi="仿宋" w:cs="Tahoma" w:hint="eastAsia"/>
          <w:color w:val="000000" w:themeColor="text1"/>
          <w:kern w:val="0"/>
          <w:szCs w:val="21"/>
        </w:rPr>
        <w:t>人</w:t>
      </w:r>
      <w:r w:rsidR="00B67607" w:rsidRPr="00C37082">
        <w:rPr>
          <w:rFonts w:ascii="仿宋" w:eastAsia="仿宋" w:hAnsi="仿宋" w:cs="Tahoma" w:hint="eastAsia"/>
          <w:color w:val="000000" w:themeColor="text1"/>
          <w:kern w:val="0"/>
          <w:szCs w:val="21"/>
        </w:rPr>
        <w:t>制</w:t>
      </w:r>
      <w:proofErr w:type="gramEnd"/>
      <w:r w:rsidR="00B67607" w:rsidRPr="00C37082">
        <w:rPr>
          <w:rFonts w:ascii="仿宋" w:eastAsia="仿宋" w:hAnsi="仿宋" w:cs="Tahoma" w:hint="eastAsia"/>
          <w:color w:val="000000" w:themeColor="text1"/>
          <w:kern w:val="0"/>
          <w:szCs w:val="21"/>
        </w:rPr>
        <w:t>定</w:t>
      </w:r>
      <w:r w:rsidRPr="00C37082">
        <w:rPr>
          <w:rFonts w:ascii="仿宋" w:eastAsia="仿宋" w:hAnsi="仿宋" w:cs="Tahoma" w:hint="eastAsia"/>
          <w:color w:val="000000" w:themeColor="text1"/>
          <w:kern w:val="0"/>
          <w:szCs w:val="21"/>
        </w:rPr>
        <w:t>弱电机房的巡检计划；</w:t>
      </w:r>
    </w:p>
    <w:p w14:paraId="01E7D090" w14:textId="77777777" w:rsidR="000307D7" w:rsidRPr="00C37082" w:rsidRDefault="000307D7" w:rsidP="000307D7">
      <w:pPr>
        <w:pStyle w:val="affa"/>
        <w:widowControl/>
        <w:numPr>
          <w:ilvl w:val="0"/>
          <w:numId w:val="32"/>
        </w:numPr>
        <w:shd w:val="clear" w:color="auto" w:fill="FFFFFF"/>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负责安排协调四校区的机房巡检人员；</w:t>
      </w:r>
    </w:p>
    <w:p w14:paraId="3538CCED" w14:textId="13CB2699" w:rsidR="000307D7" w:rsidRPr="00C37082" w:rsidRDefault="000307D7" w:rsidP="000307D7">
      <w:pPr>
        <w:pStyle w:val="affa"/>
        <w:widowControl/>
        <w:numPr>
          <w:ilvl w:val="0"/>
          <w:numId w:val="32"/>
        </w:numPr>
        <w:shd w:val="clear" w:color="auto" w:fill="FFFFFF"/>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负责审核巡检情况，并及时向</w:t>
      </w:r>
      <w:r w:rsidR="0028745D" w:rsidRPr="00C37082">
        <w:rPr>
          <w:rFonts w:ascii="仿宋" w:eastAsia="仿宋" w:hAnsi="仿宋" w:cs="Tahoma" w:hint="eastAsia"/>
          <w:color w:val="000000" w:themeColor="text1"/>
          <w:kern w:val="0"/>
          <w:szCs w:val="21"/>
        </w:rPr>
        <w:t>招标人</w:t>
      </w:r>
      <w:r w:rsidRPr="00C37082">
        <w:rPr>
          <w:rFonts w:ascii="仿宋" w:eastAsia="仿宋" w:hAnsi="仿宋" w:cs="Tahoma" w:hint="eastAsia"/>
          <w:color w:val="000000" w:themeColor="text1"/>
          <w:kern w:val="0"/>
          <w:szCs w:val="21"/>
        </w:rPr>
        <w:t>汇报；</w:t>
      </w:r>
    </w:p>
    <w:p w14:paraId="5F1A64CF" w14:textId="73948A41" w:rsidR="000307D7" w:rsidRPr="00C37082" w:rsidRDefault="000307D7" w:rsidP="000307D7">
      <w:pPr>
        <w:pStyle w:val="affa"/>
        <w:numPr>
          <w:ilvl w:val="0"/>
          <w:numId w:val="32"/>
        </w:numPr>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每月初同</w:t>
      </w:r>
      <w:r w:rsidR="0028745D" w:rsidRPr="00C37082">
        <w:rPr>
          <w:rFonts w:ascii="仿宋" w:eastAsia="仿宋" w:hAnsi="仿宋" w:cs="Tahoma" w:hint="eastAsia"/>
          <w:color w:val="000000" w:themeColor="text1"/>
          <w:kern w:val="0"/>
          <w:szCs w:val="21"/>
        </w:rPr>
        <w:t>招标人</w:t>
      </w:r>
      <w:r w:rsidRPr="00C37082">
        <w:rPr>
          <w:rFonts w:ascii="仿宋" w:eastAsia="仿宋" w:hAnsi="仿宋" w:cs="Tahoma" w:hint="eastAsia"/>
          <w:color w:val="000000" w:themeColor="text1"/>
          <w:kern w:val="0"/>
          <w:szCs w:val="21"/>
        </w:rPr>
        <w:t>召开巡检例会，对上个月的巡检报告进行分析，对巡检出现的问题及时讨论。</w:t>
      </w:r>
    </w:p>
    <w:p w14:paraId="129A3956" w14:textId="77777777" w:rsidR="000307D7" w:rsidRPr="00C37082" w:rsidRDefault="000307D7" w:rsidP="000307D7">
      <w:pPr>
        <w:widowControl/>
        <w:shd w:val="clear" w:color="auto" w:fill="FFFFFF"/>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（2）服务商应配备不少于6名四校区机房巡检人员，对四校区所有网络机房定期巡检，要求：</w:t>
      </w:r>
    </w:p>
    <w:p w14:paraId="41964D71" w14:textId="77777777" w:rsidR="000307D7" w:rsidRPr="00C37082" w:rsidRDefault="000307D7" w:rsidP="000307D7">
      <w:pPr>
        <w:pStyle w:val="affa"/>
        <w:widowControl/>
        <w:numPr>
          <w:ilvl w:val="0"/>
          <w:numId w:val="33"/>
        </w:numPr>
        <w:shd w:val="clear" w:color="auto" w:fill="FFFFFF"/>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具备专业技术人员，熟悉机房、网络及配电设备及消防安全设施的特性。</w:t>
      </w:r>
    </w:p>
    <w:p w14:paraId="3E25C08B" w14:textId="77777777" w:rsidR="000307D7" w:rsidRPr="00C37082" w:rsidRDefault="000307D7" w:rsidP="000307D7">
      <w:pPr>
        <w:pStyle w:val="affa"/>
        <w:widowControl/>
        <w:numPr>
          <w:ilvl w:val="0"/>
          <w:numId w:val="33"/>
        </w:numPr>
        <w:shd w:val="clear" w:color="auto" w:fill="FFFFFF"/>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熟悉校园网络架构，了解弱电机房位置、机房内设备所管理的区域及相关规定和等级防护要求。</w:t>
      </w:r>
    </w:p>
    <w:p w14:paraId="49585BD4" w14:textId="77777777" w:rsidR="000307D7" w:rsidRPr="00C37082" w:rsidRDefault="000307D7" w:rsidP="000307D7">
      <w:pPr>
        <w:pStyle w:val="affa"/>
        <w:widowControl/>
        <w:numPr>
          <w:ilvl w:val="0"/>
          <w:numId w:val="33"/>
        </w:numPr>
        <w:shd w:val="clear" w:color="auto" w:fill="FFFFFF"/>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熟悉弱电机房的消防规范。</w:t>
      </w:r>
    </w:p>
    <w:p w14:paraId="5DC7AADB" w14:textId="3066F90A" w:rsidR="000307D7" w:rsidRPr="00C37082" w:rsidRDefault="000307D7" w:rsidP="000307D7">
      <w:pPr>
        <w:pStyle w:val="affa"/>
        <w:widowControl/>
        <w:numPr>
          <w:ilvl w:val="0"/>
          <w:numId w:val="33"/>
        </w:numPr>
        <w:shd w:val="clear" w:color="auto" w:fill="FFFFFF"/>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按照要求定期采用电子巡更设备巡检弱电机房的设备、环境等，记录巡检数据，发现问题及时记录、解决，并向</w:t>
      </w:r>
      <w:r w:rsidR="0028745D" w:rsidRPr="00C37082">
        <w:rPr>
          <w:rFonts w:ascii="仿宋" w:eastAsia="仿宋" w:hAnsi="仿宋" w:cs="Tahoma" w:hint="eastAsia"/>
          <w:color w:val="000000" w:themeColor="text1"/>
          <w:kern w:val="0"/>
          <w:szCs w:val="21"/>
        </w:rPr>
        <w:t>招标人</w:t>
      </w:r>
      <w:r w:rsidRPr="00C37082">
        <w:rPr>
          <w:rFonts w:ascii="仿宋" w:eastAsia="仿宋" w:hAnsi="仿宋" w:cs="Tahoma" w:hint="eastAsia"/>
          <w:color w:val="000000" w:themeColor="text1"/>
          <w:kern w:val="0"/>
          <w:szCs w:val="21"/>
        </w:rPr>
        <w:t>报告；</w:t>
      </w:r>
    </w:p>
    <w:p w14:paraId="4FF28167" w14:textId="77777777" w:rsidR="000307D7" w:rsidRPr="00C37082" w:rsidRDefault="000307D7" w:rsidP="000307D7">
      <w:pPr>
        <w:pStyle w:val="affa"/>
        <w:widowControl/>
        <w:numPr>
          <w:ilvl w:val="0"/>
          <w:numId w:val="33"/>
        </w:numPr>
        <w:shd w:val="clear" w:color="auto" w:fill="FFFFFF"/>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巡检人员必须按期每月巡检所有机房，并认真完成规定的巡检内容，认真汇总巡检记录。严格执行操作规程。</w:t>
      </w:r>
    </w:p>
    <w:p w14:paraId="255B3133" w14:textId="77777777" w:rsidR="000307D7" w:rsidRPr="00C37082" w:rsidRDefault="000307D7" w:rsidP="000307D7">
      <w:pPr>
        <w:pStyle w:val="3"/>
        <w:keepNext w:val="0"/>
        <w:keepLines w:val="0"/>
        <w:widowControl/>
        <w:numPr>
          <w:ilvl w:val="0"/>
          <w:numId w:val="25"/>
        </w:numPr>
        <w:shd w:val="clear" w:color="auto" w:fill="FFFFFF"/>
        <w:spacing w:before="0" w:afterLines="50" w:after="156" w:line="240" w:lineRule="auto"/>
        <w:ind w:firstLine="0"/>
        <w:rPr>
          <w:rFonts w:ascii="仿宋" w:eastAsia="仿宋" w:hAnsi="仿宋"/>
          <w:color w:val="000000" w:themeColor="text1"/>
        </w:rPr>
      </w:pPr>
      <w:r w:rsidRPr="00C37082">
        <w:rPr>
          <w:rFonts w:ascii="仿宋" w:eastAsia="仿宋" w:hAnsi="仿宋" w:hint="eastAsia"/>
          <w:color w:val="000000" w:themeColor="text1"/>
        </w:rPr>
        <w:t>电子巡更</w:t>
      </w:r>
      <w:r w:rsidRPr="00C37082">
        <w:rPr>
          <w:rFonts w:ascii="仿宋" w:eastAsia="仿宋" w:hAnsi="仿宋"/>
          <w:color w:val="000000" w:themeColor="text1"/>
        </w:rPr>
        <w:t>要求</w:t>
      </w:r>
    </w:p>
    <w:p w14:paraId="367B30C5" w14:textId="77777777" w:rsidR="00133A5A" w:rsidRPr="00C37082" w:rsidRDefault="00133A5A" w:rsidP="00133A5A">
      <w:pPr>
        <w:ind w:left="360"/>
        <w:rPr>
          <w:rFonts w:ascii="仿宋" w:eastAsia="仿宋" w:hAnsi="仿宋"/>
          <w:color w:val="000000" w:themeColor="text1"/>
        </w:rPr>
      </w:pPr>
      <w:r w:rsidRPr="00C37082">
        <w:rPr>
          <w:rFonts w:ascii="仿宋" w:eastAsia="仿宋" w:hAnsi="仿宋" w:hint="eastAsia"/>
          <w:color w:val="000000" w:themeColor="text1"/>
        </w:rPr>
        <w:t>巡更设备软、硬件均由中标供应商负责提供并部署。</w:t>
      </w:r>
    </w:p>
    <w:p w14:paraId="2F0AB4BB" w14:textId="77777777" w:rsidR="000307D7" w:rsidRPr="00C37082" w:rsidRDefault="000307D7" w:rsidP="000307D7">
      <w:pPr>
        <w:ind w:left="357"/>
        <w:rPr>
          <w:rFonts w:ascii="仿宋" w:eastAsia="仿宋" w:hAnsi="仿宋"/>
          <w:color w:val="000000" w:themeColor="text1"/>
        </w:rPr>
      </w:pPr>
      <w:r w:rsidRPr="00C37082">
        <w:rPr>
          <w:rFonts w:ascii="仿宋" w:eastAsia="仿宋" w:hAnsi="仿宋" w:hint="eastAsia"/>
          <w:color w:val="000000" w:themeColor="text1"/>
        </w:rPr>
        <w:t>电子巡更系统由三部分组成：</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8"/>
        <w:gridCol w:w="1800"/>
        <w:gridCol w:w="6120"/>
      </w:tblGrid>
      <w:tr w:rsidR="000307D7" w:rsidRPr="00C37082" w14:paraId="0AEEFB3F" w14:textId="77777777" w:rsidTr="000307D7">
        <w:trPr>
          <w:trHeight w:val="173"/>
        </w:trPr>
        <w:tc>
          <w:tcPr>
            <w:tcW w:w="828" w:type="dxa"/>
            <w:shd w:val="clear" w:color="auto" w:fill="E0E0E0"/>
            <w:vAlign w:val="center"/>
          </w:tcPr>
          <w:p w14:paraId="48C4487E" w14:textId="77777777" w:rsidR="000307D7" w:rsidRPr="00C37082" w:rsidRDefault="000307D7" w:rsidP="000307D7">
            <w:pPr>
              <w:spacing w:line="360" w:lineRule="auto"/>
              <w:jc w:val="center"/>
              <w:rPr>
                <w:rFonts w:ascii="仿宋" w:eastAsia="仿宋" w:hAnsi="仿宋"/>
                <w:b/>
                <w:color w:val="000000" w:themeColor="text1"/>
                <w:sz w:val="22"/>
              </w:rPr>
            </w:pPr>
            <w:r w:rsidRPr="00C37082">
              <w:rPr>
                <w:rFonts w:ascii="仿宋" w:eastAsia="仿宋" w:hAnsi="仿宋" w:hint="eastAsia"/>
                <w:b/>
                <w:color w:val="000000" w:themeColor="text1"/>
                <w:sz w:val="22"/>
              </w:rPr>
              <w:t>序号</w:t>
            </w:r>
          </w:p>
        </w:tc>
        <w:tc>
          <w:tcPr>
            <w:tcW w:w="1800" w:type="dxa"/>
            <w:shd w:val="clear" w:color="auto" w:fill="E0E0E0"/>
            <w:vAlign w:val="center"/>
          </w:tcPr>
          <w:p w14:paraId="2D1DEC75" w14:textId="77777777" w:rsidR="000307D7" w:rsidRPr="00C37082" w:rsidRDefault="000307D7" w:rsidP="000307D7">
            <w:pPr>
              <w:spacing w:line="360" w:lineRule="auto"/>
              <w:jc w:val="center"/>
              <w:rPr>
                <w:rFonts w:ascii="仿宋" w:eastAsia="仿宋" w:hAnsi="仿宋"/>
                <w:b/>
                <w:color w:val="000000" w:themeColor="text1"/>
                <w:sz w:val="22"/>
              </w:rPr>
            </w:pPr>
            <w:r w:rsidRPr="00C37082">
              <w:rPr>
                <w:rFonts w:ascii="仿宋" w:eastAsia="仿宋" w:hAnsi="仿宋" w:hint="eastAsia"/>
                <w:b/>
                <w:color w:val="000000" w:themeColor="text1"/>
                <w:sz w:val="22"/>
              </w:rPr>
              <w:t>产品</w:t>
            </w:r>
          </w:p>
        </w:tc>
        <w:tc>
          <w:tcPr>
            <w:tcW w:w="6120" w:type="dxa"/>
            <w:shd w:val="clear" w:color="auto" w:fill="E0E0E0"/>
            <w:vAlign w:val="center"/>
          </w:tcPr>
          <w:p w14:paraId="70050072" w14:textId="77777777" w:rsidR="000307D7" w:rsidRPr="00C37082" w:rsidRDefault="000307D7" w:rsidP="000307D7">
            <w:pPr>
              <w:spacing w:line="360" w:lineRule="auto"/>
              <w:jc w:val="center"/>
              <w:rPr>
                <w:rFonts w:ascii="仿宋" w:eastAsia="仿宋" w:hAnsi="仿宋"/>
                <w:b/>
                <w:color w:val="000000" w:themeColor="text1"/>
                <w:sz w:val="22"/>
              </w:rPr>
            </w:pPr>
            <w:r w:rsidRPr="00C37082">
              <w:rPr>
                <w:rFonts w:ascii="仿宋" w:eastAsia="仿宋" w:hAnsi="仿宋" w:hint="eastAsia"/>
                <w:b/>
                <w:color w:val="000000" w:themeColor="text1"/>
                <w:sz w:val="22"/>
              </w:rPr>
              <w:t>作用</w:t>
            </w:r>
          </w:p>
        </w:tc>
      </w:tr>
      <w:tr w:rsidR="000307D7" w:rsidRPr="00C37082" w14:paraId="781BB501" w14:textId="77777777" w:rsidTr="000307D7">
        <w:trPr>
          <w:trHeight w:val="264"/>
        </w:trPr>
        <w:tc>
          <w:tcPr>
            <w:tcW w:w="828" w:type="dxa"/>
            <w:vAlign w:val="center"/>
          </w:tcPr>
          <w:p w14:paraId="0D294DAC" w14:textId="77777777" w:rsidR="000307D7" w:rsidRPr="00C37082" w:rsidRDefault="000307D7" w:rsidP="000307D7">
            <w:pPr>
              <w:spacing w:line="360" w:lineRule="auto"/>
              <w:jc w:val="center"/>
              <w:rPr>
                <w:rFonts w:ascii="仿宋" w:eastAsia="仿宋" w:hAnsi="仿宋"/>
                <w:color w:val="000000" w:themeColor="text1"/>
                <w:sz w:val="22"/>
              </w:rPr>
            </w:pPr>
            <w:r w:rsidRPr="00C37082">
              <w:rPr>
                <w:rFonts w:ascii="仿宋" w:eastAsia="仿宋" w:hAnsi="仿宋" w:hint="eastAsia"/>
                <w:color w:val="000000" w:themeColor="text1"/>
                <w:sz w:val="22"/>
              </w:rPr>
              <w:t>1</w:t>
            </w:r>
          </w:p>
        </w:tc>
        <w:tc>
          <w:tcPr>
            <w:tcW w:w="1800" w:type="dxa"/>
            <w:vAlign w:val="center"/>
          </w:tcPr>
          <w:p w14:paraId="0495724A" w14:textId="77777777" w:rsidR="000307D7" w:rsidRPr="00C37082" w:rsidRDefault="000307D7" w:rsidP="000307D7">
            <w:pPr>
              <w:spacing w:line="360" w:lineRule="auto"/>
              <w:jc w:val="center"/>
              <w:rPr>
                <w:rFonts w:ascii="仿宋" w:eastAsia="仿宋" w:hAnsi="仿宋"/>
                <w:color w:val="000000" w:themeColor="text1"/>
                <w:sz w:val="22"/>
              </w:rPr>
            </w:pPr>
            <w:r w:rsidRPr="00C37082">
              <w:rPr>
                <w:rFonts w:ascii="仿宋" w:eastAsia="仿宋" w:hAnsi="仿宋" w:hint="eastAsia"/>
                <w:color w:val="000000" w:themeColor="text1"/>
                <w:sz w:val="22"/>
              </w:rPr>
              <w:t>软件</w:t>
            </w:r>
          </w:p>
        </w:tc>
        <w:tc>
          <w:tcPr>
            <w:tcW w:w="6120" w:type="dxa"/>
            <w:vAlign w:val="center"/>
          </w:tcPr>
          <w:p w14:paraId="744E3A33" w14:textId="77777777" w:rsidR="000307D7" w:rsidRPr="00C37082" w:rsidRDefault="000307D7" w:rsidP="000307D7">
            <w:pPr>
              <w:spacing w:line="360" w:lineRule="auto"/>
              <w:rPr>
                <w:rFonts w:ascii="仿宋" w:eastAsia="仿宋" w:hAnsi="仿宋"/>
                <w:color w:val="000000" w:themeColor="text1"/>
                <w:sz w:val="22"/>
              </w:rPr>
            </w:pPr>
            <w:r w:rsidRPr="00C37082">
              <w:rPr>
                <w:rFonts w:ascii="仿宋" w:eastAsia="仿宋" w:hAnsi="仿宋" w:hint="eastAsia"/>
                <w:color w:val="000000" w:themeColor="text1"/>
                <w:sz w:val="22"/>
              </w:rPr>
              <w:t>安装在管理中心电脑上，用于读取、查询、统计巡检数据；</w:t>
            </w:r>
          </w:p>
        </w:tc>
      </w:tr>
      <w:tr w:rsidR="000307D7" w:rsidRPr="00C37082" w14:paraId="682CCAC4" w14:textId="77777777" w:rsidTr="000307D7">
        <w:trPr>
          <w:trHeight w:val="215"/>
        </w:trPr>
        <w:tc>
          <w:tcPr>
            <w:tcW w:w="828" w:type="dxa"/>
            <w:vAlign w:val="center"/>
          </w:tcPr>
          <w:p w14:paraId="59FBD894" w14:textId="77777777" w:rsidR="000307D7" w:rsidRPr="00C37082" w:rsidRDefault="000307D7" w:rsidP="000307D7">
            <w:pPr>
              <w:spacing w:line="360" w:lineRule="auto"/>
              <w:jc w:val="center"/>
              <w:rPr>
                <w:rFonts w:ascii="仿宋" w:eastAsia="仿宋" w:hAnsi="仿宋"/>
                <w:color w:val="000000" w:themeColor="text1"/>
                <w:sz w:val="22"/>
              </w:rPr>
            </w:pPr>
            <w:r w:rsidRPr="00C37082">
              <w:rPr>
                <w:rFonts w:ascii="仿宋" w:eastAsia="仿宋" w:hAnsi="仿宋" w:hint="eastAsia"/>
                <w:color w:val="000000" w:themeColor="text1"/>
                <w:sz w:val="22"/>
              </w:rPr>
              <w:t>2</w:t>
            </w:r>
          </w:p>
        </w:tc>
        <w:tc>
          <w:tcPr>
            <w:tcW w:w="1800" w:type="dxa"/>
            <w:vAlign w:val="center"/>
          </w:tcPr>
          <w:p w14:paraId="2DB0914A" w14:textId="77777777" w:rsidR="000307D7" w:rsidRPr="00C37082" w:rsidRDefault="000307D7" w:rsidP="000307D7">
            <w:pPr>
              <w:spacing w:line="360" w:lineRule="auto"/>
              <w:jc w:val="center"/>
              <w:rPr>
                <w:rFonts w:ascii="仿宋" w:eastAsia="仿宋" w:hAnsi="仿宋"/>
                <w:color w:val="000000" w:themeColor="text1"/>
                <w:sz w:val="22"/>
              </w:rPr>
            </w:pPr>
            <w:r w:rsidRPr="00C37082">
              <w:rPr>
                <w:rFonts w:ascii="仿宋" w:eastAsia="仿宋" w:hAnsi="仿宋" w:hint="eastAsia"/>
                <w:color w:val="000000" w:themeColor="text1"/>
                <w:sz w:val="22"/>
              </w:rPr>
              <w:t>巡更</w:t>
            </w:r>
            <w:r w:rsidRPr="00C37082">
              <w:rPr>
                <w:rFonts w:ascii="仿宋" w:eastAsia="仿宋" w:hAnsi="仿宋"/>
                <w:color w:val="000000" w:themeColor="text1"/>
                <w:sz w:val="22"/>
              </w:rPr>
              <w:t>机</w:t>
            </w:r>
          </w:p>
        </w:tc>
        <w:tc>
          <w:tcPr>
            <w:tcW w:w="6120" w:type="dxa"/>
            <w:vAlign w:val="center"/>
          </w:tcPr>
          <w:p w14:paraId="69C29075" w14:textId="77777777" w:rsidR="000307D7" w:rsidRPr="00C37082" w:rsidRDefault="000307D7" w:rsidP="000307D7">
            <w:pPr>
              <w:spacing w:line="360" w:lineRule="auto"/>
              <w:rPr>
                <w:rFonts w:ascii="仿宋" w:eastAsia="仿宋" w:hAnsi="仿宋"/>
                <w:color w:val="000000" w:themeColor="text1"/>
                <w:sz w:val="22"/>
              </w:rPr>
            </w:pPr>
            <w:r w:rsidRPr="00C37082">
              <w:rPr>
                <w:rFonts w:ascii="仿宋" w:eastAsia="仿宋" w:hAnsi="仿宋" w:hint="eastAsia"/>
                <w:color w:val="000000" w:themeColor="text1"/>
                <w:sz w:val="22"/>
              </w:rPr>
              <w:t>巡逻人员巡更工作时手持使用；</w:t>
            </w:r>
          </w:p>
        </w:tc>
      </w:tr>
      <w:tr w:rsidR="000307D7" w:rsidRPr="00C37082" w14:paraId="506592D5" w14:textId="77777777" w:rsidTr="000307D7">
        <w:trPr>
          <w:trHeight w:val="165"/>
        </w:trPr>
        <w:tc>
          <w:tcPr>
            <w:tcW w:w="828" w:type="dxa"/>
            <w:vAlign w:val="center"/>
          </w:tcPr>
          <w:p w14:paraId="196BC17C" w14:textId="77777777" w:rsidR="000307D7" w:rsidRPr="00C37082" w:rsidRDefault="000307D7" w:rsidP="000307D7">
            <w:pPr>
              <w:spacing w:line="360" w:lineRule="auto"/>
              <w:jc w:val="center"/>
              <w:rPr>
                <w:rFonts w:ascii="仿宋" w:eastAsia="仿宋" w:hAnsi="仿宋"/>
                <w:color w:val="000000" w:themeColor="text1"/>
                <w:sz w:val="22"/>
              </w:rPr>
            </w:pPr>
            <w:r w:rsidRPr="00C37082">
              <w:rPr>
                <w:rFonts w:ascii="仿宋" w:eastAsia="仿宋" w:hAnsi="仿宋" w:hint="eastAsia"/>
                <w:color w:val="000000" w:themeColor="text1"/>
                <w:sz w:val="22"/>
              </w:rPr>
              <w:t>3</w:t>
            </w:r>
          </w:p>
        </w:tc>
        <w:tc>
          <w:tcPr>
            <w:tcW w:w="1800" w:type="dxa"/>
            <w:vAlign w:val="center"/>
          </w:tcPr>
          <w:p w14:paraId="55EA6453" w14:textId="77777777" w:rsidR="000307D7" w:rsidRPr="00C37082" w:rsidRDefault="000307D7" w:rsidP="000307D7">
            <w:pPr>
              <w:spacing w:line="360" w:lineRule="auto"/>
              <w:jc w:val="center"/>
              <w:rPr>
                <w:rFonts w:ascii="仿宋" w:eastAsia="仿宋" w:hAnsi="仿宋"/>
                <w:color w:val="000000" w:themeColor="text1"/>
                <w:sz w:val="22"/>
              </w:rPr>
            </w:pPr>
            <w:r w:rsidRPr="00C37082">
              <w:rPr>
                <w:rFonts w:ascii="仿宋" w:eastAsia="仿宋" w:hAnsi="仿宋" w:hint="eastAsia"/>
                <w:color w:val="000000" w:themeColor="text1"/>
                <w:sz w:val="22"/>
              </w:rPr>
              <w:t>巡更点</w:t>
            </w:r>
          </w:p>
        </w:tc>
        <w:tc>
          <w:tcPr>
            <w:tcW w:w="6120" w:type="dxa"/>
            <w:vAlign w:val="center"/>
          </w:tcPr>
          <w:p w14:paraId="1C17996C" w14:textId="77777777" w:rsidR="000307D7" w:rsidRPr="00C37082" w:rsidRDefault="000307D7" w:rsidP="000307D7">
            <w:pPr>
              <w:spacing w:line="360" w:lineRule="auto"/>
              <w:rPr>
                <w:rFonts w:ascii="仿宋" w:eastAsia="仿宋" w:hAnsi="仿宋"/>
                <w:color w:val="000000" w:themeColor="text1"/>
                <w:sz w:val="22"/>
              </w:rPr>
            </w:pPr>
            <w:r w:rsidRPr="00C37082">
              <w:rPr>
                <w:rFonts w:ascii="仿宋" w:eastAsia="仿宋" w:hAnsi="仿宋" w:hint="eastAsia"/>
                <w:color w:val="000000" w:themeColor="text1"/>
                <w:sz w:val="22"/>
              </w:rPr>
              <w:t>安装在需要重点检查地点或者重要的设备上；</w:t>
            </w:r>
          </w:p>
        </w:tc>
      </w:tr>
    </w:tbl>
    <w:p w14:paraId="63BEE3F9" w14:textId="77777777" w:rsidR="000307D7" w:rsidRPr="00C37082" w:rsidRDefault="000307D7" w:rsidP="000307D7">
      <w:pPr>
        <w:pStyle w:val="affa"/>
        <w:numPr>
          <w:ilvl w:val="0"/>
          <w:numId w:val="34"/>
        </w:numPr>
        <w:ind w:firstLineChars="0"/>
        <w:rPr>
          <w:rFonts w:ascii="仿宋" w:eastAsia="仿宋" w:hAnsi="仿宋"/>
          <w:color w:val="000000" w:themeColor="text1"/>
        </w:rPr>
      </w:pPr>
      <w:r w:rsidRPr="00C37082">
        <w:rPr>
          <w:rFonts w:ascii="仿宋" w:eastAsia="仿宋" w:hAnsi="仿宋" w:hint="eastAsia"/>
          <w:color w:val="000000" w:themeColor="text1"/>
        </w:rPr>
        <w:t>系统可保证长期安全地运行。系统中的软硬件及信息资源应满足可靠性设计要求。</w:t>
      </w:r>
    </w:p>
    <w:p w14:paraId="2D3CA532" w14:textId="77777777" w:rsidR="000307D7" w:rsidRPr="00C37082" w:rsidRDefault="000307D7" w:rsidP="000307D7">
      <w:pPr>
        <w:pStyle w:val="affa"/>
        <w:numPr>
          <w:ilvl w:val="0"/>
          <w:numId w:val="34"/>
        </w:numPr>
        <w:ind w:firstLineChars="0"/>
        <w:rPr>
          <w:rFonts w:ascii="仿宋" w:eastAsia="仿宋" w:hAnsi="仿宋"/>
          <w:color w:val="000000" w:themeColor="text1"/>
        </w:rPr>
      </w:pPr>
      <w:r w:rsidRPr="00C37082">
        <w:rPr>
          <w:rFonts w:ascii="仿宋" w:eastAsia="仿宋" w:hAnsi="仿宋" w:hint="eastAsia"/>
          <w:color w:val="000000" w:themeColor="text1"/>
        </w:rPr>
        <w:t>系统具有必要的安全保护和保密措施，有应对计算机犯罪和病毒的防范能力，支持多用户分级管理的要求，具备自动备份数据功能。</w:t>
      </w:r>
    </w:p>
    <w:p w14:paraId="0A9A2B8F" w14:textId="77777777" w:rsidR="000307D7" w:rsidRPr="00C37082" w:rsidRDefault="000307D7" w:rsidP="000307D7">
      <w:pPr>
        <w:pStyle w:val="affa"/>
        <w:numPr>
          <w:ilvl w:val="0"/>
          <w:numId w:val="34"/>
        </w:numPr>
        <w:ind w:firstLineChars="0"/>
        <w:rPr>
          <w:rFonts w:ascii="仿宋" w:eastAsia="仿宋" w:hAnsi="仿宋"/>
          <w:color w:val="000000" w:themeColor="text1"/>
        </w:rPr>
      </w:pPr>
      <w:r w:rsidRPr="00C37082">
        <w:rPr>
          <w:rFonts w:ascii="仿宋" w:eastAsia="仿宋" w:hAnsi="仿宋" w:hint="eastAsia"/>
          <w:color w:val="000000" w:themeColor="text1"/>
        </w:rPr>
        <w:t>系统具有较高的容错能力，有较强的抗干扰性。对各类用户的误操作应有提示或自动消除的能力。</w:t>
      </w:r>
    </w:p>
    <w:p w14:paraId="5785CFDC" w14:textId="77777777" w:rsidR="000307D7" w:rsidRPr="00C37082" w:rsidRDefault="000307D7" w:rsidP="000307D7">
      <w:pPr>
        <w:pStyle w:val="affa"/>
        <w:numPr>
          <w:ilvl w:val="0"/>
          <w:numId w:val="34"/>
        </w:numPr>
        <w:ind w:firstLineChars="0"/>
        <w:rPr>
          <w:rFonts w:ascii="仿宋" w:eastAsia="仿宋" w:hAnsi="仿宋"/>
          <w:color w:val="000000" w:themeColor="text1"/>
        </w:rPr>
      </w:pPr>
      <w:r w:rsidRPr="00C37082">
        <w:rPr>
          <w:rFonts w:ascii="仿宋" w:eastAsia="仿宋" w:hAnsi="仿宋" w:hint="eastAsia"/>
          <w:color w:val="000000" w:themeColor="text1"/>
        </w:rPr>
        <w:t>系统的软硬件具有扩充升级的余地，不可因软硬件扩充、升级或改型而使原有系统失去作用。</w:t>
      </w:r>
    </w:p>
    <w:p w14:paraId="43840CA1" w14:textId="77777777" w:rsidR="000307D7" w:rsidRPr="00C37082" w:rsidRDefault="000307D7" w:rsidP="000307D7">
      <w:pPr>
        <w:pStyle w:val="affa"/>
        <w:numPr>
          <w:ilvl w:val="0"/>
          <w:numId w:val="34"/>
        </w:numPr>
        <w:ind w:firstLineChars="0"/>
        <w:rPr>
          <w:rFonts w:ascii="仿宋" w:eastAsia="仿宋" w:hAnsi="仿宋"/>
          <w:color w:val="000000" w:themeColor="text1"/>
        </w:rPr>
      </w:pPr>
      <w:r w:rsidRPr="00C37082">
        <w:rPr>
          <w:rFonts w:ascii="仿宋" w:eastAsia="仿宋" w:hAnsi="仿宋" w:hint="eastAsia"/>
          <w:color w:val="000000" w:themeColor="text1"/>
        </w:rPr>
        <w:t>建立友好的用户界面，使用户操作简单直观，易于学习掌握；</w:t>
      </w:r>
    </w:p>
    <w:p w14:paraId="3BE550EF" w14:textId="77777777" w:rsidR="000307D7" w:rsidRPr="00C37082" w:rsidRDefault="000307D7" w:rsidP="000307D7">
      <w:pPr>
        <w:pStyle w:val="affa"/>
        <w:numPr>
          <w:ilvl w:val="0"/>
          <w:numId w:val="34"/>
        </w:numPr>
        <w:ind w:firstLineChars="0"/>
        <w:rPr>
          <w:rFonts w:ascii="仿宋" w:eastAsia="仿宋" w:hAnsi="仿宋"/>
          <w:color w:val="000000" w:themeColor="text1"/>
        </w:rPr>
      </w:pPr>
      <w:r w:rsidRPr="00C37082">
        <w:rPr>
          <w:rFonts w:ascii="仿宋" w:eastAsia="仿宋" w:hAnsi="仿宋" w:hint="eastAsia"/>
          <w:color w:val="000000" w:themeColor="text1"/>
        </w:rPr>
        <w:t>如出现巡更系统故障，在24小时内做出响应，在3个工作日内系统正常运行。</w:t>
      </w:r>
    </w:p>
    <w:p w14:paraId="675EAF7F" w14:textId="77777777" w:rsidR="000307D7" w:rsidRPr="00C37082" w:rsidRDefault="000307D7" w:rsidP="000307D7">
      <w:pPr>
        <w:rPr>
          <w:rFonts w:ascii="仿宋" w:eastAsia="仿宋" w:hAnsi="仿宋"/>
          <w:color w:val="000000" w:themeColor="text1"/>
        </w:rPr>
      </w:pPr>
      <w:r w:rsidRPr="00C37082">
        <w:rPr>
          <w:rFonts w:ascii="仿宋" w:eastAsia="仿宋" w:hAnsi="仿宋" w:hint="eastAsia"/>
          <w:color w:val="000000" w:themeColor="text1"/>
        </w:rPr>
        <w:t>（1）巡更机主要技术参数</w:t>
      </w:r>
    </w:p>
    <w:p w14:paraId="367F90B3" w14:textId="77777777" w:rsidR="000307D7" w:rsidRPr="00C37082" w:rsidRDefault="000307D7" w:rsidP="000307D7">
      <w:pPr>
        <w:rPr>
          <w:rFonts w:ascii="仿宋" w:eastAsia="仿宋" w:hAnsi="仿宋"/>
          <w:color w:val="000000" w:themeColor="text1"/>
        </w:rPr>
      </w:pPr>
      <w:r w:rsidRPr="00C37082">
        <w:rPr>
          <w:rFonts w:ascii="仿宋" w:eastAsia="仿宋" w:hAnsi="仿宋"/>
          <w:color w:val="000000" w:themeColor="text1"/>
        </w:rPr>
        <w:t xml:space="preserve">  </w:t>
      </w:r>
      <w:r w:rsidRPr="00C37082">
        <w:rPr>
          <w:rFonts w:ascii="仿宋" w:eastAsia="仿宋" w:hAnsi="仿宋" w:hint="eastAsia"/>
          <w:color w:val="000000" w:themeColor="text1"/>
        </w:rPr>
        <w:t>根据四校区</w:t>
      </w:r>
      <w:r w:rsidR="00133A5A" w:rsidRPr="00C37082">
        <w:rPr>
          <w:rFonts w:ascii="仿宋" w:eastAsia="仿宋" w:hAnsi="仿宋" w:hint="eastAsia"/>
          <w:color w:val="000000" w:themeColor="text1"/>
        </w:rPr>
        <w:t>网络</w:t>
      </w:r>
      <w:r w:rsidRPr="00C37082">
        <w:rPr>
          <w:rFonts w:ascii="仿宋" w:eastAsia="仿宋" w:hAnsi="仿宋" w:hint="eastAsia"/>
          <w:color w:val="000000" w:themeColor="text1"/>
        </w:rPr>
        <w:t>机房数量，</w:t>
      </w:r>
      <w:r w:rsidR="00133A5A" w:rsidRPr="00C37082">
        <w:rPr>
          <w:rFonts w:ascii="仿宋" w:eastAsia="仿宋" w:hAnsi="仿宋" w:hint="eastAsia"/>
          <w:color w:val="000000" w:themeColor="text1"/>
        </w:rPr>
        <w:t>供应商提供不少于</w:t>
      </w:r>
      <w:r w:rsidRPr="00C37082">
        <w:rPr>
          <w:rFonts w:ascii="仿宋" w:eastAsia="仿宋" w:hAnsi="仿宋" w:hint="eastAsia"/>
          <w:color w:val="000000" w:themeColor="text1"/>
        </w:rPr>
        <w:t>6台巡更机，其中邯郸、江湾各2台，枫林、张江各1台，用于巡检人员巡检时使用。</w:t>
      </w:r>
    </w:p>
    <w:p w14:paraId="56DEFCA4" w14:textId="77777777" w:rsidR="000307D7" w:rsidRPr="00C37082" w:rsidRDefault="000307D7" w:rsidP="000307D7">
      <w:pPr>
        <w:pStyle w:val="affa"/>
        <w:numPr>
          <w:ilvl w:val="0"/>
          <w:numId w:val="35"/>
        </w:numPr>
        <w:ind w:firstLineChars="0"/>
        <w:rPr>
          <w:rFonts w:ascii="仿宋" w:eastAsia="仿宋" w:hAnsi="仿宋"/>
          <w:color w:val="000000" w:themeColor="text1"/>
        </w:rPr>
      </w:pPr>
      <w:r w:rsidRPr="00C37082">
        <w:rPr>
          <w:rFonts w:ascii="仿宋" w:eastAsia="仿宋" w:hAnsi="仿宋" w:hint="eastAsia"/>
          <w:color w:val="000000" w:themeColor="text1"/>
        </w:rPr>
        <w:lastRenderedPageBreak/>
        <w:t>巡更机应带有拍照、事件记录、地点导航、手电等功能；</w:t>
      </w:r>
    </w:p>
    <w:p w14:paraId="438F02B5" w14:textId="77777777" w:rsidR="000307D7" w:rsidRPr="00C37082" w:rsidRDefault="000307D7" w:rsidP="000307D7">
      <w:pPr>
        <w:pStyle w:val="affa"/>
        <w:numPr>
          <w:ilvl w:val="0"/>
          <w:numId w:val="35"/>
        </w:numPr>
        <w:ind w:firstLineChars="0"/>
        <w:rPr>
          <w:rFonts w:ascii="仿宋" w:eastAsia="仿宋" w:hAnsi="仿宋"/>
          <w:color w:val="000000" w:themeColor="text1"/>
        </w:rPr>
      </w:pPr>
      <w:r w:rsidRPr="00C37082">
        <w:rPr>
          <w:rFonts w:ascii="仿宋" w:eastAsia="仿宋" w:hAnsi="仿宋" w:hint="eastAsia"/>
          <w:color w:val="000000" w:themeColor="text1"/>
        </w:rPr>
        <w:t>应配备高清LCD色彩显示屏及防破坏保护屏，防护等级IP</w:t>
      </w:r>
      <w:r w:rsidRPr="00C37082">
        <w:rPr>
          <w:rFonts w:ascii="仿宋" w:eastAsia="仿宋" w:hAnsi="仿宋"/>
          <w:color w:val="000000" w:themeColor="text1"/>
        </w:rPr>
        <w:t>67</w:t>
      </w:r>
      <w:r w:rsidRPr="00C37082">
        <w:rPr>
          <w:rFonts w:ascii="仿宋" w:eastAsia="仿宋" w:hAnsi="仿宋" w:hint="eastAsia"/>
          <w:color w:val="000000" w:themeColor="text1"/>
        </w:rPr>
        <w:t>；</w:t>
      </w:r>
    </w:p>
    <w:p w14:paraId="6067BF81" w14:textId="77777777" w:rsidR="000307D7" w:rsidRPr="00C37082" w:rsidRDefault="000307D7" w:rsidP="000307D7">
      <w:pPr>
        <w:pStyle w:val="affa"/>
        <w:numPr>
          <w:ilvl w:val="0"/>
          <w:numId w:val="35"/>
        </w:numPr>
        <w:ind w:firstLineChars="0"/>
        <w:rPr>
          <w:rFonts w:ascii="仿宋" w:eastAsia="仿宋" w:hAnsi="仿宋"/>
          <w:color w:val="000000" w:themeColor="text1"/>
        </w:rPr>
      </w:pPr>
      <w:r w:rsidRPr="00C37082">
        <w:rPr>
          <w:rFonts w:ascii="仿宋" w:eastAsia="仿宋" w:hAnsi="仿宋" w:hint="eastAsia"/>
          <w:color w:val="000000" w:themeColor="text1"/>
        </w:rPr>
        <w:t>摄像头不低于</w:t>
      </w:r>
      <w:r w:rsidRPr="00C37082">
        <w:rPr>
          <w:rFonts w:ascii="仿宋" w:eastAsia="仿宋" w:hAnsi="仿宋"/>
          <w:color w:val="000000" w:themeColor="text1"/>
        </w:rPr>
        <w:t>500</w:t>
      </w:r>
      <w:proofErr w:type="gramStart"/>
      <w:r w:rsidRPr="00C37082">
        <w:rPr>
          <w:rFonts w:ascii="仿宋" w:eastAsia="仿宋" w:hAnsi="仿宋" w:hint="eastAsia"/>
          <w:color w:val="000000" w:themeColor="text1"/>
        </w:rPr>
        <w:t>万像</w:t>
      </w:r>
      <w:proofErr w:type="gramEnd"/>
      <w:r w:rsidRPr="00C37082">
        <w:rPr>
          <w:rFonts w:ascii="仿宋" w:eastAsia="仿宋" w:hAnsi="仿宋" w:hint="eastAsia"/>
          <w:color w:val="000000" w:themeColor="text1"/>
        </w:rPr>
        <w:t>素；</w:t>
      </w:r>
    </w:p>
    <w:p w14:paraId="072AAB55" w14:textId="77777777" w:rsidR="000307D7" w:rsidRPr="00C37082" w:rsidRDefault="000307D7" w:rsidP="000307D7">
      <w:pPr>
        <w:pStyle w:val="affa"/>
        <w:numPr>
          <w:ilvl w:val="0"/>
          <w:numId w:val="35"/>
        </w:numPr>
        <w:ind w:firstLineChars="0"/>
        <w:rPr>
          <w:rFonts w:ascii="仿宋" w:eastAsia="仿宋" w:hAnsi="仿宋"/>
          <w:color w:val="000000" w:themeColor="text1"/>
        </w:rPr>
      </w:pPr>
      <w:r w:rsidRPr="00C37082">
        <w:rPr>
          <w:rFonts w:ascii="仿宋" w:eastAsia="仿宋" w:hAnsi="仿宋" w:hint="eastAsia"/>
          <w:color w:val="000000" w:themeColor="text1"/>
        </w:rPr>
        <w:t>工作环境温度</w:t>
      </w:r>
      <w:r w:rsidRPr="00C37082">
        <w:rPr>
          <w:rFonts w:ascii="仿宋" w:eastAsia="仿宋" w:hAnsi="仿宋"/>
          <w:color w:val="000000" w:themeColor="text1"/>
        </w:rPr>
        <w:t>-</w:t>
      </w:r>
      <w:r w:rsidRPr="00C37082">
        <w:rPr>
          <w:rFonts w:ascii="仿宋" w:eastAsia="仿宋" w:hAnsi="仿宋" w:hint="eastAsia"/>
          <w:color w:val="000000" w:themeColor="text1"/>
        </w:rPr>
        <w:t>40</w:t>
      </w:r>
      <w:r w:rsidRPr="00C37082">
        <w:rPr>
          <w:rFonts w:ascii="仿宋" w:eastAsia="仿宋" w:hAnsi="仿宋" w:cs="宋体" w:hint="eastAsia"/>
          <w:color w:val="000000" w:themeColor="text1"/>
        </w:rPr>
        <w:t>℃</w:t>
      </w:r>
      <w:r w:rsidRPr="00C37082">
        <w:rPr>
          <w:rFonts w:ascii="仿宋" w:eastAsia="仿宋" w:hAnsi="仿宋"/>
          <w:color w:val="000000" w:themeColor="text1"/>
        </w:rPr>
        <w:t>～+85</w:t>
      </w:r>
      <w:r w:rsidRPr="00C37082">
        <w:rPr>
          <w:rFonts w:ascii="仿宋" w:eastAsia="仿宋" w:hAnsi="仿宋" w:cs="宋体" w:hint="eastAsia"/>
          <w:color w:val="000000" w:themeColor="text1"/>
        </w:rPr>
        <w:t>℃，湿度1</w:t>
      </w:r>
      <w:r w:rsidRPr="00C37082">
        <w:rPr>
          <w:rFonts w:ascii="仿宋" w:eastAsia="仿宋" w:hAnsi="仿宋" w:cs="宋体"/>
          <w:color w:val="000000" w:themeColor="text1"/>
        </w:rPr>
        <w:t>00</w:t>
      </w:r>
      <w:r w:rsidRPr="00C37082">
        <w:rPr>
          <w:rFonts w:ascii="仿宋" w:eastAsia="仿宋" w:hAnsi="仿宋" w:cs="宋体" w:hint="eastAsia"/>
          <w:color w:val="000000" w:themeColor="text1"/>
        </w:rPr>
        <w:t>%内；</w:t>
      </w:r>
    </w:p>
    <w:p w14:paraId="0AFB8BD6" w14:textId="77777777" w:rsidR="000307D7" w:rsidRPr="00C37082" w:rsidRDefault="000307D7" w:rsidP="000307D7">
      <w:pPr>
        <w:pStyle w:val="affa"/>
        <w:numPr>
          <w:ilvl w:val="0"/>
          <w:numId w:val="35"/>
        </w:numPr>
        <w:ind w:firstLineChars="0"/>
        <w:rPr>
          <w:rFonts w:ascii="仿宋" w:eastAsia="仿宋" w:hAnsi="仿宋"/>
          <w:color w:val="000000" w:themeColor="text1"/>
        </w:rPr>
      </w:pPr>
      <w:r w:rsidRPr="00C37082">
        <w:rPr>
          <w:rFonts w:ascii="仿宋" w:eastAsia="仿宋" w:hAnsi="仿宋" w:hint="eastAsia"/>
          <w:color w:val="000000" w:themeColor="text1"/>
        </w:rPr>
        <w:t>带有USB接口，可在巡检结束后将数据导入到管理平台中；</w:t>
      </w:r>
    </w:p>
    <w:p w14:paraId="6F304DCE" w14:textId="77777777" w:rsidR="000307D7" w:rsidRPr="00C37082" w:rsidRDefault="000307D7" w:rsidP="000307D7">
      <w:pPr>
        <w:pStyle w:val="affa"/>
        <w:numPr>
          <w:ilvl w:val="0"/>
          <w:numId w:val="35"/>
        </w:numPr>
        <w:ind w:firstLineChars="0"/>
        <w:rPr>
          <w:rFonts w:ascii="仿宋" w:eastAsia="仿宋" w:hAnsi="仿宋"/>
          <w:color w:val="000000" w:themeColor="text1"/>
        </w:rPr>
      </w:pPr>
      <w:r w:rsidRPr="00C37082">
        <w:rPr>
          <w:rFonts w:ascii="仿宋" w:eastAsia="仿宋" w:hAnsi="仿宋" w:hint="eastAsia"/>
          <w:color w:val="000000" w:themeColor="text1"/>
        </w:rPr>
        <w:t>电池，不低于3</w:t>
      </w:r>
      <w:r w:rsidRPr="00C37082">
        <w:rPr>
          <w:rFonts w:ascii="仿宋" w:eastAsia="仿宋" w:hAnsi="仿宋"/>
          <w:color w:val="000000" w:themeColor="text1"/>
        </w:rPr>
        <w:t>500</w:t>
      </w:r>
      <w:r w:rsidRPr="00C37082">
        <w:rPr>
          <w:rFonts w:ascii="仿宋" w:eastAsia="仿宋" w:hAnsi="仿宋" w:hint="eastAsia"/>
          <w:color w:val="000000" w:themeColor="text1"/>
        </w:rPr>
        <w:t>mAh；</w:t>
      </w:r>
      <w:r w:rsidRPr="00C37082">
        <w:rPr>
          <w:rFonts w:ascii="仿宋" w:eastAsia="仿宋" w:hAnsi="仿宋"/>
          <w:color w:val="000000" w:themeColor="text1"/>
        </w:rPr>
        <w:t xml:space="preserve"> </w:t>
      </w:r>
    </w:p>
    <w:p w14:paraId="2B25D977" w14:textId="77777777" w:rsidR="000307D7" w:rsidRPr="00C37082" w:rsidRDefault="000307D7" w:rsidP="000307D7">
      <w:pPr>
        <w:pStyle w:val="affa"/>
        <w:numPr>
          <w:ilvl w:val="0"/>
          <w:numId w:val="35"/>
        </w:numPr>
        <w:ind w:firstLineChars="0"/>
        <w:rPr>
          <w:rFonts w:ascii="仿宋" w:eastAsia="仿宋" w:hAnsi="仿宋"/>
          <w:color w:val="000000" w:themeColor="text1"/>
        </w:rPr>
      </w:pPr>
      <w:r w:rsidRPr="00C37082">
        <w:rPr>
          <w:rFonts w:ascii="仿宋" w:eastAsia="仿宋" w:hAnsi="仿宋" w:hint="eastAsia"/>
          <w:color w:val="000000" w:themeColor="text1"/>
        </w:rPr>
        <w:t>存储，不低于1</w:t>
      </w:r>
      <w:r w:rsidRPr="00C37082">
        <w:rPr>
          <w:rFonts w:ascii="仿宋" w:eastAsia="仿宋" w:hAnsi="仿宋"/>
          <w:color w:val="000000" w:themeColor="text1"/>
        </w:rPr>
        <w:t>0</w:t>
      </w:r>
      <w:r w:rsidRPr="00C37082">
        <w:rPr>
          <w:rFonts w:ascii="仿宋" w:eastAsia="仿宋" w:hAnsi="仿宋" w:hint="eastAsia"/>
          <w:color w:val="000000" w:themeColor="text1"/>
        </w:rPr>
        <w:t>万条数据；</w:t>
      </w:r>
    </w:p>
    <w:p w14:paraId="661466FF" w14:textId="77777777" w:rsidR="000307D7" w:rsidRPr="00C37082" w:rsidRDefault="000307D7" w:rsidP="000307D7">
      <w:pPr>
        <w:pStyle w:val="affa"/>
        <w:numPr>
          <w:ilvl w:val="0"/>
          <w:numId w:val="35"/>
        </w:numPr>
        <w:ind w:firstLineChars="0"/>
        <w:rPr>
          <w:rFonts w:ascii="仿宋" w:eastAsia="仿宋" w:hAnsi="仿宋"/>
          <w:color w:val="000000" w:themeColor="text1"/>
        </w:rPr>
      </w:pPr>
      <w:r w:rsidRPr="00C37082">
        <w:rPr>
          <w:rFonts w:ascii="仿宋" w:eastAsia="仿宋" w:hAnsi="仿宋" w:hint="eastAsia"/>
          <w:color w:val="000000" w:themeColor="text1"/>
        </w:rPr>
        <w:t>读卡距离：3cm-</w:t>
      </w:r>
      <w:r w:rsidRPr="00C37082">
        <w:rPr>
          <w:rFonts w:ascii="仿宋" w:eastAsia="仿宋" w:hAnsi="仿宋"/>
          <w:color w:val="000000" w:themeColor="text1"/>
        </w:rPr>
        <w:t>5</w:t>
      </w:r>
      <w:r w:rsidRPr="00C37082">
        <w:rPr>
          <w:rFonts w:ascii="仿宋" w:eastAsia="仿宋" w:hAnsi="仿宋" w:hint="eastAsia"/>
          <w:color w:val="000000" w:themeColor="text1"/>
        </w:rPr>
        <w:t>cm；</w:t>
      </w:r>
    </w:p>
    <w:p w14:paraId="37C02A64" w14:textId="77777777" w:rsidR="000307D7" w:rsidRPr="00C37082" w:rsidRDefault="000307D7" w:rsidP="000307D7">
      <w:pPr>
        <w:pStyle w:val="affa"/>
        <w:numPr>
          <w:ilvl w:val="0"/>
          <w:numId w:val="35"/>
        </w:numPr>
        <w:ind w:firstLineChars="0"/>
        <w:rPr>
          <w:rFonts w:ascii="仿宋" w:eastAsia="仿宋" w:hAnsi="仿宋"/>
          <w:color w:val="000000" w:themeColor="text1"/>
        </w:rPr>
      </w:pPr>
      <w:r w:rsidRPr="00C37082">
        <w:rPr>
          <w:rFonts w:ascii="仿宋" w:eastAsia="仿宋" w:hAnsi="仿宋" w:hint="eastAsia"/>
          <w:color w:val="000000" w:themeColor="text1"/>
        </w:rPr>
        <w:t>具有防水性；</w:t>
      </w:r>
    </w:p>
    <w:p w14:paraId="62270B6D" w14:textId="77777777" w:rsidR="000307D7" w:rsidRPr="00C37082" w:rsidRDefault="000307D7" w:rsidP="000307D7">
      <w:pPr>
        <w:rPr>
          <w:rFonts w:ascii="仿宋" w:eastAsia="仿宋" w:hAnsi="仿宋"/>
          <w:color w:val="000000" w:themeColor="text1"/>
        </w:rPr>
      </w:pPr>
      <w:r w:rsidRPr="00C37082">
        <w:rPr>
          <w:rFonts w:ascii="仿宋" w:eastAsia="仿宋" w:hAnsi="仿宋" w:hint="eastAsia"/>
          <w:color w:val="000000" w:themeColor="text1"/>
        </w:rPr>
        <w:t>（</w:t>
      </w:r>
      <w:r w:rsidRPr="00C37082">
        <w:rPr>
          <w:rFonts w:ascii="仿宋" w:eastAsia="仿宋" w:hAnsi="仿宋"/>
          <w:color w:val="000000" w:themeColor="text1"/>
        </w:rPr>
        <w:t>2</w:t>
      </w:r>
      <w:r w:rsidRPr="00C37082">
        <w:rPr>
          <w:rFonts w:ascii="仿宋" w:eastAsia="仿宋" w:hAnsi="仿宋" w:hint="eastAsia"/>
          <w:color w:val="000000" w:themeColor="text1"/>
        </w:rPr>
        <w:t>）巡更点技术参数</w:t>
      </w:r>
    </w:p>
    <w:p w14:paraId="0EEE5148" w14:textId="77777777" w:rsidR="000307D7" w:rsidRPr="00C37082" w:rsidRDefault="000307D7" w:rsidP="000307D7">
      <w:pPr>
        <w:ind w:firstLine="480"/>
        <w:rPr>
          <w:rFonts w:ascii="仿宋" w:eastAsia="仿宋" w:hAnsi="仿宋"/>
          <w:color w:val="000000" w:themeColor="text1"/>
        </w:rPr>
      </w:pPr>
      <w:r w:rsidRPr="00C37082">
        <w:rPr>
          <w:rFonts w:ascii="仿宋" w:eastAsia="仿宋" w:hAnsi="仿宋" w:hint="eastAsia"/>
          <w:color w:val="000000" w:themeColor="text1"/>
        </w:rPr>
        <w:t>巡更点采用RFID技术，无需电源，无需布线，具有防水、防尘、防腐蚀、耐高低温、使用寿命长且体积小等特点。可隐蔽式安装四校区巡检机房内。</w:t>
      </w:r>
      <w:r w:rsidR="00133A5A" w:rsidRPr="00C37082">
        <w:rPr>
          <w:rFonts w:ascii="仿宋" w:eastAsia="仿宋" w:hAnsi="仿宋" w:hint="eastAsia"/>
          <w:color w:val="000000" w:themeColor="text1"/>
        </w:rPr>
        <w:t>巡更点按实际网络机房数量部署及调整。</w:t>
      </w:r>
    </w:p>
    <w:p w14:paraId="67B0F439" w14:textId="77777777" w:rsidR="000307D7" w:rsidRPr="00C37082" w:rsidRDefault="000307D7" w:rsidP="000307D7">
      <w:pPr>
        <w:pStyle w:val="affa"/>
        <w:numPr>
          <w:ilvl w:val="0"/>
          <w:numId w:val="36"/>
        </w:numPr>
        <w:ind w:firstLineChars="0"/>
        <w:rPr>
          <w:rFonts w:ascii="仿宋" w:eastAsia="仿宋" w:hAnsi="仿宋"/>
          <w:color w:val="000000" w:themeColor="text1"/>
        </w:rPr>
      </w:pPr>
      <w:r w:rsidRPr="00C37082">
        <w:rPr>
          <w:rFonts w:ascii="仿宋" w:eastAsia="仿宋" w:hAnsi="仿宋" w:hint="eastAsia"/>
          <w:color w:val="000000" w:themeColor="text1"/>
        </w:rPr>
        <w:t>工作环境温度-40℃～+85℃，湿度100%内。</w:t>
      </w:r>
    </w:p>
    <w:p w14:paraId="0A9609F9" w14:textId="77777777" w:rsidR="000307D7" w:rsidRPr="00C37082" w:rsidRDefault="000307D7" w:rsidP="000307D7">
      <w:pPr>
        <w:pStyle w:val="affa"/>
        <w:numPr>
          <w:ilvl w:val="0"/>
          <w:numId w:val="36"/>
        </w:numPr>
        <w:ind w:firstLineChars="0"/>
        <w:rPr>
          <w:rFonts w:ascii="仿宋" w:eastAsia="仿宋" w:hAnsi="仿宋"/>
          <w:color w:val="000000" w:themeColor="text1"/>
        </w:rPr>
      </w:pPr>
      <w:r w:rsidRPr="00C37082">
        <w:rPr>
          <w:rFonts w:ascii="仿宋" w:eastAsia="仿宋" w:hAnsi="仿宋" w:hint="eastAsia"/>
          <w:color w:val="000000" w:themeColor="text1"/>
        </w:rPr>
        <w:t>工作频率：1</w:t>
      </w:r>
      <w:r w:rsidRPr="00C37082">
        <w:rPr>
          <w:rFonts w:ascii="仿宋" w:eastAsia="仿宋" w:hAnsi="仿宋"/>
          <w:color w:val="000000" w:themeColor="text1"/>
        </w:rPr>
        <w:t>25</w:t>
      </w:r>
      <w:r w:rsidRPr="00C37082">
        <w:rPr>
          <w:rFonts w:ascii="仿宋" w:eastAsia="仿宋" w:hAnsi="仿宋" w:hint="eastAsia"/>
          <w:color w:val="000000" w:themeColor="text1"/>
        </w:rPr>
        <w:t>KHz。</w:t>
      </w:r>
    </w:p>
    <w:p w14:paraId="39095213" w14:textId="5AE9CFC7" w:rsidR="000307D7" w:rsidRPr="00C37082" w:rsidRDefault="000307D7" w:rsidP="000307D7">
      <w:pPr>
        <w:pStyle w:val="affa"/>
        <w:numPr>
          <w:ilvl w:val="0"/>
          <w:numId w:val="36"/>
        </w:numPr>
        <w:ind w:firstLineChars="0"/>
        <w:rPr>
          <w:rFonts w:ascii="仿宋" w:eastAsia="仿宋" w:hAnsi="仿宋"/>
          <w:color w:val="000000" w:themeColor="text1"/>
        </w:rPr>
      </w:pPr>
      <w:r w:rsidRPr="00C37082">
        <w:rPr>
          <w:rFonts w:ascii="仿宋" w:eastAsia="仿宋" w:hAnsi="仿宋" w:hint="eastAsia"/>
          <w:color w:val="000000" w:themeColor="text1"/>
        </w:rPr>
        <w:t>本次巡检应完成四校区所有巡更点的安装，安装尺寸及位置需提前和</w:t>
      </w:r>
      <w:r w:rsidR="00CA5E82" w:rsidRPr="00C37082">
        <w:rPr>
          <w:rFonts w:ascii="仿宋" w:eastAsia="仿宋" w:hAnsi="仿宋" w:hint="eastAsia"/>
          <w:color w:val="000000" w:themeColor="text1"/>
        </w:rPr>
        <w:t>招标人</w:t>
      </w:r>
      <w:r w:rsidRPr="00C37082">
        <w:rPr>
          <w:rFonts w:ascii="仿宋" w:eastAsia="仿宋" w:hAnsi="仿宋" w:hint="eastAsia"/>
          <w:color w:val="000000" w:themeColor="text1"/>
        </w:rPr>
        <w:t>确认。</w:t>
      </w:r>
    </w:p>
    <w:p w14:paraId="359E7AB8" w14:textId="77777777" w:rsidR="000307D7" w:rsidRPr="00C37082" w:rsidRDefault="000307D7" w:rsidP="000307D7">
      <w:pPr>
        <w:widowControl/>
        <w:shd w:val="clear" w:color="auto" w:fill="FFFFFF"/>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（3） 巡更管理系统主要参数</w:t>
      </w:r>
    </w:p>
    <w:p w14:paraId="1BD6BA31" w14:textId="77777777" w:rsidR="000307D7" w:rsidRPr="00C37082" w:rsidRDefault="000307D7" w:rsidP="000307D7">
      <w:pPr>
        <w:pStyle w:val="affa"/>
        <w:widowControl/>
        <w:numPr>
          <w:ilvl w:val="0"/>
          <w:numId w:val="37"/>
        </w:numPr>
        <w:shd w:val="clear" w:color="auto" w:fill="FFFFFF"/>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管理平台实现人性化操作，设置简单灵活，实现智能化操作。</w:t>
      </w:r>
    </w:p>
    <w:p w14:paraId="17B19902" w14:textId="77777777" w:rsidR="000307D7" w:rsidRPr="00C37082" w:rsidRDefault="000307D7" w:rsidP="000307D7">
      <w:pPr>
        <w:pStyle w:val="affa"/>
        <w:widowControl/>
        <w:numPr>
          <w:ilvl w:val="0"/>
          <w:numId w:val="37"/>
        </w:numPr>
        <w:shd w:val="clear" w:color="auto" w:fill="FFFFFF"/>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管理人员可实现智能排班，可实现任何方式的排班计划，排班可修改。</w:t>
      </w:r>
    </w:p>
    <w:p w14:paraId="1347A5D7" w14:textId="77777777" w:rsidR="000307D7" w:rsidRPr="00C37082" w:rsidRDefault="000307D7" w:rsidP="000307D7">
      <w:pPr>
        <w:pStyle w:val="affa"/>
        <w:widowControl/>
        <w:numPr>
          <w:ilvl w:val="0"/>
          <w:numId w:val="37"/>
        </w:numPr>
        <w:shd w:val="clear" w:color="auto" w:fill="FFFFFF"/>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实现单条件及多条件组合查询，人员、时间、漏检等情况，不同颜色代表不同结果，一目了然。</w:t>
      </w:r>
    </w:p>
    <w:p w14:paraId="3EB1E0DA" w14:textId="77777777" w:rsidR="000307D7" w:rsidRPr="00C37082" w:rsidRDefault="000307D7" w:rsidP="000307D7">
      <w:pPr>
        <w:pStyle w:val="affa"/>
        <w:widowControl/>
        <w:numPr>
          <w:ilvl w:val="0"/>
          <w:numId w:val="37"/>
        </w:numPr>
        <w:shd w:val="clear" w:color="auto" w:fill="FFFFFF"/>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实现统计功能，自动分析巡检巡更情况，扇形图表及多种图表显示，更清晰更明了。</w:t>
      </w:r>
    </w:p>
    <w:p w14:paraId="490BEA6E" w14:textId="77777777" w:rsidR="000307D7" w:rsidRPr="00C37082" w:rsidRDefault="000307D7" w:rsidP="000307D7">
      <w:pPr>
        <w:pStyle w:val="affa"/>
        <w:widowControl/>
        <w:numPr>
          <w:ilvl w:val="0"/>
          <w:numId w:val="37"/>
        </w:numPr>
        <w:shd w:val="clear" w:color="auto" w:fill="FFFFFF"/>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安全性保障，双重密码保护，数据自动备份，安全可靠。</w:t>
      </w:r>
    </w:p>
    <w:p w14:paraId="692D52A1" w14:textId="77777777" w:rsidR="000307D7" w:rsidRPr="00C37082" w:rsidRDefault="000307D7" w:rsidP="000307D7">
      <w:pPr>
        <w:pStyle w:val="affa"/>
        <w:widowControl/>
        <w:numPr>
          <w:ilvl w:val="0"/>
          <w:numId w:val="37"/>
        </w:numPr>
        <w:shd w:val="clear" w:color="auto" w:fill="FFFFFF"/>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提供软件平台的使用手册。</w:t>
      </w:r>
    </w:p>
    <w:p w14:paraId="0AC7CE12" w14:textId="77777777" w:rsidR="000307D7" w:rsidRPr="00C37082" w:rsidRDefault="000307D7" w:rsidP="000307D7">
      <w:pPr>
        <w:pStyle w:val="affa"/>
        <w:widowControl/>
        <w:numPr>
          <w:ilvl w:val="0"/>
          <w:numId w:val="37"/>
        </w:numPr>
        <w:shd w:val="clear" w:color="auto" w:fill="FFFFFF"/>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软件收到巡检数据，自动按巡检计划分析处理。</w:t>
      </w:r>
    </w:p>
    <w:p w14:paraId="2E394B60" w14:textId="77777777" w:rsidR="000307D7" w:rsidRPr="00C37082" w:rsidRDefault="000307D7" w:rsidP="000307D7">
      <w:pPr>
        <w:pStyle w:val="affa"/>
        <w:widowControl/>
        <w:numPr>
          <w:ilvl w:val="0"/>
          <w:numId w:val="37"/>
        </w:numPr>
        <w:shd w:val="clear" w:color="auto" w:fill="FFFFFF"/>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二次开发：支持二次开发；</w:t>
      </w:r>
    </w:p>
    <w:p w14:paraId="670D7C9C" w14:textId="77777777" w:rsidR="000307D7" w:rsidRPr="00C37082" w:rsidRDefault="000307D7" w:rsidP="000307D7">
      <w:pPr>
        <w:pStyle w:val="affa"/>
        <w:widowControl/>
        <w:numPr>
          <w:ilvl w:val="0"/>
          <w:numId w:val="37"/>
        </w:numPr>
        <w:shd w:val="clear" w:color="auto" w:fill="FFFFFF"/>
        <w:ind w:firstLineChars="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软件安装条件应支持windows</w:t>
      </w:r>
      <w:r w:rsidRPr="00C37082">
        <w:rPr>
          <w:rFonts w:ascii="仿宋" w:eastAsia="仿宋" w:hAnsi="仿宋" w:cs="Tahoma"/>
          <w:color w:val="000000" w:themeColor="text1"/>
          <w:kern w:val="0"/>
          <w:szCs w:val="21"/>
        </w:rPr>
        <w:t>7</w:t>
      </w:r>
      <w:r w:rsidRPr="00C37082">
        <w:rPr>
          <w:rFonts w:ascii="仿宋" w:eastAsia="仿宋" w:hAnsi="仿宋" w:cs="Tahoma" w:hint="eastAsia"/>
          <w:color w:val="000000" w:themeColor="text1"/>
          <w:kern w:val="0"/>
          <w:szCs w:val="21"/>
        </w:rPr>
        <w:t>以上的操作系统。</w:t>
      </w:r>
    </w:p>
    <w:p w14:paraId="0B726B9B" w14:textId="77777777" w:rsidR="000307D7" w:rsidRPr="00C37082" w:rsidRDefault="000307D7" w:rsidP="000307D7">
      <w:pPr>
        <w:widowControl/>
        <w:shd w:val="clear" w:color="auto" w:fill="FFFFFF"/>
        <w:rPr>
          <w:rFonts w:ascii="仿宋" w:eastAsia="仿宋" w:hAnsi="仿宋" w:cs="Tahoma"/>
          <w:color w:val="000000" w:themeColor="text1"/>
          <w:kern w:val="0"/>
          <w:szCs w:val="21"/>
        </w:rPr>
      </w:pPr>
    </w:p>
    <w:p w14:paraId="3F96C13F" w14:textId="77777777" w:rsidR="000307D7" w:rsidRPr="00C37082" w:rsidRDefault="000307D7" w:rsidP="000307D7">
      <w:pPr>
        <w:pStyle w:val="3"/>
        <w:keepNext w:val="0"/>
        <w:keepLines w:val="0"/>
        <w:widowControl/>
        <w:numPr>
          <w:ilvl w:val="0"/>
          <w:numId w:val="25"/>
        </w:numPr>
        <w:shd w:val="clear" w:color="auto" w:fill="FFFFFF"/>
        <w:spacing w:before="0" w:afterLines="50" w:after="156" w:line="240" w:lineRule="auto"/>
        <w:ind w:firstLine="0"/>
        <w:rPr>
          <w:rFonts w:ascii="仿宋" w:eastAsia="仿宋" w:hAnsi="仿宋"/>
          <w:color w:val="000000" w:themeColor="text1"/>
        </w:rPr>
      </w:pPr>
      <w:r w:rsidRPr="00C37082">
        <w:rPr>
          <w:rFonts w:ascii="仿宋" w:eastAsia="仿宋" w:hAnsi="仿宋"/>
          <w:color w:val="000000" w:themeColor="text1"/>
        </w:rPr>
        <w:t>安全要求</w:t>
      </w:r>
    </w:p>
    <w:p w14:paraId="1580609C" w14:textId="77777777" w:rsidR="000307D7" w:rsidRPr="00C37082" w:rsidRDefault="000307D7" w:rsidP="000307D7">
      <w:pPr>
        <w:widowControl/>
        <w:shd w:val="clear" w:color="auto" w:fill="FFFFFF"/>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（1）熟悉规程，具备安全生产考核合格证书，对进入机房的所有巡检人员，必须进行安全教育，专业培训，并了解机房风险点和安全注意事项。</w:t>
      </w:r>
    </w:p>
    <w:p w14:paraId="79070886" w14:textId="77777777" w:rsidR="000307D7" w:rsidRPr="00C37082" w:rsidRDefault="000307D7" w:rsidP="000307D7">
      <w:pPr>
        <w:widowControl/>
        <w:shd w:val="clear" w:color="auto" w:fill="FFFFFF"/>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（2）如需对机房设备维修，不得随意接电，必须经机房专责人批准，电缆线、开关触电保安器应完好无损。</w:t>
      </w:r>
    </w:p>
    <w:p w14:paraId="1DDF044D" w14:textId="77777777" w:rsidR="000307D7" w:rsidRPr="00C37082" w:rsidRDefault="000307D7" w:rsidP="000307D7">
      <w:pPr>
        <w:widowControl/>
        <w:shd w:val="clear" w:color="auto" w:fill="FFFFFF"/>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（3）进入机房的巡检人员，要做好防火措施，严禁吸烟，工作前四个小时严禁喝酒，所用一切易燃物品应有专人保管。</w:t>
      </w:r>
    </w:p>
    <w:p w14:paraId="0FB4CF20" w14:textId="77777777" w:rsidR="000307D7" w:rsidRPr="00C37082" w:rsidRDefault="000307D7" w:rsidP="000307D7">
      <w:pPr>
        <w:widowControl/>
        <w:shd w:val="clear" w:color="auto" w:fill="FFFFFF"/>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（4）服务商巡检维保人员必须在机房指定的工作范围内进行工作，不得跨越、移动其他设备缆线等；不得进入非工作区以外的设备运行区域进行其它活动。</w:t>
      </w:r>
    </w:p>
    <w:p w14:paraId="267AA73D" w14:textId="56D4F935" w:rsidR="000307D7" w:rsidRPr="00C37082" w:rsidRDefault="000307D7" w:rsidP="000307D7">
      <w:pPr>
        <w:widowControl/>
        <w:shd w:val="clear" w:color="auto" w:fill="FFFFFF"/>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（5）服务商巡检人员应对机房内内设备使用、维护情况进行记录，发现问题应及时反馈给</w:t>
      </w:r>
      <w:r w:rsidR="0028745D" w:rsidRPr="00C37082">
        <w:rPr>
          <w:rFonts w:ascii="仿宋" w:eastAsia="仿宋" w:hAnsi="仿宋" w:cs="Tahoma" w:hint="eastAsia"/>
          <w:color w:val="000000" w:themeColor="text1"/>
          <w:kern w:val="0"/>
          <w:szCs w:val="21"/>
        </w:rPr>
        <w:t>招标人</w:t>
      </w:r>
      <w:r w:rsidRPr="00C37082">
        <w:rPr>
          <w:rFonts w:ascii="仿宋" w:eastAsia="仿宋" w:hAnsi="仿宋" w:cs="Tahoma" w:hint="eastAsia"/>
          <w:color w:val="000000" w:themeColor="text1"/>
          <w:kern w:val="0"/>
          <w:szCs w:val="21"/>
        </w:rPr>
        <w:t>，如短期无法解决，应尽快找出应急解决方案。</w:t>
      </w:r>
    </w:p>
    <w:p w14:paraId="4A6E93DE" w14:textId="43694005" w:rsidR="000307D7" w:rsidRPr="00C37082" w:rsidRDefault="000307D7" w:rsidP="000307D7">
      <w:pPr>
        <w:widowControl/>
        <w:shd w:val="clear" w:color="auto" w:fill="FFFFFF"/>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（6）服务商巡检人员如有违章和不安全行为的，</w:t>
      </w:r>
      <w:r w:rsidR="0028745D" w:rsidRPr="00C37082">
        <w:rPr>
          <w:rFonts w:ascii="仿宋" w:eastAsia="仿宋" w:hAnsi="仿宋" w:cs="Tahoma" w:hint="eastAsia"/>
          <w:color w:val="000000" w:themeColor="text1"/>
          <w:kern w:val="0"/>
          <w:szCs w:val="21"/>
        </w:rPr>
        <w:t>招标人</w:t>
      </w:r>
      <w:r w:rsidRPr="00C37082">
        <w:rPr>
          <w:rFonts w:ascii="仿宋" w:eastAsia="仿宋" w:hAnsi="仿宋" w:cs="Tahoma" w:hint="eastAsia"/>
          <w:color w:val="000000" w:themeColor="text1"/>
          <w:kern w:val="0"/>
          <w:szCs w:val="21"/>
        </w:rPr>
        <w:t>有权停止其工作，要求更换巡检人员。</w:t>
      </w:r>
    </w:p>
    <w:p w14:paraId="0F2B9B25" w14:textId="77777777" w:rsidR="000307D7" w:rsidRPr="00C37082" w:rsidRDefault="000307D7" w:rsidP="000307D7">
      <w:pPr>
        <w:widowControl/>
        <w:shd w:val="clear" w:color="auto" w:fill="FFFFFF"/>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（7）</w:t>
      </w:r>
      <w:r w:rsidRPr="00C37082">
        <w:rPr>
          <w:rFonts w:ascii="仿宋" w:eastAsia="仿宋" w:hAnsi="仿宋" w:cs="Tahoma"/>
          <w:color w:val="000000" w:themeColor="text1"/>
          <w:kern w:val="0"/>
          <w:szCs w:val="21"/>
        </w:rPr>
        <w:t>做到无重大偷盗、火灾、触电等责任事故发生。</w:t>
      </w:r>
    </w:p>
    <w:p w14:paraId="16EB98B6" w14:textId="37C9CA85" w:rsidR="000307D7" w:rsidRPr="00C37082" w:rsidRDefault="000307D7" w:rsidP="000307D7">
      <w:pPr>
        <w:widowControl/>
        <w:shd w:val="clear" w:color="auto" w:fill="FFFFFF"/>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（8）</w:t>
      </w:r>
      <w:r w:rsidRPr="00C37082">
        <w:rPr>
          <w:rFonts w:ascii="仿宋" w:eastAsia="仿宋" w:hAnsi="仿宋" w:cs="Tahoma"/>
          <w:color w:val="000000" w:themeColor="text1"/>
          <w:kern w:val="0"/>
          <w:szCs w:val="21"/>
        </w:rPr>
        <w:t>遵守</w:t>
      </w:r>
      <w:r w:rsidR="0028745D" w:rsidRPr="00C37082">
        <w:rPr>
          <w:rFonts w:ascii="仿宋" w:eastAsia="仿宋" w:hAnsi="仿宋" w:cs="Tahoma" w:hint="eastAsia"/>
          <w:color w:val="000000" w:themeColor="text1"/>
          <w:kern w:val="0"/>
          <w:szCs w:val="21"/>
        </w:rPr>
        <w:t>招标人</w:t>
      </w:r>
      <w:r w:rsidRPr="00C37082">
        <w:rPr>
          <w:rFonts w:ascii="仿宋" w:eastAsia="仿宋" w:hAnsi="仿宋" w:cs="Tahoma"/>
          <w:color w:val="000000" w:themeColor="text1"/>
          <w:kern w:val="0"/>
          <w:szCs w:val="21"/>
        </w:rPr>
        <w:t>各项规章制度，确保校园美观整洁。</w:t>
      </w:r>
    </w:p>
    <w:p w14:paraId="674E2F6B" w14:textId="53FBBCC7" w:rsidR="000307D7" w:rsidRPr="00C37082" w:rsidRDefault="000307D7" w:rsidP="000307D7">
      <w:pPr>
        <w:widowControl/>
        <w:shd w:val="clear" w:color="auto" w:fill="FFFFFF"/>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（9）</w:t>
      </w:r>
      <w:r w:rsidRPr="00C37082">
        <w:rPr>
          <w:rFonts w:ascii="仿宋" w:eastAsia="仿宋" w:hAnsi="仿宋" w:cs="Tahoma"/>
          <w:color w:val="000000" w:themeColor="text1"/>
          <w:kern w:val="0"/>
          <w:szCs w:val="21"/>
        </w:rPr>
        <w:t>若遇突发事件必须第一时间</w:t>
      </w:r>
      <w:r w:rsidRPr="00C37082">
        <w:rPr>
          <w:rFonts w:ascii="仿宋" w:eastAsia="仿宋" w:hAnsi="仿宋" w:cs="Tahoma" w:hint="eastAsia"/>
          <w:color w:val="000000" w:themeColor="text1"/>
          <w:kern w:val="0"/>
          <w:szCs w:val="21"/>
        </w:rPr>
        <w:t>向</w:t>
      </w:r>
      <w:r w:rsidR="0028745D" w:rsidRPr="00C37082">
        <w:rPr>
          <w:rFonts w:ascii="仿宋" w:eastAsia="仿宋" w:hAnsi="仿宋" w:cs="Tahoma" w:hint="eastAsia"/>
          <w:color w:val="000000" w:themeColor="text1"/>
          <w:kern w:val="0"/>
          <w:szCs w:val="21"/>
        </w:rPr>
        <w:t>招标人</w:t>
      </w:r>
      <w:r w:rsidRPr="00C37082">
        <w:rPr>
          <w:rFonts w:ascii="仿宋" w:eastAsia="仿宋" w:hAnsi="仿宋" w:cs="Tahoma" w:hint="eastAsia"/>
          <w:color w:val="000000" w:themeColor="text1"/>
          <w:kern w:val="0"/>
          <w:szCs w:val="21"/>
        </w:rPr>
        <w:t>汇报</w:t>
      </w:r>
      <w:r w:rsidRPr="00C37082">
        <w:rPr>
          <w:rFonts w:ascii="仿宋" w:eastAsia="仿宋" w:hAnsi="仿宋" w:cs="Tahoma"/>
          <w:color w:val="000000" w:themeColor="text1"/>
          <w:kern w:val="0"/>
          <w:szCs w:val="21"/>
        </w:rPr>
        <w:t>，并派</w:t>
      </w:r>
      <w:r w:rsidRPr="00C37082">
        <w:rPr>
          <w:rFonts w:ascii="仿宋" w:eastAsia="仿宋" w:hAnsi="仿宋" w:cs="Tahoma" w:hint="eastAsia"/>
          <w:color w:val="000000" w:themeColor="text1"/>
          <w:kern w:val="0"/>
          <w:szCs w:val="21"/>
        </w:rPr>
        <w:t>工程师</w:t>
      </w:r>
      <w:r w:rsidRPr="00C37082">
        <w:rPr>
          <w:rFonts w:ascii="仿宋" w:eastAsia="仿宋" w:hAnsi="仿宋" w:cs="Tahoma"/>
          <w:color w:val="000000" w:themeColor="text1"/>
          <w:kern w:val="0"/>
          <w:szCs w:val="21"/>
        </w:rPr>
        <w:t>协助</w:t>
      </w:r>
      <w:r w:rsidR="0067655B" w:rsidRPr="00C37082">
        <w:rPr>
          <w:rFonts w:ascii="仿宋" w:eastAsia="仿宋" w:hAnsi="仿宋" w:cs="Tahoma" w:hint="eastAsia"/>
          <w:color w:val="000000" w:themeColor="text1"/>
          <w:kern w:val="0"/>
          <w:szCs w:val="21"/>
        </w:rPr>
        <w:t>招标人</w:t>
      </w:r>
      <w:r w:rsidRPr="00C37082">
        <w:rPr>
          <w:rFonts w:ascii="仿宋" w:eastAsia="仿宋" w:hAnsi="仿宋" w:cs="Tahoma"/>
          <w:color w:val="000000" w:themeColor="text1"/>
          <w:kern w:val="0"/>
          <w:szCs w:val="21"/>
        </w:rPr>
        <w:t>进行相关工作。</w:t>
      </w:r>
    </w:p>
    <w:p w14:paraId="3D7E09A4" w14:textId="77777777" w:rsidR="000307D7" w:rsidRPr="00C37082" w:rsidRDefault="000307D7" w:rsidP="000307D7">
      <w:pPr>
        <w:widowControl/>
        <w:shd w:val="clear" w:color="auto" w:fill="FFFFFF"/>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（1</w:t>
      </w:r>
      <w:r w:rsidRPr="00C37082">
        <w:rPr>
          <w:rFonts w:ascii="仿宋" w:eastAsia="仿宋" w:hAnsi="仿宋" w:cs="Tahoma"/>
          <w:color w:val="000000" w:themeColor="text1"/>
          <w:kern w:val="0"/>
          <w:szCs w:val="21"/>
        </w:rPr>
        <w:t>0</w:t>
      </w:r>
      <w:r w:rsidRPr="00C37082">
        <w:rPr>
          <w:rFonts w:ascii="仿宋" w:eastAsia="仿宋" w:hAnsi="仿宋" w:cs="Tahoma" w:hint="eastAsia"/>
          <w:color w:val="000000" w:themeColor="text1"/>
          <w:kern w:val="0"/>
          <w:szCs w:val="21"/>
        </w:rPr>
        <w:t>）</w:t>
      </w:r>
      <w:r w:rsidRPr="00C37082">
        <w:rPr>
          <w:rFonts w:ascii="仿宋" w:eastAsia="仿宋" w:hAnsi="仿宋" w:cs="Tahoma"/>
          <w:color w:val="000000" w:themeColor="text1"/>
          <w:kern w:val="0"/>
          <w:szCs w:val="21"/>
        </w:rPr>
        <w:t>制定各类风险工作预备方案，人员、物资准备、突发事件处置都必须有技术支持和应</w:t>
      </w:r>
      <w:r w:rsidRPr="00C37082">
        <w:rPr>
          <w:rFonts w:ascii="仿宋" w:eastAsia="仿宋" w:hAnsi="仿宋" w:cs="Tahoma" w:hint="eastAsia"/>
          <w:color w:val="000000" w:themeColor="text1"/>
          <w:kern w:val="0"/>
          <w:szCs w:val="21"/>
        </w:rPr>
        <w:t>对</w:t>
      </w:r>
      <w:r w:rsidRPr="00C37082">
        <w:rPr>
          <w:rFonts w:ascii="仿宋" w:eastAsia="仿宋" w:hAnsi="仿宋" w:cs="Tahoma"/>
          <w:color w:val="000000" w:themeColor="text1"/>
          <w:kern w:val="0"/>
          <w:szCs w:val="21"/>
        </w:rPr>
        <w:t>能力。</w:t>
      </w:r>
    </w:p>
    <w:p w14:paraId="2744B664" w14:textId="77777777" w:rsidR="000307D7" w:rsidRPr="00C37082" w:rsidRDefault="000307D7" w:rsidP="000307D7">
      <w:pPr>
        <w:widowControl/>
        <w:shd w:val="clear" w:color="auto" w:fill="FFFFFF"/>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lastRenderedPageBreak/>
        <w:t>（1</w:t>
      </w:r>
      <w:r w:rsidRPr="00C37082">
        <w:rPr>
          <w:rFonts w:ascii="仿宋" w:eastAsia="仿宋" w:hAnsi="仿宋" w:cs="Tahoma"/>
          <w:color w:val="000000" w:themeColor="text1"/>
          <w:kern w:val="0"/>
          <w:szCs w:val="21"/>
        </w:rPr>
        <w:t>1</w:t>
      </w:r>
      <w:r w:rsidRPr="00C37082">
        <w:rPr>
          <w:rFonts w:ascii="仿宋" w:eastAsia="仿宋" w:hAnsi="仿宋" w:cs="Tahoma" w:hint="eastAsia"/>
          <w:color w:val="000000" w:themeColor="text1"/>
          <w:kern w:val="0"/>
          <w:szCs w:val="21"/>
        </w:rPr>
        <w:t>）</w:t>
      </w:r>
      <w:r w:rsidRPr="00C37082">
        <w:rPr>
          <w:rFonts w:ascii="仿宋" w:eastAsia="仿宋" w:hAnsi="仿宋" w:cs="Tahoma"/>
          <w:color w:val="000000" w:themeColor="text1"/>
          <w:kern w:val="0"/>
          <w:szCs w:val="21"/>
        </w:rPr>
        <w:t>各技术岗位都需有经验丰富的技术人员把关，符合国家和地方对岗位上岗要求，上岗持证率达到100%</w:t>
      </w:r>
      <w:r w:rsidRPr="00C37082">
        <w:rPr>
          <w:rFonts w:ascii="仿宋" w:eastAsia="仿宋" w:hAnsi="仿宋" w:cs="Tahoma" w:hint="eastAsia"/>
          <w:color w:val="000000" w:themeColor="text1"/>
          <w:kern w:val="0"/>
          <w:szCs w:val="21"/>
        </w:rPr>
        <w:t>（具体人员要求请参考“三、服务要求”中“人员要求”）</w:t>
      </w:r>
      <w:r w:rsidRPr="00C37082">
        <w:rPr>
          <w:rFonts w:ascii="仿宋" w:eastAsia="仿宋" w:hAnsi="仿宋" w:cs="Tahoma"/>
          <w:color w:val="000000" w:themeColor="text1"/>
          <w:kern w:val="0"/>
          <w:szCs w:val="21"/>
        </w:rPr>
        <w:t>。</w:t>
      </w:r>
    </w:p>
    <w:p w14:paraId="1215DDB1" w14:textId="51C9EBDE" w:rsidR="000307D7" w:rsidRPr="00C37082" w:rsidRDefault="000307D7" w:rsidP="000307D7">
      <w:pPr>
        <w:widowControl/>
        <w:shd w:val="clear" w:color="auto" w:fill="FFFFFF"/>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（1</w:t>
      </w:r>
      <w:r w:rsidRPr="00C37082">
        <w:rPr>
          <w:rFonts w:ascii="仿宋" w:eastAsia="仿宋" w:hAnsi="仿宋" w:cs="Tahoma"/>
          <w:color w:val="000000" w:themeColor="text1"/>
          <w:kern w:val="0"/>
          <w:szCs w:val="21"/>
        </w:rPr>
        <w:t>2</w:t>
      </w:r>
      <w:r w:rsidRPr="00C37082">
        <w:rPr>
          <w:rFonts w:ascii="仿宋" w:eastAsia="仿宋" w:hAnsi="仿宋" w:cs="Tahoma" w:hint="eastAsia"/>
          <w:color w:val="000000" w:themeColor="text1"/>
          <w:kern w:val="0"/>
          <w:szCs w:val="21"/>
        </w:rPr>
        <w:t>）巡检人员</w:t>
      </w:r>
      <w:r w:rsidRPr="00C37082">
        <w:rPr>
          <w:rFonts w:ascii="仿宋" w:eastAsia="仿宋" w:hAnsi="仿宋" w:cs="Tahoma"/>
          <w:color w:val="000000" w:themeColor="text1"/>
          <w:kern w:val="0"/>
          <w:szCs w:val="21"/>
        </w:rPr>
        <w:t>必须遵守</w:t>
      </w:r>
      <w:r w:rsidRPr="00C37082">
        <w:rPr>
          <w:rFonts w:ascii="仿宋" w:eastAsia="仿宋" w:hAnsi="仿宋" w:cs="Tahoma" w:hint="eastAsia"/>
          <w:color w:val="000000" w:themeColor="text1"/>
          <w:kern w:val="0"/>
          <w:szCs w:val="21"/>
        </w:rPr>
        <w:t>保密协议</w:t>
      </w:r>
      <w:r w:rsidRPr="00C37082">
        <w:rPr>
          <w:rFonts w:ascii="仿宋" w:eastAsia="仿宋" w:hAnsi="仿宋" w:cs="Tahoma"/>
          <w:color w:val="000000" w:themeColor="text1"/>
          <w:kern w:val="0"/>
          <w:szCs w:val="21"/>
        </w:rPr>
        <w:t>，不得泄</w:t>
      </w:r>
      <w:r w:rsidRPr="00C37082">
        <w:rPr>
          <w:rFonts w:ascii="仿宋" w:eastAsia="仿宋" w:hAnsi="仿宋" w:cs="Tahoma" w:hint="eastAsia"/>
          <w:color w:val="000000" w:themeColor="text1"/>
          <w:kern w:val="0"/>
          <w:szCs w:val="21"/>
        </w:rPr>
        <w:t>露</w:t>
      </w:r>
      <w:r w:rsidR="0028745D" w:rsidRPr="00C37082">
        <w:rPr>
          <w:rFonts w:ascii="仿宋" w:eastAsia="仿宋" w:hAnsi="仿宋" w:cs="Tahoma" w:hint="eastAsia"/>
          <w:color w:val="000000" w:themeColor="text1"/>
          <w:kern w:val="0"/>
          <w:szCs w:val="21"/>
        </w:rPr>
        <w:t>招标人</w:t>
      </w:r>
      <w:r w:rsidRPr="00C37082">
        <w:rPr>
          <w:rFonts w:ascii="仿宋" w:eastAsia="仿宋" w:hAnsi="仿宋" w:cs="Tahoma"/>
          <w:color w:val="000000" w:themeColor="text1"/>
          <w:kern w:val="0"/>
          <w:szCs w:val="21"/>
        </w:rPr>
        <w:t>保密信息。</w:t>
      </w:r>
    </w:p>
    <w:p w14:paraId="6BE68E17" w14:textId="77777777" w:rsidR="000307D7" w:rsidRPr="00C37082" w:rsidRDefault="000307D7" w:rsidP="000307D7">
      <w:pPr>
        <w:widowControl/>
        <w:shd w:val="clear" w:color="auto" w:fill="FFFFFF"/>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（1</w:t>
      </w:r>
      <w:r w:rsidRPr="00C37082">
        <w:rPr>
          <w:rFonts w:ascii="仿宋" w:eastAsia="仿宋" w:hAnsi="仿宋" w:cs="Tahoma"/>
          <w:color w:val="000000" w:themeColor="text1"/>
          <w:kern w:val="0"/>
          <w:szCs w:val="21"/>
        </w:rPr>
        <w:t>3</w:t>
      </w:r>
      <w:r w:rsidRPr="00C37082">
        <w:rPr>
          <w:rFonts w:ascii="仿宋" w:eastAsia="仿宋" w:hAnsi="仿宋" w:cs="Tahoma" w:hint="eastAsia"/>
          <w:color w:val="000000" w:themeColor="text1"/>
          <w:kern w:val="0"/>
          <w:szCs w:val="21"/>
        </w:rPr>
        <w:t>）</w:t>
      </w:r>
      <w:r w:rsidRPr="00C37082">
        <w:rPr>
          <w:rFonts w:ascii="仿宋" w:eastAsia="仿宋" w:hAnsi="仿宋" w:cs="Tahoma"/>
          <w:color w:val="000000" w:themeColor="text1"/>
          <w:kern w:val="0"/>
          <w:szCs w:val="21"/>
        </w:rPr>
        <w:t>建立健全各项管理制度，操作流程，各种信息都有记录并及时归档，不得随意减少人员配置，确保服务人员数量与</w:t>
      </w:r>
      <w:r w:rsidRPr="00C37082">
        <w:rPr>
          <w:rFonts w:ascii="仿宋" w:eastAsia="仿宋" w:hAnsi="仿宋" w:cs="Tahoma" w:hint="eastAsia"/>
          <w:color w:val="000000" w:themeColor="text1"/>
          <w:kern w:val="0"/>
          <w:szCs w:val="21"/>
        </w:rPr>
        <w:t>服务商</w:t>
      </w:r>
      <w:proofErr w:type="gramStart"/>
      <w:r w:rsidRPr="00C37082">
        <w:rPr>
          <w:rFonts w:ascii="仿宋" w:eastAsia="仿宋" w:hAnsi="仿宋" w:cs="Tahoma"/>
          <w:color w:val="000000" w:themeColor="text1"/>
          <w:kern w:val="0"/>
          <w:szCs w:val="21"/>
        </w:rPr>
        <w:t>应标书</w:t>
      </w:r>
      <w:proofErr w:type="gramEnd"/>
      <w:r w:rsidRPr="00C37082">
        <w:rPr>
          <w:rFonts w:ascii="仿宋" w:eastAsia="仿宋" w:hAnsi="仿宋" w:cs="Tahoma"/>
          <w:color w:val="000000" w:themeColor="text1"/>
          <w:kern w:val="0"/>
          <w:szCs w:val="21"/>
        </w:rPr>
        <w:t>相符。</w:t>
      </w:r>
    </w:p>
    <w:p w14:paraId="06E5EA71" w14:textId="4A6A72EC" w:rsidR="000307D7" w:rsidRPr="00C37082" w:rsidRDefault="000307D7" w:rsidP="000307D7">
      <w:pPr>
        <w:widowControl/>
        <w:shd w:val="clear" w:color="auto" w:fill="FFFFFF"/>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（1</w:t>
      </w:r>
      <w:r w:rsidRPr="00C37082">
        <w:rPr>
          <w:rFonts w:ascii="仿宋" w:eastAsia="仿宋" w:hAnsi="仿宋" w:cs="Tahoma"/>
          <w:color w:val="000000" w:themeColor="text1"/>
          <w:kern w:val="0"/>
          <w:szCs w:val="21"/>
        </w:rPr>
        <w:t>4</w:t>
      </w:r>
      <w:r w:rsidRPr="00C37082">
        <w:rPr>
          <w:rFonts w:ascii="仿宋" w:eastAsia="仿宋" w:hAnsi="仿宋" w:cs="Tahoma" w:hint="eastAsia"/>
          <w:color w:val="000000" w:themeColor="text1"/>
          <w:kern w:val="0"/>
          <w:szCs w:val="21"/>
        </w:rPr>
        <w:t>）</w:t>
      </w:r>
      <w:r w:rsidRPr="00C37082">
        <w:rPr>
          <w:rFonts w:ascii="仿宋" w:eastAsia="仿宋" w:hAnsi="仿宋" w:cs="Tahoma"/>
          <w:color w:val="000000" w:themeColor="text1"/>
          <w:kern w:val="0"/>
          <w:szCs w:val="21"/>
        </w:rPr>
        <w:t>由于管理疏忽造成</w:t>
      </w:r>
      <w:r w:rsidR="0028745D" w:rsidRPr="00C37082">
        <w:rPr>
          <w:rFonts w:ascii="仿宋" w:eastAsia="仿宋" w:hAnsi="仿宋" w:cs="Tahoma" w:hint="eastAsia"/>
          <w:color w:val="000000" w:themeColor="text1"/>
          <w:kern w:val="0"/>
          <w:szCs w:val="21"/>
        </w:rPr>
        <w:t>招标人</w:t>
      </w:r>
      <w:r w:rsidRPr="00C37082">
        <w:rPr>
          <w:rFonts w:ascii="仿宋" w:eastAsia="仿宋" w:hAnsi="仿宋" w:cs="Tahoma"/>
          <w:color w:val="000000" w:themeColor="text1"/>
          <w:kern w:val="0"/>
          <w:szCs w:val="21"/>
        </w:rPr>
        <w:t>损失的要按价赔偿和承担相关责任。</w:t>
      </w:r>
    </w:p>
    <w:p w14:paraId="3D5F9BAF" w14:textId="77777777" w:rsidR="000307D7" w:rsidRPr="00C37082" w:rsidRDefault="000307D7" w:rsidP="000307D7">
      <w:pPr>
        <w:pStyle w:val="affa"/>
        <w:rPr>
          <w:rFonts w:ascii="仿宋" w:eastAsia="仿宋" w:hAnsi="仿宋"/>
          <w:color w:val="000000" w:themeColor="text1"/>
        </w:rPr>
      </w:pPr>
    </w:p>
    <w:p w14:paraId="17E46FFA" w14:textId="77777777" w:rsidR="000307D7" w:rsidRPr="00C37082" w:rsidRDefault="000307D7" w:rsidP="000307D7">
      <w:pPr>
        <w:pStyle w:val="3"/>
        <w:keepNext w:val="0"/>
        <w:keepLines w:val="0"/>
        <w:widowControl/>
        <w:numPr>
          <w:ilvl w:val="0"/>
          <w:numId w:val="25"/>
        </w:numPr>
        <w:shd w:val="clear" w:color="auto" w:fill="FFFFFF"/>
        <w:spacing w:before="0" w:afterLines="50" w:after="156" w:line="240" w:lineRule="auto"/>
        <w:ind w:left="357" w:hanging="357"/>
        <w:rPr>
          <w:rFonts w:ascii="仿宋" w:eastAsia="仿宋" w:hAnsi="仿宋"/>
          <w:color w:val="000000" w:themeColor="text1"/>
        </w:rPr>
      </w:pPr>
      <w:r w:rsidRPr="00C37082">
        <w:rPr>
          <w:rFonts w:ascii="仿宋" w:eastAsia="仿宋" w:hAnsi="仿宋" w:hint="eastAsia"/>
          <w:color w:val="000000" w:themeColor="text1"/>
        </w:rPr>
        <w:t>其他相关要求</w:t>
      </w:r>
    </w:p>
    <w:p w14:paraId="31A896C6" w14:textId="7B860671" w:rsidR="000307D7" w:rsidRPr="00C37082" w:rsidRDefault="000307D7" w:rsidP="000307D7">
      <w:pPr>
        <w:pStyle w:val="Style3"/>
        <w:widowControl/>
        <w:shd w:val="clear" w:color="auto" w:fill="FFFFFF"/>
        <w:ind w:firstLineChars="0" w:firstLine="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（1）如有维修所需采购材料，材料费用按市场价格、按实际用量经</w:t>
      </w:r>
      <w:r w:rsidR="0067655B" w:rsidRPr="00C37082">
        <w:rPr>
          <w:rFonts w:ascii="仿宋" w:eastAsia="仿宋" w:hAnsi="仿宋" w:cs="Tahoma" w:hint="eastAsia"/>
          <w:color w:val="000000" w:themeColor="text1"/>
          <w:kern w:val="0"/>
          <w:szCs w:val="21"/>
        </w:rPr>
        <w:t>招标人</w:t>
      </w:r>
      <w:r w:rsidRPr="00C37082">
        <w:rPr>
          <w:rFonts w:ascii="仿宋" w:eastAsia="仿宋" w:hAnsi="仿宋" w:cs="Tahoma" w:hint="eastAsia"/>
          <w:color w:val="000000" w:themeColor="text1"/>
          <w:kern w:val="0"/>
          <w:szCs w:val="21"/>
        </w:rPr>
        <w:t>同意后采购结算；巡检服务人员使用的常用测试设备、工具及日常运行费由服务商自行负担。</w:t>
      </w:r>
    </w:p>
    <w:p w14:paraId="24D8AC60" w14:textId="0510A9D4" w:rsidR="00822053" w:rsidRPr="00C37082" w:rsidRDefault="000307D7" w:rsidP="000307D7">
      <w:pPr>
        <w:pStyle w:val="Style3"/>
        <w:widowControl/>
        <w:shd w:val="clear" w:color="auto" w:fill="FFFFFF"/>
        <w:spacing w:line="300" w:lineRule="auto"/>
        <w:ind w:firstLineChars="0" w:firstLine="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w:t>
      </w:r>
      <w:r w:rsidR="0067655B" w:rsidRPr="00C37082">
        <w:rPr>
          <w:rFonts w:ascii="仿宋" w:eastAsia="仿宋" w:hAnsi="仿宋" w:cs="Tahoma"/>
          <w:color w:val="000000" w:themeColor="text1"/>
          <w:kern w:val="0"/>
          <w:szCs w:val="21"/>
        </w:rPr>
        <w:t>2</w:t>
      </w:r>
      <w:r w:rsidRPr="00C37082">
        <w:rPr>
          <w:rFonts w:ascii="仿宋" w:eastAsia="仿宋" w:hAnsi="仿宋" w:cs="Tahoma" w:hint="eastAsia"/>
          <w:color w:val="000000" w:themeColor="text1"/>
          <w:kern w:val="0"/>
          <w:szCs w:val="21"/>
        </w:rPr>
        <w:t>）在合同期内的国家政策变动、劳务用工等所有风险由服务商承担，与</w:t>
      </w:r>
      <w:r w:rsidR="0028745D" w:rsidRPr="00C37082">
        <w:rPr>
          <w:rFonts w:ascii="仿宋" w:eastAsia="仿宋" w:hAnsi="仿宋" w:cs="Tahoma" w:hint="eastAsia"/>
          <w:color w:val="000000" w:themeColor="text1"/>
          <w:kern w:val="0"/>
          <w:szCs w:val="21"/>
        </w:rPr>
        <w:t>招标人</w:t>
      </w:r>
      <w:r w:rsidRPr="00C37082">
        <w:rPr>
          <w:rFonts w:ascii="仿宋" w:eastAsia="仿宋" w:hAnsi="仿宋" w:cs="Tahoma" w:hint="eastAsia"/>
          <w:color w:val="000000" w:themeColor="text1"/>
          <w:kern w:val="0"/>
          <w:szCs w:val="21"/>
        </w:rPr>
        <w:t>无关。</w:t>
      </w:r>
    </w:p>
    <w:p w14:paraId="00CE21B7" w14:textId="6B4FDFE3" w:rsidR="00D04CDF" w:rsidRPr="00C37082" w:rsidRDefault="00D04CDF" w:rsidP="002F7103">
      <w:pPr>
        <w:pStyle w:val="Style3"/>
        <w:widowControl/>
        <w:shd w:val="clear" w:color="auto" w:fill="FFFFFF"/>
        <w:spacing w:line="300" w:lineRule="auto"/>
        <w:ind w:firstLineChars="0" w:firstLine="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w:t>
      </w:r>
      <w:r w:rsidR="0067655B" w:rsidRPr="00C37082">
        <w:rPr>
          <w:rFonts w:ascii="仿宋" w:eastAsia="仿宋" w:hAnsi="仿宋" w:cs="Tahoma"/>
          <w:color w:val="000000" w:themeColor="text1"/>
          <w:kern w:val="0"/>
          <w:szCs w:val="21"/>
        </w:rPr>
        <w:t>3</w:t>
      </w:r>
      <w:r w:rsidRPr="00C37082">
        <w:rPr>
          <w:rFonts w:ascii="仿宋" w:eastAsia="仿宋" w:hAnsi="仿宋" w:cs="Tahoma" w:hint="eastAsia"/>
          <w:color w:val="000000" w:themeColor="text1"/>
          <w:kern w:val="0"/>
          <w:szCs w:val="21"/>
        </w:rPr>
        <w:t>）供应商如有针对本项目的延伸服务、特色</w:t>
      </w:r>
      <w:proofErr w:type="gramStart"/>
      <w:r w:rsidRPr="00C37082">
        <w:rPr>
          <w:rFonts w:ascii="仿宋" w:eastAsia="仿宋" w:hAnsi="仿宋" w:cs="Tahoma" w:hint="eastAsia"/>
          <w:color w:val="000000" w:themeColor="text1"/>
          <w:kern w:val="0"/>
          <w:szCs w:val="21"/>
        </w:rPr>
        <w:t>服务请</w:t>
      </w:r>
      <w:proofErr w:type="gramEnd"/>
      <w:r w:rsidRPr="00C37082">
        <w:rPr>
          <w:rFonts w:ascii="仿宋" w:eastAsia="仿宋" w:hAnsi="仿宋" w:cs="Tahoma" w:hint="eastAsia"/>
          <w:color w:val="000000" w:themeColor="text1"/>
          <w:kern w:val="0"/>
          <w:szCs w:val="21"/>
        </w:rPr>
        <w:t>在投标文件中书面说明</w:t>
      </w:r>
    </w:p>
    <w:p w14:paraId="27599307" w14:textId="77777777" w:rsidR="00822053" w:rsidRPr="00C37082" w:rsidRDefault="000307D7" w:rsidP="000307D7">
      <w:pPr>
        <w:pStyle w:val="2"/>
        <w:spacing w:before="120" w:after="120"/>
        <w:rPr>
          <w:rFonts w:ascii="仿宋" w:eastAsia="仿宋" w:hAnsi="仿宋"/>
          <w:color w:val="000000" w:themeColor="text1"/>
        </w:rPr>
      </w:pPr>
      <w:r w:rsidRPr="00C37082">
        <w:rPr>
          <w:rFonts w:ascii="仿宋" w:eastAsia="仿宋" w:hAnsi="仿宋" w:hint="eastAsia"/>
          <w:color w:val="000000" w:themeColor="text1"/>
        </w:rPr>
        <w:t>四、付款方式</w:t>
      </w:r>
    </w:p>
    <w:p w14:paraId="326A3734" w14:textId="754A2A73" w:rsidR="00822053" w:rsidRPr="00C37082" w:rsidRDefault="000307D7" w:rsidP="00701A94">
      <w:pPr>
        <w:pStyle w:val="Style3"/>
        <w:widowControl/>
        <w:shd w:val="clear" w:color="auto" w:fill="FFFFFF"/>
        <w:spacing w:line="300" w:lineRule="auto"/>
        <w:ind w:firstLineChars="0" w:firstLine="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t>合同签订后，支付合同总金额的50%，余款在合同到期后经专家论证验收后支付。</w:t>
      </w:r>
    </w:p>
    <w:p w14:paraId="2FD4A08E" w14:textId="77777777" w:rsidR="00822053" w:rsidRPr="00C37082" w:rsidRDefault="000307D7" w:rsidP="000307D7">
      <w:pPr>
        <w:pStyle w:val="Style3"/>
        <w:widowControl/>
        <w:shd w:val="clear" w:color="auto" w:fill="FFFFFF"/>
        <w:spacing w:line="300" w:lineRule="auto"/>
        <w:ind w:firstLineChars="0" w:firstLine="0"/>
        <w:rPr>
          <w:rFonts w:ascii="仿宋" w:eastAsia="仿宋" w:hAnsi="仿宋" w:cs="Tahoma"/>
          <w:color w:val="000000" w:themeColor="text1"/>
          <w:kern w:val="0"/>
          <w:szCs w:val="21"/>
        </w:rPr>
      </w:pPr>
      <w:r w:rsidRPr="00C37082">
        <w:rPr>
          <w:rFonts w:ascii="仿宋" w:eastAsia="仿宋" w:hAnsi="仿宋" w:cs="Tahoma" w:hint="eastAsia"/>
          <w:color w:val="000000" w:themeColor="text1"/>
          <w:kern w:val="0"/>
          <w:szCs w:val="21"/>
        </w:rPr>
        <w:br w:type="page"/>
      </w:r>
    </w:p>
    <w:p w14:paraId="0B203930" w14:textId="77777777" w:rsidR="00822053" w:rsidRPr="00C37082" w:rsidRDefault="000307D7">
      <w:pPr>
        <w:pStyle w:val="afd"/>
        <w:rPr>
          <w:rFonts w:ascii="仿宋" w:eastAsia="仿宋" w:hAnsi="仿宋" w:cs="仿宋"/>
          <w:color w:val="000000" w:themeColor="text1"/>
          <w:sz w:val="24"/>
          <w:szCs w:val="24"/>
        </w:rPr>
      </w:pPr>
      <w:r w:rsidRPr="00C37082">
        <w:rPr>
          <w:rFonts w:ascii="仿宋" w:eastAsia="仿宋" w:hAnsi="仿宋" w:cs="仿宋" w:hint="eastAsia"/>
          <w:color w:val="000000" w:themeColor="text1"/>
        </w:rPr>
        <w:lastRenderedPageBreak/>
        <w:t>第五章 评标方法与程序</w:t>
      </w:r>
      <w:bookmarkEnd w:id="13"/>
    </w:p>
    <w:p w14:paraId="6E3E927E" w14:textId="77777777" w:rsidR="00822053" w:rsidRPr="00C37082" w:rsidRDefault="000307D7">
      <w:pPr>
        <w:spacing w:afterLines="50" w:after="156" w:line="300" w:lineRule="exact"/>
        <w:ind w:firstLineChars="200" w:firstLine="482"/>
        <w:rPr>
          <w:rFonts w:ascii="仿宋" w:eastAsia="仿宋" w:hAnsi="仿宋" w:cs="仿宋"/>
          <w:b/>
          <w:color w:val="000000" w:themeColor="text1"/>
          <w:sz w:val="24"/>
        </w:rPr>
      </w:pPr>
      <w:r w:rsidRPr="00C37082">
        <w:rPr>
          <w:rFonts w:ascii="仿宋" w:eastAsia="仿宋" w:hAnsi="仿宋" w:cs="仿宋" w:hint="eastAsia"/>
          <w:b/>
          <w:color w:val="000000" w:themeColor="text1"/>
          <w:sz w:val="24"/>
        </w:rPr>
        <w:t>一、投标无效情形</w:t>
      </w:r>
    </w:p>
    <w:p w14:paraId="7186E47B"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1、评标委员会将按照</w:t>
      </w:r>
      <w:r w:rsidRPr="00C37082">
        <w:rPr>
          <w:rFonts w:ascii="仿宋" w:eastAsia="仿宋" w:hAnsi="仿宋" w:cs="仿宋" w:hint="eastAsia"/>
          <w:b/>
          <w:color w:val="000000" w:themeColor="text1"/>
          <w:sz w:val="24"/>
        </w:rPr>
        <w:t>《投标人须知》</w:t>
      </w:r>
      <w:r w:rsidRPr="00C37082">
        <w:rPr>
          <w:rFonts w:ascii="仿宋" w:eastAsia="仿宋" w:hAnsi="仿宋" w:cs="仿宋" w:hint="eastAsia"/>
          <w:color w:val="000000" w:themeColor="text1"/>
          <w:sz w:val="24"/>
        </w:rPr>
        <w:t>以及</w:t>
      </w:r>
      <w:r w:rsidRPr="00C37082">
        <w:rPr>
          <w:rFonts w:ascii="仿宋" w:eastAsia="仿宋" w:hAnsi="仿宋" w:cs="仿宋" w:hint="eastAsia"/>
          <w:b/>
          <w:color w:val="000000" w:themeColor="text1"/>
          <w:sz w:val="24"/>
        </w:rPr>
        <w:t>本评标办法附表</w:t>
      </w:r>
      <w:bookmarkStart w:id="14" w:name="_Hlk503358582"/>
      <w:r w:rsidRPr="00C37082">
        <w:rPr>
          <w:rFonts w:ascii="仿宋" w:eastAsia="仿宋" w:hAnsi="仿宋" w:cs="仿宋" w:hint="eastAsia"/>
          <w:b/>
          <w:color w:val="000000" w:themeColor="text1"/>
          <w:sz w:val="24"/>
        </w:rPr>
        <w:t>《资格条件及符合性要求响应表》</w:t>
      </w:r>
      <w:bookmarkEnd w:id="14"/>
      <w:r w:rsidRPr="00C37082">
        <w:rPr>
          <w:rFonts w:ascii="仿宋" w:eastAsia="仿宋" w:hAnsi="仿宋" w:cs="仿宋" w:hint="eastAsia"/>
          <w:color w:val="000000" w:themeColor="text1"/>
          <w:sz w:val="24"/>
        </w:rPr>
        <w:t>要求对投标文件进行初审，投标文件不符合《资格条件及符合性要求响应表》所列任何情形之一的，将被认定为无效投标。</w:t>
      </w:r>
    </w:p>
    <w:p w14:paraId="5EF83480"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2、参加政府采购活动前三年内，在经营活动中</w:t>
      </w:r>
      <w:r w:rsidRPr="00C37082">
        <w:rPr>
          <w:rFonts w:ascii="仿宋" w:eastAsia="仿宋" w:hAnsi="仿宋" w:cs="仿宋" w:hint="eastAsia"/>
          <w:b/>
          <w:color w:val="000000" w:themeColor="text1"/>
          <w:sz w:val="24"/>
        </w:rPr>
        <w:t>没有重大违法记录</w:t>
      </w:r>
      <w:r w:rsidRPr="00C37082">
        <w:rPr>
          <w:rFonts w:ascii="仿宋" w:eastAsia="仿宋" w:hAnsi="仿宋" w:cs="仿宋" w:hint="eastAsia"/>
          <w:color w:val="000000" w:themeColor="text1"/>
          <w:sz w:val="24"/>
        </w:rPr>
        <w:t>是指《中华人民共和国行政处罚法》第四十二条规定，行政机关</w:t>
      </w:r>
      <w:proofErr w:type="gramStart"/>
      <w:r w:rsidRPr="00C37082">
        <w:rPr>
          <w:rFonts w:ascii="仿宋" w:eastAsia="仿宋" w:hAnsi="仿宋" w:cs="仿宋" w:hint="eastAsia"/>
          <w:color w:val="000000" w:themeColor="text1"/>
          <w:sz w:val="24"/>
        </w:rPr>
        <w:t>作出</w:t>
      </w:r>
      <w:proofErr w:type="gramEnd"/>
      <w:r w:rsidRPr="00C37082">
        <w:rPr>
          <w:rFonts w:ascii="仿宋" w:eastAsia="仿宋" w:hAnsi="仿宋" w:cs="仿宋" w:hint="eastAsia"/>
          <w:color w:val="000000" w:themeColor="text1"/>
          <w:sz w:val="24"/>
        </w:rPr>
        <w:t>责令停产停业、吊销许可证或者执照、较大数额罚款等行政处罚。对于提供“信用中国”网站（www.creditchina.gov.cn）及中国政府采购网（http://www.ccgp.gov.cn/cr/list）查询的投标人信用记录中，若投标单位在近三年中有重大违法记录的，将被认定为无效投标。</w:t>
      </w:r>
    </w:p>
    <w:p w14:paraId="7302E90A"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3、单位负责人或法定代表人为同一人，或者存在直接控股、管理关系的不同供应商，参加同一合同项下的政府采购活动，相关投标均无效。</w:t>
      </w:r>
    </w:p>
    <w:p w14:paraId="51B31CF8"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4、投标文件的装订未符合招标文件要求的，投标无效。</w:t>
      </w:r>
    </w:p>
    <w:p w14:paraId="5F6B2524"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5、除上述以及法律法规所规定的投标无效情形外，投标文件有其他不符合招标文件要求的均作为评标时的考虑因素，而</w:t>
      </w:r>
      <w:proofErr w:type="gramStart"/>
      <w:r w:rsidRPr="00C37082">
        <w:rPr>
          <w:rFonts w:ascii="仿宋" w:eastAsia="仿宋" w:hAnsi="仿宋" w:cs="仿宋" w:hint="eastAsia"/>
          <w:color w:val="000000" w:themeColor="text1"/>
          <w:sz w:val="24"/>
        </w:rPr>
        <w:t>不</w:t>
      </w:r>
      <w:proofErr w:type="gramEnd"/>
      <w:r w:rsidRPr="00C37082">
        <w:rPr>
          <w:rFonts w:ascii="仿宋" w:eastAsia="仿宋" w:hAnsi="仿宋" w:cs="仿宋" w:hint="eastAsia"/>
          <w:color w:val="000000" w:themeColor="text1"/>
          <w:sz w:val="24"/>
        </w:rPr>
        <w:t>导致投标无效。</w:t>
      </w:r>
    </w:p>
    <w:p w14:paraId="2C7CC81F" w14:textId="77777777" w:rsidR="00822053" w:rsidRPr="00C37082" w:rsidRDefault="00822053">
      <w:pPr>
        <w:spacing w:afterLines="50" w:after="156" w:line="300" w:lineRule="exact"/>
        <w:rPr>
          <w:rFonts w:ascii="仿宋" w:eastAsia="仿宋" w:hAnsi="仿宋" w:cs="仿宋"/>
          <w:color w:val="000000" w:themeColor="text1"/>
          <w:sz w:val="24"/>
        </w:rPr>
      </w:pPr>
    </w:p>
    <w:p w14:paraId="4A161245" w14:textId="77777777" w:rsidR="00822053" w:rsidRPr="00C37082" w:rsidRDefault="000307D7">
      <w:pPr>
        <w:spacing w:afterLines="50" w:after="156" w:line="300" w:lineRule="exact"/>
        <w:ind w:firstLineChars="200" w:firstLine="482"/>
        <w:rPr>
          <w:rFonts w:ascii="仿宋" w:eastAsia="仿宋" w:hAnsi="仿宋" w:cs="仿宋"/>
          <w:b/>
          <w:color w:val="000000" w:themeColor="text1"/>
          <w:sz w:val="24"/>
        </w:rPr>
      </w:pPr>
      <w:r w:rsidRPr="00C37082">
        <w:rPr>
          <w:rFonts w:ascii="仿宋" w:eastAsia="仿宋" w:hAnsi="仿宋" w:cs="仿宋" w:hint="eastAsia"/>
          <w:b/>
          <w:color w:val="000000" w:themeColor="text1"/>
          <w:sz w:val="24"/>
        </w:rPr>
        <w:t>二、评标方法与程序</w:t>
      </w:r>
    </w:p>
    <w:p w14:paraId="4BC7C612"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（一）评标方法</w:t>
      </w:r>
    </w:p>
    <w:p w14:paraId="4A0674AF"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根据《中华人民共和国政府采购法》及政府采购相关规定，结合项目特点，本项目采用“综合评分法”评标，总分为100分。</w:t>
      </w:r>
    </w:p>
    <w:p w14:paraId="74B736BC"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（二）评标委员会</w:t>
      </w:r>
    </w:p>
    <w:p w14:paraId="33BBD058"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本项目评标工作由评标委员会负责，评标委员会由采购人的代表和上海市政府采购评审专家组成，其中采购人代表一名，其余为政府采购评审专家，政府采购评审专家的人数不少于评标委员会成员总数的三分之二。</w:t>
      </w:r>
    </w:p>
    <w:p w14:paraId="47349829"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2、中标候选人推荐办法：</w:t>
      </w:r>
      <w:bookmarkStart w:id="15" w:name="评标委员会2"/>
      <w:r w:rsidRPr="00C37082">
        <w:rPr>
          <w:rFonts w:ascii="仿宋" w:eastAsia="仿宋" w:hAnsi="仿宋" w:cs="仿宋" w:hint="eastAsia"/>
          <w:color w:val="000000" w:themeColor="text1"/>
          <w:sz w:val="24"/>
        </w:rPr>
        <w:t>本项目评标委员会由5人以上单数组成，各评委按照评标办法对每个投标人进行独立评分，再计算平均分值，按照每个投标人最终平均得分的高低依次排名，推荐出中标候选人。</w:t>
      </w:r>
      <w:bookmarkEnd w:id="15"/>
    </w:p>
    <w:p w14:paraId="47BE2EB7"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3、评委应坚持公平、公正原则，依据投标文件对招标文件响应情况、投标文件编制情况等，按照《投标评分细则》逐项进行综合、科学、客观评分。</w:t>
      </w:r>
    </w:p>
    <w:p w14:paraId="661309CE"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（三）评标程序</w:t>
      </w:r>
    </w:p>
    <w:p w14:paraId="036C1030"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本项目评标工作程序如下：</w:t>
      </w:r>
    </w:p>
    <w:p w14:paraId="63B5A793"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1、符合性审查。评标委员会应当对符合资格的投标人的投标文件进行符合性审查，以确定其是否满足招标文件的实质性要求。</w:t>
      </w:r>
    </w:p>
    <w:p w14:paraId="4AEA9DB3"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2、澄清有关问题。对投标文件中含义不明确、同类问题表述不一致或者有明显文字和计算错误的内容，评标委员会可以书面形式要求投标人</w:t>
      </w:r>
      <w:proofErr w:type="gramStart"/>
      <w:r w:rsidRPr="00C37082">
        <w:rPr>
          <w:rFonts w:ascii="仿宋" w:eastAsia="仿宋" w:hAnsi="仿宋" w:cs="仿宋" w:hint="eastAsia"/>
          <w:color w:val="000000" w:themeColor="text1"/>
          <w:sz w:val="24"/>
        </w:rPr>
        <w:t>作出</w:t>
      </w:r>
      <w:proofErr w:type="gramEnd"/>
      <w:r w:rsidRPr="00C37082">
        <w:rPr>
          <w:rFonts w:ascii="仿宋" w:eastAsia="仿宋" w:hAnsi="仿宋" w:cs="仿宋" w:hint="eastAsia"/>
          <w:color w:val="000000" w:themeColor="text1"/>
          <w:sz w:val="24"/>
        </w:rPr>
        <w:t>必要的澄清、说明或者纠正。投标人的澄清、说明或者补正应当采用书面形式，由其授权的代表签字，并不得超</w:t>
      </w:r>
      <w:r w:rsidRPr="00C37082">
        <w:rPr>
          <w:rFonts w:ascii="仿宋" w:eastAsia="仿宋" w:hAnsi="仿宋" w:cs="仿宋" w:hint="eastAsia"/>
          <w:color w:val="000000" w:themeColor="text1"/>
          <w:sz w:val="24"/>
        </w:rPr>
        <w:lastRenderedPageBreak/>
        <w:t>出投标文件的范围或者改变投标文件的实质性内容。</w:t>
      </w:r>
    </w:p>
    <w:p w14:paraId="25B0BA10"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3、比较与评分。按招标文件规定的《投标评分细则》，对符合性检查合格的投标文件进行评分。</w:t>
      </w:r>
    </w:p>
    <w:p w14:paraId="07DED015"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4、推荐中标候选供应商名单。评标委员会按照评标得分的高低依次排名，推荐得分最高者为中标候选人。如果供应商最终得分相同，则按报价由低到高确定排名顺序。</w:t>
      </w:r>
    </w:p>
    <w:p w14:paraId="09E1680F"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（四）评分细则</w:t>
      </w:r>
    </w:p>
    <w:p w14:paraId="2761C44B"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本项目具体评分细则如下：</w:t>
      </w:r>
    </w:p>
    <w:p w14:paraId="6CB4379A"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1、投标价格</w:t>
      </w:r>
      <w:proofErr w:type="gramStart"/>
      <w:r w:rsidRPr="00C37082">
        <w:rPr>
          <w:rFonts w:ascii="仿宋" w:eastAsia="仿宋" w:hAnsi="仿宋" w:cs="仿宋" w:hint="eastAsia"/>
          <w:color w:val="000000" w:themeColor="text1"/>
          <w:sz w:val="24"/>
        </w:rPr>
        <w:t>分按照</w:t>
      </w:r>
      <w:proofErr w:type="gramEnd"/>
      <w:r w:rsidRPr="00C37082">
        <w:rPr>
          <w:rFonts w:ascii="仿宋" w:eastAsia="仿宋" w:hAnsi="仿宋" w:cs="仿宋" w:hint="eastAsia"/>
          <w:color w:val="000000" w:themeColor="text1"/>
          <w:sz w:val="24"/>
        </w:rPr>
        <w:t>以下方式进行计算：</w:t>
      </w:r>
    </w:p>
    <w:p w14:paraId="58C5FE4A"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（1）价格评分：报价分＝10×（评标基准价/评审价）</w:t>
      </w:r>
    </w:p>
    <w:p w14:paraId="3EB933BA"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（2）评标基准价：是</w:t>
      </w:r>
      <w:proofErr w:type="gramStart"/>
      <w:r w:rsidRPr="00C37082">
        <w:rPr>
          <w:rFonts w:ascii="仿宋" w:eastAsia="仿宋" w:hAnsi="仿宋" w:cs="仿宋" w:hint="eastAsia"/>
          <w:color w:val="000000" w:themeColor="text1"/>
          <w:sz w:val="24"/>
        </w:rPr>
        <w:t>经符合</w:t>
      </w:r>
      <w:proofErr w:type="gramEnd"/>
      <w:r w:rsidRPr="00C37082">
        <w:rPr>
          <w:rFonts w:ascii="仿宋" w:eastAsia="仿宋" w:hAnsi="仿宋" w:cs="仿宋" w:hint="eastAsia"/>
          <w:color w:val="000000" w:themeColor="text1"/>
          <w:sz w:val="24"/>
        </w:rPr>
        <w:t>性审查合格（技术、商务基本符合要求，无重大缺、漏项）满足招标文件要求且投标价格最低的投标报价。</w:t>
      </w:r>
    </w:p>
    <w:p w14:paraId="62022E0D"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（3）评审价：无缺漏项的报价，投标报价即评审价；有缺漏项的报价，对投标价中缺漏</w:t>
      </w:r>
      <w:proofErr w:type="gramStart"/>
      <w:r w:rsidRPr="00C37082">
        <w:rPr>
          <w:rFonts w:ascii="仿宋" w:eastAsia="仿宋" w:hAnsi="仿宋" w:cs="仿宋" w:hint="eastAsia"/>
          <w:color w:val="000000" w:themeColor="text1"/>
          <w:sz w:val="24"/>
        </w:rPr>
        <w:t>项按照</w:t>
      </w:r>
      <w:proofErr w:type="gramEnd"/>
      <w:r w:rsidRPr="00C37082">
        <w:rPr>
          <w:rFonts w:ascii="仿宋" w:eastAsia="仿宋" w:hAnsi="仿宋" w:cs="仿宋" w:hint="eastAsia"/>
          <w:color w:val="000000" w:themeColor="text1"/>
          <w:sz w:val="24"/>
        </w:rPr>
        <w:t>对其最不利原则（即按照投标人中该项最高报价计算）修正后的投标修正价为其评审价；报价严重不符合要求或者缺漏</w:t>
      </w:r>
      <w:proofErr w:type="gramStart"/>
      <w:r w:rsidRPr="00C37082">
        <w:rPr>
          <w:rFonts w:ascii="仿宋" w:eastAsia="仿宋" w:hAnsi="仿宋" w:cs="仿宋" w:hint="eastAsia"/>
          <w:color w:val="000000" w:themeColor="text1"/>
          <w:sz w:val="24"/>
        </w:rPr>
        <w:t>项按照</w:t>
      </w:r>
      <w:proofErr w:type="gramEnd"/>
      <w:r w:rsidRPr="00C37082">
        <w:rPr>
          <w:rFonts w:ascii="仿宋" w:eastAsia="仿宋" w:hAnsi="仿宋" w:cs="仿宋" w:hint="eastAsia"/>
          <w:color w:val="000000" w:themeColor="text1"/>
          <w:sz w:val="24"/>
        </w:rPr>
        <w:t>对其最不利原则修正后，修正价超过其投标报价10%的，经评标委员会确认后，其价格评分为0分。评审价不等于中标价，一旦中标，仍按该投标人的投标报价签订本项目合同。</w:t>
      </w:r>
    </w:p>
    <w:p w14:paraId="08AD8D81"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4）如果本项目非专门面向中小企业采购，对小型和微型企业投标人的投标价格给予6%的扣除，用扣除后的价格参与评审。如果本项目非专门面向中小企业采购且接受联合体投标（或参加谈判、报价），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w:t>
      </w:r>
    </w:p>
    <w:p w14:paraId="051A4D1B"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5）投标人不得以低于成本的报价竞标。如果评标委员会发现投标人的报价明显低于其他投标报价,使得投标报价可能低于其成本的,将要求该投标人作书面说明并提供相关证明材料。投标人不能合理说明或不能提供相关证明材料的,评标委员会将认定该投标人以低于成本报价竞标,其投标作无效投标处理。</w:t>
      </w:r>
    </w:p>
    <w:p w14:paraId="5D0CC3F9"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2、投标文件其他评分因素及分值设置等详见《投标评分细则》。</w:t>
      </w:r>
    </w:p>
    <w:p w14:paraId="4DC70604"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投标评分细则（100分）</w:t>
      </w:r>
    </w:p>
    <w:tbl>
      <w:tblPr>
        <w:tblStyle w:val="aff1"/>
        <w:tblW w:w="9082" w:type="dxa"/>
        <w:jc w:val="center"/>
        <w:tblLayout w:type="fixed"/>
        <w:tblLook w:val="04A0" w:firstRow="1" w:lastRow="0" w:firstColumn="1" w:lastColumn="0" w:noHBand="0" w:noVBand="1"/>
      </w:tblPr>
      <w:tblGrid>
        <w:gridCol w:w="500"/>
        <w:gridCol w:w="1980"/>
        <w:gridCol w:w="1065"/>
        <w:gridCol w:w="5537"/>
      </w:tblGrid>
      <w:tr w:rsidR="00701A94" w:rsidRPr="00C37082" w14:paraId="025E6F79" w14:textId="77777777" w:rsidTr="00B67607">
        <w:trPr>
          <w:trHeight w:val="448"/>
          <w:jc w:val="center"/>
        </w:trPr>
        <w:tc>
          <w:tcPr>
            <w:tcW w:w="500" w:type="dxa"/>
          </w:tcPr>
          <w:p w14:paraId="673EAA22"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序号</w:t>
            </w:r>
          </w:p>
        </w:tc>
        <w:tc>
          <w:tcPr>
            <w:tcW w:w="1980" w:type="dxa"/>
            <w:vAlign w:val="center"/>
          </w:tcPr>
          <w:p w14:paraId="6A11BCA8"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评审内容</w:t>
            </w:r>
          </w:p>
        </w:tc>
        <w:tc>
          <w:tcPr>
            <w:tcW w:w="1065" w:type="dxa"/>
            <w:vAlign w:val="center"/>
          </w:tcPr>
          <w:p w14:paraId="457F5EDC"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分值</w:t>
            </w:r>
          </w:p>
        </w:tc>
        <w:tc>
          <w:tcPr>
            <w:tcW w:w="5537" w:type="dxa"/>
            <w:vAlign w:val="center"/>
          </w:tcPr>
          <w:p w14:paraId="4266F1FE"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评审标准</w:t>
            </w:r>
          </w:p>
        </w:tc>
      </w:tr>
      <w:tr w:rsidR="00701A94" w:rsidRPr="00C37082" w14:paraId="26B4BAB4" w14:textId="77777777" w:rsidTr="00B67607">
        <w:trPr>
          <w:jc w:val="center"/>
        </w:trPr>
        <w:tc>
          <w:tcPr>
            <w:tcW w:w="500" w:type="dxa"/>
            <w:vAlign w:val="center"/>
          </w:tcPr>
          <w:p w14:paraId="7BE73265"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1</w:t>
            </w:r>
          </w:p>
        </w:tc>
        <w:tc>
          <w:tcPr>
            <w:tcW w:w="1980" w:type="dxa"/>
            <w:vAlign w:val="center"/>
          </w:tcPr>
          <w:p w14:paraId="6F854ACC"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报价得分</w:t>
            </w:r>
          </w:p>
        </w:tc>
        <w:tc>
          <w:tcPr>
            <w:tcW w:w="1065" w:type="dxa"/>
            <w:vAlign w:val="center"/>
          </w:tcPr>
          <w:p w14:paraId="6793597C"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10</w:t>
            </w:r>
          </w:p>
        </w:tc>
        <w:tc>
          <w:tcPr>
            <w:tcW w:w="5537" w:type="dxa"/>
          </w:tcPr>
          <w:p w14:paraId="1ADCE11C" w14:textId="77777777" w:rsidR="00701A94" w:rsidRPr="00C37082" w:rsidRDefault="00701A94" w:rsidP="00B67607">
            <w:pPr>
              <w:jc w:val="left"/>
              <w:rPr>
                <w:rFonts w:ascii="仿宋" w:eastAsia="仿宋" w:hAnsi="仿宋" w:cs="仿宋"/>
                <w:color w:val="000000" w:themeColor="text1"/>
              </w:rPr>
            </w:pPr>
            <w:r w:rsidRPr="00C37082">
              <w:rPr>
                <w:rFonts w:ascii="仿宋" w:eastAsia="仿宋" w:hAnsi="仿宋" w:cs="仿宋" w:hint="eastAsia"/>
                <w:color w:val="000000" w:themeColor="text1"/>
              </w:rPr>
              <w:t>报价分＝10×（评标基准价/评审价）</w:t>
            </w:r>
          </w:p>
        </w:tc>
      </w:tr>
      <w:tr w:rsidR="00701A94" w:rsidRPr="00C37082" w14:paraId="70DCD01B" w14:textId="77777777" w:rsidTr="00B67607">
        <w:trPr>
          <w:jc w:val="center"/>
        </w:trPr>
        <w:tc>
          <w:tcPr>
            <w:tcW w:w="500" w:type="dxa"/>
            <w:vAlign w:val="center"/>
          </w:tcPr>
          <w:p w14:paraId="5D2E5205" w14:textId="260A2AB8" w:rsidR="00701A94" w:rsidRPr="00C37082" w:rsidRDefault="002F7103"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2</w:t>
            </w:r>
          </w:p>
        </w:tc>
        <w:tc>
          <w:tcPr>
            <w:tcW w:w="1980" w:type="dxa"/>
            <w:vAlign w:val="center"/>
          </w:tcPr>
          <w:p w14:paraId="550D74E3"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整体巡检方案计划及实施方案</w:t>
            </w:r>
          </w:p>
        </w:tc>
        <w:tc>
          <w:tcPr>
            <w:tcW w:w="1065" w:type="dxa"/>
            <w:vAlign w:val="center"/>
          </w:tcPr>
          <w:p w14:paraId="004A17F6"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30</w:t>
            </w:r>
          </w:p>
        </w:tc>
        <w:tc>
          <w:tcPr>
            <w:tcW w:w="5537" w:type="dxa"/>
          </w:tcPr>
          <w:p w14:paraId="3585F6A2" w14:textId="77777777" w:rsidR="00701A94" w:rsidRPr="00C37082" w:rsidRDefault="00701A94" w:rsidP="00701A94">
            <w:pPr>
              <w:numPr>
                <w:ilvl w:val="0"/>
                <w:numId w:val="17"/>
              </w:numPr>
              <w:jc w:val="left"/>
              <w:rPr>
                <w:rFonts w:ascii="仿宋" w:eastAsia="仿宋" w:hAnsi="仿宋" w:cs="仿宋"/>
                <w:color w:val="000000" w:themeColor="text1"/>
              </w:rPr>
            </w:pPr>
            <w:r w:rsidRPr="00C37082">
              <w:rPr>
                <w:rFonts w:ascii="仿宋" w:eastAsia="仿宋" w:hAnsi="仿宋" w:cs="仿宋" w:hint="eastAsia"/>
                <w:color w:val="000000" w:themeColor="text1"/>
              </w:rPr>
              <w:t>评审内容：1.巡检服务目标；2.巡检服务的实施安排；</w:t>
            </w:r>
            <w:r w:rsidRPr="00C37082">
              <w:rPr>
                <w:rFonts w:ascii="仿宋" w:eastAsia="仿宋" w:hAnsi="仿宋" w:cs="仿宋"/>
                <w:color w:val="000000" w:themeColor="text1"/>
              </w:rPr>
              <w:t>3</w:t>
            </w:r>
            <w:r w:rsidRPr="00C37082">
              <w:rPr>
                <w:rFonts w:ascii="仿宋" w:eastAsia="仿宋" w:hAnsi="仿宋" w:cs="仿宋" w:hint="eastAsia"/>
                <w:color w:val="000000" w:themeColor="text1"/>
              </w:rPr>
              <w:t>.服务方式、特色管理或创新管理；</w:t>
            </w:r>
            <w:r w:rsidRPr="00C37082">
              <w:rPr>
                <w:rFonts w:ascii="仿宋" w:eastAsia="仿宋" w:hAnsi="仿宋" w:cs="仿宋"/>
                <w:color w:val="000000" w:themeColor="text1"/>
              </w:rPr>
              <w:t>4</w:t>
            </w:r>
            <w:r w:rsidRPr="00C37082">
              <w:rPr>
                <w:rFonts w:ascii="仿宋" w:eastAsia="仿宋" w:hAnsi="仿宋" w:cs="仿宋" w:hint="eastAsia"/>
                <w:color w:val="000000" w:themeColor="text1"/>
              </w:rPr>
              <w:t>.应急预案和紧急事件处置措施；5</w:t>
            </w:r>
            <w:r w:rsidRPr="00C37082">
              <w:rPr>
                <w:rFonts w:ascii="仿宋" w:eastAsia="仿宋" w:hAnsi="仿宋" w:cs="仿宋"/>
                <w:color w:val="000000" w:themeColor="text1"/>
              </w:rPr>
              <w:t xml:space="preserve">. </w:t>
            </w:r>
            <w:r w:rsidRPr="00C37082">
              <w:rPr>
                <w:rFonts w:ascii="仿宋" w:eastAsia="仿宋" w:hAnsi="仿宋" w:cs="仿宋" w:hint="eastAsia"/>
                <w:color w:val="000000" w:themeColor="text1"/>
              </w:rPr>
              <w:t>电子巡更设备参数是否符合要求；</w:t>
            </w:r>
          </w:p>
          <w:p w14:paraId="6F537C84" w14:textId="77777777" w:rsidR="00701A94" w:rsidRPr="00C37082" w:rsidRDefault="00701A94" w:rsidP="00701A94">
            <w:pPr>
              <w:numPr>
                <w:ilvl w:val="0"/>
                <w:numId w:val="17"/>
              </w:numPr>
              <w:jc w:val="left"/>
              <w:rPr>
                <w:rFonts w:ascii="仿宋" w:eastAsia="仿宋" w:hAnsi="仿宋" w:cs="仿宋"/>
                <w:color w:val="000000" w:themeColor="text1"/>
              </w:rPr>
            </w:pPr>
            <w:r w:rsidRPr="00C37082">
              <w:rPr>
                <w:rFonts w:ascii="仿宋" w:eastAsia="仿宋" w:hAnsi="仿宋" w:cs="仿宋" w:hint="eastAsia"/>
                <w:color w:val="000000" w:themeColor="text1"/>
              </w:rPr>
              <w:t>评分标准：投标方案与本项目需求的吻合程度，方案的科学性、合理性、先进性等，综合打分。</w:t>
            </w:r>
          </w:p>
        </w:tc>
      </w:tr>
      <w:tr w:rsidR="00701A94" w:rsidRPr="00C37082" w14:paraId="2BB28CE8" w14:textId="77777777" w:rsidTr="00B67607">
        <w:trPr>
          <w:jc w:val="center"/>
        </w:trPr>
        <w:tc>
          <w:tcPr>
            <w:tcW w:w="500" w:type="dxa"/>
            <w:vAlign w:val="center"/>
          </w:tcPr>
          <w:p w14:paraId="62289B43" w14:textId="2A0FACF6" w:rsidR="00701A94" w:rsidRPr="00C37082" w:rsidRDefault="002F7103" w:rsidP="00B67607">
            <w:pPr>
              <w:jc w:val="center"/>
              <w:rPr>
                <w:rFonts w:ascii="仿宋" w:eastAsia="仿宋" w:hAnsi="仿宋" w:cs="仿宋"/>
                <w:color w:val="000000" w:themeColor="text1"/>
              </w:rPr>
            </w:pPr>
            <w:r w:rsidRPr="00C37082">
              <w:rPr>
                <w:rFonts w:ascii="仿宋" w:eastAsia="仿宋" w:hAnsi="仿宋" w:cs="仿宋"/>
                <w:color w:val="000000" w:themeColor="text1"/>
              </w:rPr>
              <w:t>3</w:t>
            </w:r>
          </w:p>
        </w:tc>
        <w:tc>
          <w:tcPr>
            <w:tcW w:w="1980" w:type="dxa"/>
            <w:vAlign w:val="center"/>
          </w:tcPr>
          <w:p w14:paraId="4AD93221"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项目配置</w:t>
            </w:r>
          </w:p>
        </w:tc>
        <w:tc>
          <w:tcPr>
            <w:tcW w:w="1065" w:type="dxa"/>
            <w:vAlign w:val="center"/>
          </w:tcPr>
          <w:p w14:paraId="0964FF32" w14:textId="394B6DB9" w:rsidR="00701A94" w:rsidRPr="00C37082" w:rsidRDefault="00D04CDF" w:rsidP="00B67607">
            <w:pPr>
              <w:jc w:val="center"/>
              <w:rPr>
                <w:rFonts w:ascii="仿宋" w:eastAsia="仿宋" w:hAnsi="仿宋" w:cs="仿宋"/>
                <w:color w:val="000000" w:themeColor="text1"/>
              </w:rPr>
            </w:pPr>
            <w:r w:rsidRPr="00C37082">
              <w:rPr>
                <w:rFonts w:ascii="仿宋" w:eastAsia="仿宋" w:hAnsi="仿宋" w:cs="仿宋"/>
                <w:color w:val="000000" w:themeColor="text1"/>
              </w:rPr>
              <w:t>25</w:t>
            </w:r>
          </w:p>
        </w:tc>
        <w:tc>
          <w:tcPr>
            <w:tcW w:w="5537" w:type="dxa"/>
          </w:tcPr>
          <w:p w14:paraId="029EE787" w14:textId="77777777" w:rsidR="00701A94" w:rsidRPr="00C37082" w:rsidRDefault="00701A94" w:rsidP="00701A94">
            <w:pPr>
              <w:numPr>
                <w:ilvl w:val="0"/>
                <w:numId w:val="18"/>
              </w:numPr>
              <w:jc w:val="left"/>
              <w:rPr>
                <w:rFonts w:ascii="仿宋" w:eastAsia="仿宋" w:hAnsi="仿宋" w:cs="仿宋"/>
                <w:color w:val="000000" w:themeColor="text1"/>
              </w:rPr>
            </w:pPr>
            <w:r w:rsidRPr="00C37082">
              <w:rPr>
                <w:rFonts w:ascii="仿宋" w:eastAsia="仿宋" w:hAnsi="仿宋" w:cs="仿宋" w:hint="eastAsia"/>
                <w:color w:val="000000" w:themeColor="text1"/>
              </w:rPr>
              <w:t>评审内容：1.安全管理人员及巡检人员配置；2.项目人员设置；3.人员来源及人员管理机制。4</w:t>
            </w:r>
            <w:r w:rsidRPr="00C37082">
              <w:rPr>
                <w:rFonts w:ascii="仿宋" w:eastAsia="仿宋" w:hAnsi="仿宋" w:cs="仿宋"/>
                <w:color w:val="000000" w:themeColor="text1"/>
              </w:rPr>
              <w:t xml:space="preserve">. </w:t>
            </w:r>
            <w:r w:rsidRPr="00C37082">
              <w:rPr>
                <w:rFonts w:ascii="仿宋" w:eastAsia="仿宋" w:hAnsi="仿宋" w:cs="仿宋" w:hint="eastAsia"/>
                <w:color w:val="000000" w:themeColor="text1"/>
              </w:rPr>
              <w:t>电子巡更</w:t>
            </w:r>
            <w:r w:rsidR="00263859" w:rsidRPr="00C37082">
              <w:rPr>
                <w:rFonts w:ascii="仿宋" w:eastAsia="仿宋" w:hAnsi="仿宋" w:cs="仿宋" w:hint="eastAsia"/>
                <w:color w:val="000000" w:themeColor="text1"/>
              </w:rPr>
              <w:t>设</w:t>
            </w:r>
            <w:r w:rsidR="00263859" w:rsidRPr="00C37082">
              <w:rPr>
                <w:rFonts w:ascii="仿宋" w:eastAsia="仿宋" w:hAnsi="仿宋" w:cs="仿宋" w:hint="eastAsia"/>
                <w:color w:val="000000" w:themeColor="text1"/>
              </w:rPr>
              <w:lastRenderedPageBreak/>
              <w:t>备</w:t>
            </w:r>
            <w:r w:rsidRPr="00C37082">
              <w:rPr>
                <w:rFonts w:ascii="仿宋" w:eastAsia="仿宋" w:hAnsi="仿宋" w:cs="仿宋" w:hint="eastAsia"/>
                <w:color w:val="000000" w:themeColor="text1"/>
              </w:rPr>
              <w:t>技术参数。</w:t>
            </w:r>
          </w:p>
          <w:p w14:paraId="2524C8A9" w14:textId="77777777" w:rsidR="00701A94" w:rsidRPr="00C37082" w:rsidRDefault="00701A94" w:rsidP="00701A94">
            <w:pPr>
              <w:numPr>
                <w:ilvl w:val="0"/>
                <w:numId w:val="18"/>
              </w:numPr>
              <w:jc w:val="left"/>
              <w:rPr>
                <w:rFonts w:ascii="仿宋" w:eastAsia="仿宋" w:hAnsi="仿宋" w:cs="仿宋"/>
                <w:color w:val="000000" w:themeColor="text1"/>
              </w:rPr>
            </w:pPr>
            <w:r w:rsidRPr="00C37082">
              <w:rPr>
                <w:rFonts w:ascii="仿宋" w:eastAsia="仿宋" w:hAnsi="仿宋" w:cs="仿宋" w:hint="eastAsia"/>
                <w:color w:val="000000" w:themeColor="text1"/>
              </w:rPr>
              <w:t>评分标准：管理人员、专业人员和劳动力的投入是否满足项目需求，各专业工种人员配置是否合理，人员素质、管理和技术能力、资质、经验、人员来源及人员管理、培训、考核和激励等机制情况，综合打分。（安全管理人员具有安全生产考核合格证书，且</w:t>
            </w:r>
            <w:r w:rsidR="00133A5A" w:rsidRPr="00C37082">
              <w:rPr>
                <w:rFonts w:ascii="仿宋" w:eastAsia="仿宋" w:hAnsi="仿宋" w:cs="仿宋" w:hint="eastAsia"/>
                <w:color w:val="000000" w:themeColor="text1"/>
              </w:rPr>
              <w:t>持续</w:t>
            </w:r>
            <w:r w:rsidRPr="00C37082">
              <w:rPr>
                <w:rFonts w:ascii="仿宋" w:eastAsia="仿宋" w:hAnsi="仿宋" w:cs="仿宋" w:hint="eastAsia"/>
                <w:color w:val="000000" w:themeColor="text1"/>
              </w:rPr>
              <w:t>持证时间达一年以上，每个人员得2分，总共不超过8分）</w:t>
            </w:r>
          </w:p>
          <w:p w14:paraId="0F32D218" w14:textId="77777777" w:rsidR="00701A94" w:rsidRPr="00C37082" w:rsidRDefault="00263859" w:rsidP="00B67607">
            <w:pPr>
              <w:jc w:val="left"/>
              <w:rPr>
                <w:rFonts w:ascii="仿宋" w:eastAsia="仿宋" w:hAnsi="仿宋" w:cs="仿宋"/>
                <w:color w:val="000000" w:themeColor="text1"/>
              </w:rPr>
            </w:pPr>
            <w:r w:rsidRPr="00C37082">
              <w:rPr>
                <w:rFonts w:ascii="仿宋" w:eastAsia="仿宋" w:hAnsi="仿宋" w:cs="仿宋" w:hint="eastAsia"/>
                <w:color w:val="000000" w:themeColor="text1"/>
              </w:rPr>
              <w:t>提供的</w:t>
            </w:r>
            <w:r w:rsidR="00701A94" w:rsidRPr="00C37082">
              <w:rPr>
                <w:rFonts w:ascii="仿宋" w:eastAsia="仿宋" w:hAnsi="仿宋" w:cs="仿宋" w:hint="eastAsia"/>
                <w:color w:val="000000" w:themeColor="text1"/>
              </w:rPr>
              <w:t>巡更机、软件平台的技术参数是否达标。</w:t>
            </w:r>
          </w:p>
        </w:tc>
      </w:tr>
      <w:tr w:rsidR="00701A94" w:rsidRPr="00C37082" w14:paraId="4F85902E" w14:textId="77777777" w:rsidTr="00B67607">
        <w:trPr>
          <w:jc w:val="center"/>
        </w:trPr>
        <w:tc>
          <w:tcPr>
            <w:tcW w:w="500" w:type="dxa"/>
            <w:vAlign w:val="center"/>
          </w:tcPr>
          <w:p w14:paraId="7BD45DDE" w14:textId="458D787C" w:rsidR="00701A94" w:rsidRPr="00C37082" w:rsidRDefault="002F7103" w:rsidP="00B67607">
            <w:pPr>
              <w:jc w:val="center"/>
              <w:rPr>
                <w:rFonts w:ascii="仿宋" w:eastAsia="仿宋" w:hAnsi="仿宋" w:cs="仿宋"/>
                <w:color w:val="000000" w:themeColor="text1"/>
              </w:rPr>
            </w:pPr>
            <w:r w:rsidRPr="00C37082">
              <w:rPr>
                <w:rFonts w:ascii="仿宋" w:eastAsia="仿宋" w:hAnsi="仿宋" w:cs="仿宋"/>
                <w:color w:val="000000" w:themeColor="text1"/>
              </w:rPr>
              <w:lastRenderedPageBreak/>
              <w:t>4</w:t>
            </w:r>
          </w:p>
        </w:tc>
        <w:tc>
          <w:tcPr>
            <w:tcW w:w="1980" w:type="dxa"/>
            <w:vAlign w:val="center"/>
          </w:tcPr>
          <w:p w14:paraId="1D2219B1"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服务承诺</w:t>
            </w:r>
          </w:p>
        </w:tc>
        <w:tc>
          <w:tcPr>
            <w:tcW w:w="1065" w:type="dxa"/>
            <w:vAlign w:val="center"/>
          </w:tcPr>
          <w:p w14:paraId="40406182"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10</w:t>
            </w:r>
          </w:p>
        </w:tc>
        <w:tc>
          <w:tcPr>
            <w:tcW w:w="5537" w:type="dxa"/>
          </w:tcPr>
          <w:p w14:paraId="00E999A3" w14:textId="77777777" w:rsidR="00701A94" w:rsidRPr="00C37082" w:rsidRDefault="00701A94" w:rsidP="00701A94">
            <w:pPr>
              <w:numPr>
                <w:ilvl w:val="0"/>
                <w:numId w:val="19"/>
              </w:numPr>
              <w:jc w:val="left"/>
              <w:rPr>
                <w:rFonts w:ascii="仿宋" w:eastAsia="仿宋" w:hAnsi="仿宋" w:cs="仿宋"/>
                <w:color w:val="000000" w:themeColor="text1"/>
              </w:rPr>
            </w:pPr>
            <w:r w:rsidRPr="00C37082">
              <w:rPr>
                <w:rFonts w:ascii="仿宋" w:eastAsia="仿宋" w:hAnsi="仿宋" w:cs="仿宋" w:hint="eastAsia"/>
                <w:color w:val="000000" w:themeColor="text1"/>
              </w:rPr>
              <w:t>评审内容：1.承诺的巡检服务质量指标；2.提供的特色服务；3.优惠承诺。</w:t>
            </w:r>
          </w:p>
          <w:p w14:paraId="1CB7BACA" w14:textId="77777777" w:rsidR="00701A94" w:rsidRPr="00C37082" w:rsidRDefault="00701A94" w:rsidP="00701A94">
            <w:pPr>
              <w:numPr>
                <w:ilvl w:val="0"/>
                <w:numId w:val="19"/>
              </w:numPr>
              <w:jc w:val="left"/>
              <w:rPr>
                <w:rFonts w:ascii="仿宋" w:eastAsia="仿宋" w:hAnsi="仿宋" w:cs="仿宋"/>
                <w:color w:val="000000" w:themeColor="text1"/>
              </w:rPr>
            </w:pPr>
            <w:r w:rsidRPr="00C37082">
              <w:rPr>
                <w:rFonts w:ascii="仿宋" w:eastAsia="仿宋" w:hAnsi="仿宋" w:cs="仿宋" w:hint="eastAsia"/>
                <w:color w:val="000000" w:themeColor="text1"/>
              </w:rPr>
              <w:t>评分标准：承诺的各项服务质量指标是否符合招标文件要求，是否针对用户的实际需求延伸服务、便利服务等特色服务，是否有其他优惠承诺等，综合打分。</w:t>
            </w:r>
          </w:p>
        </w:tc>
      </w:tr>
      <w:tr w:rsidR="00701A94" w:rsidRPr="00C37082" w14:paraId="745F2C97" w14:textId="77777777" w:rsidTr="00B67607">
        <w:trPr>
          <w:jc w:val="center"/>
        </w:trPr>
        <w:tc>
          <w:tcPr>
            <w:tcW w:w="500" w:type="dxa"/>
            <w:vAlign w:val="center"/>
          </w:tcPr>
          <w:p w14:paraId="51F90DEA" w14:textId="33A4DAA4" w:rsidR="00701A94" w:rsidRPr="00C37082" w:rsidRDefault="002F7103" w:rsidP="00B67607">
            <w:pPr>
              <w:jc w:val="center"/>
              <w:rPr>
                <w:rFonts w:ascii="仿宋" w:eastAsia="仿宋" w:hAnsi="仿宋" w:cs="仿宋"/>
                <w:color w:val="000000" w:themeColor="text1"/>
              </w:rPr>
            </w:pPr>
            <w:r w:rsidRPr="00C37082">
              <w:rPr>
                <w:rFonts w:ascii="仿宋" w:eastAsia="仿宋" w:hAnsi="仿宋" w:cs="仿宋"/>
                <w:color w:val="000000" w:themeColor="text1"/>
              </w:rPr>
              <w:t>5</w:t>
            </w:r>
          </w:p>
        </w:tc>
        <w:tc>
          <w:tcPr>
            <w:tcW w:w="1980" w:type="dxa"/>
            <w:vAlign w:val="center"/>
          </w:tcPr>
          <w:p w14:paraId="5A979A08"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企业履约能力</w:t>
            </w:r>
          </w:p>
        </w:tc>
        <w:tc>
          <w:tcPr>
            <w:tcW w:w="1065" w:type="dxa"/>
            <w:vAlign w:val="center"/>
          </w:tcPr>
          <w:p w14:paraId="04FCFE73"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10</w:t>
            </w:r>
          </w:p>
        </w:tc>
        <w:tc>
          <w:tcPr>
            <w:tcW w:w="5537" w:type="dxa"/>
          </w:tcPr>
          <w:p w14:paraId="78BA3793" w14:textId="77777777" w:rsidR="00701A94" w:rsidRPr="00C37082" w:rsidRDefault="00701A94" w:rsidP="00701A94">
            <w:pPr>
              <w:numPr>
                <w:ilvl w:val="0"/>
                <w:numId w:val="20"/>
              </w:numPr>
              <w:jc w:val="left"/>
              <w:rPr>
                <w:rFonts w:ascii="仿宋" w:eastAsia="仿宋" w:hAnsi="仿宋" w:cs="仿宋"/>
                <w:color w:val="000000" w:themeColor="text1"/>
              </w:rPr>
            </w:pPr>
            <w:r w:rsidRPr="00C37082">
              <w:rPr>
                <w:rFonts w:ascii="仿宋" w:eastAsia="仿宋" w:hAnsi="仿宋" w:cs="仿宋" w:hint="eastAsia"/>
                <w:color w:val="000000" w:themeColor="text1"/>
              </w:rPr>
              <w:t>评审内容：投标人的履约能力，包括资质等级、内部管理制度、履约能力及获奖情况；</w:t>
            </w:r>
          </w:p>
          <w:p w14:paraId="1AF2EC47" w14:textId="77777777" w:rsidR="00701A94" w:rsidRPr="00C37082" w:rsidRDefault="00701A94" w:rsidP="00701A94">
            <w:pPr>
              <w:numPr>
                <w:ilvl w:val="0"/>
                <w:numId w:val="20"/>
              </w:numPr>
              <w:jc w:val="left"/>
              <w:rPr>
                <w:rFonts w:ascii="仿宋" w:eastAsia="仿宋" w:hAnsi="仿宋" w:cs="仿宋"/>
                <w:color w:val="000000" w:themeColor="text1"/>
              </w:rPr>
            </w:pPr>
            <w:r w:rsidRPr="00C37082">
              <w:rPr>
                <w:rFonts w:ascii="仿宋" w:eastAsia="仿宋" w:hAnsi="仿宋" w:cs="仿宋" w:hint="eastAsia"/>
                <w:color w:val="000000" w:themeColor="text1"/>
              </w:rPr>
              <w:t>评分标准：投标人资质</w:t>
            </w:r>
            <w:r w:rsidR="00020B4A" w:rsidRPr="00C37082">
              <w:rPr>
                <w:rFonts w:ascii="仿宋" w:eastAsia="仿宋" w:hAnsi="仿宋" w:cs="仿宋" w:hint="eastAsia"/>
                <w:color w:val="000000" w:themeColor="text1"/>
              </w:rPr>
              <w:t>、I</w:t>
            </w:r>
            <w:r w:rsidR="003B70D4" w:rsidRPr="00C37082">
              <w:rPr>
                <w:rFonts w:ascii="仿宋" w:eastAsia="仿宋" w:hAnsi="仿宋" w:cs="仿宋"/>
                <w:color w:val="000000" w:themeColor="text1"/>
              </w:rPr>
              <w:t>SO9001</w:t>
            </w:r>
            <w:r w:rsidR="00020B4A" w:rsidRPr="00C37082">
              <w:rPr>
                <w:rFonts w:ascii="仿宋" w:eastAsia="仿宋" w:hAnsi="仿宋" w:cs="仿宋" w:hint="eastAsia"/>
                <w:color w:val="000000" w:themeColor="text1"/>
              </w:rPr>
              <w:t>系列质量管理体系</w:t>
            </w:r>
            <w:r w:rsidRPr="00C37082">
              <w:rPr>
                <w:rFonts w:ascii="仿宋" w:eastAsia="仿宋" w:hAnsi="仿宋" w:cs="仿宋" w:hint="eastAsia"/>
                <w:color w:val="000000" w:themeColor="text1"/>
              </w:rPr>
              <w:t>、内部管理制度、综合</w:t>
            </w:r>
            <w:r w:rsidR="00020B4A" w:rsidRPr="00C37082">
              <w:rPr>
                <w:rFonts w:ascii="仿宋" w:eastAsia="仿宋" w:hAnsi="仿宋" w:cs="仿宋" w:hint="eastAsia"/>
                <w:color w:val="000000" w:themeColor="text1"/>
              </w:rPr>
              <w:t>履约能力</w:t>
            </w:r>
            <w:r w:rsidRPr="00C37082">
              <w:rPr>
                <w:rFonts w:ascii="仿宋" w:eastAsia="仿宋" w:hAnsi="仿宋" w:cs="仿宋" w:hint="eastAsia"/>
                <w:color w:val="000000" w:themeColor="text1"/>
              </w:rPr>
              <w:t>及获奖情况（提供相关证书</w:t>
            </w:r>
            <w:r w:rsidRPr="00C37082">
              <w:rPr>
                <w:rStyle w:val="aff7"/>
                <w:rFonts w:ascii="仿宋" w:eastAsia="仿宋" w:hAnsi="仿宋" w:cs="仿宋" w:hint="eastAsia"/>
                <w:color w:val="000000" w:themeColor="text1"/>
              </w:rPr>
              <w:t>复印件</w:t>
            </w:r>
            <w:r w:rsidRPr="00C37082">
              <w:rPr>
                <w:rFonts w:ascii="仿宋" w:eastAsia="仿宋" w:hAnsi="仿宋" w:cs="仿宋" w:hint="eastAsia"/>
                <w:color w:val="000000" w:themeColor="text1"/>
              </w:rPr>
              <w:t>），综合打分。</w:t>
            </w:r>
          </w:p>
        </w:tc>
      </w:tr>
      <w:tr w:rsidR="00701A94" w:rsidRPr="00C37082" w14:paraId="0773AAA1" w14:textId="77777777" w:rsidTr="00B67607">
        <w:trPr>
          <w:jc w:val="center"/>
        </w:trPr>
        <w:tc>
          <w:tcPr>
            <w:tcW w:w="500" w:type="dxa"/>
            <w:vAlign w:val="center"/>
          </w:tcPr>
          <w:p w14:paraId="023EA408" w14:textId="6B6D32C0" w:rsidR="00701A94" w:rsidRPr="00C37082" w:rsidRDefault="002F7103" w:rsidP="00B67607">
            <w:pPr>
              <w:jc w:val="center"/>
              <w:rPr>
                <w:rFonts w:ascii="仿宋" w:eastAsia="仿宋" w:hAnsi="仿宋" w:cs="仿宋"/>
                <w:color w:val="000000" w:themeColor="text1"/>
              </w:rPr>
            </w:pPr>
            <w:r w:rsidRPr="00C37082">
              <w:rPr>
                <w:rFonts w:ascii="仿宋" w:eastAsia="仿宋" w:hAnsi="仿宋" w:cs="仿宋"/>
                <w:color w:val="000000" w:themeColor="text1"/>
              </w:rPr>
              <w:t>6</w:t>
            </w:r>
          </w:p>
        </w:tc>
        <w:tc>
          <w:tcPr>
            <w:tcW w:w="1980" w:type="dxa"/>
            <w:vAlign w:val="center"/>
          </w:tcPr>
          <w:p w14:paraId="38276E18"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类似项目经验和业绩</w:t>
            </w:r>
          </w:p>
        </w:tc>
        <w:tc>
          <w:tcPr>
            <w:tcW w:w="1065" w:type="dxa"/>
            <w:vAlign w:val="center"/>
          </w:tcPr>
          <w:p w14:paraId="5BB7687C"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10</w:t>
            </w:r>
          </w:p>
        </w:tc>
        <w:tc>
          <w:tcPr>
            <w:tcW w:w="5537" w:type="dxa"/>
          </w:tcPr>
          <w:p w14:paraId="26303EC1" w14:textId="77777777" w:rsidR="00701A94" w:rsidRPr="00C37082" w:rsidRDefault="00701A94" w:rsidP="00701A94">
            <w:pPr>
              <w:numPr>
                <w:ilvl w:val="0"/>
                <w:numId w:val="21"/>
              </w:numPr>
              <w:jc w:val="left"/>
              <w:rPr>
                <w:rFonts w:ascii="仿宋" w:eastAsia="仿宋" w:hAnsi="仿宋" w:cs="仿宋"/>
                <w:color w:val="000000" w:themeColor="text1"/>
              </w:rPr>
            </w:pPr>
            <w:r w:rsidRPr="00C37082">
              <w:rPr>
                <w:rFonts w:ascii="仿宋" w:eastAsia="仿宋" w:hAnsi="仿宋" w:cs="仿宋" w:hint="eastAsia"/>
                <w:color w:val="000000" w:themeColor="text1"/>
              </w:rPr>
              <w:t>评审内容：投标人具备类似项目经验和业绩；</w:t>
            </w:r>
          </w:p>
          <w:p w14:paraId="23E4468F" w14:textId="77777777" w:rsidR="00701A94" w:rsidRPr="00C37082" w:rsidRDefault="00701A94" w:rsidP="00701A94">
            <w:pPr>
              <w:numPr>
                <w:ilvl w:val="0"/>
                <w:numId w:val="21"/>
              </w:numPr>
              <w:jc w:val="left"/>
              <w:rPr>
                <w:rFonts w:ascii="仿宋" w:eastAsia="仿宋" w:hAnsi="仿宋" w:cs="仿宋"/>
                <w:color w:val="000000" w:themeColor="text1"/>
              </w:rPr>
            </w:pPr>
            <w:r w:rsidRPr="00C37082">
              <w:rPr>
                <w:rFonts w:ascii="仿宋" w:eastAsia="仿宋" w:hAnsi="仿宋" w:cs="仿宋" w:hint="eastAsia"/>
                <w:color w:val="000000" w:themeColor="text1"/>
              </w:rPr>
              <w:t>评分标准：投标提供</w:t>
            </w:r>
            <w:r w:rsidRPr="00C37082">
              <w:rPr>
                <w:rFonts w:ascii="仿宋" w:eastAsia="仿宋" w:hAnsi="仿宋" w:cs="仿宋"/>
                <w:color w:val="000000" w:themeColor="text1"/>
              </w:rPr>
              <w:t>201</w:t>
            </w:r>
            <w:r w:rsidR="00020B4A" w:rsidRPr="00C37082">
              <w:rPr>
                <w:rFonts w:ascii="仿宋" w:eastAsia="仿宋" w:hAnsi="仿宋" w:cs="仿宋"/>
                <w:color w:val="000000" w:themeColor="text1"/>
              </w:rPr>
              <w:t>7</w:t>
            </w:r>
            <w:r w:rsidRPr="00C37082">
              <w:rPr>
                <w:rFonts w:ascii="仿宋" w:eastAsia="仿宋" w:hAnsi="仿宋" w:cs="仿宋"/>
                <w:color w:val="000000" w:themeColor="text1"/>
              </w:rPr>
              <w:t>年</w:t>
            </w:r>
            <w:r w:rsidR="00020B4A" w:rsidRPr="00C37082">
              <w:rPr>
                <w:rFonts w:ascii="仿宋" w:eastAsia="仿宋" w:hAnsi="仿宋" w:cs="仿宋"/>
                <w:color w:val="000000" w:themeColor="text1"/>
              </w:rPr>
              <w:t>8</w:t>
            </w:r>
            <w:r w:rsidRPr="00C37082">
              <w:rPr>
                <w:rFonts w:ascii="仿宋" w:eastAsia="仿宋" w:hAnsi="仿宋" w:cs="仿宋"/>
                <w:color w:val="000000" w:themeColor="text1"/>
              </w:rPr>
              <w:t>月</w:t>
            </w:r>
            <w:r w:rsidRPr="00C37082">
              <w:rPr>
                <w:rFonts w:ascii="仿宋" w:eastAsia="仿宋" w:hAnsi="仿宋" w:cs="仿宋" w:hint="eastAsia"/>
                <w:color w:val="000000" w:themeColor="text1"/>
              </w:rPr>
              <w:t>至今类似业务项目数量进行打分，每1项为2分，最高分不得超过10分。（需提供合同复印件，合同原件备查）</w:t>
            </w:r>
          </w:p>
        </w:tc>
      </w:tr>
      <w:tr w:rsidR="00701A94" w:rsidRPr="00C37082" w14:paraId="3269DE52" w14:textId="77777777" w:rsidTr="00B67607">
        <w:trPr>
          <w:jc w:val="center"/>
        </w:trPr>
        <w:tc>
          <w:tcPr>
            <w:tcW w:w="500" w:type="dxa"/>
            <w:vAlign w:val="center"/>
          </w:tcPr>
          <w:p w14:paraId="7B658B52" w14:textId="6EFD8F82" w:rsidR="00701A94" w:rsidRPr="00C37082" w:rsidRDefault="002F7103" w:rsidP="00B67607">
            <w:pPr>
              <w:jc w:val="center"/>
              <w:rPr>
                <w:rFonts w:ascii="仿宋" w:eastAsia="仿宋" w:hAnsi="仿宋" w:cs="仿宋"/>
                <w:color w:val="000000" w:themeColor="text1"/>
              </w:rPr>
            </w:pPr>
            <w:r w:rsidRPr="00C37082">
              <w:rPr>
                <w:rFonts w:ascii="仿宋" w:eastAsia="仿宋" w:hAnsi="仿宋" w:cs="仿宋"/>
                <w:color w:val="000000" w:themeColor="text1"/>
              </w:rPr>
              <w:t>7</w:t>
            </w:r>
          </w:p>
        </w:tc>
        <w:tc>
          <w:tcPr>
            <w:tcW w:w="1980" w:type="dxa"/>
            <w:vAlign w:val="center"/>
          </w:tcPr>
          <w:p w14:paraId="019EC8C5"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投标文件编制</w:t>
            </w:r>
          </w:p>
        </w:tc>
        <w:tc>
          <w:tcPr>
            <w:tcW w:w="1065" w:type="dxa"/>
            <w:vAlign w:val="center"/>
          </w:tcPr>
          <w:p w14:paraId="4388EA55" w14:textId="77777777" w:rsidR="00701A94" w:rsidRPr="00C37082" w:rsidRDefault="00701A94" w:rsidP="00B67607">
            <w:pPr>
              <w:jc w:val="center"/>
              <w:rPr>
                <w:rFonts w:ascii="仿宋" w:eastAsia="仿宋" w:hAnsi="仿宋" w:cs="仿宋"/>
                <w:color w:val="000000" w:themeColor="text1"/>
              </w:rPr>
            </w:pPr>
            <w:r w:rsidRPr="00C37082">
              <w:rPr>
                <w:rFonts w:ascii="仿宋" w:eastAsia="仿宋" w:hAnsi="仿宋" w:cs="仿宋" w:hint="eastAsia"/>
                <w:color w:val="000000" w:themeColor="text1"/>
              </w:rPr>
              <w:t>5</w:t>
            </w:r>
          </w:p>
        </w:tc>
        <w:tc>
          <w:tcPr>
            <w:tcW w:w="5537" w:type="dxa"/>
          </w:tcPr>
          <w:p w14:paraId="7692A4A1" w14:textId="77777777" w:rsidR="00701A94" w:rsidRPr="00C37082" w:rsidRDefault="00701A94" w:rsidP="00701A94">
            <w:pPr>
              <w:numPr>
                <w:ilvl w:val="0"/>
                <w:numId w:val="22"/>
              </w:numPr>
              <w:jc w:val="left"/>
              <w:rPr>
                <w:rFonts w:ascii="仿宋" w:eastAsia="仿宋" w:hAnsi="仿宋" w:cs="仿宋"/>
                <w:color w:val="000000" w:themeColor="text1"/>
              </w:rPr>
            </w:pPr>
            <w:r w:rsidRPr="00C37082">
              <w:rPr>
                <w:rFonts w:ascii="仿宋" w:eastAsia="仿宋" w:hAnsi="仿宋" w:cs="仿宋" w:hint="eastAsia"/>
                <w:color w:val="000000" w:themeColor="text1"/>
              </w:rPr>
              <w:t>评审内容：投标文件的编制情况；</w:t>
            </w:r>
          </w:p>
          <w:p w14:paraId="72C2B36A" w14:textId="77777777" w:rsidR="00701A94" w:rsidRPr="00C37082" w:rsidRDefault="00701A94" w:rsidP="00701A94">
            <w:pPr>
              <w:numPr>
                <w:ilvl w:val="0"/>
                <w:numId w:val="22"/>
              </w:numPr>
              <w:jc w:val="left"/>
              <w:rPr>
                <w:rFonts w:ascii="仿宋" w:eastAsia="仿宋" w:hAnsi="仿宋" w:cs="仿宋"/>
                <w:color w:val="000000" w:themeColor="text1"/>
              </w:rPr>
            </w:pPr>
            <w:r w:rsidRPr="00C37082">
              <w:rPr>
                <w:rFonts w:ascii="仿宋" w:eastAsia="仿宋" w:hAnsi="仿宋" w:cs="仿宋" w:hint="eastAsia"/>
                <w:color w:val="000000" w:themeColor="text1"/>
              </w:rPr>
              <w:t>评分标准：投标文件内容是否完整、简洁明了、编排有序等，综合打分。</w:t>
            </w:r>
          </w:p>
        </w:tc>
      </w:tr>
    </w:tbl>
    <w:p w14:paraId="2282D086" w14:textId="77777777" w:rsidR="00701A94" w:rsidRPr="00C37082" w:rsidRDefault="00701A94">
      <w:pPr>
        <w:spacing w:afterLines="50" w:after="156" w:line="300" w:lineRule="exact"/>
        <w:ind w:firstLineChars="200" w:firstLine="480"/>
        <w:rPr>
          <w:rFonts w:ascii="仿宋" w:eastAsia="仿宋" w:hAnsi="仿宋" w:cs="仿宋"/>
          <w:color w:val="000000" w:themeColor="text1"/>
          <w:sz w:val="24"/>
        </w:rPr>
      </w:pPr>
    </w:p>
    <w:p w14:paraId="0F866B44"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注：</w:t>
      </w:r>
      <w:r w:rsidRPr="00C37082">
        <w:rPr>
          <w:rFonts w:ascii="MS Mincho" w:eastAsia="MS Mincho" w:hAnsi="MS Mincho" w:cs="MS Mincho" w:hint="eastAsia"/>
          <w:color w:val="000000" w:themeColor="text1"/>
          <w:sz w:val="24"/>
        </w:rPr>
        <w:t>​</w:t>
      </w:r>
      <w:r w:rsidRPr="00C37082">
        <w:rPr>
          <w:rFonts w:ascii="仿宋" w:eastAsia="仿宋" w:hAnsi="仿宋" w:cs="仿宋" w:hint="eastAsia"/>
          <w:color w:val="000000" w:themeColor="text1"/>
          <w:sz w:val="24"/>
        </w:rPr>
        <w:t>1.各项评标要素所涉及的评审内容包括但不限于表中所列的“主要评审内容”。</w:t>
      </w:r>
    </w:p>
    <w:p w14:paraId="32CDC73A" w14:textId="0E25667E"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2.表中除第</w:t>
      </w:r>
      <w:r w:rsidR="002F7103" w:rsidRPr="00C37082">
        <w:rPr>
          <w:rFonts w:ascii="仿宋" w:eastAsia="仿宋" w:hAnsi="仿宋" w:cs="仿宋"/>
          <w:color w:val="000000" w:themeColor="text1"/>
          <w:sz w:val="24"/>
        </w:rPr>
        <w:t>1</w:t>
      </w:r>
      <w:r w:rsidR="002F7103" w:rsidRPr="00C37082">
        <w:rPr>
          <w:rFonts w:ascii="仿宋" w:eastAsia="仿宋" w:hAnsi="仿宋" w:cs="仿宋" w:hint="eastAsia"/>
          <w:color w:val="000000" w:themeColor="text1"/>
          <w:sz w:val="24"/>
        </w:rPr>
        <w:t>、6</w:t>
      </w:r>
      <w:r w:rsidRPr="00C37082">
        <w:rPr>
          <w:rFonts w:ascii="仿宋" w:eastAsia="仿宋" w:hAnsi="仿宋" w:cs="仿宋" w:hint="eastAsia"/>
          <w:color w:val="000000" w:themeColor="text1"/>
          <w:sz w:val="24"/>
        </w:rPr>
        <w:t>项的评标要素的评分标准为：</w:t>
      </w:r>
    </w:p>
    <w:p w14:paraId="1B60C667"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MS Mincho" w:eastAsia="MS Mincho" w:hAnsi="MS Mincho" w:cs="MS Mincho" w:hint="eastAsia"/>
          <w:color w:val="000000" w:themeColor="text1"/>
          <w:sz w:val="24"/>
        </w:rPr>
        <w:t>​</w:t>
      </w:r>
      <w:r w:rsidRPr="00C37082">
        <w:rPr>
          <w:rFonts w:ascii="仿宋" w:eastAsia="仿宋" w:hAnsi="仿宋" w:cs="仿宋" w:hint="eastAsia"/>
          <w:color w:val="000000" w:themeColor="text1"/>
          <w:sz w:val="24"/>
        </w:rPr>
        <w:t>情况好的得该要素的满分分值；</w:t>
      </w:r>
    </w:p>
    <w:p w14:paraId="6AA81816"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MS Mincho" w:eastAsia="MS Mincho" w:hAnsi="MS Mincho" w:cs="MS Mincho" w:hint="eastAsia"/>
          <w:color w:val="000000" w:themeColor="text1"/>
          <w:sz w:val="24"/>
        </w:rPr>
        <w:t>​</w:t>
      </w:r>
      <w:r w:rsidRPr="00C37082">
        <w:rPr>
          <w:rFonts w:ascii="仿宋" w:eastAsia="仿宋" w:hAnsi="仿宋" w:cs="仿宋" w:hint="eastAsia"/>
          <w:color w:val="000000" w:themeColor="text1"/>
          <w:sz w:val="24"/>
        </w:rPr>
        <w:t>情况较好的得该要素的满分分值×0.8；</w:t>
      </w:r>
    </w:p>
    <w:p w14:paraId="4DB0E673"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MS Mincho" w:eastAsia="MS Mincho" w:hAnsi="MS Mincho" w:cs="MS Mincho" w:hint="eastAsia"/>
          <w:color w:val="000000" w:themeColor="text1"/>
          <w:sz w:val="24"/>
        </w:rPr>
        <w:t>​</w:t>
      </w:r>
      <w:r w:rsidRPr="00C37082">
        <w:rPr>
          <w:rFonts w:ascii="仿宋" w:eastAsia="仿宋" w:hAnsi="仿宋" w:cs="仿宋" w:hint="eastAsia"/>
          <w:color w:val="000000" w:themeColor="text1"/>
          <w:sz w:val="24"/>
        </w:rPr>
        <w:t>情况一般的得该要素的满分分值×0.6；</w:t>
      </w:r>
    </w:p>
    <w:p w14:paraId="1685972E"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MS Mincho" w:eastAsia="MS Mincho" w:hAnsi="MS Mincho" w:cs="MS Mincho" w:hint="eastAsia"/>
          <w:color w:val="000000" w:themeColor="text1"/>
          <w:sz w:val="24"/>
        </w:rPr>
        <w:t>​</w:t>
      </w:r>
      <w:r w:rsidRPr="00C37082">
        <w:rPr>
          <w:rFonts w:ascii="仿宋" w:eastAsia="仿宋" w:hAnsi="仿宋" w:cs="仿宋" w:hint="eastAsia"/>
          <w:color w:val="000000" w:themeColor="text1"/>
          <w:sz w:val="24"/>
        </w:rPr>
        <w:t>情况较差的得该要素的满分分值×0.4；</w:t>
      </w:r>
    </w:p>
    <w:p w14:paraId="1E058B8A"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未提及该要素的得0分。</w:t>
      </w:r>
    </w:p>
    <w:p w14:paraId="55C70014"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2.1 响应情况好是指针对招标文件“技术要求”所提出各项要求响应性说明系统、详实、准确，针对性强；无负偏离或缺漏项；响应性表述清晰，技术方案或技术参数具体、明确、有冗余；服务计划合理，类似业绩丰富；服务能力强、水准高，对项目的理解深入，服务团队的人员充实、配置科学，硬件保障到位；实施计划科学、合理、可操作性强；承诺的违约责任具有约束力，对保证项目达到预期目标有利。</w:t>
      </w:r>
    </w:p>
    <w:p w14:paraId="4E5ADC07"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2.2 响应情况较好是指针对招标文件“技术要求”所提出各项要求响应性说明比较系统，针对性较强；无负偏离或大的缺漏项；响应性</w:t>
      </w:r>
      <w:proofErr w:type="gramStart"/>
      <w:r w:rsidRPr="00C37082">
        <w:rPr>
          <w:rFonts w:ascii="仿宋" w:eastAsia="仿宋" w:hAnsi="仿宋" w:cs="仿宋" w:hint="eastAsia"/>
          <w:color w:val="000000" w:themeColor="text1"/>
          <w:sz w:val="24"/>
        </w:rPr>
        <w:t>表述较</w:t>
      </w:r>
      <w:proofErr w:type="gramEnd"/>
      <w:r w:rsidRPr="00C37082">
        <w:rPr>
          <w:rFonts w:ascii="仿宋" w:eastAsia="仿宋" w:hAnsi="仿宋" w:cs="仿宋" w:hint="eastAsia"/>
          <w:color w:val="000000" w:themeColor="text1"/>
          <w:sz w:val="24"/>
        </w:rPr>
        <w:t>清晰，技术方案或技术参数</w:t>
      </w:r>
      <w:r w:rsidRPr="00C37082">
        <w:rPr>
          <w:rFonts w:ascii="仿宋" w:eastAsia="仿宋" w:hAnsi="仿宋" w:cs="仿宋" w:hint="eastAsia"/>
          <w:color w:val="000000" w:themeColor="text1"/>
          <w:sz w:val="24"/>
        </w:rPr>
        <w:lastRenderedPageBreak/>
        <w:t>较具体、明确、基本无冗余；服务计划较合理，类似业绩较丰富；服务能力较强、有一定水准，对项目的理解较深入，服务团队的人员充实，硬件保障丰富；实施计划较科学、合理；承诺的违约责任具较有约束力，能够达到预期目标有利。</w:t>
      </w:r>
    </w:p>
    <w:p w14:paraId="0EB7CD71"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2.3 响应情况一般是指针对招标文件“技术要求”所提出各项要求响应性说明基本完整，针对性一般；有负偏离或较多缺漏项；个别内容的响应性表述不够清晰，技术方案或技术参数</w:t>
      </w:r>
      <w:proofErr w:type="gramStart"/>
      <w:r w:rsidRPr="00C37082">
        <w:rPr>
          <w:rFonts w:ascii="仿宋" w:eastAsia="仿宋" w:hAnsi="仿宋" w:cs="仿宋" w:hint="eastAsia"/>
          <w:color w:val="000000" w:themeColor="text1"/>
          <w:sz w:val="24"/>
        </w:rPr>
        <w:t>较不够</w:t>
      </w:r>
      <w:proofErr w:type="gramEnd"/>
      <w:r w:rsidRPr="00C37082">
        <w:rPr>
          <w:rFonts w:ascii="仿宋" w:eastAsia="仿宋" w:hAnsi="仿宋" w:cs="仿宋" w:hint="eastAsia"/>
          <w:color w:val="000000" w:themeColor="text1"/>
          <w:sz w:val="24"/>
        </w:rPr>
        <w:t>具体或明确、无冗余；服务计划基本符合要求，有类似业绩，但相对较少；服务能力一般，对项目的理解一般，服务团队的人员较好，具有硬件保障；有实施计划，但不够完整或科学；承诺的违约责任不太具有约束力。</w:t>
      </w:r>
    </w:p>
    <w:p w14:paraId="3C5113CF"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2.4 响应情况较差是指针对招标文件“技术要求”所提出各项要求响应性说明内容不完整，针对性不强；有较多负偏离和缺漏项；部分内容响应性表述不清晰，部分技术方案或技术参数不具体或不明确，导致评委无法</w:t>
      </w:r>
      <w:proofErr w:type="gramStart"/>
      <w:r w:rsidRPr="00C37082">
        <w:rPr>
          <w:rFonts w:ascii="仿宋" w:eastAsia="仿宋" w:hAnsi="仿宋" w:cs="仿宋" w:hint="eastAsia"/>
          <w:color w:val="000000" w:themeColor="text1"/>
          <w:sz w:val="24"/>
        </w:rPr>
        <w:t>作出</w:t>
      </w:r>
      <w:proofErr w:type="gramEnd"/>
      <w:r w:rsidRPr="00C37082">
        <w:rPr>
          <w:rFonts w:ascii="仿宋" w:eastAsia="仿宋" w:hAnsi="仿宋" w:cs="仿宋" w:hint="eastAsia"/>
          <w:color w:val="000000" w:themeColor="text1"/>
          <w:sz w:val="24"/>
        </w:rPr>
        <w:t>准确判断；服务计划不太符合要求，无类似业绩；服务能力较弱，对项目的理解不足或无，有服务团队的人员和硬件保障；未提及实施计划或虽有提及但相关内容不具操作性；未承诺的违约责任。</w:t>
      </w:r>
    </w:p>
    <w:p w14:paraId="0D71C90A" w14:textId="77777777" w:rsidR="00822053" w:rsidRPr="00C37082" w:rsidRDefault="000307D7">
      <w:pPr>
        <w:spacing w:afterLines="50" w:after="156" w:line="300" w:lineRule="exact"/>
        <w:ind w:firstLineChars="200" w:firstLine="480"/>
        <w:rPr>
          <w:rFonts w:ascii="仿宋" w:eastAsia="仿宋" w:hAnsi="仿宋" w:cs="仿宋"/>
          <w:color w:val="000000" w:themeColor="text1"/>
          <w:sz w:val="24"/>
        </w:rPr>
      </w:pPr>
      <w:r w:rsidRPr="00C37082">
        <w:rPr>
          <w:rFonts w:ascii="仿宋" w:eastAsia="仿宋" w:hAnsi="仿宋" w:cs="仿宋" w:hint="eastAsia"/>
          <w:color w:val="000000" w:themeColor="text1"/>
          <w:sz w:val="24"/>
        </w:rPr>
        <w:t>2.5未提及该要素是指未对该项评审内容作任何阐述或响应。</w:t>
      </w:r>
    </w:p>
    <w:p w14:paraId="613A3A21" w14:textId="77777777" w:rsidR="00822053" w:rsidRPr="00C37082" w:rsidRDefault="00822053">
      <w:pPr>
        <w:spacing w:afterLines="50" w:after="156" w:line="300" w:lineRule="exact"/>
        <w:ind w:firstLineChars="200" w:firstLine="480"/>
        <w:rPr>
          <w:rFonts w:ascii="仿宋" w:eastAsia="仿宋" w:hAnsi="仿宋" w:cs="仿宋"/>
          <w:color w:val="000000" w:themeColor="text1"/>
          <w:sz w:val="24"/>
        </w:rPr>
      </w:pPr>
    </w:p>
    <w:p w14:paraId="11D4F85B" w14:textId="77777777" w:rsidR="00822053" w:rsidRPr="00C37082" w:rsidRDefault="000307D7">
      <w:pPr>
        <w:widowControl/>
        <w:jc w:val="left"/>
        <w:rPr>
          <w:rFonts w:ascii="仿宋" w:eastAsia="仿宋" w:hAnsi="仿宋" w:cs="仿宋"/>
          <w:b/>
          <w:color w:val="000000" w:themeColor="text1"/>
          <w:sz w:val="24"/>
        </w:rPr>
      </w:pPr>
      <w:bookmarkStart w:id="16" w:name="_Hlk503358282"/>
      <w:bookmarkStart w:id="17" w:name="_Hlk503357743"/>
      <w:r w:rsidRPr="00C37082">
        <w:rPr>
          <w:rFonts w:ascii="仿宋" w:eastAsia="仿宋" w:hAnsi="仿宋" w:cs="仿宋" w:hint="eastAsia"/>
          <w:b/>
          <w:color w:val="000000" w:themeColor="text1"/>
          <w:sz w:val="24"/>
        </w:rPr>
        <w:br w:type="page"/>
      </w:r>
    </w:p>
    <w:bookmarkEnd w:id="16"/>
    <w:bookmarkEnd w:id="17"/>
    <w:p w14:paraId="324871E8" w14:textId="77777777" w:rsidR="00C53C15" w:rsidRPr="00C37082" w:rsidRDefault="00C53C15" w:rsidP="00C53C15">
      <w:pPr>
        <w:spacing w:afterLines="50" w:after="156" w:line="300" w:lineRule="exact"/>
        <w:jc w:val="center"/>
        <w:rPr>
          <w:rFonts w:ascii="仿宋" w:eastAsia="仿宋" w:hAnsi="仿宋"/>
          <w:b/>
          <w:color w:val="000000" w:themeColor="text1"/>
          <w:sz w:val="24"/>
        </w:rPr>
      </w:pPr>
      <w:r w:rsidRPr="00C37082">
        <w:rPr>
          <w:rFonts w:ascii="仿宋" w:eastAsia="仿宋" w:hAnsi="仿宋" w:hint="eastAsia"/>
          <w:b/>
          <w:color w:val="000000" w:themeColor="text1"/>
          <w:sz w:val="24"/>
        </w:rPr>
        <w:lastRenderedPageBreak/>
        <w:t>评标办法</w:t>
      </w:r>
      <w:bookmarkStart w:id="18" w:name="_Hlk503358249"/>
      <w:r w:rsidRPr="00C37082">
        <w:rPr>
          <w:rFonts w:ascii="仿宋" w:eastAsia="仿宋" w:hAnsi="仿宋" w:hint="eastAsia"/>
          <w:b/>
          <w:color w:val="000000" w:themeColor="text1"/>
          <w:sz w:val="24"/>
        </w:rPr>
        <w:t>附表</w:t>
      </w:r>
      <w:bookmarkEnd w:id="18"/>
      <w:r w:rsidRPr="00C37082">
        <w:rPr>
          <w:rFonts w:ascii="仿宋" w:eastAsia="仿宋" w:hAnsi="仿宋" w:hint="eastAsia"/>
          <w:b/>
          <w:color w:val="000000" w:themeColor="text1"/>
          <w:sz w:val="24"/>
        </w:rPr>
        <w:t>：资格条件及符合性要求响应表</w:t>
      </w:r>
    </w:p>
    <w:tbl>
      <w:tblPr>
        <w:tblStyle w:val="aff1"/>
        <w:tblW w:w="9950" w:type="dxa"/>
        <w:jc w:val="center"/>
        <w:tblLayout w:type="fixed"/>
        <w:tblLook w:val="04A0" w:firstRow="1" w:lastRow="0" w:firstColumn="1" w:lastColumn="0" w:noHBand="0" w:noVBand="1"/>
      </w:tblPr>
      <w:tblGrid>
        <w:gridCol w:w="2660"/>
        <w:gridCol w:w="3960"/>
        <w:gridCol w:w="1260"/>
        <w:gridCol w:w="1350"/>
        <w:gridCol w:w="720"/>
      </w:tblGrid>
      <w:tr w:rsidR="00C53C15" w:rsidRPr="00C37082" w14:paraId="2A880194" w14:textId="77777777" w:rsidTr="00B67607">
        <w:trPr>
          <w:jc w:val="center"/>
        </w:trPr>
        <w:tc>
          <w:tcPr>
            <w:tcW w:w="2660" w:type="dxa"/>
            <w:shd w:val="clear" w:color="auto" w:fill="AEAAAA" w:themeFill="background2" w:themeFillShade="BF"/>
            <w:vAlign w:val="center"/>
          </w:tcPr>
          <w:p w14:paraId="2046A9A0" w14:textId="77777777" w:rsidR="00C53C15" w:rsidRPr="00C37082" w:rsidRDefault="00C53C15" w:rsidP="00B67607">
            <w:pPr>
              <w:spacing w:line="240" w:lineRule="exact"/>
              <w:jc w:val="center"/>
              <w:rPr>
                <w:rFonts w:ascii="仿宋" w:eastAsia="仿宋" w:hAnsi="仿宋"/>
                <w:b/>
                <w:color w:val="000000" w:themeColor="text1"/>
                <w:kern w:val="0"/>
                <w:szCs w:val="21"/>
              </w:rPr>
            </w:pPr>
            <w:r w:rsidRPr="00C37082">
              <w:rPr>
                <w:rFonts w:ascii="仿宋" w:eastAsia="仿宋" w:hAnsi="仿宋" w:hint="eastAsia"/>
                <w:b/>
                <w:color w:val="000000" w:themeColor="text1"/>
                <w:kern w:val="0"/>
                <w:szCs w:val="21"/>
              </w:rPr>
              <w:t>项目内容（资格条件、实质性要求）</w:t>
            </w:r>
          </w:p>
        </w:tc>
        <w:tc>
          <w:tcPr>
            <w:tcW w:w="3960" w:type="dxa"/>
            <w:shd w:val="clear" w:color="auto" w:fill="AEAAAA" w:themeFill="background2" w:themeFillShade="BF"/>
            <w:vAlign w:val="center"/>
          </w:tcPr>
          <w:p w14:paraId="51E61885" w14:textId="77777777" w:rsidR="00C53C15" w:rsidRPr="00C37082" w:rsidRDefault="00C53C15" w:rsidP="00B67607">
            <w:pPr>
              <w:spacing w:line="240" w:lineRule="exact"/>
              <w:jc w:val="center"/>
              <w:rPr>
                <w:rFonts w:ascii="仿宋" w:eastAsia="仿宋" w:hAnsi="仿宋"/>
                <w:b/>
                <w:color w:val="000000" w:themeColor="text1"/>
                <w:kern w:val="0"/>
                <w:szCs w:val="21"/>
              </w:rPr>
            </w:pPr>
            <w:r w:rsidRPr="00C37082">
              <w:rPr>
                <w:rFonts w:ascii="仿宋" w:eastAsia="仿宋" w:hAnsi="仿宋" w:hint="eastAsia"/>
                <w:b/>
                <w:color w:val="000000" w:themeColor="text1"/>
                <w:kern w:val="0"/>
                <w:szCs w:val="21"/>
              </w:rPr>
              <w:t>具备的条件说明（要求）</w:t>
            </w:r>
          </w:p>
        </w:tc>
        <w:tc>
          <w:tcPr>
            <w:tcW w:w="1260" w:type="dxa"/>
            <w:shd w:val="clear" w:color="auto" w:fill="AEAAAA" w:themeFill="background2" w:themeFillShade="BF"/>
            <w:vAlign w:val="center"/>
          </w:tcPr>
          <w:p w14:paraId="03478568" w14:textId="77777777" w:rsidR="00C53C15" w:rsidRPr="00C37082" w:rsidRDefault="00C53C15" w:rsidP="00B67607">
            <w:pPr>
              <w:spacing w:line="240" w:lineRule="exact"/>
              <w:jc w:val="center"/>
              <w:rPr>
                <w:rFonts w:ascii="仿宋" w:eastAsia="仿宋" w:hAnsi="仿宋"/>
                <w:b/>
                <w:color w:val="000000" w:themeColor="text1"/>
                <w:kern w:val="0"/>
                <w:szCs w:val="21"/>
              </w:rPr>
            </w:pPr>
            <w:r w:rsidRPr="00C37082">
              <w:rPr>
                <w:rFonts w:ascii="仿宋" w:eastAsia="仿宋" w:hAnsi="仿宋" w:hint="eastAsia"/>
                <w:b/>
                <w:color w:val="000000" w:themeColor="text1"/>
                <w:kern w:val="0"/>
                <w:szCs w:val="21"/>
              </w:rPr>
              <w:t>投标检查项（响应内容说明(是/否)）</w:t>
            </w:r>
          </w:p>
        </w:tc>
        <w:tc>
          <w:tcPr>
            <w:tcW w:w="1350" w:type="dxa"/>
            <w:shd w:val="clear" w:color="auto" w:fill="AEAAAA" w:themeFill="background2" w:themeFillShade="BF"/>
            <w:vAlign w:val="center"/>
          </w:tcPr>
          <w:p w14:paraId="69D58726" w14:textId="77777777" w:rsidR="00C53C15" w:rsidRPr="00C37082" w:rsidRDefault="00C53C15" w:rsidP="00B67607">
            <w:pPr>
              <w:spacing w:line="240" w:lineRule="exact"/>
              <w:jc w:val="center"/>
              <w:rPr>
                <w:rFonts w:ascii="仿宋" w:eastAsia="仿宋" w:hAnsi="仿宋"/>
                <w:b/>
                <w:color w:val="000000" w:themeColor="text1"/>
                <w:kern w:val="0"/>
                <w:szCs w:val="21"/>
              </w:rPr>
            </w:pPr>
            <w:r w:rsidRPr="00C37082">
              <w:rPr>
                <w:rFonts w:ascii="仿宋" w:eastAsia="仿宋" w:hAnsi="仿宋" w:hint="eastAsia"/>
                <w:b/>
                <w:color w:val="000000" w:themeColor="text1"/>
                <w:kern w:val="0"/>
                <w:szCs w:val="21"/>
              </w:rPr>
              <w:t>详细内容所对应投标文件页码</w:t>
            </w:r>
          </w:p>
        </w:tc>
        <w:tc>
          <w:tcPr>
            <w:tcW w:w="720" w:type="dxa"/>
            <w:shd w:val="clear" w:color="auto" w:fill="AEAAAA" w:themeFill="background2" w:themeFillShade="BF"/>
            <w:vAlign w:val="center"/>
          </w:tcPr>
          <w:p w14:paraId="3FAEA8A1" w14:textId="77777777" w:rsidR="00C53C15" w:rsidRPr="00C37082" w:rsidRDefault="00C53C15" w:rsidP="00B67607">
            <w:pPr>
              <w:spacing w:line="240" w:lineRule="exact"/>
              <w:jc w:val="center"/>
              <w:rPr>
                <w:rFonts w:ascii="仿宋" w:eastAsia="仿宋" w:hAnsi="仿宋"/>
                <w:b/>
                <w:color w:val="000000" w:themeColor="text1"/>
                <w:kern w:val="0"/>
                <w:szCs w:val="21"/>
              </w:rPr>
            </w:pPr>
            <w:r w:rsidRPr="00C37082">
              <w:rPr>
                <w:rFonts w:ascii="仿宋" w:eastAsia="仿宋" w:hAnsi="仿宋" w:hint="eastAsia"/>
                <w:b/>
                <w:color w:val="000000" w:themeColor="text1"/>
                <w:kern w:val="0"/>
                <w:szCs w:val="21"/>
              </w:rPr>
              <w:t>备注</w:t>
            </w:r>
          </w:p>
        </w:tc>
      </w:tr>
      <w:tr w:rsidR="00C53C15" w:rsidRPr="00C37082" w14:paraId="364241EC" w14:textId="77777777" w:rsidTr="00B67607">
        <w:trPr>
          <w:trHeight w:val="332"/>
          <w:jc w:val="center"/>
        </w:trPr>
        <w:tc>
          <w:tcPr>
            <w:tcW w:w="9950" w:type="dxa"/>
            <w:gridSpan w:val="5"/>
            <w:shd w:val="clear" w:color="auto" w:fill="D0CECE" w:themeFill="background2" w:themeFillShade="E6"/>
            <w:vAlign w:val="center"/>
          </w:tcPr>
          <w:p w14:paraId="3EB1637B" w14:textId="77777777" w:rsidR="00C53C15" w:rsidRPr="00C37082" w:rsidRDefault="00C53C15" w:rsidP="00B67607">
            <w:pPr>
              <w:spacing w:line="240" w:lineRule="exact"/>
              <w:jc w:val="left"/>
              <w:rPr>
                <w:rFonts w:ascii="仿宋" w:eastAsia="仿宋" w:hAnsi="仿宋"/>
                <w:b/>
                <w:color w:val="000000" w:themeColor="text1"/>
                <w:kern w:val="0"/>
                <w:szCs w:val="21"/>
              </w:rPr>
            </w:pPr>
            <w:r w:rsidRPr="00C37082">
              <w:rPr>
                <w:rFonts w:ascii="仿宋" w:eastAsia="仿宋" w:hAnsi="仿宋" w:hint="eastAsia"/>
                <w:b/>
                <w:color w:val="000000" w:themeColor="text1"/>
                <w:kern w:val="0"/>
                <w:szCs w:val="21"/>
              </w:rPr>
              <w:t>第一部分 资格性审查（采购人或者采购代理机构应当依法对投标人的资格进行审查，合格投标人不足3家的，不得评标。）</w:t>
            </w:r>
          </w:p>
        </w:tc>
      </w:tr>
      <w:tr w:rsidR="00C53C15" w:rsidRPr="00C37082" w14:paraId="24859797" w14:textId="77777777" w:rsidTr="00B67607">
        <w:trPr>
          <w:trHeight w:val="417"/>
          <w:jc w:val="center"/>
        </w:trPr>
        <w:tc>
          <w:tcPr>
            <w:tcW w:w="9950" w:type="dxa"/>
            <w:gridSpan w:val="5"/>
            <w:tcBorders>
              <w:top w:val="single" w:sz="6" w:space="0" w:color="auto"/>
              <w:left w:val="single" w:sz="6" w:space="0" w:color="auto"/>
            </w:tcBorders>
            <w:vAlign w:val="center"/>
          </w:tcPr>
          <w:p w14:paraId="26E7C537" w14:textId="77777777" w:rsidR="00C53C15" w:rsidRPr="00C37082" w:rsidRDefault="00C53C15" w:rsidP="00B67607">
            <w:pPr>
              <w:spacing w:line="240" w:lineRule="exact"/>
              <w:jc w:val="left"/>
              <w:rPr>
                <w:rFonts w:ascii="仿宋" w:eastAsia="仿宋" w:hAnsi="仿宋"/>
                <w:b/>
                <w:color w:val="000000" w:themeColor="text1"/>
                <w:kern w:val="0"/>
                <w:szCs w:val="21"/>
              </w:rPr>
            </w:pPr>
            <w:r w:rsidRPr="00C37082">
              <w:rPr>
                <w:rFonts w:ascii="仿宋" w:eastAsia="仿宋" w:hAnsi="仿宋" w:hint="eastAsia"/>
                <w:b/>
                <w:color w:val="000000" w:themeColor="text1"/>
                <w:kern w:val="0"/>
                <w:szCs w:val="21"/>
              </w:rPr>
              <w:t>1、符合《中华人民共和国政府采购法》第二十二条规定的供应商。</w:t>
            </w:r>
          </w:p>
        </w:tc>
      </w:tr>
      <w:tr w:rsidR="00C53C15" w:rsidRPr="00C37082" w14:paraId="4E83612C" w14:textId="77777777" w:rsidTr="00B67607">
        <w:trPr>
          <w:jc w:val="center"/>
        </w:trPr>
        <w:tc>
          <w:tcPr>
            <w:tcW w:w="2660" w:type="dxa"/>
            <w:tcBorders>
              <w:top w:val="single" w:sz="6" w:space="0" w:color="auto"/>
              <w:left w:val="single" w:sz="6" w:space="0" w:color="auto"/>
              <w:bottom w:val="single" w:sz="6" w:space="0" w:color="auto"/>
              <w:right w:val="single" w:sz="6" w:space="0" w:color="auto"/>
            </w:tcBorders>
          </w:tcPr>
          <w:p w14:paraId="34152FB5" w14:textId="77777777" w:rsidR="00C53C15" w:rsidRPr="00C37082" w:rsidRDefault="00C53C15" w:rsidP="00B67607">
            <w:pPr>
              <w:spacing w:line="240" w:lineRule="exac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（一）具有独立承担民事责任的能力；</w:t>
            </w:r>
          </w:p>
        </w:tc>
        <w:tc>
          <w:tcPr>
            <w:tcW w:w="3960" w:type="dxa"/>
            <w:tcBorders>
              <w:top w:val="single" w:sz="6" w:space="0" w:color="auto"/>
              <w:left w:val="single" w:sz="6" w:space="0" w:color="auto"/>
              <w:bottom w:val="single" w:sz="6" w:space="0" w:color="auto"/>
              <w:right w:val="single" w:sz="6" w:space="0" w:color="auto"/>
            </w:tcBorders>
          </w:tcPr>
          <w:p w14:paraId="2BD400E8"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提供投标人营业执照（复印件，加盖投标人公章），分公司或者分支机构须提供总公司对本项目的授权；</w:t>
            </w:r>
          </w:p>
        </w:tc>
        <w:tc>
          <w:tcPr>
            <w:tcW w:w="1260" w:type="dxa"/>
          </w:tcPr>
          <w:p w14:paraId="7F338910"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1350" w:type="dxa"/>
          </w:tcPr>
          <w:p w14:paraId="771E2145"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720" w:type="dxa"/>
          </w:tcPr>
          <w:p w14:paraId="59EF5B03" w14:textId="77777777" w:rsidR="00C53C15" w:rsidRPr="00C37082" w:rsidRDefault="00C53C15" w:rsidP="00B67607">
            <w:pPr>
              <w:spacing w:line="240" w:lineRule="exact"/>
              <w:jc w:val="left"/>
              <w:rPr>
                <w:rFonts w:ascii="仿宋" w:eastAsia="仿宋" w:hAnsi="仿宋"/>
                <w:color w:val="000000" w:themeColor="text1"/>
                <w:kern w:val="0"/>
                <w:szCs w:val="21"/>
              </w:rPr>
            </w:pPr>
          </w:p>
        </w:tc>
      </w:tr>
      <w:tr w:rsidR="00C53C15" w:rsidRPr="00C37082" w14:paraId="34AB713E" w14:textId="77777777" w:rsidTr="00B67607">
        <w:trPr>
          <w:jc w:val="center"/>
        </w:trPr>
        <w:tc>
          <w:tcPr>
            <w:tcW w:w="2660" w:type="dxa"/>
            <w:tcBorders>
              <w:top w:val="single" w:sz="6" w:space="0" w:color="auto"/>
              <w:left w:val="single" w:sz="6" w:space="0" w:color="auto"/>
              <w:bottom w:val="single" w:sz="6" w:space="0" w:color="auto"/>
              <w:right w:val="single" w:sz="6" w:space="0" w:color="auto"/>
            </w:tcBorders>
          </w:tcPr>
          <w:p w14:paraId="2133C215" w14:textId="77777777" w:rsidR="00C53C15" w:rsidRPr="00C37082" w:rsidRDefault="00C53C15" w:rsidP="00B67607">
            <w:pPr>
              <w:spacing w:line="240" w:lineRule="exac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（二）具有良好的商业信誉和健全的财务会计制度；</w:t>
            </w:r>
          </w:p>
        </w:tc>
        <w:tc>
          <w:tcPr>
            <w:tcW w:w="3960" w:type="dxa"/>
            <w:tcBorders>
              <w:top w:val="single" w:sz="6" w:space="0" w:color="auto"/>
              <w:left w:val="single" w:sz="6" w:space="0" w:color="auto"/>
              <w:bottom w:val="single" w:sz="6" w:space="0" w:color="auto"/>
              <w:right w:val="single" w:sz="6" w:space="0" w:color="auto"/>
            </w:tcBorders>
          </w:tcPr>
          <w:p w14:paraId="59A96516" w14:textId="77777777" w:rsidR="00C53C15" w:rsidRPr="00C37082" w:rsidRDefault="00C53C15" w:rsidP="00B67607">
            <w:pPr>
              <w:spacing w:line="240" w:lineRule="exact"/>
              <w:jc w:val="left"/>
              <w:rPr>
                <w:rFonts w:ascii="仿宋" w:eastAsia="仿宋" w:hAnsi="仿宋"/>
                <w:color w:val="000000" w:themeColor="text1"/>
              </w:rPr>
            </w:pPr>
            <w:r w:rsidRPr="00C37082">
              <w:rPr>
                <w:rFonts w:ascii="仿宋" w:eastAsia="仿宋" w:hAnsi="仿宋" w:hint="eastAsia"/>
                <w:color w:val="000000" w:themeColor="text1"/>
              </w:rPr>
              <w:t>提供以下三种其中一种：</w:t>
            </w:r>
          </w:p>
          <w:p w14:paraId="5297E571" w14:textId="77777777" w:rsidR="00C53C15" w:rsidRPr="00C37082" w:rsidRDefault="00C53C15" w:rsidP="00B67607">
            <w:pPr>
              <w:spacing w:line="240" w:lineRule="exact"/>
              <w:jc w:val="left"/>
              <w:rPr>
                <w:rFonts w:ascii="仿宋" w:eastAsia="仿宋" w:hAnsi="仿宋"/>
                <w:color w:val="000000" w:themeColor="text1"/>
              </w:rPr>
            </w:pPr>
            <w:r w:rsidRPr="00C37082">
              <w:rPr>
                <w:rFonts w:ascii="仿宋" w:eastAsia="仿宋" w:hAnsi="仿宋" w:hint="eastAsia"/>
                <w:color w:val="000000" w:themeColor="text1"/>
              </w:rPr>
              <w:t>(1)</w:t>
            </w:r>
            <w:r w:rsidRPr="00C37082">
              <w:rPr>
                <w:rFonts w:ascii="仿宋" w:eastAsia="仿宋" w:hAnsi="仿宋" w:hint="eastAsia"/>
                <w:color w:val="000000" w:themeColor="text1"/>
              </w:rPr>
              <w:tab/>
              <w:t>最近二年内</w:t>
            </w:r>
            <w:r w:rsidRPr="00C37082">
              <w:rPr>
                <w:rFonts w:ascii="仿宋" w:eastAsia="仿宋" w:hAnsi="仿宋" w:hint="eastAsia"/>
                <w:b/>
                <w:bCs/>
                <w:color w:val="000000" w:themeColor="text1"/>
                <w:u w:val="single"/>
              </w:rPr>
              <w:t>经审计的</w:t>
            </w:r>
            <w:r w:rsidRPr="00C37082">
              <w:rPr>
                <w:rFonts w:ascii="仿宋" w:eastAsia="仿宋" w:hAnsi="仿宋" w:hint="eastAsia"/>
                <w:color w:val="000000" w:themeColor="text1"/>
              </w:rPr>
              <w:t>财务报告（包括资产负债表、利润表、现金流量表、所有者权变</w:t>
            </w:r>
            <w:proofErr w:type="gramStart"/>
            <w:r w:rsidRPr="00C37082">
              <w:rPr>
                <w:rFonts w:ascii="仿宋" w:eastAsia="仿宋" w:hAnsi="仿宋" w:hint="eastAsia"/>
                <w:color w:val="000000" w:themeColor="text1"/>
              </w:rPr>
              <w:t>动及其</w:t>
            </w:r>
            <w:proofErr w:type="gramEnd"/>
            <w:r w:rsidRPr="00C37082">
              <w:rPr>
                <w:rFonts w:ascii="仿宋" w:eastAsia="仿宋" w:hAnsi="仿宋" w:hint="eastAsia"/>
                <w:color w:val="000000" w:themeColor="text1"/>
              </w:rPr>
              <w:t>附注；</w:t>
            </w:r>
          </w:p>
          <w:p w14:paraId="284A01D5" w14:textId="77777777" w:rsidR="00C53C15" w:rsidRPr="00C37082" w:rsidRDefault="00C53C15" w:rsidP="00B67607">
            <w:pPr>
              <w:spacing w:line="240" w:lineRule="exact"/>
              <w:jc w:val="left"/>
              <w:rPr>
                <w:rFonts w:ascii="仿宋" w:eastAsia="仿宋" w:hAnsi="仿宋"/>
                <w:color w:val="000000" w:themeColor="text1"/>
              </w:rPr>
            </w:pPr>
            <w:r w:rsidRPr="00C37082">
              <w:rPr>
                <w:rFonts w:ascii="仿宋" w:eastAsia="仿宋" w:hAnsi="仿宋" w:hint="eastAsia"/>
                <w:color w:val="000000" w:themeColor="text1"/>
              </w:rPr>
              <w:t>(2)</w:t>
            </w:r>
            <w:r w:rsidRPr="00C37082">
              <w:rPr>
                <w:rFonts w:ascii="仿宋" w:eastAsia="仿宋" w:hAnsi="仿宋" w:hint="eastAsia"/>
                <w:color w:val="000000" w:themeColor="text1"/>
              </w:rPr>
              <w:tab/>
              <w:t>基本开户银行出具的资信证明（以投标截止日为期三个月内开具的），并同时提供基本开户银行开户证明文件；</w:t>
            </w:r>
          </w:p>
          <w:p w14:paraId="3A3523CB"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rPr>
              <w:t>(3</w:t>
            </w:r>
            <w:r w:rsidRPr="00C37082">
              <w:rPr>
                <w:rFonts w:ascii="仿宋" w:eastAsia="仿宋" w:hAnsi="仿宋"/>
                <w:color w:val="000000" w:themeColor="text1"/>
              </w:rPr>
              <w:t>)</w:t>
            </w:r>
            <w:r w:rsidRPr="00C37082">
              <w:rPr>
                <w:rFonts w:ascii="仿宋" w:eastAsia="仿宋" w:hAnsi="仿宋" w:hint="eastAsia"/>
                <w:color w:val="000000" w:themeColor="text1"/>
              </w:rPr>
              <w:t>财政部门认可的政府采购专业担保机构出具的投标担保函。</w:t>
            </w:r>
          </w:p>
        </w:tc>
        <w:tc>
          <w:tcPr>
            <w:tcW w:w="1260" w:type="dxa"/>
          </w:tcPr>
          <w:p w14:paraId="23AAED4D"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1350" w:type="dxa"/>
          </w:tcPr>
          <w:p w14:paraId="6F5E728B"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720" w:type="dxa"/>
          </w:tcPr>
          <w:p w14:paraId="155D3AF4" w14:textId="77777777" w:rsidR="00C53C15" w:rsidRPr="00C37082" w:rsidRDefault="00C53C15" w:rsidP="00B67607">
            <w:pPr>
              <w:spacing w:line="240" w:lineRule="exact"/>
              <w:jc w:val="left"/>
              <w:rPr>
                <w:rFonts w:ascii="仿宋" w:eastAsia="仿宋" w:hAnsi="仿宋"/>
                <w:color w:val="000000" w:themeColor="text1"/>
                <w:kern w:val="0"/>
                <w:szCs w:val="21"/>
              </w:rPr>
            </w:pPr>
          </w:p>
        </w:tc>
      </w:tr>
      <w:tr w:rsidR="00C53C15" w:rsidRPr="00C37082" w14:paraId="14015CE0" w14:textId="77777777" w:rsidTr="00B67607">
        <w:trPr>
          <w:jc w:val="center"/>
        </w:trPr>
        <w:tc>
          <w:tcPr>
            <w:tcW w:w="2660" w:type="dxa"/>
            <w:tcBorders>
              <w:top w:val="single" w:sz="6" w:space="0" w:color="auto"/>
              <w:left w:val="single" w:sz="6" w:space="0" w:color="auto"/>
              <w:bottom w:val="single" w:sz="6" w:space="0" w:color="auto"/>
              <w:right w:val="single" w:sz="6" w:space="0" w:color="auto"/>
            </w:tcBorders>
          </w:tcPr>
          <w:p w14:paraId="30241FC1" w14:textId="77777777" w:rsidR="00C53C15" w:rsidRPr="00C37082" w:rsidRDefault="00C53C15" w:rsidP="00B67607">
            <w:pPr>
              <w:spacing w:line="240" w:lineRule="exac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（三）具有履行合同所必需的设备和专业技术能力；</w:t>
            </w:r>
          </w:p>
        </w:tc>
        <w:tc>
          <w:tcPr>
            <w:tcW w:w="3960" w:type="dxa"/>
            <w:tcBorders>
              <w:top w:val="single" w:sz="6" w:space="0" w:color="auto"/>
              <w:left w:val="single" w:sz="6" w:space="0" w:color="auto"/>
              <w:bottom w:val="single" w:sz="6" w:space="0" w:color="auto"/>
              <w:right w:val="single" w:sz="6" w:space="0" w:color="auto"/>
            </w:tcBorders>
            <w:vAlign w:val="center"/>
          </w:tcPr>
          <w:p w14:paraId="74E30CD8"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提供承诺函（格式 详见承诺函）</w:t>
            </w:r>
          </w:p>
        </w:tc>
        <w:tc>
          <w:tcPr>
            <w:tcW w:w="1260" w:type="dxa"/>
          </w:tcPr>
          <w:p w14:paraId="4570C396"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1350" w:type="dxa"/>
          </w:tcPr>
          <w:p w14:paraId="120C3AEB"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720" w:type="dxa"/>
          </w:tcPr>
          <w:p w14:paraId="7A3D12A6" w14:textId="77777777" w:rsidR="00C53C15" w:rsidRPr="00C37082" w:rsidRDefault="00C53C15" w:rsidP="00B67607">
            <w:pPr>
              <w:spacing w:line="240" w:lineRule="exact"/>
              <w:jc w:val="left"/>
              <w:rPr>
                <w:rFonts w:ascii="仿宋" w:eastAsia="仿宋" w:hAnsi="仿宋"/>
                <w:color w:val="000000" w:themeColor="text1"/>
                <w:kern w:val="0"/>
                <w:szCs w:val="21"/>
              </w:rPr>
            </w:pPr>
          </w:p>
        </w:tc>
      </w:tr>
      <w:tr w:rsidR="00C53C15" w:rsidRPr="00C37082" w14:paraId="1EDBD839" w14:textId="77777777" w:rsidTr="00B67607">
        <w:trPr>
          <w:jc w:val="center"/>
        </w:trPr>
        <w:tc>
          <w:tcPr>
            <w:tcW w:w="2660" w:type="dxa"/>
            <w:tcBorders>
              <w:top w:val="single" w:sz="6" w:space="0" w:color="auto"/>
              <w:left w:val="single" w:sz="6" w:space="0" w:color="auto"/>
              <w:bottom w:val="single" w:sz="6" w:space="0" w:color="auto"/>
              <w:right w:val="single" w:sz="6" w:space="0" w:color="auto"/>
            </w:tcBorders>
          </w:tcPr>
          <w:p w14:paraId="1354A684" w14:textId="77777777" w:rsidR="00C53C15" w:rsidRPr="00C37082" w:rsidRDefault="00C53C15" w:rsidP="00B67607">
            <w:pPr>
              <w:spacing w:line="240" w:lineRule="exac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（四）有依法缴纳税收和社会保障资金的良好记录；</w:t>
            </w:r>
          </w:p>
        </w:tc>
        <w:tc>
          <w:tcPr>
            <w:tcW w:w="3960" w:type="dxa"/>
            <w:tcBorders>
              <w:top w:val="single" w:sz="6" w:space="0" w:color="auto"/>
              <w:left w:val="single" w:sz="6" w:space="0" w:color="auto"/>
              <w:bottom w:val="single" w:sz="6" w:space="0" w:color="auto"/>
              <w:right w:val="single" w:sz="6" w:space="0" w:color="auto"/>
            </w:tcBorders>
            <w:vAlign w:val="center"/>
          </w:tcPr>
          <w:p w14:paraId="3184BEB7"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（1）提供最近半年内，任意一个月依法缴纳税收的证明；</w:t>
            </w:r>
          </w:p>
          <w:p w14:paraId="4C954520"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w:t>
            </w:r>
            <w:r w:rsidRPr="00C37082">
              <w:rPr>
                <w:rFonts w:ascii="仿宋" w:eastAsia="仿宋" w:hAnsi="仿宋"/>
                <w:color w:val="000000" w:themeColor="text1"/>
                <w:kern w:val="0"/>
                <w:szCs w:val="21"/>
              </w:rPr>
              <w:t>2</w:t>
            </w:r>
            <w:r w:rsidRPr="00C37082">
              <w:rPr>
                <w:rFonts w:ascii="仿宋" w:eastAsia="仿宋" w:hAnsi="仿宋" w:hint="eastAsia"/>
                <w:color w:val="000000" w:themeColor="text1"/>
                <w:kern w:val="0"/>
                <w:szCs w:val="21"/>
              </w:rPr>
              <w:t>）提供最近半年内，任意一个月依法缴纳社会保障资金的证明；</w:t>
            </w:r>
            <w:r w:rsidRPr="00C37082">
              <w:rPr>
                <w:rFonts w:ascii="仿宋" w:eastAsia="仿宋" w:hAnsi="仿宋" w:hint="eastAsia"/>
                <w:b/>
                <w:bCs/>
                <w:color w:val="000000" w:themeColor="text1"/>
                <w:kern w:val="0"/>
                <w:szCs w:val="21"/>
                <w:u w:val="single"/>
              </w:rPr>
              <w:t>（专用收据或社会保险缴纳清单）</w:t>
            </w:r>
            <w:r w:rsidRPr="00C37082">
              <w:rPr>
                <w:rFonts w:ascii="仿宋" w:eastAsia="仿宋" w:hAnsi="仿宋" w:hint="eastAsia"/>
                <w:color w:val="000000" w:themeColor="text1"/>
                <w:kern w:val="0"/>
                <w:szCs w:val="21"/>
              </w:rPr>
              <w:t>；</w:t>
            </w:r>
          </w:p>
        </w:tc>
        <w:tc>
          <w:tcPr>
            <w:tcW w:w="1260" w:type="dxa"/>
          </w:tcPr>
          <w:p w14:paraId="1589C3E1"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1350" w:type="dxa"/>
          </w:tcPr>
          <w:p w14:paraId="612C4DC0"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720" w:type="dxa"/>
          </w:tcPr>
          <w:p w14:paraId="7BAFB5BC" w14:textId="77777777" w:rsidR="00C53C15" w:rsidRPr="00C37082" w:rsidRDefault="00C53C15" w:rsidP="00B67607">
            <w:pPr>
              <w:spacing w:line="240" w:lineRule="exact"/>
              <w:jc w:val="left"/>
              <w:rPr>
                <w:rFonts w:ascii="仿宋" w:eastAsia="仿宋" w:hAnsi="仿宋"/>
                <w:color w:val="000000" w:themeColor="text1"/>
                <w:kern w:val="0"/>
                <w:szCs w:val="21"/>
              </w:rPr>
            </w:pPr>
          </w:p>
        </w:tc>
      </w:tr>
      <w:tr w:rsidR="00C53C15" w:rsidRPr="00C37082" w14:paraId="084C9CEB" w14:textId="77777777" w:rsidTr="00B67607">
        <w:trPr>
          <w:jc w:val="center"/>
        </w:trPr>
        <w:tc>
          <w:tcPr>
            <w:tcW w:w="2660" w:type="dxa"/>
            <w:tcBorders>
              <w:top w:val="single" w:sz="6" w:space="0" w:color="auto"/>
              <w:left w:val="single" w:sz="6" w:space="0" w:color="auto"/>
              <w:bottom w:val="single" w:sz="6" w:space="0" w:color="auto"/>
              <w:right w:val="single" w:sz="6" w:space="0" w:color="auto"/>
            </w:tcBorders>
          </w:tcPr>
          <w:p w14:paraId="7302BDF9" w14:textId="77777777" w:rsidR="00C53C15" w:rsidRPr="00C37082" w:rsidRDefault="00C53C15" w:rsidP="00B67607">
            <w:pPr>
              <w:spacing w:line="240" w:lineRule="exac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（五）参加政府采购活动前三年内，在经营活动中没有</w:t>
            </w:r>
            <w:r w:rsidRPr="00C37082">
              <w:rPr>
                <w:rFonts w:ascii="仿宋" w:eastAsia="仿宋" w:hAnsi="仿宋" w:hint="eastAsia"/>
                <w:b/>
                <w:color w:val="000000" w:themeColor="text1"/>
                <w:kern w:val="0"/>
                <w:szCs w:val="21"/>
              </w:rPr>
              <w:t>重大违法记录</w:t>
            </w:r>
            <w:r w:rsidRPr="00C37082">
              <w:rPr>
                <w:rFonts w:ascii="仿宋" w:eastAsia="仿宋" w:hAnsi="仿宋" w:hint="eastAsia"/>
                <w:color w:val="000000" w:themeColor="text1"/>
                <w:kern w:val="0"/>
                <w:szCs w:val="21"/>
              </w:rPr>
              <w:t>；</w:t>
            </w:r>
          </w:p>
        </w:tc>
        <w:tc>
          <w:tcPr>
            <w:tcW w:w="3960" w:type="dxa"/>
            <w:tcBorders>
              <w:top w:val="single" w:sz="6" w:space="0" w:color="auto"/>
              <w:left w:val="single" w:sz="6" w:space="0" w:color="auto"/>
              <w:bottom w:val="single" w:sz="6" w:space="0" w:color="auto"/>
              <w:right w:val="single" w:sz="6" w:space="0" w:color="auto"/>
            </w:tcBorders>
            <w:vAlign w:val="center"/>
          </w:tcPr>
          <w:p w14:paraId="4B3EED4C"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（1）提供政府采购活动前3年内在经营活动中没有重大违法记录的书面证明并附：</w:t>
            </w:r>
          </w:p>
          <w:p w14:paraId="48224F8E" w14:textId="77777777" w:rsidR="00C53C15" w:rsidRPr="00C37082" w:rsidRDefault="00C53C15" w:rsidP="00B67607">
            <w:pPr>
              <w:spacing w:line="240" w:lineRule="exact"/>
              <w:ind w:firstLineChars="100" w:firstLine="211"/>
              <w:jc w:val="left"/>
              <w:rPr>
                <w:rFonts w:ascii="仿宋" w:eastAsia="仿宋" w:hAnsi="仿宋"/>
                <w:b/>
                <w:color w:val="000000" w:themeColor="text1"/>
                <w:kern w:val="0"/>
                <w:szCs w:val="21"/>
              </w:rPr>
            </w:pPr>
            <w:r w:rsidRPr="00C37082">
              <w:rPr>
                <w:rFonts w:ascii="仿宋" w:eastAsia="仿宋" w:hAnsi="仿宋"/>
                <w:b/>
                <w:color w:val="000000" w:themeColor="text1"/>
                <w:kern w:val="0"/>
                <w:szCs w:val="21"/>
              </w:rPr>
              <w:t>A</w:t>
            </w:r>
            <w:r w:rsidRPr="00C37082">
              <w:rPr>
                <w:rFonts w:ascii="仿宋" w:eastAsia="仿宋" w:hAnsi="仿宋" w:hint="eastAsia"/>
                <w:b/>
                <w:color w:val="000000" w:themeColor="text1"/>
                <w:kern w:val="0"/>
                <w:szCs w:val="21"/>
              </w:rPr>
              <w:t>、信用中国网站</w:t>
            </w:r>
          </w:p>
          <w:p w14:paraId="6752D758"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（www.creditchina.gov.cn）查询的投标人信用记录网上截图；</w:t>
            </w:r>
          </w:p>
          <w:p w14:paraId="701C4639" w14:textId="77777777" w:rsidR="00C53C15" w:rsidRPr="00C37082" w:rsidRDefault="00C53C15" w:rsidP="00B67607">
            <w:pPr>
              <w:spacing w:line="240" w:lineRule="exact"/>
              <w:ind w:firstLineChars="100" w:firstLine="211"/>
              <w:jc w:val="left"/>
              <w:rPr>
                <w:rFonts w:ascii="仿宋" w:eastAsia="仿宋" w:hAnsi="仿宋"/>
                <w:b/>
                <w:color w:val="000000" w:themeColor="text1"/>
                <w:kern w:val="0"/>
                <w:szCs w:val="21"/>
              </w:rPr>
            </w:pPr>
            <w:r w:rsidRPr="00C37082">
              <w:rPr>
                <w:rFonts w:ascii="仿宋" w:eastAsia="仿宋" w:hAnsi="仿宋"/>
                <w:b/>
                <w:color w:val="000000" w:themeColor="text1"/>
                <w:kern w:val="0"/>
                <w:szCs w:val="21"/>
              </w:rPr>
              <w:t>B</w:t>
            </w:r>
            <w:r w:rsidRPr="00C37082">
              <w:rPr>
                <w:rFonts w:ascii="仿宋" w:eastAsia="仿宋" w:hAnsi="仿宋" w:hint="eastAsia"/>
                <w:b/>
                <w:color w:val="000000" w:themeColor="text1"/>
                <w:kern w:val="0"/>
                <w:szCs w:val="21"/>
              </w:rPr>
              <w:t>、中国政府采购网</w:t>
            </w:r>
          </w:p>
          <w:p w14:paraId="07BEF132"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w:t>
            </w:r>
            <w:r w:rsidRPr="00C37082">
              <w:rPr>
                <w:rFonts w:ascii="仿宋" w:eastAsia="仿宋" w:hAnsi="仿宋"/>
                <w:color w:val="000000" w:themeColor="text1"/>
                <w:kern w:val="0"/>
                <w:szCs w:val="21"/>
              </w:rPr>
              <w:t>http://www.ccgp.gov.cn/cr/list</w:t>
            </w:r>
            <w:r w:rsidRPr="00C37082">
              <w:rPr>
                <w:rFonts w:ascii="仿宋" w:eastAsia="仿宋" w:hAnsi="仿宋" w:hint="eastAsia"/>
                <w:color w:val="000000" w:themeColor="text1"/>
                <w:kern w:val="0"/>
                <w:szCs w:val="21"/>
              </w:rPr>
              <w:t>）查询的投标人信用记录网上截图。</w:t>
            </w:r>
          </w:p>
        </w:tc>
        <w:tc>
          <w:tcPr>
            <w:tcW w:w="1260" w:type="dxa"/>
          </w:tcPr>
          <w:p w14:paraId="4337C1A3"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1350" w:type="dxa"/>
          </w:tcPr>
          <w:p w14:paraId="4D0C6614"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720" w:type="dxa"/>
          </w:tcPr>
          <w:p w14:paraId="6FB4DB43" w14:textId="77777777" w:rsidR="00C53C15" w:rsidRPr="00C37082" w:rsidRDefault="00C53C15" w:rsidP="00B67607">
            <w:pPr>
              <w:spacing w:line="240" w:lineRule="exact"/>
              <w:jc w:val="left"/>
              <w:rPr>
                <w:rFonts w:ascii="仿宋" w:eastAsia="仿宋" w:hAnsi="仿宋"/>
                <w:color w:val="000000" w:themeColor="text1"/>
                <w:kern w:val="0"/>
                <w:szCs w:val="21"/>
              </w:rPr>
            </w:pPr>
          </w:p>
        </w:tc>
      </w:tr>
      <w:tr w:rsidR="00C53C15" w:rsidRPr="00C37082" w14:paraId="6A8A1DEA" w14:textId="77777777" w:rsidTr="00B67607">
        <w:trPr>
          <w:jc w:val="center"/>
        </w:trPr>
        <w:tc>
          <w:tcPr>
            <w:tcW w:w="2660" w:type="dxa"/>
            <w:tcBorders>
              <w:top w:val="single" w:sz="6" w:space="0" w:color="auto"/>
              <w:left w:val="single" w:sz="6" w:space="0" w:color="auto"/>
              <w:bottom w:val="single" w:sz="6" w:space="0" w:color="auto"/>
              <w:right w:val="single" w:sz="6" w:space="0" w:color="auto"/>
            </w:tcBorders>
          </w:tcPr>
          <w:p w14:paraId="7E2C9558" w14:textId="77777777" w:rsidR="00C53C15" w:rsidRPr="00C37082" w:rsidRDefault="00C53C15" w:rsidP="00B67607">
            <w:pPr>
              <w:spacing w:line="240" w:lineRule="exac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（六）法律、行政法规规定的其他条件。</w:t>
            </w:r>
          </w:p>
        </w:tc>
        <w:tc>
          <w:tcPr>
            <w:tcW w:w="3960" w:type="dxa"/>
            <w:tcBorders>
              <w:top w:val="single" w:sz="6" w:space="0" w:color="auto"/>
              <w:left w:val="single" w:sz="6" w:space="0" w:color="auto"/>
              <w:bottom w:val="single" w:sz="6" w:space="0" w:color="auto"/>
              <w:right w:val="single" w:sz="6" w:space="0" w:color="auto"/>
            </w:tcBorders>
            <w:vAlign w:val="center"/>
          </w:tcPr>
          <w:p w14:paraId="0F6A5718"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1260" w:type="dxa"/>
          </w:tcPr>
          <w:p w14:paraId="7D9BEC96"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1350" w:type="dxa"/>
          </w:tcPr>
          <w:p w14:paraId="61D03186"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720" w:type="dxa"/>
          </w:tcPr>
          <w:p w14:paraId="0B08C56A" w14:textId="77777777" w:rsidR="00C53C15" w:rsidRPr="00C37082" w:rsidRDefault="00C53C15" w:rsidP="00B67607">
            <w:pPr>
              <w:spacing w:line="240" w:lineRule="exact"/>
              <w:jc w:val="left"/>
              <w:rPr>
                <w:rFonts w:ascii="仿宋" w:eastAsia="仿宋" w:hAnsi="仿宋"/>
                <w:color w:val="000000" w:themeColor="text1"/>
                <w:kern w:val="0"/>
                <w:szCs w:val="21"/>
              </w:rPr>
            </w:pPr>
          </w:p>
        </w:tc>
      </w:tr>
      <w:tr w:rsidR="00C53C15" w:rsidRPr="00C37082" w14:paraId="371AC42B" w14:textId="77777777" w:rsidTr="00B67607">
        <w:trPr>
          <w:trHeight w:val="426"/>
          <w:jc w:val="center"/>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4FAA92DE" w14:textId="77777777" w:rsidR="00C53C15" w:rsidRPr="00C37082" w:rsidRDefault="00C53C15" w:rsidP="00B67607">
            <w:pPr>
              <w:spacing w:line="240" w:lineRule="exact"/>
              <w:rPr>
                <w:rFonts w:ascii="仿宋" w:eastAsia="仿宋" w:hAnsi="仿宋"/>
                <w:b/>
                <w:color w:val="000000" w:themeColor="text1"/>
                <w:kern w:val="0"/>
                <w:szCs w:val="21"/>
              </w:rPr>
            </w:pPr>
            <w:r w:rsidRPr="00C37082">
              <w:rPr>
                <w:rFonts w:ascii="仿宋" w:eastAsia="仿宋" w:hAnsi="仿宋" w:hint="eastAsia"/>
                <w:b/>
                <w:color w:val="000000" w:themeColor="text1"/>
                <w:kern w:val="0"/>
                <w:szCs w:val="21"/>
              </w:rPr>
              <w:t>2、其他：</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5DD127F6" w14:textId="77777777" w:rsidR="00C53C15" w:rsidRPr="00C37082" w:rsidRDefault="00C53C15" w:rsidP="00B67607">
            <w:pPr>
              <w:spacing w:line="240" w:lineRule="exact"/>
              <w:rPr>
                <w:rFonts w:ascii="仿宋" w:eastAsia="仿宋" w:hAnsi="仿宋"/>
                <w:b/>
                <w:color w:val="000000" w:themeColor="text1"/>
                <w:kern w:val="0"/>
                <w:szCs w:val="21"/>
              </w:rPr>
            </w:pPr>
          </w:p>
        </w:tc>
        <w:tc>
          <w:tcPr>
            <w:tcW w:w="1260" w:type="dxa"/>
            <w:shd w:val="clear" w:color="auto" w:fill="auto"/>
            <w:vAlign w:val="center"/>
          </w:tcPr>
          <w:p w14:paraId="3BF6F5FD" w14:textId="77777777" w:rsidR="00C53C15" w:rsidRPr="00C37082" w:rsidRDefault="00C53C15" w:rsidP="00B67607">
            <w:pPr>
              <w:spacing w:line="240" w:lineRule="exact"/>
              <w:rPr>
                <w:rFonts w:ascii="仿宋" w:eastAsia="仿宋" w:hAnsi="仿宋"/>
                <w:b/>
                <w:color w:val="000000" w:themeColor="text1"/>
                <w:kern w:val="0"/>
                <w:szCs w:val="21"/>
              </w:rPr>
            </w:pPr>
          </w:p>
        </w:tc>
        <w:tc>
          <w:tcPr>
            <w:tcW w:w="1350" w:type="dxa"/>
            <w:shd w:val="clear" w:color="auto" w:fill="auto"/>
            <w:vAlign w:val="center"/>
          </w:tcPr>
          <w:p w14:paraId="0C47BACA" w14:textId="77777777" w:rsidR="00C53C15" w:rsidRPr="00C37082" w:rsidRDefault="00C53C15" w:rsidP="00B67607">
            <w:pPr>
              <w:spacing w:line="240" w:lineRule="exact"/>
              <w:rPr>
                <w:rFonts w:ascii="仿宋" w:eastAsia="仿宋" w:hAnsi="仿宋"/>
                <w:b/>
                <w:color w:val="000000" w:themeColor="text1"/>
                <w:kern w:val="0"/>
                <w:szCs w:val="21"/>
              </w:rPr>
            </w:pPr>
          </w:p>
        </w:tc>
        <w:tc>
          <w:tcPr>
            <w:tcW w:w="720" w:type="dxa"/>
            <w:shd w:val="clear" w:color="auto" w:fill="auto"/>
            <w:vAlign w:val="center"/>
          </w:tcPr>
          <w:p w14:paraId="36D57CA0" w14:textId="77777777" w:rsidR="00C53C15" w:rsidRPr="00C37082" w:rsidRDefault="00C53C15" w:rsidP="00B67607">
            <w:pPr>
              <w:spacing w:line="240" w:lineRule="exact"/>
              <w:rPr>
                <w:rFonts w:ascii="仿宋" w:eastAsia="仿宋" w:hAnsi="仿宋"/>
                <w:b/>
                <w:color w:val="000000" w:themeColor="text1"/>
                <w:kern w:val="0"/>
                <w:szCs w:val="21"/>
              </w:rPr>
            </w:pPr>
          </w:p>
        </w:tc>
      </w:tr>
      <w:tr w:rsidR="00C53C15" w:rsidRPr="00C37082" w14:paraId="33AC1E24" w14:textId="77777777" w:rsidTr="00B67607">
        <w:trPr>
          <w:trHeight w:val="426"/>
          <w:jc w:val="center"/>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18E46863" w14:textId="77777777" w:rsidR="00C53C15" w:rsidRPr="00C37082" w:rsidRDefault="00C53C15" w:rsidP="00B67607">
            <w:pPr>
              <w:spacing w:line="240" w:lineRule="exac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2.1本次招标不接受联合投标；</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0D854B60" w14:textId="77777777" w:rsidR="00C53C15" w:rsidRPr="00C37082" w:rsidRDefault="00C53C15" w:rsidP="00B67607">
            <w:pPr>
              <w:spacing w:line="240" w:lineRule="exact"/>
              <w:rPr>
                <w:rFonts w:ascii="仿宋" w:eastAsia="仿宋" w:hAnsi="仿宋"/>
                <w:color w:val="000000" w:themeColor="text1"/>
                <w:kern w:val="0"/>
                <w:szCs w:val="21"/>
              </w:rPr>
            </w:pPr>
          </w:p>
        </w:tc>
        <w:tc>
          <w:tcPr>
            <w:tcW w:w="1260" w:type="dxa"/>
            <w:shd w:val="clear" w:color="auto" w:fill="auto"/>
            <w:vAlign w:val="center"/>
          </w:tcPr>
          <w:p w14:paraId="4DA95833" w14:textId="77777777" w:rsidR="00C53C15" w:rsidRPr="00C37082" w:rsidRDefault="00C53C15" w:rsidP="00B67607">
            <w:pPr>
              <w:spacing w:line="240" w:lineRule="exact"/>
              <w:rPr>
                <w:rFonts w:ascii="仿宋" w:eastAsia="仿宋" w:hAnsi="仿宋"/>
                <w:color w:val="000000" w:themeColor="text1"/>
                <w:kern w:val="0"/>
                <w:szCs w:val="21"/>
              </w:rPr>
            </w:pPr>
          </w:p>
        </w:tc>
        <w:tc>
          <w:tcPr>
            <w:tcW w:w="1350" w:type="dxa"/>
            <w:shd w:val="clear" w:color="auto" w:fill="auto"/>
            <w:vAlign w:val="center"/>
          </w:tcPr>
          <w:p w14:paraId="74A96A73" w14:textId="77777777" w:rsidR="00C53C15" w:rsidRPr="00C37082" w:rsidRDefault="00C53C15" w:rsidP="00B67607">
            <w:pPr>
              <w:spacing w:line="240" w:lineRule="exact"/>
              <w:rPr>
                <w:rFonts w:ascii="仿宋" w:eastAsia="仿宋" w:hAnsi="仿宋"/>
                <w:color w:val="000000" w:themeColor="text1"/>
                <w:kern w:val="0"/>
                <w:szCs w:val="21"/>
              </w:rPr>
            </w:pPr>
          </w:p>
        </w:tc>
        <w:tc>
          <w:tcPr>
            <w:tcW w:w="720" w:type="dxa"/>
            <w:shd w:val="clear" w:color="auto" w:fill="auto"/>
            <w:vAlign w:val="center"/>
          </w:tcPr>
          <w:p w14:paraId="2265BA63" w14:textId="77777777" w:rsidR="00C53C15" w:rsidRPr="00C37082" w:rsidRDefault="00C53C15" w:rsidP="00B67607">
            <w:pPr>
              <w:spacing w:line="240" w:lineRule="exact"/>
              <w:rPr>
                <w:rFonts w:ascii="仿宋" w:eastAsia="仿宋" w:hAnsi="仿宋"/>
                <w:color w:val="000000" w:themeColor="text1"/>
                <w:kern w:val="0"/>
                <w:szCs w:val="21"/>
              </w:rPr>
            </w:pPr>
          </w:p>
        </w:tc>
      </w:tr>
      <w:tr w:rsidR="00C53C15" w:rsidRPr="00C37082" w14:paraId="2DD9DC0C" w14:textId="77777777" w:rsidTr="00B67607">
        <w:trPr>
          <w:trHeight w:val="426"/>
          <w:jc w:val="center"/>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6D0D0B11" w14:textId="77777777" w:rsidR="00C53C15" w:rsidRPr="00C37082" w:rsidRDefault="00C53C15" w:rsidP="00B67607">
            <w:pPr>
              <w:spacing w:line="240" w:lineRule="exac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2.2本项目面向大、中、小、</w:t>
            </w:r>
            <w:proofErr w:type="gramStart"/>
            <w:r w:rsidRPr="00C37082">
              <w:rPr>
                <w:rFonts w:ascii="仿宋" w:eastAsia="仿宋" w:hAnsi="仿宋" w:hint="eastAsia"/>
                <w:color w:val="000000" w:themeColor="text1"/>
                <w:kern w:val="0"/>
                <w:szCs w:val="21"/>
              </w:rPr>
              <w:t>微型等</w:t>
            </w:r>
            <w:proofErr w:type="gramEnd"/>
            <w:r w:rsidRPr="00C37082">
              <w:rPr>
                <w:rFonts w:ascii="仿宋" w:eastAsia="仿宋" w:hAnsi="仿宋" w:hint="eastAsia"/>
                <w:color w:val="000000" w:themeColor="text1"/>
                <w:kern w:val="0"/>
                <w:szCs w:val="21"/>
              </w:rPr>
              <w:t>各类供应商采购；</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286E69AA" w14:textId="77777777" w:rsidR="00C53C15" w:rsidRPr="00C37082" w:rsidRDefault="00C53C15" w:rsidP="00B67607">
            <w:pPr>
              <w:spacing w:line="240" w:lineRule="exact"/>
              <w:rPr>
                <w:rFonts w:ascii="仿宋" w:eastAsia="仿宋" w:hAnsi="仿宋"/>
                <w:color w:val="000000" w:themeColor="text1"/>
                <w:kern w:val="0"/>
                <w:szCs w:val="21"/>
              </w:rPr>
            </w:pPr>
          </w:p>
        </w:tc>
        <w:tc>
          <w:tcPr>
            <w:tcW w:w="1260" w:type="dxa"/>
            <w:shd w:val="clear" w:color="auto" w:fill="auto"/>
            <w:vAlign w:val="center"/>
          </w:tcPr>
          <w:p w14:paraId="2ED8542F" w14:textId="77777777" w:rsidR="00C53C15" w:rsidRPr="00C37082" w:rsidRDefault="00C53C15" w:rsidP="00B67607">
            <w:pPr>
              <w:spacing w:line="240" w:lineRule="exact"/>
              <w:rPr>
                <w:rFonts w:ascii="仿宋" w:eastAsia="仿宋" w:hAnsi="仿宋"/>
                <w:color w:val="000000" w:themeColor="text1"/>
                <w:kern w:val="0"/>
                <w:szCs w:val="21"/>
              </w:rPr>
            </w:pPr>
          </w:p>
        </w:tc>
        <w:tc>
          <w:tcPr>
            <w:tcW w:w="1350" w:type="dxa"/>
            <w:shd w:val="clear" w:color="auto" w:fill="auto"/>
            <w:vAlign w:val="center"/>
          </w:tcPr>
          <w:p w14:paraId="3C22561B" w14:textId="77777777" w:rsidR="00C53C15" w:rsidRPr="00C37082" w:rsidRDefault="00C53C15" w:rsidP="00B67607">
            <w:pPr>
              <w:spacing w:line="240" w:lineRule="exact"/>
              <w:rPr>
                <w:rFonts w:ascii="仿宋" w:eastAsia="仿宋" w:hAnsi="仿宋"/>
                <w:color w:val="000000" w:themeColor="text1"/>
                <w:kern w:val="0"/>
                <w:szCs w:val="21"/>
              </w:rPr>
            </w:pPr>
          </w:p>
        </w:tc>
        <w:tc>
          <w:tcPr>
            <w:tcW w:w="720" w:type="dxa"/>
            <w:shd w:val="clear" w:color="auto" w:fill="auto"/>
            <w:vAlign w:val="center"/>
          </w:tcPr>
          <w:p w14:paraId="0C4E2B25" w14:textId="77777777" w:rsidR="00C53C15" w:rsidRPr="00C37082" w:rsidRDefault="00C53C15" w:rsidP="00B67607">
            <w:pPr>
              <w:spacing w:line="240" w:lineRule="exact"/>
              <w:rPr>
                <w:rFonts w:ascii="仿宋" w:eastAsia="仿宋" w:hAnsi="仿宋"/>
                <w:color w:val="000000" w:themeColor="text1"/>
                <w:kern w:val="0"/>
                <w:szCs w:val="21"/>
              </w:rPr>
            </w:pPr>
          </w:p>
        </w:tc>
      </w:tr>
      <w:tr w:rsidR="00C53C15" w:rsidRPr="00C37082" w14:paraId="132EF21F" w14:textId="77777777" w:rsidTr="00B67607">
        <w:trPr>
          <w:trHeight w:val="507"/>
          <w:jc w:val="center"/>
        </w:trPr>
        <w:tc>
          <w:tcPr>
            <w:tcW w:w="9950" w:type="dxa"/>
            <w:gridSpan w:val="5"/>
            <w:tcBorders>
              <w:top w:val="single" w:sz="6" w:space="0" w:color="auto"/>
              <w:left w:val="single" w:sz="6" w:space="0" w:color="auto"/>
            </w:tcBorders>
            <w:shd w:val="clear" w:color="auto" w:fill="D0CECE" w:themeFill="background2" w:themeFillShade="E6"/>
            <w:vAlign w:val="center"/>
          </w:tcPr>
          <w:p w14:paraId="19DB7547" w14:textId="77777777" w:rsidR="00C53C15" w:rsidRPr="00C37082" w:rsidRDefault="00C53C15" w:rsidP="00B67607">
            <w:pPr>
              <w:spacing w:line="240" w:lineRule="exact"/>
              <w:jc w:val="left"/>
              <w:rPr>
                <w:rFonts w:ascii="仿宋" w:eastAsia="仿宋" w:hAnsi="仿宋"/>
                <w:b/>
                <w:color w:val="000000" w:themeColor="text1"/>
                <w:kern w:val="0"/>
                <w:szCs w:val="21"/>
              </w:rPr>
            </w:pPr>
            <w:r w:rsidRPr="00C37082">
              <w:rPr>
                <w:rFonts w:ascii="仿宋" w:eastAsia="仿宋" w:hAnsi="仿宋" w:hint="eastAsia"/>
                <w:b/>
                <w:color w:val="000000" w:themeColor="text1"/>
                <w:kern w:val="0"/>
                <w:szCs w:val="21"/>
              </w:rPr>
              <w:t>第二部分  符合性审查（评标委员会应当对“符合资格”的投标人的投标文件进行符合性审查，以确定其是否满足招标文件的实质性要求。）</w:t>
            </w:r>
          </w:p>
        </w:tc>
      </w:tr>
      <w:tr w:rsidR="00C53C15" w:rsidRPr="00C37082" w14:paraId="51EE2C45" w14:textId="77777777" w:rsidTr="00B67607">
        <w:trPr>
          <w:jc w:val="center"/>
        </w:trPr>
        <w:tc>
          <w:tcPr>
            <w:tcW w:w="2660" w:type="dxa"/>
          </w:tcPr>
          <w:p w14:paraId="0B0B5420"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投标文件内容、密封、签署等要求</w:t>
            </w:r>
          </w:p>
        </w:tc>
        <w:tc>
          <w:tcPr>
            <w:tcW w:w="3960" w:type="dxa"/>
          </w:tcPr>
          <w:p w14:paraId="4CA70054"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符合招标文件规定：1）、投标文件按招标文件规定格式提供投标函、开标一览表、资格条件及符合性要求响应表；2）、投标文件按招标文件要求密封；3）、投标文件由法定代表人或授权代表签字（或盖章）并加盖投标人公章；4）、在投标文件由法定代表人授权代表签字（或盖章）的情况下，应按招标文件规定格式提供法定代表人授权委托</w:t>
            </w:r>
            <w:r w:rsidRPr="00C37082">
              <w:rPr>
                <w:rFonts w:ascii="仿宋" w:eastAsia="仿宋" w:hAnsi="仿宋" w:hint="eastAsia"/>
                <w:color w:val="000000" w:themeColor="text1"/>
                <w:kern w:val="0"/>
                <w:szCs w:val="21"/>
              </w:rPr>
              <w:lastRenderedPageBreak/>
              <w:t>书；</w:t>
            </w:r>
          </w:p>
        </w:tc>
        <w:tc>
          <w:tcPr>
            <w:tcW w:w="1260" w:type="dxa"/>
          </w:tcPr>
          <w:p w14:paraId="3DC472E7"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1350" w:type="dxa"/>
          </w:tcPr>
          <w:p w14:paraId="3478E056"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720" w:type="dxa"/>
          </w:tcPr>
          <w:p w14:paraId="1C43039C" w14:textId="77777777" w:rsidR="00C53C15" w:rsidRPr="00C37082" w:rsidRDefault="00C53C15" w:rsidP="00B67607">
            <w:pPr>
              <w:spacing w:line="240" w:lineRule="exact"/>
              <w:jc w:val="left"/>
              <w:rPr>
                <w:rFonts w:ascii="仿宋" w:eastAsia="仿宋" w:hAnsi="仿宋"/>
                <w:color w:val="000000" w:themeColor="text1"/>
                <w:kern w:val="0"/>
                <w:szCs w:val="21"/>
              </w:rPr>
            </w:pPr>
          </w:p>
        </w:tc>
      </w:tr>
      <w:tr w:rsidR="00C53C15" w:rsidRPr="00C37082" w14:paraId="18196147" w14:textId="77777777" w:rsidTr="00B67607">
        <w:trPr>
          <w:jc w:val="center"/>
        </w:trPr>
        <w:tc>
          <w:tcPr>
            <w:tcW w:w="2660" w:type="dxa"/>
          </w:tcPr>
          <w:p w14:paraId="3925408A"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投标有效期</w:t>
            </w:r>
          </w:p>
        </w:tc>
        <w:tc>
          <w:tcPr>
            <w:tcW w:w="3960" w:type="dxa"/>
          </w:tcPr>
          <w:p w14:paraId="6529B011"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符合招标文件规定：不少于</w:t>
            </w:r>
            <w:r w:rsidRPr="00C37082">
              <w:rPr>
                <w:rFonts w:ascii="仿宋" w:eastAsia="仿宋" w:hAnsi="仿宋"/>
                <w:color w:val="000000" w:themeColor="text1"/>
                <w:kern w:val="0"/>
                <w:szCs w:val="21"/>
              </w:rPr>
              <w:t>9</w:t>
            </w:r>
            <w:r w:rsidRPr="00C37082">
              <w:rPr>
                <w:rFonts w:ascii="仿宋" w:eastAsia="仿宋" w:hAnsi="仿宋" w:hint="eastAsia"/>
                <w:color w:val="000000" w:themeColor="text1"/>
                <w:kern w:val="0"/>
                <w:szCs w:val="21"/>
              </w:rPr>
              <w:t>0天。</w:t>
            </w:r>
          </w:p>
        </w:tc>
        <w:tc>
          <w:tcPr>
            <w:tcW w:w="1260" w:type="dxa"/>
          </w:tcPr>
          <w:p w14:paraId="0B547663"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1350" w:type="dxa"/>
          </w:tcPr>
          <w:p w14:paraId="424E7142"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720" w:type="dxa"/>
          </w:tcPr>
          <w:p w14:paraId="565BBAC8" w14:textId="77777777" w:rsidR="00C53C15" w:rsidRPr="00C37082" w:rsidRDefault="00C53C15" w:rsidP="00B67607">
            <w:pPr>
              <w:spacing w:afterLines="50" w:after="156" w:line="240" w:lineRule="exact"/>
              <w:ind w:firstLineChars="200" w:firstLine="420"/>
              <w:rPr>
                <w:rFonts w:ascii="仿宋" w:eastAsia="仿宋" w:hAnsi="仿宋" w:cs="宋体"/>
                <w:color w:val="000000" w:themeColor="text1"/>
                <w:kern w:val="0"/>
                <w:szCs w:val="21"/>
              </w:rPr>
            </w:pPr>
          </w:p>
        </w:tc>
      </w:tr>
      <w:tr w:rsidR="00C53C15" w:rsidRPr="00C37082" w14:paraId="53BA2BE5" w14:textId="77777777" w:rsidTr="00B67607">
        <w:trPr>
          <w:trHeight w:val="350"/>
          <w:jc w:val="center"/>
        </w:trPr>
        <w:tc>
          <w:tcPr>
            <w:tcW w:w="2660" w:type="dxa"/>
          </w:tcPr>
          <w:p w14:paraId="20B5935F"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投标报价</w:t>
            </w:r>
          </w:p>
        </w:tc>
        <w:tc>
          <w:tcPr>
            <w:tcW w:w="3960" w:type="dxa"/>
          </w:tcPr>
          <w:p w14:paraId="70E36E4A"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不得进行选择性报价（投标报价应是唯一的）；不得进行可变的或者附有条件的投标报价；投标报价不得超出招标文件标明的采购预算金额或项目最高限价；不得低于成本报价。</w:t>
            </w:r>
          </w:p>
        </w:tc>
        <w:tc>
          <w:tcPr>
            <w:tcW w:w="1260" w:type="dxa"/>
          </w:tcPr>
          <w:p w14:paraId="600AF15C"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1350" w:type="dxa"/>
          </w:tcPr>
          <w:p w14:paraId="1EDA4698"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720" w:type="dxa"/>
          </w:tcPr>
          <w:p w14:paraId="36D2E579" w14:textId="77777777" w:rsidR="00C53C15" w:rsidRPr="00C37082" w:rsidRDefault="00C53C15" w:rsidP="00B67607">
            <w:pPr>
              <w:spacing w:afterLines="50" w:after="156" w:line="240" w:lineRule="exact"/>
              <w:ind w:firstLineChars="200" w:firstLine="420"/>
              <w:rPr>
                <w:rFonts w:ascii="仿宋" w:eastAsia="仿宋" w:hAnsi="仿宋" w:cs="宋体"/>
                <w:color w:val="000000" w:themeColor="text1"/>
                <w:kern w:val="0"/>
                <w:szCs w:val="21"/>
              </w:rPr>
            </w:pPr>
          </w:p>
        </w:tc>
      </w:tr>
      <w:tr w:rsidR="00C53C15" w:rsidRPr="00C37082" w14:paraId="2E6A2651" w14:textId="77777777" w:rsidTr="00B67607">
        <w:trPr>
          <w:trHeight w:val="347"/>
          <w:jc w:val="center"/>
        </w:trPr>
        <w:tc>
          <w:tcPr>
            <w:tcW w:w="2660" w:type="dxa"/>
          </w:tcPr>
          <w:p w14:paraId="2832E156"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交付日期</w:t>
            </w:r>
          </w:p>
        </w:tc>
        <w:tc>
          <w:tcPr>
            <w:tcW w:w="3960" w:type="dxa"/>
          </w:tcPr>
          <w:p w14:paraId="42FB5E5C"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符合</w:t>
            </w:r>
            <w:r w:rsidRPr="00C37082">
              <w:rPr>
                <w:rFonts w:ascii="仿宋" w:eastAsia="仿宋" w:hAnsi="仿宋"/>
                <w:color w:val="000000" w:themeColor="text1"/>
                <w:kern w:val="0"/>
                <w:szCs w:val="21"/>
              </w:rPr>
              <w:t>招标文件要求</w:t>
            </w:r>
          </w:p>
        </w:tc>
        <w:tc>
          <w:tcPr>
            <w:tcW w:w="1260" w:type="dxa"/>
          </w:tcPr>
          <w:p w14:paraId="405FB927"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1350" w:type="dxa"/>
          </w:tcPr>
          <w:p w14:paraId="334EDCD1"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720" w:type="dxa"/>
          </w:tcPr>
          <w:p w14:paraId="737A1AFC" w14:textId="77777777" w:rsidR="00C53C15" w:rsidRPr="00C37082" w:rsidRDefault="00C53C15" w:rsidP="00B67607">
            <w:pPr>
              <w:spacing w:afterLines="50" w:after="156" w:line="240" w:lineRule="exact"/>
              <w:ind w:firstLineChars="200" w:firstLine="420"/>
              <w:rPr>
                <w:rFonts w:ascii="仿宋" w:eastAsia="仿宋" w:hAnsi="仿宋"/>
                <w:color w:val="000000" w:themeColor="text1"/>
                <w:kern w:val="0"/>
                <w:szCs w:val="21"/>
              </w:rPr>
            </w:pPr>
          </w:p>
        </w:tc>
      </w:tr>
      <w:tr w:rsidR="00C53C15" w:rsidRPr="00C37082" w14:paraId="2A51EB16" w14:textId="77777777" w:rsidTr="00B67607">
        <w:trPr>
          <w:jc w:val="center"/>
        </w:trPr>
        <w:tc>
          <w:tcPr>
            <w:tcW w:w="2660" w:type="dxa"/>
          </w:tcPr>
          <w:p w14:paraId="394CB323"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付款条件</w:t>
            </w:r>
          </w:p>
        </w:tc>
        <w:tc>
          <w:tcPr>
            <w:tcW w:w="3960" w:type="dxa"/>
          </w:tcPr>
          <w:p w14:paraId="4E812B04"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符合招标文件</w:t>
            </w:r>
            <w:r w:rsidRPr="00C37082">
              <w:rPr>
                <w:rFonts w:ascii="仿宋" w:eastAsia="仿宋" w:hAnsi="仿宋"/>
                <w:color w:val="000000" w:themeColor="text1"/>
                <w:kern w:val="0"/>
                <w:szCs w:val="21"/>
              </w:rPr>
              <w:t>要求</w:t>
            </w:r>
          </w:p>
        </w:tc>
        <w:tc>
          <w:tcPr>
            <w:tcW w:w="1260" w:type="dxa"/>
          </w:tcPr>
          <w:p w14:paraId="4C5C2878"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1350" w:type="dxa"/>
          </w:tcPr>
          <w:p w14:paraId="068972A4"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720" w:type="dxa"/>
          </w:tcPr>
          <w:p w14:paraId="61FFB865" w14:textId="77777777" w:rsidR="00C53C15" w:rsidRPr="00C37082" w:rsidRDefault="00C53C15" w:rsidP="00B67607">
            <w:pPr>
              <w:spacing w:afterLines="50" w:after="156" w:line="240" w:lineRule="exact"/>
              <w:ind w:firstLineChars="200" w:firstLine="420"/>
              <w:rPr>
                <w:rFonts w:ascii="仿宋" w:eastAsia="仿宋" w:hAnsi="仿宋" w:cs="宋体"/>
                <w:color w:val="000000" w:themeColor="text1"/>
                <w:kern w:val="0"/>
                <w:szCs w:val="21"/>
              </w:rPr>
            </w:pPr>
          </w:p>
        </w:tc>
      </w:tr>
      <w:tr w:rsidR="00C53C15" w:rsidRPr="00C37082" w14:paraId="60ADC649" w14:textId="77777777" w:rsidTr="00B67607">
        <w:trPr>
          <w:jc w:val="center"/>
        </w:trPr>
        <w:tc>
          <w:tcPr>
            <w:tcW w:w="2660" w:type="dxa"/>
            <w:vAlign w:val="center"/>
          </w:tcPr>
          <w:p w14:paraId="23B47027"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投标</w:t>
            </w:r>
            <w:r w:rsidRPr="00C37082">
              <w:rPr>
                <w:rFonts w:ascii="仿宋" w:eastAsia="仿宋" w:hAnsi="仿宋"/>
                <w:color w:val="000000" w:themeColor="text1"/>
                <w:kern w:val="0"/>
                <w:szCs w:val="21"/>
              </w:rPr>
              <w:t>保证金</w:t>
            </w:r>
          </w:p>
        </w:tc>
        <w:tc>
          <w:tcPr>
            <w:tcW w:w="3960" w:type="dxa"/>
            <w:vAlign w:val="center"/>
          </w:tcPr>
          <w:p w14:paraId="5C3F54BE"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1）投标文件中提供开户许可证；</w:t>
            </w:r>
          </w:p>
          <w:p w14:paraId="04A2EF4B"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2）投标保证金必须从投标单位基本账户支付。</w:t>
            </w:r>
          </w:p>
        </w:tc>
        <w:tc>
          <w:tcPr>
            <w:tcW w:w="1260" w:type="dxa"/>
          </w:tcPr>
          <w:p w14:paraId="79C2C3CB"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1350" w:type="dxa"/>
          </w:tcPr>
          <w:p w14:paraId="3FDE41C0"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720" w:type="dxa"/>
          </w:tcPr>
          <w:p w14:paraId="4C8D3818" w14:textId="77777777" w:rsidR="00C53C15" w:rsidRPr="00C37082" w:rsidRDefault="00C53C15" w:rsidP="00B67607">
            <w:pPr>
              <w:spacing w:afterLines="50" w:after="156" w:line="240" w:lineRule="exact"/>
              <w:ind w:firstLineChars="200" w:firstLine="420"/>
              <w:rPr>
                <w:rFonts w:ascii="仿宋" w:eastAsia="仿宋" w:hAnsi="仿宋" w:cs="宋体"/>
                <w:color w:val="000000" w:themeColor="text1"/>
                <w:kern w:val="0"/>
                <w:szCs w:val="21"/>
              </w:rPr>
            </w:pPr>
          </w:p>
        </w:tc>
      </w:tr>
      <w:tr w:rsidR="00C53C15" w:rsidRPr="00C37082" w14:paraId="0855812C" w14:textId="77777777" w:rsidTr="00B67607">
        <w:trPr>
          <w:jc w:val="center"/>
        </w:trPr>
        <w:tc>
          <w:tcPr>
            <w:tcW w:w="2660" w:type="dxa"/>
          </w:tcPr>
          <w:p w14:paraId="059CC8FF"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合同转让与分包</w:t>
            </w:r>
          </w:p>
        </w:tc>
        <w:tc>
          <w:tcPr>
            <w:tcW w:w="3960" w:type="dxa"/>
          </w:tcPr>
          <w:p w14:paraId="6AD79662"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合同不得转让。</w:t>
            </w:r>
          </w:p>
        </w:tc>
        <w:tc>
          <w:tcPr>
            <w:tcW w:w="1260" w:type="dxa"/>
          </w:tcPr>
          <w:p w14:paraId="6BB10CD5"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1350" w:type="dxa"/>
          </w:tcPr>
          <w:p w14:paraId="0246427D"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720" w:type="dxa"/>
          </w:tcPr>
          <w:p w14:paraId="5C7179AB" w14:textId="77777777" w:rsidR="00C53C15" w:rsidRPr="00C37082" w:rsidRDefault="00C53C15" w:rsidP="00B67607">
            <w:pPr>
              <w:spacing w:afterLines="50" w:after="156" w:line="240" w:lineRule="exact"/>
              <w:ind w:firstLineChars="200" w:firstLine="420"/>
              <w:rPr>
                <w:rFonts w:ascii="仿宋" w:eastAsia="仿宋" w:hAnsi="仿宋" w:cs="宋体"/>
                <w:color w:val="000000" w:themeColor="text1"/>
                <w:kern w:val="0"/>
                <w:szCs w:val="21"/>
              </w:rPr>
            </w:pPr>
          </w:p>
        </w:tc>
      </w:tr>
      <w:tr w:rsidR="00C53C15" w:rsidRPr="00C37082" w14:paraId="3B756014" w14:textId="77777777" w:rsidTr="00B67607">
        <w:trPr>
          <w:jc w:val="center"/>
        </w:trPr>
        <w:tc>
          <w:tcPr>
            <w:tcW w:w="2660" w:type="dxa"/>
            <w:tcBorders>
              <w:top w:val="outset" w:sz="6" w:space="0" w:color="auto"/>
              <w:left w:val="outset" w:sz="6" w:space="0" w:color="auto"/>
              <w:bottom w:val="outset" w:sz="6" w:space="0" w:color="auto"/>
              <w:right w:val="outset" w:sz="6" w:space="0" w:color="auto"/>
            </w:tcBorders>
            <w:vAlign w:val="center"/>
          </w:tcPr>
          <w:p w14:paraId="53493C9D"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“★”要求</w:t>
            </w:r>
          </w:p>
        </w:tc>
        <w:tc>
          <w:tcPr>
            <w:tcW w:w="3960" w:type="dxa"/>
            <w:tcBorders>
              <w:top w:val="outset" w:sz="6" w:space="0" w:color="auto"/>
              <w:left w:val="outset" w:sz="6" w:space="0" w:color="auto"/>
              <w:bottom w:val="outset" w:sz="6" w:space="0" w:color="auto"/>
              <w:right w:val="outset" w:sz="6" w:space="0" w:color="auto"/>
            </w:tcBorders>
            <w:vAlign w:val="center"/>
          </w:tcPr>
          <w:p w14:paraId="3BA745C0"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符合招标文件招标项目</w:t>
            </w:r>
            <w:r w:rsidRPr="00C37082">
              <w:rPr>
                <w:rFonts w:ascii="仿宋" w:eastAsia="仿宋" w:hAnsi="仿宋"/>
                <w:color w:val="000000" w:themeColor="text1"/>
                <w:kern w:val="0"/>
                <w:szCs w:val="21"/>
              </w:rPr>
              <w:t>需求</w:t>
            </w:r>
            <w:r w:rsidRPr="00C37082">
              <w:rPr>
                <w:rFonts w:ascii="仿宋" w:eastAsia="仿宋" w:hAnsi="仿宋" w:hint="eastAsia"/>
                <w:color w:val="000000" w:themeColor="text1"/>
                <w:kern w:val="0"/>
                <w:szCs w:val="21"/>
              </w:rPr>
              <w:t>中标有“★”的要求，详见招标文件附件。</w:t>
            </w:r>
          </w:p>
        </w:tc>
        <w:tc>
          <w:tcPr>
            <w:tcW w:w="1260" w:type="dxa"/>
          </w:tcPr>
          <w:p w14:paraId="1B2BB41D"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1350" w:type="dxa"/>
          </w:tcPr>
          <w:p w14:paraId="76A97C72"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720" w:type="dxa"/>
          </w:tcPr>
          <w:p w14:paraId="5F181F4B" w14:textId="77777777" w:rsidR="00C53C15" w:rsidRPr="00C37082" w:rsidRDefault="00C53C15" w:rsidP="00B67607">
            <w:pPr>
              <w:spacing w:afterLines="50" w:after="156" w:line="240" w:lineRule="exact"/>
              <w:ind w:firstLineChars="200" w:firstLine="420"/>
              <w:rPr>
                <w:rFonts w:ascii="仿宋" w:eastAsia="仿宋" w:hAnsi="仿宋"/>
                <w:color w:val="000000" w:themeColor="text1"/>
                <w:kern w:val="0"/>
                <w:szCs w:val="21"/>
              </w:rPr>
            </w:pPr>
          </w:p>
        </w:tc>
      </w:tr>
      <w:tr w:rsidR="00C53C15" w:rsidRPr="00C37082" w14:paraId="1F67A0A0" w14:textId="77777777" w:rsidTr="00B67607">
        <w:trPr>
          <w:jc w:val="center"/>
        </w:trPr>
        <w:tc>
          <w:tcPr>
            <w:tcW w:w="2660" w:type="dxa"/>
          </w:tcPr>
          <w:p w14:paraId="20F3C552"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公平竞争和诚实信用</w:t>
            </w:r>
          </w:p>
        </w:tc>
        <w:tc>
          <w:tcPr>
            <w:tcW w:w="3960" w:type="dxa"/>
          </w:tcPr>
          <w:p w14:paraId="42E59D67" w14:textId="77777777" w:rsidR="00C53C15" w:rsidRPr="00C37082" w:rsidRDefault="00C53C15" w:rsidP="00B67607">
            <w:pPr>
              <w:spacing w:line="240" w:lineRule="exact"/>
              <w:jc w:val="left"/>
              <w:rPr>
                <w:rFonts w:ascii="仿宋" w:eastAsia="仿宋" w:hAnsi="仿宋"/>
                <w:color w:val="000000" w:themeColor="text1"/>
                <w:kern w:val="0"/>
                <w:szCs w:val="21"/>
              </w:rPr>
            </w:pPr>
            <w:r w:rsidRPr="00C37082">
              <w:rPr>
                <w:rFonts w:ascii="仿宋" w:eastAsia="仿宋" w:hAnsi="仿宋" w:hint="eastAsia"/>
                <w:color w:val="000000" w:themeColor="text1"/>
                <w:kern w:val="0"/>
                <w:szCs w:val="21"/>
              </w:rPr>
              <w:t>不得存在腐败、欺诈或其他严重违背公平竞争和诚实信用原则、扰乱政府采购正常秩序的行为。</w:t>
            </w:r>
          </w:p>
        </w:tc>
        <w:tc>
          <w:tcPr>
            <w:tcW w:w="1260" w:type="dxa"/>
          </w:tcPr>
          <w:p w14:paraId="7DD43E3F"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1350" w:type="dxa"/>
          </w:tcPr>
          <w:p w14:paraId="5265022D" w14:textId="77777777" w:rsidR="00C53C15" w:rsidRPr="00C37082" w:rsidRDefault="00C53C15" w:rsidP="00B67607">
            <w:pPr>
              <w:spacing w:line="240" w:lineRule="exact"/>
              <w:jc w:val="left"/>
              <w:rPr>
                <w:rFonts w:ascii="仿宋" w:eastAsia="仿宋" w:hAnsi="仿宋"/>
                <w:color w:val="000000" w:themeColor="text1"/>
                <w:kern w:val="0"/>
                <w:szCs w:val="21"/>
              </w:rPr>
            </w:pPr>
          </w:p>
        </w:tc>
        <w:tc>
          <w:tcPr>
            <w:tcW w:w="720" w:type="dxa"/>
          </w:tcPr>
          <w:p w14:paraId="08116BF7" w14:textId="77777777" w:rsidR="00C53C15" w:rsidRPr="00C37082" w:rsidRDefault="00C53C15" w:rsidP="00B67607">
            <w:pPr>
              <w:spacing w:afterLines="50" w:after="156" w:line="240" w:lineRule="exact"/>
              <w:ind w:firstLineChars="200" w:firstLine="420"/>
              <w:rPr>
                <w:rFonts w:ascii="仿宋" w:eastAsia="仿宋" w:hAnsi="仿宋" w:cs="宋体"/>
                <w:color w:val="000000" w:themeColor="text1"/>
                <w:kern w:val="0"/>
                <w:szCs w:val="21"/>
              </w:rPr>
            </w:pPr>
          </w:p>
        </w:tc>
      </w:tr>
    </w:tbl>
    <w:p w14:paraId="6589CEF3" w14:textId="77777777" w:rsidR="00822053" w:rsidRPr="00C37082" w:rsidRDefault="00C53C15">
      <w:pPr>
        <w:spacing w:afterLines="50" w:after="156" w:line="300" w:lineRule="exact"/>
        <w:ind w:firstLineChars="200" w:firstLine="482"/>
        <w:rPr>
          <w:rFonts w:ascii="仿宋" w:eastAsia="仿宋" w:hAnsi="仿宋" w:cs="仿宋"/>
          <w:color w:val="000000" w:themeColor="text1"/>
          <w:sz w:val="24"/>
        </w:rPr>
      </w:pPr>
      <w:bookmarkStart w:id="19" w:name="招标文件编制要求"/>
      <w:bookmarkEnd w:id="19"/>
      <w:r w:rsidRPr="00C37082">
        <w:rPr>
          <w:rFonts w:ascii="仿宋" w:eastAsia="仿宋" w:hAnsi="仿宋" w:hint="eastAsia"/>
          <w:b/>
          <w:color w:val="000000" w:themeColor="text1"/>
          <w:sz w:val="24"/>
        </w:rPr>
        <w:t>备注：各投标单位需按上述评标办法附表进行填写并提供证明材料。</w:t>
      </w:r>
    </w:p>
    <w:p w14:paraId="72D51C49" w14:textId="77777777" w:rsidR="00822053" w:rsidRPr="00C37082" w:rsidRDefault="00822053">
      <w:pPr>
        <w:rPr>
          <w:rFonts w:ascii="仿宋" w:eastAsia="仿宋" w:hAnsi="仿宋" w:cs="仿宋"/>
          <w:color w:val="000000" w:themeColor="text1"/>
        </w:rPr>
      </w:pPr>
    </w:p>
    <w:p w14:paraId="74AB1ED1" w14:textId="77777777" w:rsidR="00822053" w:rsidRPr="00C37082" w:rsidRDefault="00822053">
      <w:pPr>
        <w:rPr>
          <w:rFonts w:ascii="仿宋" w:eastAsia="仿宋" w:hAnsi="仿宋" w:cs="仿宋"/>
          <w:color w:val="000000" w:themeColor="text1"/>
        </w:rPr>
      </w:pPr>
    </w:p>
    <w:p w14:paraId="63CA3355" w14:textId="77777777" w:rsidR="00822053" w:rsidRPr="00C37082" w:rsidRDefault="00822053">
      <w:pPr>
        <w:rPr>
          <w:rFonts w:ascii="仿宋" w:eastAsia="仿宋" w:hAnsi="仿宋" w:cs="仿宋"/>
          <w:color w:val="000000" w:themeColor="text1"/>
        </w:rPr>
      </w:pPr>
    </w:p>
    <w:p w14:paraId="5F202403" w14:textId="77777777" w:rsidR="00822053" w:rsidRPr="00C37082" w:rsidRDefault="00822053">
      <w:pPr>
        <w:rPr>
          <w:rFonts w:ascii="仿宋" w:eastAsia="仿宋" w:hAnsi="仿宋" w:cs="仿宋"/>
          <w:color w:val="000000" w:themeColor="text1"/>
        </w:rPr>
      </w:pPr>
    </w:p>
    <w:p w14:paraId="6F1262A6" w14:textId="77777777" w:rsidR="00822053" w:rsidRPr="00C37082" w:rsidRDefault="00822053">
      <w:pPr>
        <w:rPr>
          <w:rFonts w:ascii="仿宋" w:eastAsia="仿宋" w:hAnsi="仿宋" w:cs="仿宋"/>
          <w:color w:val="000000" w:themeColor="text1"/>
        </w:rPr>
      </w:pPr>
    </w:p>
    <w:p w14:paraId="2F5F7929" w14:textId="77777777" w:rsidR="00822053" w:rsidRPr="00C37082" w:rsidRDefault="00822053">
      <w:pPr>
        <w:rPr>
          <w:rFonts w:ascii="仿宋" w:eastAsia="仿宋" w:hAnsi="仿宋" w:cs="仿宋"/>
          <w:color w:val="000000" w:themeColor="text1"/>
        </w:rPr>
      </w:pPr>
    </w:p>
    <w:p w14:paraId="7CB7E14C" w14:textId="77777777" w:rsidR="00822053" w:rsidRPr="00C37082" w:rsidRDefault="00822053">
      <w:pPr>
        <w:rPr>
          <w:rFonts w:ascii="仿宋" w:eastAsia="仿宋" w:hAnsi="仿宋" w:cs="仿宋"/>
          <w:color w:val="000000" w:themeColor="text1"/>
        </w:rPr>
      </w:pPr>
    </w:p>
    <w:p w14:paraId="354B24C9" w14:textId="77777777" w:rsidR="00822053" w:rsidRPr="00C37082" w:rsidRDefault="00822053">
      <w:pPr>
        <w:rPr>
          <w:rFonts w:ascii="仿宋" w:eastAsia="仿宋" w:hAnsi="仿宋" w:cs="仿宋"/>
          <w:color w:val="000000" w:themeColor="text1"/>
        </w:rPr>
      </w:pPr>
    </w:p>
    <w:p w14:paraId="1ECEF662" w14:textId="77777777" w:rsidR="00822053" w:rsidRPr="00C37082" w:rsidRDefault="00822053">
      <w:pPr>
        <w:rPr>
          <w:rFonts w:ascii="仿宋" w:eastAsia="仿宋" w:hAnsi="仿宋" w:cs="仿宋"/>
          <w:color w:val="000000" w:themeColor="text1"/>
        </w:rPr>
      </w:pPr>
    </w:p>
    <w:p w14:paraId="04CECC65" w14:textId="77777777" w:rsidR="00822053" w:rsidRPr="00C37082" w:rsidRDefault="00822053">
      <w:pPr>
        <w:rPr>
          <w:rFonts w:ascii="仿宋" w:eastAsia="仿宋" w:hAnsi="仿宋" w:cs="仿宋"/>
          <w:color w:val="000000" w:themeColor="text1"/>
        </w:rPr>
      </w:pPr>
    </w:p>
    <w:p w14:paraId="0C83FA6A" w14:textId="77777777" w:rsidR="00822053" w:rsidRPr="00C37082" w:rsidRDefault="00822053">
      <w:pPr>
        <w:rPr>
          <w:rFonts w:ascii="仿宋" w:eastAsia="仿宋" w:hAnsi="仿宋" w:cs="仿宋"/>
          <w:color w:val="000000" w:themeColor="text1"/>
        </w:rPr>
      </w:pPr>
    </w:p>
    <w:p w14:paraId="3E2A5F11" w14:textId="77777777" w:rsidR="00822053" w:rsidRPr="00C37082" w:rsidRDefault="00822053">
      <w:pPr>
        <w:rPr>
          <w:rFonts w:ascii="仿宋" w:eastAsia="仿宋" w:hAnsi="仿宋" w:cs="仿宋"/>
          <w:color w:val="000000" w:themeColor="text1"/>
        </w:rPr>
      </w:pPr>
    </w:p>
    <w:p w14:paraId="7A8DEF9B" w14:textId="77777777" w:rsidR="00822053" w:rsidRPr="00C37082" w:rsidRDefault="00822053">
      <w:pPr>
        <w:rPr>
          <w:rFonts w:ascii="仿宋" w:eastAsia="仿宋" w:hAnsi="仿宋" w:cs="仿宋"/>
          <w:color w:val="000000" w:themeColor="text1"/>
        </w:rPr>
      </w:pPr>
    </w:p>
    <w:p w14:paraId="322E04BF" w14:textId="77777777" w:rsidR="00822053" w:rsidRPr="00C37082" w:rsidRDefault="00822053">
      <w:pPr>
        <w:rPr>
          <w:rFonts w:ascii="仿宋" w:eastAsia="仿宋" w:hAnsi="仿宋" w:cs="仿宋"/>
          <w:color w:val="000000" w:themeColor="text1"/>
        </w:rPr>
      </w:pPr>
    </w:p>
    <w:p w14:paraId="2A78DB8B" w14:textId="77777777" w:rsidR="00822053" w:rsidRPr="00C37082" w:rsidRDefault="00822053">
      <w:pPr>
        <w:rPr>
          <w:rFonts w:ascii="仿宋" w:eastAsia="仿宋" w:hAnsi="仿宋" w:cs="仿宋"/>
          <w:color w:val="000000" w:themeColor="text1"/>
        </w:rPr>
      </w:pPr>
    </w:p>
    <w:p w14:paraId="798B3A43" w14:textId="77777777" w:rsidR="00822053" w:rsidRPr="00C37082" w:rsidRDefault="00822053">
      <w:pPr>
        <w:rPr>
          <w:rFonts w:ascii="仿宋" w:eastAsia="仿宋" w:hAnsi="仿宋" w:cs="仿宋"/>
          <w:color w:val="000000" w:themeColor="text1"/>
        </w:rPr>
      </w:pPr>
    </w:p>
    <w:p w14:paraId="6D470337" w14:textId="77777777" w:rsidR="00822053" w:rsidRPr="00C37082" w:rsidRDefault="00822053">
      <w:pPr>
        <w:rPr>
          <w:rFonts w:ascii="仿宋" w:eastAsia="仿宋" w:hAnsi="仿宋" w:cs="仿宋"/>
          <w:color w:val="000000" w:themeColor="text1"/>
        </w:rPr>
      </w:pPr>
    </w:p>
    <w:p w14:paraId="58533DF4" w14:textId="77777777" w:rsidR="00822053" w:rsidRPr="00C37082" w:rsidRDefault="00822053">
      <w:pPr>
        <w:rPr>
          <w:rFonts w:ascii="仿宋" w:eastAsia="仿宋" w:hAnsi="仿宋" w:cs="仿宋"/>
          <w:color w:val="000000" w:themeColor="text1"/>
        </w:rPr>
      </w:pPr>
    </w:p>
    <w:p w14:paraId="0C7CA5EA" w14:textId="77777777" w:rsidR="00822053" w:rsidRPr="00C37082" w:rsidRDefault="00822053">
      <w:pPr>
        <w:rPr>
          <w:rFonts w:ascii="仿宋" w:eastAsia="仿宋" w:hAnsi="仿宋" w:cs="仿宋"/>
          <w:color w:val="000000" w:themeColor="text1"/>
        </w:rPr>
      </w:pPr>
    </w:p>
    <w:p w14:paraId="24F5C78B" w14:textId="77777777" w:rsidR="00822053" w:rsidRPr="00C37082" w:rsidRDefault="00822053">
      <w:pPr>
        <w:rPr>
          <w:rFonts w:ascii="仿宋" w:eastAsia="仿宋" w:hAnsi="仿宋" w:cs="仿宋"/>
          <w:color w:val="000000" w:themeColor="text1"/>
        </w:rPr>
      </w:pPr>
    </w:p>
    <w:p w14:paraId="03F4E88E" w14:textId="77777777" w:rsidR="00822053" w:rsidRPr="00C37082" w:rsidRDefault="00822053">
      <w:pPr>
        <w:rPr>
          <w:rFonts w:ascii="仿宋" w:eastAsia="仿宋" w:hAnsi="仿宋" w:cs="仿宋"/>
          <w:color w:val="000000" w:themeColor="text1"/>
        </w:rPr>
      </w:pPr>
    </w:p>
    <w:p w14:paraId="658A46E2" w14:textId="77777777" w:rsidR="00822053" w:rsidRPr="00C37082" w:rsidRDefault="00822053">
      <w:pPr>
        <w:rPr>
          <w:rFonts w:ascii="仿宋" w:eastAsia="仿宋" w:hAnsi="仿宋" w:cs="仿宋"/>
          <w:color w:val="000000" w:themeColor="text1"/>
        </w:rPr>
      </w:pPr>
    </w:p>
    <w:p w14:paraId="04CE27E5" w14:textId="77777777" w:rsidR="00822053" w:rsidRPr="00C37082" w:rsidRDefault="00822053">
      <w:pPr>
        <w:rPr>
          <w:rFonts w:ascii="仿宋" w:eastAsia="仿宋" w:hAnsi="仿宋" w:cs="仿宋"/>
          <w:color w:val="000000" w:themeColor="text1"/>
        </w:rPr>
      </w:pPr>
    </w:p>
    <w:p w14:paraId="73DD1CDB" w14:textId="77777777" w:rsidR="00822053" w:rsidRPr="00C37082" w:rsidRDefault="00822053">
      <w:pPr>
        <w:rPr>
          <w:rFonts w:ascii="仿宋" w:eastAsia="仿宋" w:hAnsi="仿宋" w:cs="仿宋"/>
          <w:color w:val="000000" w:themeColor="text1"/>
        </w:rPr>
      </w:pPr>
    </w:p>
    <w:p w14:paraId="04A90542" w14:textId="77777777" w:rsidR="00822053" w:rsidRPr="00C37082" w:rsidRDefault="00822053">
      <w:pPr>
        <w:rPr>
          <w:rFonts w:ascii="仿宋" w:eastAsia="仿宋" w:hAnsi="仿宋"/>
          <w:color w:val="000000" w:themeColor="text1"/>
        </w:rPr>
      </w:pPr>
    </w:p>
    <w:p w14:paraId="633B66A7" w14:textId="77777777" w:rsidR="00822053" w:rsidRPr="00C37082" w:rsidRDefault="00822053">
      <w:pPr>
        <w:rPr>
          <w:rFonts w:ascii="仿宋" w:eastAsia="仿宋" w:hAnsi="仿宋"/>
          <w:color w:val="000000" w:themeColor="text1"/>
        </w:rPr>
      </w:pPr>
    </w:p>
    <w:p w14:paraId="78DDFEEA" w14:textId="77777777" w:rsidR="00822053" w:rsidRPr="00C37082" w:rsidRDefault="00822053">
      <w:pPr>
        <w:rPr>
          <w:rFonts w:ascii="仿宋" w:eastAsia="仿宋" w:hAnsi="仿宋"/>
          <w:color w:val="000000" w:themeColor="text1"/>
        </w:rPr>
      </w:pPr>
    </w:p>
    <w:bookmarkEnd w:id="12"/>
    <w:p w14:paraId="77894693" w14:textId="77777777" w:rsidR="00C072D7" w:rsidRPr="00C37082" w:rsidRDefault="00C072D7" w:rsidP="00C072D7">
      <w:pPr>
        <w:pStyle w:val="afd"/>
        <w:spacing w:line="320" w:lineRule="exact"/>
        <w:rPr>
          <w:rFonts w:ascii="仿宋" w:eastAsia="仿宋" w:hAnsi="仿宋"/>
          <w:color w:val="000000" w:themeColor="text1"/>
        </w:rPr>
      </w:pPr>
      <w:r w:rsidRPr="00C37082">
        <w:rPr>
          <w:rFonts w:ascii="仿宋" w:eastAsia="仿宋" w:hAnsi="仿宋" w:hint="eastAsia"/>
          <w:color w:val="000000" w:themeColor="text1"/>
        </w:rPr>
        <w:lastRenderedPageBreak/>
        <w:t xml:space="preserve">第六章 </w:t>
      </w:r>
      <w:r w:rsidRPr="00C37082">
        <w:rPr>
          <w:rFonts w:ascii="仿宋" w:eastAsia="仿宋" w:hAnsi="仿宋"/>
          <w:color w:val="000000" w:themeColor="text1"/>
        </w:rPr>
        <w:t xml:space="preserve"> </w:t>
      </w:r>
      <w:r w:rsidRPr="00C37082">
        <w:rPr>
          <w:rFonts w:ascii="仿宋" w:eastAsia="仿宋" w:hAnsi="仿宋" w:hint="eastAsia"/>
          <w:color w:val="000000" w:themeColor="text1"/>
        </w:rPr>
        <w:t>投标文件有关格式</w:t>
      </w:r>
    </w:p>
    <w:p w14:paraId="68656112" w14:textId="77777777" w:rsidR="00C072D7" w:rsidRPr="00C37082" w:rsidRDefault="00C072D7" w:rsidP="00C072D7">
      <w:pPr>
        <w:spacing w:after="156"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一、商务响应文件有关格式</w:t>
      </w:r>
    </w:p>
    <w:p w14:paraId="1449F07E" w14:textId="77777777" w:rsidR="00C072D7" w:rsidRPr="00C37082" w:rsidRDefault="00C072D7" w:rsidP="00C072D7">
      <w:pPr>
        <w:spacing w:after="156"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1、投标函格式</w:t>
      </w:r>
    </w:p>
    <w:p w14:paraId="739BDC66" w14:textId="77777777" w:rsidR="00C072D7" w:rsidRPr="00C37082" w:rsidRDefault="00C072D7" w:rsidP="00C072D7">
      <w:pPr>
        <w:spacing w:after="156"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致：（招标人名称）</w:t>
      </w:r>
    </w:p>
    <w:p w14:paraId="3D6331F6" w14:textId="77777777" w:rsidR="00C072D7" w:rsidRPr="00C37082" w:rsidRDefault="00C072D7" w:rsidP="00C072D7">
      <w:pPr>
        <w:spacing w:after="156"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根据贵方（项目名称、招标编号）采购的招标公告及投标邀请，（姓名和职务）被正式授权代表投标人（投标人名称、地址），向贵方在提交投标文件5份。</w:t>
      </w:r>
    </w:p>
    <w:p w14:paraId="21807C6A" w14:textId="77777777" w:rsidR="00C072D7" w:rsidRPr="00C37082" w:rsidRDefault="00C072D7" w:rsidP="00C072D7">
      <w:pPr>
        <w:spacing w:after="156"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据此函，投标人</w:t>
      </w:r>
      <w:proofErr w:type="gramStart"/>
      <w:r w:rsidRPr="00C37082">
        <w:rPr>
          <w:rFonts w:ascii="仿宋" w:eastAsia="仿宋" w:hAnsi="仿宋" w:hint="eastAsia"/>
          <w:color w:val="000000" w:themeColor="text1"/>
          <w:sz w:val="24"/>
        </w:rPr>
        <w:t>兹宣布</w:t>
      </w:r>
      <w:proofErr w:type="gramEnd"/>
      <w:r w:rsidRPr="00C37082">
        <w:rPr>
          <w:rFonts w:ascii="仿宋" w:eastAsia="仿宋" w:hAnsi="仿宋" w:hint="eastAsia"/>
          <w:color w:val="000000" w:themeColor="text1"/>
          <w:sz w:val="24"/>
        </w:rPr>
        <w:t>同意如下：</w:t>
      </w:r>
    </w:p>
    <w:p w14:paraId="5931C460" w14:textId="77777777" w:rsidR="00C072D7" w:rsidRPr="00C37082" w:rsidRDefault="00C072D7" w:rsidP="00C072D7">
      <w:pPr>
        <w:spacing w:after="156"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1.按招标文件规定，我方的投标总价为（大写）</w:t>
      </w:r>
      <w:r w:rsidRPr="00C37082">
        <w:rPr>
          <w:rFonts w:ascii="仿宋" w:eastAsia="仿宋" w:hAnsi="仿宋" w:hint="eastAsia"/>
          <w:color w:val="000000" w:themeColor="text1"/>
          <w:sz w:val="24"/>
          <w:u w:val="single"/>
        </w:rPr>
        <w:t xml:space="preserve"> </w:t>
      </w:r>
      <w:r w:rsidRPr="00C37082">
        <w:rPr>
          <w:rFonts w:ascii="仿宋" w:eastAsia="仿宋" w:hAnsi="仿宋"/>
          <w:color w:val="000000" w:themeColor="text1"/>
          <w:sz w:val="24"/>
          <w:u w:val="single"/>
        </w:rPr>
        <w:t xml:space="preserve">           </w:t>
      </w:r>
      <w:r w:rsidRPr="00C37082">
        <w:rPr>
          <w:rFonts w:ascii="仿宋" w:eastAsia="仿宋" w:hAnsi="仿宋" w:hint="eastAsia"/>
          <w:color w:val="000000" w:themeColor="text1"/>
          <w:sz w:val="24"/>
        </w:rPr>
        <w:t>元人民币。</w:t>
      </w:r>
    </w:p>
    <w:p w14:paraId="654776DB" w14:textId="77777777" w:rsidR="00C072D7" w:rsidRPr="00C37082" w:rsidRDefault="00C072D7" w:rsidP="00C072D7">
      <w:pPr>
        <w:spacing w:after="156"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2.我方已详细研究了全部招标文件，包括招标文件的澄清和修改文件（如果有的话）、参考资料及有关附件，我们已完全理解并接受招标文件的各项规定和要求，对招标文件的合理性、合法性不再有异议。</w:t>
      </w:r>
    </w:p>
    <w:p w14:paraId="01A7A38D" w14:textId="77777777" w:rsidR="00C072D7" w:rsidRPr="00C37082" w:rsidRDefault="00C072D7" w:rsidP="00C072D7">
      <w:pPr>
        <w:spacing w:after="156"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3.投标有效期为自开标之日起______日。</w:t>
      </w:r>
    </w:p>
    <w:p w14:paraId="173A1298" w14:textId="77777777" w:rsidR="00C072D7" w:rsidRPr="00C37082" w:rsidRDefault="00C072D7" w:rsidP="00C072D7">
      <w:pPr>
        <w:spacing w:after="156"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4.如我方中标，投标文件将作为本项目合同的组成部分，直至合同履行</w:t>
      </w:r>
      <w:proofErr w:type="gramStart"/>
      <w:r w:rsidRPr="00C37082">
        <w:rPr>
          <w:rFonts w:ascii="仿宋" w:eastAsia="仿宋" w:hAnsi="仿宋" w:hint="eastAsia"/>
          <w:color w:val="000000" w:themeColor="text1"/>
          <w:sz w:val="24"/>
        </w:rPr>
        <w:t>完毕止均保持</w:t>
      </w:r>
      <w:proofErr w:type="gramEnd"/>
      <w:r w:rsidRPr="00C37082">
        <w:rPr>
          <w:rFonts w:ascii="仿宋" w:eastAsia="仿宋" w:hAnsi="仿宋" w:hint="eastAsia"/>
          <w:color w:val="000000" w:themeColor="text1"/>
          <w:sz w:val="24"/>
        </w:rPr>
        <w:t>有效，我方将按招标文件及政府采购法律、法规的规定，承担完成合同的全部责任和义务。</w:t>
      </w:r>
    </w:p>
    <w:p w14:paraId="29E817CE" w14:textId="77777777" w:rsidR="00C072D7" w:rsidRPr="00C37082" w:rsidRDefault="00C072D7" w:rsidP="00C072D7">
      <w:pPr>
        <w:spacing w:after="156"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5.如果我方有招标文件规定的不予退还投标保证金的任何行为，我方的投标保证金可被贵方没收。</w:t>
      </w:r>
    </w:p>
    <w:p w14:paraId="47E5FCDC" w14:textId="77777777" w:rsidR="00C072D7" w:rsidRPr="00C37082" w:rsidRDefault="00C072D7" w:rsidP="00C072D7">
      <w:pPr>
        <w:spacing w:after="156"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6.我方同意向贵方提供贵方可能进一步要求的与本投标有关的一切证据或资料。</w:t>
      </w:r>
    </w:p>
    <w:p w14:paraId="5D225CE6" w14:textId="77777777" w:rsidR="00C072D7" w:rsidRPr="00C37082" w:rsidRDefault="00C072D7" w:rsidP="00C072D7">
      <w:pPr>
        <w:spacing w:after="156"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7.我方完全理解贵方不一定要接受最低报价的投标或其他任何投标。</w:t>
      </w:r>
    </w:p>
    <w:p w14:paraId="0A52C4F7" w14:textId="77777777" w:rsidR="00C072D7" w:rsidRPr="00C37082" w:rsidRDefault="00C072D7" w:rsidP="00C072D7">
      <w:pPr>
        <w:spacing w:after="156"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8.为便于贵方公正、</w:t>
      </w:r>
      <w:proofErr w:type="gramStart"/>
      <w:r w:rsidRPr="00C37082">
        <w:rPr>
          <w:rFonts w:ascii="仿宋" w:eastAsia="仿宋" w:hAnsi="仿宋" w:hint="eastAsia"/>
          <w:color w:val="000000" w:themeColor="text1"/>
          <w:sz w:val="24"/>
        </w:rPr>
        <w:t>择优地</w:t>
      </w:r>
      <w:proofErr w:type="gramEnd"/>
      <w:r w:rsidRPr="00C37082">
        <w:rPr>
          <w:rFonts w:ascii="仿宋" w:eastAsia="仿宋" w:hAnsi="仿宋" w:hint="eastAsia"/>
          <w:color w:val="000000" w:themeColor="text1"/>
          <w:sz w:val="24"/>
        </w:rPr>
        <w:t>确定中标人，我方就本次投标有关事项郑重声明如下：</w:t>
      </w:r>
    </w:p>
    <w:p w14:paraId="245AF04E" w14:textId="77777777" w:rsidR="00C072D7" w:rsidRPr="00C37082" w:rsidRDefault="00C072D7" w:rsidP="00C072D7">
      <w:pPr>
        <w:spacing w:after="156"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（1）我方向贵方提交的所有投标文件、资料都是准确的和真实的。</w:t>
      </w:r>
    </w:p>
    <w:p w14:paraId="4FC19922" w14:textId="77777777" w:rsidR="00C072D7" w:rsidRPr="00C37082" w:rsidRDefault="00C072D7" w:rsidP="00C072D7">
      <w:pPr>
        <w:spacing w:after="156"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（2）我方不是采购人的附属机构。</w:t>
      </w:r>
    </w:p>
    <w:p w14:paraId="511C7B0D" w14:textId="77777777" w:rsidR="00C072D7" w:rsidRPr="00C37082" w:rsidRDefault="00C072D7" w:rsidP="00C072D7">
      <w:pPr>
        <w:spacing w:after="156"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（3）我方最近三年内因违法行为被通报或者被处罚的情况：</w:t>
      </w:r>
    </w:p>
    <w:p w14:paraId="4CA9896C" w14:textId="77777777" w:rsidR="00C072D7" w:rsidRPr="00C37082" w:rsidRDefault="00C072D7" w:rsidP="00C072D7">
      <w:pPr>
        <w:spacing w:after="156"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（4）以上事项如有虚假或隐瞒，我方愿意承担一切后果，并不再寻求任何旨在减轻或免除法律责任的辩解。</w:t>
      </w:r>
    </w:p>
    <w:p w14:paraId="1F09DD10" w14:textId="77777777" w:rsidR="00C072D7" w:rsidRPr="00C37082" w:rsidRDefault="00C072D7" w:rsidP="00C072D7">
      <w:pPr>
        <w:spacing w:line="320" w:lineRule="exact"/>
        <w:ind w:firstLineChars="200" w:firstLine="480"/>
        <w:rPr>
          <w:rFonts w:ascii="仿宋" w:eastAsia="仿宋" w:hAnsi="仿宋"/>
          <w:color w:val="000000" w:themeColor="text1"/>
          <w:sz w:val="24"/>
        </w:rPr>
      </w:pPr>
      <w:r w:rsidRPr="00C37082">
        <w:rPr>
          <w:rFonts w:ascii="仿宋" w:eastAsia="仿宋" w:hAnsi="仿宋"/>
          <w:noProof/>
          <w:color w:val="000000" w:themeColor="text1"/>
          <w:sz w:val="24"/>
        </w:rPr>
        <mc:AlternateContent>
          <mc:Choice Requires="wps">
            <w:drawing>
              <wp:anchor distT="0" distB="0" distL="114300" distR="114300" simplePos="0" relativeHeight="251665408" behindDoc="0" locked="0" layoutInCell="0" allowOverlap="1" wp14:anchorId="16B397E4" wp14:editId="02D6B928">
                <wp:simplePos x="0" y="0"/>
                <wp:positionH relativeFrom="column">
                  <wp:posOffset>889000</wp:posOffset>
                </wp:positionH>
                <wp:positionV relativeFrom="paragraph">
                  <wp:posOffset>179705</wp:posOffset>
                </wp:positionV>
                <wp:extent cx="2037715" cy="0"/>
                <wp:effectExtent l="0" t="0" r="0" b="0"/>
                <wp:wrapNone/>
                <wp:docPr id="26" name="直接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7715" cy="0"/>
                        </a:xfrm>
                        <a:prstGeom prst="line">
                          <a:avLst/>
                        </a:prstGeom>
                        <a:noFill/>
                        <a:ln w="9525">
                          <a:solidFill>
                            <a:srgbClr val="000000"/>
                          </a:solidFill>
                          <a:round/>
                        </a:ln>
                        <a:effectLst/>
                      </wps:spPr>
                      <wps:bodyPr/>
                    </wps:wsp>
                  </a:graphicData>
                </a:graphic>
              </wp:anchor>
            </w:drawing>
          </mc:Choice>
          <mc:Fallback>
            <w:pict>
              <v:line w14:anchorId="12026BF5" id="直接连接符 26"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70pt,14.15pt" to="230.4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" o:allowincell="f"/>
            </w:pict>
          </mc:Fallback>
        </mc:AlternateContent>
      </w:r>
      <w:r w:rsidRPr="00C37082">
        <w:rPr>
          <w:rFonts w:ascii="仿宋" w:eastAsia="仿宋" w:hAnsi="仿宋" w:hint="eastAsia"/>
          <w:color w:val="000000" w:themeColor="text1"/>
          <w:sz w:val="24"/>
        </w:rPr>
        <w:t>地址：</w:t>
      </w:r>
    </w:p>
    <w:p w14:paraId="587266B5" w14:textId="77777777" w:rsidR="00C072D7" w:rsidRPr="00C37082" w:rsidRDefault="00C072D7" w:rsidP="00C072D7">
      <w:pPr>
        <w:spacing w:line="320" w:lineRule="exact"/>
        <w:ind w:firstLineChars="200" w:firstLine="480"/>
        <w:rPr>
          <w:rFonts w:ascii="仿宋" w:eastAsia="仿宋" w:hAnsi="仿宋"/>
          <w:color w:val="000000" w:themeColor="text1"/>
          <w:sz w:val="24"/>
        </w:rPr>
      </w:pPr>
      <w:r w:rsidRPr="00C37082">
        <w:rPr>
          <w:rFonts w:ascii="仿宋" w:eastAsia="仿宋" w:hAnsi="仿宋"/>
          <w:noProof/>
          <w:color w:val="000000" w:themeColor="text1"/>
          <w:sz w:val="24"/>
        </w:rPr>
        <mc:AlternateContent>
          <mc:Choice Requires="wps">
            <w:drawing>
              <wp:anchor distT="0" distB="0" distL="114300" distR="114300" simplePos="0" relativeHeight="251666432" behindDoc="0" locked="0" layoutInCell="0" allowOverlap="1" wp14:anchorId="0289F745" wp14:editId="01DFCD57">
                <wp:simplePos x="0" y="0"/>
                <wp:positionH relativeFrom="column">
                  <wp:posOffset>1456690</wp:posOffset>
                </wp:positionH>
                <wp:positionV relativeFrom="paragraph">
                  <wp:posOffset>179705</wp:posOffset>
                </wp:positionV>
                <wp:extent cx="1728470" cy="0"/>
                <wp:effectExtent l="0" t="0" r="0" b="0"/>
                <wp:wrapNone/>
                <wp:docPr id="25" name="直接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28470" cy="0"/>
                        </a:xfrm>
                        <a:prstGeom prst="line">
                          <a:avLst/>
                        </a:prstGeom>
                        <a:noFill/>
                        <a:ln w="9525">
                          <a:solidFill>
                            <a:srgbClr val="000000"/>
                          </a:solidFill>
                          <a:round/>
                        </a:ln>
                        <a:effectLst/>
                      </wps:spPr>
                      <wps:bodyPr/>
                    </wps:wsp>
                  </a:graphicData>
                </a:graphic>
              </wp:anchor>
            </w:drawing>
          </mc:Choice>
          <mc:Fallback>
            <w:pict>
              <v:line w14:anchorId="13B82EA9" id="直接连接符 25"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114.7pt,14.15pt" to="250.8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" o:allowincell="f"/>
            </w:pict>
          </mc:Fallback>
        </mc:AlternateContent>
      </w:r>
      <w:r w:rsidRPr="00C37082">
        <w:rPr>
          <w:rFonts w:ascii="仿宋" w:eastAsia="仿宋" w:hAnsi="仿宋" w:hint="eastAsia"/>
          <w:color w:val="000000" w:themeColor="text1"/>
          <w:sz w:val="24"/>
        </w:rPr>
        <w:t>电话、传真：</w:t>
      </w:r>
    </w:p>
    <w:p w14:paraId="37DB1AED" w14:textId="77777777" w:rsidR="00C072D7" w:rsidRPr="00C37082" w:rsidRDefault="00C072D7" w:rsidP="00C072D7">
      <w:pPr>
        <w:spacing w:line="320" w:lineRule="exact"/>
        <w:ind w:firstLineChars="200" w:firstLine="480"/>
        <w:rPr>
          <w:rFonts w:ascii="仿宋" w:eastAsia="仿宋" w:hAnsi="仿宋"/>
          <w:color w:val="000000" w:themeColor="text1"/>
          <w:sz w:val="24"/>
        </w:rPr>
      </w:pPr>
      <w:r w:rsidRPr="00C37082">
        <w:rPr>
          <w:rFonts w:ascii="仿宋" w:eastAsia="仿宋" w:hAnsi="仿宋"/>
          <w:noProof/>
          <w:color w:val="000000" w:themeColor="text1"/>
          <w:sz w:val="24"/>
        </w:rPr>
        <mc:AlternateContent>
          <mc:Choice Requires="wps">
            <w:drawing>
              <wp:anchor distT="0" distB="0" distL="114300" distR="114300" simplePos="0" relativeHeight="251667456" behindDoc="0" locked="0" layoutInCell="0" allowOverlap="1" wp14:anchorId="01D540B8" wp14:editId="6D2094F2">
                <wp:simplePos x="0" y="0"/>
                <wp:positionH relativeFrom="column">
                  <wp:posOffset>1206500</wp:posOffset>
                </wp:positionH>
                <wp:positionV relativeFrom="paragraph">
                  <wp:posOffset>172085</wp:posOffset>
                </wp:positionV>
                <wp:extent cx="1864995" cy="0"/>
                <wp:effectExtent l="0" t="0" r="0" b="0"/>
                <wp:wrapNone/>
                <wp:docPr id="24" name="直接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4995" cy="0"/>
                        </a:xfrm>
                        <a:prstGeom prst="line">
                          <a:avLst/>
                        </a:prstGeom>
                        <a:noFill/>
                        <a:ln w="9525">
                          <a:solidFill>
                            <a:srgbClr val="000000"/>
                          </a:solidFill>
                          <a:round/>
                        </a:ln>
                        <a:effectLst/>
                      </wps:spPr>
                      <wps:bodyPr/>
                    </wps:wsp>
                  </a:graphicData>
                </a:graphic>
              </wp:anchor>
            </w:drawing>
          </mc:Choice>
          <mc:Fallback>
            <w:pict>
              <v:line w14:anchorId="6C126FB1" id="直接连接符 24" o:spid="_x0000_s1026" style="position:absolute;left:0;text-align:left;z-index:251667456;visibility:visible;mso-wrap-style:square;mso-wrap-distance-left:9pt;mso-wrap-distance-top:0;mso-wrap-distance-right:9pt;mso-wrap-distance-bottom:0;mso-position-horizontal:absolute;mso-position-horizontal-relative:text;mso-position-vertical:absolute;mso-position-vertical-relative:text" from="95pt,13.55pt" to="241.85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" o:allowincell="f"/>
            </w:pict>
          </mc:Fallback>
        </mc:AlternateContent>
      </w:r>
      <w:r w:rsidRPr="00C37082">
        <w:rPr>
          <w:rFonts w:ascii="仿宋" w:eastAsia="仿宋" w:hAnsi="仿宋" w:hint="eastAsia"/>
          <w:color w:val="000000" w:themeColor="text1"/>
          <w:sz w:val="24"/>
        </w:rPr>
        <w:t>邮政编码：</w:t>
      </w:r>
    </w:p>
    <w:p w14:paraId="6BA4C286" w14:textId="77777777" w:rsidR="00C072D7" w:rsidRPr="00C37082" w:rsidRDefault="00C072D7" w:rsidP="00C072D7">
      <w:pPr>
        <w:spacing w:line="320" w:lineRule="exact"/>
        <w:ind w:firstLineChars="200" w:firstLine="480"/>
        <w:rPr>
          <w:rFonts w:ascii="仿宋" w:eastAsia="仿宋" w:hAnsi="仿宋"/>
          <w:color w:val="000000" w:themeColor="text1"/>
          <w:sz w:val="24"/>
        </w:rPr>
      </w:pPr>
      <w:r w:rsidRPr="00C37082">
        <w:rPr>
          <w:rFonts w:ascii="仿宋" w:eastAsia="仿宋" w:hAnsi="仿宋"/>
          <w:noProof/>
          <w:color w:val="000000" w:themeColor="text1"/>
          <w:sz w:val="24"/>
        </w:rPr>
        <mc:AlternateContent>
          <mc:Choice Requires="wps">
            <w:drawing>
              <wp:anchor distT="0" distB="0" distL="114300" distR="114300" simplePos="0" relativeHeight="251668480" behindDoc="0" locked="0" layoutInCell="0" allowOverlap="1" wp14:anchorId="15FEF138" wp14:editId="7078B41A">
                <wp:simplePos x="0" y="0"/>
                <wp:positionH relativeFrom="column">
                  <wp:posOffset>1270000</wp:posOffset>
                </wp:positionH>
                <wp:positionV relativeFrom="paragraph">
                  <wp:posOffset>179705</wp:posOffset>
                </wp:positionV>
                <wp:extent cx="1845945" cy="0"/>
                <wp:effectExtent l="0" t="0" r="0" b="0"/>
                <wp:wrapNone/>
                <wp:docPr id="23" name="直接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5945" cy="0"/>
                        </a:xfrm>
                        <a:prstGeom prst="line">
                          <a:avLst/>
                        </a:prstGeom>
                        <a:noFill/>
                        <a:ln w="9525">
                          <a:solidFill>
                            <a:srgbClr val="000000"/>
                          </a:solidFill>
                          <a:round/>
                        </a:ln>
                        <a:effectLst/>
                      </wps:spPr>
                      <wps:bodyPr/>
                    </wps:wsp>
                  </a:graphicData>
                </a:graphic>
              </wp:anchor>
            </w:drawing>
          </mc:Choice>
          <mc:Fallback>
            <w:pict>
              <v:line w14:anchorId="1DE7E1F4" id="直接连接符 23" o:spid="_x0000_s1026" style="position:absolute;left:0;text-align:left;z-index:251668480;visibility:visible;mso-wrap-style:square;mso-wrap-distance-left:9pt;mso-wrap-distance-top:0;mso-wrap-distance-right:9pt;mso-wrap-distance-bottom:0;mso-position-horizontal:absolute;mso-position-horizontal-relative:text;mso-position-vertical:absolute;mso-position-vertical-relative:text" from="100pt,14.15pt" to="245.3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" o:allowincell="f"/>
            </w:pict>
          </mc:Fallback>
        </mc:AlternateContent>
      </w:r>
      <w:r w:rsidRPr="00C37082">
        <w:rPr>
          <w:rFonts w:ascii="仿宋" w:eastAsia="仿宋" w:hAnsi="仿宋" w:hint="eastAsia"/>
          <w:color w:val="000000" w:themeColor="text1"/>
          <w:sz w:val="24"/>
        </w:rPr>
        <w:t>开户银行：</w:t>
      </w:r>
    </w:p>
    <w:p w14:paraId="2AC77303" w14:textId="77777777" w:rsidR="00C072D7" w:rsidRPr="00C37082" w:rsidRDefault="00C072D7" w:rsidP="00C072D7">
      <w:pPr>
        <w:spacing w:line="320" w:lineRule="exact"/>
        <w:ind w:firstLineChars="200" w:firstLine="480"/>
        <w:rPr>
          <w:rFonts w:ascii="仿宋" w:eastAsia="仿宋" w:hAnsi="仿宋"/>
          <w:color w:val="000000" w:themeColor="text1"/>
          <w:sz w:val="24"/>
        </w:rPr>
      </w:pPr>
      <w:r w:rsidRPr="00C37082">
        <w:rPr>
          <w:rFonts w:ascii="仿宋" w:eastAsia="仿宋" w:hAnsi="仿宋"/>
          <w:noProof/>
          <w:color w:val="000000" w:themeColor="text1"/>
          <w:sz w:val="24"/>
        </w:rPr>
        <mc:AlternateContent>
          <mc:Choice Requires="wps">
            <w:drawing>
              <wp:anchor distT="0" distB="0" distL="114300" distR="114300" simplePos="0" relativeHeight="251669504" behindDoc="0" locked="0" layoutInCell="1" allowOverlap="1" wp14:anchorId="61A24394" wp14:editId="2907619A">
                <wp:simplePos x="0" y="0"/>
                <wp:positionH relativeFrom="column">
                  <wp:posOffset>1257300</wp:posOffset>
                </wp:positionH>
                <wp:positionV relativeFrom="paragraph">
                  <wp:posOffset>219710</wp:posOffset>
                </wp:positionV>
                <wp:extent cx="2037715" cy="0"/>
                <wp:effectExtent l="0" t="0" r="0" b="0"/>
                <wp:wrapNone/>
                <wp:docPr id="22" name="直接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7715" cy="0"/>
                        </a:xfrm>
                        <a:prstGeom prst="line">
                          <a:avLst/>
                        </a:prstGeom>
                        <a:noFill/>
                        <a:ln w="9525">
                          <a:solidFill>
                            <a:srgbClr val="000000"/>
                          </a:solidFill>
                          <a:round/>
                        </a:ln>
                        <a:effectLst/>
                      </wps:spPr>
                      <wps:bodyPr/>
                    </wps:wsp>
                  </a:graphicData>
                </a:graphic>
              </wp:anchor>
            </w:drawing>
          </mc:Choice>
          <mc:Fallback>
            <w:pict>
              <v:line w14:anchorId="00DADB98" id="直接连接符 22" o:spid="_x0000_s1026" style="position:absolute;left:0;text-align:left;z-index:251669504;visibility:visible;mso-wrap-style:square;mso-wrap-distance-left:9pt;mso-wrap-distance-top:0;mso-wrap-distance-right:9pt;mso-wrap-distance-bottom:0;mso-position-horizontal:absolute;mso-position-horizontal-relative:text;mso-position-vertical:absolute;mso-position-vertical-relative:text" from="99pt,17.3pt" to="259.4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"/>
            </w:pict>
          </mc:Fallback>
        </mc:AlternateContent>
      </w:r>
      <w:r w:rsidRPr="00C37082">
        <w:rPr>
          <w:rFonts w:ascii="仿宋" w:eastAsia="仿宋" w:hAnsi="仿宋" w:hint="eastAsia"/>
          <w:color w:val="000000" w:themeColor="text1"/>
          <w:sz w:val="24"/>
        </w:rPr>
        <w:t>银行账号：</w:t>
      </w:r>
    </w:p>
    <w:p w14:paraId="4093F5F5" w14:textId="77777777" w:rsidR="00C072D7" w:rsidRPr="00C37082" w:rsidRDefault="00C072D7" w:rsidP="00C072D7">
      <w:pPr>
        <w:spacing w:line="320" w:lineRule="exact"/>
        <w:ind w:firstLineChars="200" w:firstLine="480"/>
        <w:rPr>
          <w:rFonts w:ascii="仿宋" w:eastAsia="仿宋" w:hAnsi="仿宋"/>
          <w:color w:val="000000" w:themeColor="text1"/>
          <w:sz w:val="24"/>
        </w:rPr>
      </w:pPr>
      <w:r w:rsidRPr="00C37082">
        <w:rPr>
          <w:rFonts w:ascii="仿宋" w:eastAsia="仿宋" w:hAnsi="仿宋"/>
          <w:noProof/>
          <w:color w:val="000000" w:themeColor="text1"/>
          <w:sz w:val="24"/>
        </w:rPr>
        <mc:AlternateContent>
          <mc:Choice Requires="wps">
            <w:drawing>
              <wp:anchor distT="0" distB="0" distL="114300" distR="114300" simplePos="0" relativeHeight="251670528" behindDoc="0" locked="0" layoutInCell="0" allowOverlap="1" wp14:anchorId="1B382CCF" wp14:editId="551BCF33">
                <wp:simplePos x="0" y="0"/>
                <wp:positionH relativeFrom="column">
                  <wp:posOffset>1968500</wp:posOffset>
                </wp:positionH>
                <wp:positionV relativeFrom="paragraph">
                  <wp:posOffset>194310</wp:posOffset>
                </wp:positionV>
                <wp:extent cx="1623060" cy="0"/>
                <wp:effectExtent l="0" t="0" r="0" b="0"/>
                <wp:wrapNone/>
                <wp:docPr id="21" name="直接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23060" cy="0"/>
                        </a:xfrm>
                        <a:prstGeom prst="line">
                          <a:avLst/>
                        </a:prstGeom>
                        <a:noFill/>
                        <a:ln w="9525">
                          <a:solidFill>
                            <a:srgbClr val="000000"/>
                          </a:solidFill>
                          <a:round/>
                        </a:ln>
                        <a:effectLst/>
                      </wps:spPr>
                      <wps:bodyPr/>
                    </wps:wsp>
                  </a:graphicData>
                </a:graphic>
              </wp:anchor>
            </w:drawing>
          </mc:Choice>
          <mc:Fallback>
            <w:pict>
              <v:line w14:anchorId="0A76B877" id="直接连接符 21" o:spid="_x0000_s1026" style="position:absolute;left:0;text-align:left;z-index:251670528;visibility:visible;mso-wrap-style:square;mso-wrap-distance-left:9pt;mso-wrap-distance-top:0;mso-wrap-distance-right:9pt;mso-wrap-distance-bottom:0;mso-position-horizontal:absolute;mso-position-horizontal-relative:text;mso-position-vertical:absolute;mso-position-vertical-relative:text" from="155pt,15.3pt" to="282.8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" o:allowincell="f"/>
            </w:pict>
          </mc:Fallback>
        </mc:AlternateContent>
      </w:r>
      <w:r w:rsidRPr="00C37082">
        <w:rPr>
          <w:rFonts w:ascii="仿宋" w:eastAsia="仿宋" w:hAnsi="仿宋" w:hint="eastAsia"/>
          <w:color w:val="000000" w:themeColor="text1"/>
          <w:sz w:val="24"/>
        </w:rPr>
        <w:t>投标人授权代表签名：</w:t>
      </w:r>
    </w:p>
    <w:p w14:paraId="074F96DE" w14:textId="77777777" w:rsidR="00C072D7" w:rsidRPr="00C37082" w:rsidRDefault="00C072D7" w:rsidP="00C072D7">
      <w:pPr>
        <w:spacing w:line="320" w:lineRule="exact"/>
        <w:ind w:firstLineChars="200" w:firstLine="480"/>
        <w:rPr>
          <w:rFonts w:ascii="仿宋" w:eastAsia="仿宋" w:hAnsi="仿宋"/>
          <w:color w:val="000000" w:themeColor="text1"/>
          <w:sz w:val="24"/>
        </w:rPr>
      </w:pPr>
      <w:r w:rsidRPr="00C37082">
        <w:rPr>
          <w:rFonts w:ascii="仿宋" w:eastAsia="仿宋" w:hAnsi="仿宋"/>
          <w:noProof/>
          <w:color w:val="000000" w:themeColor="text1"/>
          <w:sz w:val="24"/>
        </w:rPr>
        <mc:AlternateContent>
          <mc:Choice Requires="wps">
            <w:drawing>
              <wp:anchor distT="0" distB="0" distL="114300" distR="114300" simplePos="0" relativeHeight="251671552" behindDoc="0" locked="0" layoutInCell="0" allowOverlap="1" wp14:anchorId="26E8B4BD" wp14:editId="486A8F00">
                <wp:simplePos x="0" y="0"/>
                <wp:positionH relativeFrom="column">
                  <wp:posOffset>2000885</wp:posOffset>
                </wp:positionH>
                <wp:positionV relativeFrom="paragraph">
                  <wp:posOffset>179705</wp:posOffset>
                </wp:positionV>
                <wp:extent cx="1605280" cy="0"/>
                <wp:effectExtent l="0" t="0" r="0" b="0"/>
                <wp:wrapNone/>
                <wp:docPr id="20" name="直接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5280" cy="0"/>
                        </a:xfrm>
                        <a:prstGeom prst="line">
                          <a:avLst/>
                        </a:prstGeom>
                        <a:noFill/>
                        <a:ln w="9525">
                          <a:solidFill>
                            <a:srgbClr val="000000"/>
                          </a:solidFill>
                          <a:round/>
                        </a:ln>
                        <a:effectLst/>
                      </wps:spPr>
                      <wps:bodyPr/>
                    </wps:wsp>
                  </a:graphicData>
                </a:graphic>
              </wp:anchor>
            </w:drawing>
          </mc:Choice>
          <mc:Fallback>
            <w:pict>
              <v:line w14:anchorId="29AF46CA" id="直接连接符 20" o:spid="_x0000_s1026" style="position:absolute;left:0;text-align:left;z-index:251671552;visibility:visible;mso-wrap-style:square;mso-wrap-distance-left:9pt;mso-wrap-distance-top:0;mso-wrap-distance-right:9pt;mso-wrap-distance-bottom:0;mso-position-horizontal:absolute;mso-position-horizontal-relative:text;mso-position-vertical:absolute;mso-position-vertical-relative:text" from="157.55pt,14.15pt" to="283.9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" o:allowincell="f"/>
            </w:pict>
          </mc:Fallback>
        </mc:AlternateContent>
      </w:r>
      <w:r w:rsidRPr="00C37082">
        <w:rPr>
          <w:rFonts w:ascii="仿宋" w:eastAsia="仿宋" w:hAnsi="仿宋" w:hint="eastAsia"/>
          <w:color w:val="000000" w:themeColor="text1"/>
          <w:sz w:val="24"/>
        </w:rPr>
        <w:t>投标人名称（公章）：</w:t>
      </w:r>
    </w:p>
    <w:p w14:paraId="135B747B" w14:textId="77777777" w:rsidR="00C072D7" w:rsidRPr="00C37082" w:rsidRDefault="00C072D7" w:rsidP="00C072D7">
      <w:pPr>
        <w:spacing w:line="32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日期：    年  月  日</w:t>
      </w:r>
    </w:p>
    <w:p w14:paraId="36903E25"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br w:type="page"/>
      </w:r>
    </w:p>
    <w:p w14:paraId="56ACD267"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lastRenderedPageBreak/>
        <w:t>2、开标一览表格式</w:t>
      </w:r>
    </w:p>
    <w:p w14:paraId="3F10A5C4"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项目名称：</w:t>
      </w:r>
    </w:p>
    <w:p w14:paraId="7CB41CB4"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招标编号：</w:t>
      </w:r>
    </w:p>
    <w:tbl>
      <w:tblPr>
        <w:tblW w:w="6371"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2402"/>
        <w:gridCol w:w="3969"/>
      </w:tblGrid>
      <w:tr w:rsidR="00C072D7" w:rsidRPr="00C37082" w14:paraId="668BE1B8" w14:textId="77777777" w:rsidTr="00B67607">
        <w:trPr>
          <w:tblCellSpacing w:w="15" w:type="dxa"/>
          <w:jc w:val="center"/>
        </w:trPr>
        <w:tc>
          <w:tcPr>
            <w:tcW w:w="2357" w:type="dxa"/>
            <w:tcBorders>
              <w:top w:val="outset" w:sz="6" w:space="0" w:color="auto"/>
              <w:left w:val="outset" w:sz="6" w:space="0" w:color="auto"/>
              <w:bottom w:val="outset" w:sz="6" w:space="0" w:color="auto"/>
              <w:right w:val="outset" w:sz="6" w:space="0" w:color="auto"/>
            </w:tcBorders>
            <w:vAlign w:val="center"/>
          </w:tcPr>
          <w:p w14:paraId="24BE10B1" w14:textId="77777777" w:rsidR="00C072D7" w:rsidRPr="00C37082" w:rsidRDefault="00C072D7" w:rsidP="00B67607">
            <w:pPr>
              <w:jc w:val="center"/>
              <w:rPr>
                <w:rFonts w:ascii="仿宋" w:eastAsia="仿宋" w:hAnsi="仿宋"/>
                <w:color w:val="000000" w:themeColor="text1"/>
                <w:sz w:val="24"/>
              </w:rPr>
            </w:pPr>
            <w:bookmarkStart w:id="20" w:name="开标一览表"/>
            <w:bookmarkEnd w:id="20"/>
            <w:r w:rsidRPr="00C37082">
              <w:rPr>
                <w:rFonts w:ascii="仿宋" w:eastAsia="仿宋" w:hAnsi="仿宋" w:hint="eastAsia"/>
                <w:color w:val="000000" w:themeColor="text1"/>
                <w:sz w:val="24"/>
              </w:rPr>
              <w:t>项目名称</w:t>
            </w:r>
          </w:p>
        </w:tc>
        <w:tc>
          <w:tcPr>
            <w:tcW w:w="3924" w:type="dxa"/>
            <w:tcBorders>
              <w:top w:val="outset" w:sz="6" w:space="0" w:color="auto"/>
              <w:left w:val="outset" w:sz="6" w:space="0" w:color="auto"/>
              <w:bottom w:val="outset" w:sz="6" w:space="0" w:color="auto"/>
              <w:right w:val="outset" w:sz="6" w:space="0" w:color="auto"/>
            </w:tcBorders>
            <w:vAlign w:val="center"/>
          </w:tcPr>
          <w:p w14:paraId="2A930DF9"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金额（元）</w:t>
            </w:r>
          </w:p>
        </w:tc>
      </w:tr>
      <w:tr w:rsidR="00C072D7" w:rsidRPr="00C37082" w14:paraId="42DD77D4" w14:textId="77777777" w:rsidTr="00B67607">
        <w:trPr>
          <w:trHeight w:val="419"/>
          <w:tblCellSpacing w:w="15" w:type="dxa"/>
          <w:jc w:val="center"/>
        </w:trPr>
        <w:tc>
          <w:tcPr>
            <w:tcW w:w="2357" w:type="dxa"/>
            <w:tcBorders>
              <w:top w:val="outset" w:sz="6" w:space="0" w:color="auto"/>
              <w:left w:val="outset" w:sz="6" w:space="0" w:color="auto"/>
              <w:bottom w:val="outset" w:sz="6" w:space="0" w:color="auto"/>
              <w:right w:val="outset" w:sz="6" w:space="0" w:color="auto"/>
            </w:tcBorders>
            <w:vAlign w:val="center"/>
          </w:tcPr>
          <w:p w14:paraId="1F5F4F00" w14:textId="77777777" w:rsidR="00C072D7" w:rsidRPr="00C37082" w:rsidRDefault="00C072D7" w:rsidP="00B67607">
            <w:pPr>
              <w:jc w:val="center"/>
              <w:rPr>
                <w:rFonts w:ascii="仿宋" w:eastAsia="仿宋" w:hAnsi="仿宋"/>
                <w:color w:val="000000" w:themeColor="text1"/>
                <w:sz w:val="24"/>
              </w:rPr>
            </w:pPr>
          </w:p>
        </w:tc>
        <w:tc>
          <w:tcPr>
            <w:tcW w:w="3924" w:type="dxa"/>
            <w:tcBorders>
              <w:top w:val="outset" w:sz="6" w:space="0" w:color="auto"/>
              <w:left w:val="outset" w:sz="6" w:space="0" w:color="auto"/>
              <w:bottom w:val="outset" w:sz="6" w:space="0" w:color="auto"/>
              <w:right w:val="outset" w:sz="6" w:space="0" w:color="auto"/>
            </w:tcBorders>
            <w:vAlign w:val="center"/>
          </w:tcPr>
          <w:p w14:paraId="26666FD8" w14:textId="77777777" w:rsidR="00C072D7" w:rsidRPr="00C37082" w:rsidRDefault="00C072D7" w:rsidP="00B67607">
            <w:pPr>
              <w:jc w:val="center"/>
              <w:rPr>
                <w:rFonts w:ascii="仿宋" w:eastAsia="仿宋" w:hAnsi="仿宋"/>
                <w:color w:val="000000" w:themeColor="text1"/>
                <w:sz w:val="24"/>
              </w:rPr>
            </w:pPr>
          </w:p>
        </w:tc>
      </w:tr>
      <w:tr w:rsidR="00C072D7" w:rsidRPr="00C37082" w14:paraId="610DB554" w14:textId="77777777" w:rsidTr="00B67607">
        <w:trPr>
          <w:trHeight w:val="419"/>
          <w:tblCellSpacing w:w="15" w:type="dxa"/>
          <w:jc w:val="center"/>
        </w:trPr>
        <w:tc>
          <w:tcPr>
            <w:tcW w:w="6311" w:type="dxa"/>
            <w:gridSpan w:val="2"/>
            <w:tcBorders>
              <w:top w:val="outset" w:sz="6" w:space="0" w:color="auto"/>
              <w:left w:val="outset" w:sz="6" w:space="0" w:color="auto"/>
              <w:bottom w:val="outset" w:sz="6" w:space="0" w:color="auto"/>
              <w:right w:val="outset" w:sz="6" w:space="0" w:color="auto"/>
            </w:tcBorders>
            <w:vAlign w:val="center"/>
          </w:tcPr>
          <w:p w14:paraId="454AC8FF" w14:textId="77777777" w:rsidR="00C072D7" w:rsidRPr="00C37082" w:rsidRDefault="00C072D7" w:rsidP="00B67607">
            <w:pPr>
              <w:rPr>
                <w:rFonts w:ascii="仿宋" w:eastAsia="仿宋" w:hAnsi="仿宋"/>
                <w:color w:val="000000" w:themeColor="text1"/>
                <w:sz w:val="24"/>
              </w:rPr>
            </w:pPr>
            <w:r w:rsidRPr="00C37082">
              <w:rPr>
                <w:rFonts w:ascii="仿宋" w:eastAsia="仿宋" w:hAnsi="仿宋" w:hint="eastAsia"/>
                <w:color w:val="000000" w:themeColor="text1"/>
                <w:sz w:val="24"/>
              </w:rPr>
              <w:t>大写：</w:t>
            </w:r>
          </w:p>
        </w:tc>
      </w:tr>
    </w:tbl>
    <w:p w14:paraId="65F2376C"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18451742"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2D99FD78"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说明：（1）“金额（元）”指投标报价，所有价格均系用人民币表示，单位为元，精确到个数位。</w:t>
      </w:r>
    </w:p>
    <w:p w14:paraId="079DAACE"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（2）投标人应按照《项目概况及招标需求》和《投标人须知》的要求报价。</w:t>
      </w:r>
    </w:p>
    <w:p w14:paraId="46AE5BE1"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（3）开标一览表内容与投标文件其它部分内容不一致时以开标一览表内容为准。</w:t>
      </w:r>
    </w:p>
    <w:p w14:paraId="2A07A5AD"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026B96A6"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747F05A4" w14:textId="77777777" w:rsidR="00C072D7" w:rsidRPr="00C37082" w:rsidRDefault="00C072D7" w:rsidP="00C072D7">
      <w:pPr>
        <w:spacing w:afterLines="50" w:after="156" w:line="300" w:lineRule="exact"/>
        <w:ind w:leftChars="1500" w:left="315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投标人授权代表签字：</w:t>
      </w:r>
    </w:p>
    <w:p w14:paraId="48084C48" w14:textId="77777777" w:rsidR="00C072D7" w:rsidRPr="00C37082" w:rsidRDefault="00C072D7" w:rsidP="00C072D7">
      <w:pPr>
        <w:spacing w:afterLines="50" w:after="156" w:line="300" w:lineRule="exact"/>
        <w:ind w:leftChars="1500" w:left="315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投标人（公章）：</w:t>
      </w:r>
    </w:p>
    <w:p w14:paraId="01633FB3" w14:textId="77777777" w:rsidR="00C072D7" w:rsidRPr="00C37082" w:rsidRDefault="00C072D7" w:rsidP="00C072D7">
      <w:pPr>
        <w:spacing w:afterLines="50" w:after="156" w:line="300" w:lineRule="exact"/>
        <w:ind w:firstLineChars="1500" w:firstLine="3600"/>
        <w:rPr>
          <w:rFonts w:ascii="仿宋" w:eastAsia="仿宋" w:hAnsi="仿宋"/>
          <w:color w:val="000000" w:themeColor="text1"/>
          <w:sz w:val="24"/>
        </w:rPr>
      </w:pPr>
      <w:r w:rsidRPr="00C37082">
        <w:rPr>
          <w:rFonts w:ascii="仿宋" w:eastAsia="仿宋" w:hAnsi="仿宋" w:hint="eastAsia"/>
          <w:color w:val="000000" w:themeColor="text1"/>
          <w:sz w:val="24"/>
        </w:rPr>
        <w:t>日期：    年  月  日</w:t>
      </w:r>
    </w:p>
    <w:p w14:paraId="578F6BD3"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34286787"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0D187E3D"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7FAF959D"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0E0BB5BA"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724766A0"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383901F6"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7E0CFB54"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5312B1DC"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0F3E37F1"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60F4C50E"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2938A63E"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7D4E7189"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45668CE1"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0A37742D"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lastRenderedPageBreak/>
        <w:t>3、报价分类明细表格式</w:t>
      </w:r>
    </w:p>
    <w:p w14:paraId="0C708D0F"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项目名称：</w:t>
      </w:r>
    </w:p>
    <w:p w14:paraId="54E04074"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包号：</w:t>
      </w:r>
    </w:p>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2325"/>
        <w:gridCol w:w="904"/>
        <w:gridCol w:w="1134"/>
        <w:gridCol w:w="1701"/>
        <w:gridCol w:w="1701"/>
        <w:gridCol w:w="876"/>
      </w:tblGrid>
      <w:tr w:rsidR="00C072D7" w:rsidRPr="00C37082" w14:paraId="0335A149" w14:textId="77777777" w:rsidTr="00B67607">
        <w:trPr>
          <w:cantSplit/>
          <w:trHeight w:val="946"/>
          <w:jc w:val="center"/>
        </w:trPr>
        <w:tc>
          <w:tcPr>
            <w:tcW w:w="735" w:type="dxa"/>
            <w:tcBorders>
              <w:top w:val="single" w:sz="4" w:space="0" w:color="auto"/>
              <w:left w:val="single" w:sz="4" w:space="0" w:color="auto"/>
              <w:bottom w:val="single" w:sz="4" w:space="0" w:color="auto"/>
              <w:right w:val="single" w:sz="4" w:space="0" w:color="auto"/>
            </w:tcBorders>
            <w:vAlign w:val="center"/>
          </w:tcPr>
          <w:p w14:paraId="3A159156"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序号</w:t>
            </w:r>
          </w:p>
        </w:tc>
        <w:tc>
          <w:tcPr>
            <w:tcW w:w="2325" w:type="dxa"/>
            <w:tcBorders>
              <w:top w:val="single" w:sz="4" w:space="0" w:color="auto"/>
              <w:left w:val="single" w:sz="4" w:space="0" w:color="auto"/>
              <w:bottom w:val="single" w:sz="4" w:space="0" w:color="auto"/>
              <w:right w:val="single" w:sz="4" w:space="0" w:color="auto"/>
            </w:tcBorders>
            <w:vAlign w:val="center"/>
          </w:tcPr>
          <w:p w14:paraId="687558FF"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分类名称</w:t>
            </w:r>
          </w:p>
        </w:tc>
        <w:tc>
          <w:tcPr>
            <w:tcW w:w="904" w:type="dxa"/>
            <w:tcBorders>
              <w:top w:val="single" w:sz="4" w:space="0" w:color="auto"/>
              <w:left w:val="single" w:sz="4" w:space="0" w:color="auto"/>
              <w:right w:val="single" w:sz="4" w:space="0" w:color="auto"/>
            </w:tcBorders>
            <w:vAlign w:val="center"/>
          </w:tcPr>
          <w:p w14:paraId="78E416C9"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单位</w:t>
            </w:r>
          </w:p>
        </w:tc>
        <w:tc>
          <w:tcPr>
            <w:tcW w:w="1134" w:type="dxa"/>
            <w:tcBorders>
              <w:top w:val="single" w:sz="4" w:space="0" w:color="auto"/>
              <w:left w:val="single" w:sz="4" w:space="0" w:color="auto"/>
              <w:bottom w:val="single" w:sz="4" w:space="0" w:color="auto"/>
              <w:right w:val="single" w:sz="4" w:space="0" w:color="auto"/>
            </w:tcBorders>
            <w:vAlign w:val="center"/>
          </w:tcPr>
          <w:p w14:paraId="614B094A"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数量</w:t>
            </w:r>
          </w:p>
        </w:tc>
        <w:tc>
          <w:tcPr>
            <w:tcW w:w="1701" w:type="dxa"/>
            <w:tcBorders>
              <w:top w:val="single" w:sz="4" w:space="0" w:color="auto"/>
              <w:left w:val="single" w:sz="4" w:space="0" w:color="auto"/>
              <w:right w:val="single" w:sz="4" w:space="0" w:color="auto"/>
            </w:tcBorders>
            <w:vAlign w:val="center"/>
          </w:tcPr>
          <w:p w14:paraId="16B047DB"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单价</w:t>
            </w:r>
          </w:p>
        </w:tc>
        <w:tc>
          <w:tcPr>
            <w:tcW w:w="1701" w:type="dxa"/>
            <w:tcBorders>
              <w:top w:val="single" w:sz="4" w:space="0" w:color="auto"/>
              <w:left w:val="single" w:sz="4" w:space="0" w:color="auto"/>
              <w:bottom w:val="single" w:sz="4" w:space="0" w:color="auto"/>
              <w:right w:val="single" w:sz="4" w:space="0" w:color="auto"/>
            </w:tcBorders>
            <w:vAlign w:val="center"/>
          </w:tcPr>
          <w:p w14:paraId="03C16C96"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合价</w:t>
            </w:r>
          </w:p>
        </w:tc>
        <w:tc>
          <w:tcPr>
            <w:tcW w:w="876" w:type="dxa"/>
            <w:tcBorders>
              <w:top w:val="single" w:sz="4" w:space="0" w:color="auto"/>
              <w:left w:val="single" w:sz="4" w:space="0" w:color="auto"/>
              <w:bottom w:val="single" w:sz="4" w:space="0" w:color="auto"/>
              <w:right w:val="single" w:sz="4" w:space="0" w:color="auto"/>
            </w:tcBorders>
            <w:vAlign w:val="center"/>
          </w:tcPr>
          <w:p w14:paraId="2E6F69AB"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备注</w:t>
            </w:r>
          </w:p>
        </w:tc>
      </w:tr>
      <w:tr w:rsidR="00C072D7" w:rsidRPr="00C37082" w14:paraId="044B5D26" w14:textId="77777777" w:rsidTr="00B6760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3B793108"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1</w:t>
            </w:r>
          </w:p>
        </w:tc>
        <w:tc>
          <w:tcPr>
            <w:tcW w:w="2325" w:type="dxa"/>
            <w:tcBorders>
              <w:top w:val="single" w:sz="4" w:space="0" w:color="auto"/>
              <w:left w:val="single" w:sz="4" w:space="0" w:color="auto"/>
              <w:bottom w:val="single" w:sz="4" w:space="0" w:color="auto"/>
              <w:right w:val="single" w:sz="4" w:space="0" w:color="auto"/>
            </w:tcBorders>
            <w:vAlign w:val="center"/>
          </w:tcPr>
          <w:p w14:paraId="335ACCA3" w14:textId="77777777" w:rsidR="00C072D7" w:rsidRPr="00C37082" w:rsidRDefault="00C072D7" w:rsidP="00B67607">
            <w:pPr>
              <w:jc w:val="center"/>
              <w:rPr>
                <w:rFonts w:ascii="仿宋" w:eastAsia="仿宋" w:hAnsi="仿宋"/>
                <w:color w:val="000000" w:themeColor="text1"/>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3D6953B2" w14:textId="77777777" w:rsidR="00C072D7" w:rsidRPr="00C37082" w:rsidRDefault="00C072D7" w:rsidP="00B67607">
            <w:pPr>
              <w:jc w:val="center"/>
              <w:rPr>
                <w:rFonts w:ascii="仿宋" w:eastAsia="仿宋" w:hAnsi="仿宋"/>
                <w:color w:val="000000" w:themeColor="text1"/>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0CBC9C46" w14:textId="77777777" w:rsidR="00C072D7" w:rsidRPr="00C37082" w:rsidRDefault="00C072D7" w:rsidP="00B67607">
            <w:pPr>
              <w:jc w:val="center"/>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tcPr>
          <w:p w14:paraId="3AC3DD48" w14:textId="77777777" w:rsidR="00C072D7" w:rsidRPr="00C37082" w:rsidRDefault="00C072D7" w:rsidP="00B67607">
            <w:pPr>
              <w:jc w:val="center"/>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070CE14F" w14:textId="77777777" w:rsidR="00C072D7" w:rsidRPr="00C37082" w:rsidRDefault="00C072D7" w:rsidP="00B67607">
            <w:pPr>
              <w:jc w:val="center"/>
              <w:rPr>
                <w:rFonts w:ascii="仿宋" w:eastAsia="仿宋" w:hAnsi="仿宋"/>
                <w:color w:val="000000" w:themeColor="text1"/>
                <w:sz w:val="24"/>
              </w:rPr>
            </w:pPr>
          </w:p>
        </w:tc>
        <w:tc>
          <w:tcPr>
            <w:tcW w:w="876" w:type="dxa"/>
            <w:tcBorders>
              <w:top w:val="single" w:sz="4" w:space="0" w:color="auto"/>
              <w:left w:val="single" w:sz="4" w:space="0" w:color="auto"/>
              <w:bottom w:val="single" w:sz="4" w:space="0" w:color="auto"/>
              <w:right w:val="single" w:sz="4" w:space="0" w:color="auto"/>
            </w:tcBorders>
          </w:tcPr>
          <w:p w14:paraId="142C587D" w14:textId="77777777" w:rsidR="00C072D7" w:rsidRPr="00C37082" w:rsidRDefault="00C072D7" w:rsidP="00B67607">
            <w:pPr>
              <w:jc w:val="center"/>
              <w:rPr>
                <w:rFonts w:ascii="仿宋" w:eastAsia="仿宋" w:hAnsi="仿宋"/>
                <w:color w:val="000000" w:themeColor="text1"/>
              </w:rPr>
            </w:pPr>
          </w:p>
        </w:tc>
      </w:tr>
      <w:tr w:rsidR="00C072D7" w:rsidRPr="00C37082" w14:paraId="23044F78" w14:textId="77777777" w:rsidTr="00B6760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5A4134F3"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2</w:t>
            </w:r>
          </w:p>
        </w:tc>
        <w:tc>
          <w:tcPr>
            <w:tcW w:w="2325" w:type="dxa"/>
            <w:tcBorders>
              <w:top w:val="single" w:sz="4" w:space="0" w:color="auto"/>
              <w:left w:val="single" w:sz="4" w:space="0" w:color="auto"/>
              <w:bottom w:val="single" w:sz="4" w:space="0" w:color="auto"/>
              <w:right w:val="single" w:sz="4" w:space="0" w:color="auto"/>
            </w:tcBorders>
            <w:vAlign w:val="center"/>
          </w:tcPr>
          <w:p w14:paraId="12992652" w14:textId="77777777" w:rsidR="00C072D7" w:rsidRPr="00C37082" w:rsidRDefault="00C072D7" w:rsidP="00B67607">
            <w:pPr>
              <w:jc w:val="center"/>
              <w:rPr>
                <w:rFonts w:ascii="仿宋" w:eastAsia="仿宋" w:hAnsi="仿宋"/>
                <w:color w:val="000000" w:themeColor="text1"/>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185FDBAD" w14:textId="77777777" w:rsidR="00C072D7" w:rsidRPr="00C37082" w:rsidRDefault="00C072D7" w:rsidP="00B67607">
            <w:pPr>
              <w:jc w:val="center"/>
              <w:rPr>
                <w:rFonts w:ascii="仿宋" w:eastAsia="仿宋" w:hAnsi="仿宋"/>
                <w:color w:val="000000" w:themeColor="text1"/>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307B450E" w14:textId="77777777" w:rsidR="00C072D7" w:rsidRPr="00C37082" w:rsidRDefault="00C072D7" w:rsidP="00B67607">
            <w:pPr>
              <w:jc w:val="center"/>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tcPr>
          <w:p w14:paraId="0414EF53" w14:textId="77777777" w:rsidR="00C072D7" w:rsidRPr="00C37082" w:rsidRDefault="00C072D7" w:rsidP="00B67607">
            <w:pPr>
              <w:jc w:val="left"/>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322DF056" w14:textId="77777777" w:rsidR="00C072D7" w:rsidRPr="00C37082" w:rsidRDefault="00C072D7" w:rsidP="00B67607">
            <w:pPr>
              <w:jc w:val="left"/>
              <w:rPr>
                <w:rFonts w:ascii="仿宋" w:eastAsia="仿宋" w:hAnsi="仿宋"/>
                <w:color w:val="000000" w:themeColor="text1"/>
                <w:sz w:val="24"/>
              </w:rPr>
            </w:pPr>
          </w:p>
        </w:tc>
        <w:tc>
          <w:tcPr>
            <w:tcW w:w="876" w:type="dxa"/>
            <w:tcBorders>
              <w:top w:val="single" w:sz="4" w:space="0" w:color="auto"/>
              <w:left w:val="single" w:sz="4" w:space="0" w:color="auto"/>
              <w:bottom w:val="single" w:sz="4" w:space="0" w:color="auto"/>
              <w:right w:val="single" w:sz="4" w:space="0" w:color="auto"/>
            </w:tcBorders>
          </w:tcPr>
          <w:p w14:paraId="2769DB06" w14:textId="77777777" w:rsidR="00C072D7" w:rsidRPr="00C37082" w:rsidRDefault="00C072D7" w:rsidP="00B67607">
            <w:pPr>
              <w:jc w:val="left"/>
              <w:rPr>
                <w:rFonts w:ascii="仿宋" w:eastAsia="仿宋" w:hAnsi="仿宋"/>
                <w:color w:val="000000" w:themeColor="text1"/>
              </w:rPr>
            </w:pPr>
          </w:p>
        </w:tc>
      </w:tr>
      <w:tr w:rsidR="00C072D7" w:rsidRPr="00C37082" w14:paraId="7303BE26" w14:textId="77777777" w:rsidTr="00B6760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776983B6" w14:textId="77777777" w:rsidR="00C072D7" w:rsidRPr="00C37082" w:rsidRDefault="00C072D7" w:rsidP="00B67607">
            <w:pPr>
              <w:jc w:val="center"/>
              <w:rPr>
                <w:rFonts w:ascii="仿宋" w:eastAsia="仿宋" w:hAnsi="仿宋"/>
                <w:color w:val="000000" w:themeColor="text1"/>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25EEC425" w14:textId="77777777" w:rsidR="00C072D7" w:rsidRPr="00C37082" w:rsidRDefault="00C072D7" w:rsidP="00B67607">
            <w:pPr>
              <w:jc w:val="center"/>
              <w:rPr>
                <w:rFonts w:ascii="仿宋" w:eastAsia="仿宋" w:hAnsi="仿宋"/>
                <w:color w:val="000000" w:themeColor="text1"/>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53E78FFD" w14:textId="77777777" w:rsidR="00C072D7" w:rsidRPr="00C37082" w:rsidRDefault="00C072D7" w:rsidP="00B67607">
            <w:pPr>
              <w:jc w:val="center"/>
              <w:rPr>
                <w:rFonts w:ascii="仿宋" w:eastAsia="仿宋" w:hAnsi="仿宋"/>
                <w:color w:val="000000" w:themeColor="text1"/>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758BC0DD" w14:textId="77777777" w:rsidR="00C072D7" w:rsidRPr="00C37082" w:rsidRDefault="00C072D7" w:rsidP="00B67607">
            <w:pPr>
              <w:jc w:val="center"/>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tcPr>
          <w:p w14:paraId="0D72C3F7" w14:textId="77777777" w:rsidR="00C072D7" w:rsidRPr="00C37082" w:rsidRDefault="00C072D7" w:rsidP="00B67607">
            <w:pPr>
              <w:jc w:val="left"/>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06D4A0F1" w14:textId="77777777" w:rsidR="00C072D7" w:rsidRPr="00C37082" w:rsidRDefault="00C072D7" w:rsidP="00B67607">
            <w:pPr>
              <w:jc w:val="left"/>
              <w:rPr>
                <w:rFonts w:ascii="仿宋" w:eastAsia="仿宋" w:hAnsi="仿宋"/>
                <w:color w:val="000000" w:themeColor="text1"/>
                <w:sz w:val="24"/>
              </w:rPr>
            </w:pPr>
          </w:p>
        </w:tc>
        <w:tc>
          <w:tcPr>
            <w:tcW w:w="876" w:type="dxa"/>
            <w:tcBorders>
              <w:top w:val="single" w:sz="4" w:space="0" w:color="auto"/>
              <w:left w:val="single" w:sz="4" w:space="0" w:color="auto"/>
              <w:bottom w:val="single" w:sz="4" w:space="0" w:color="auto"/>
              <w:right w:val="single" w:sz="4" w:space="0" w:color="auto"/>
            </w:tcBorders>
          </w:tcPr>
          <w:p w14:paraId="262EF899" w14:textId="77777777" w:rsidR="00C072D7" w:rsidRPr="00C37082" w:rsidRDefault="00C072D7" w:rsidP="00B67607">
            <w:pPr>
              <w:jc w:val="left"/>
              <w:rPr>
                <w:rFonts w:ascii="仿宋" w:eastAsia="仿宋" w:hAnsi="仿宋"/>
                <w:color w:val="000000" w:themeColor="text1"/>
              </w:rPr>
            </w:pPr>
          </w:p>
        </w:tc>
      </w:tr>
      <w:tr w:rsidR="00C072D7" w:rsidRPr="00C37082" w14:paraId="45FA9C53" w14:textId="77777777" w:rsidTr="00B6760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71A2BD53" w14:textId="77777777" w:rsidR="00C072D7" w:rsidRPr="00C37082" w:rsidRDefault="00C072D7" w:rsidP="00B67607">
            <w:pPr>
              <w:jc w:val="center"/>
              <w:rPr>
                <w:rFonts w:ascii="仿宋" w:eastAsia="仿宋" w:hAnsi="仿宋"/>
                <w:color w:val="000000" w:themeColor="text1"/>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0B460D5F" w14:textId="77777777" w:rsidR="00C072D7" w:rsidRPr="00C37082" w:rsidRDefault="00C072D7" w:rsidP="00B67607">
            <w:pPr>
              <w:jc w:val="center"/>
              <w:rPr>
                <w:rFonts w:ascii="仿宋" w:eastAsia="仿宋" w:hAnsi="仿宋"/>
                <w:color w:val="000000" w:themeColor="text1"/>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197B9E80" w14:textId="77777777" w:rsidR="00C072D7" w:rsidRPr="00C37082" w:rsidRDefault="00C072D7" w:rsidP="00B67607">
            <w:pPr>
              <w:jc w:val="center"/>
              <w:rPr>
                <w:rFonts w:ascii="仿宋" w:eastAsia="仿宋" w:hAnsi="仿宋"/>
                <w:color w:val="000000" w:themeColor="text1"/>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367C55B0" w14:textId="77777777" w:rsidR="00C072D7" w:rsidRPr="00C37082" w:rsidRDefault="00C072D7" w:rsidP="00B67607">
            <w:pPr>
              <w:jc w:val="center"/>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tcPr>
          <w:p w14:paraId="5AF01BD3" w14:textId="77777777" w:rsidR="00C072D7" w:rsidRPr="00C37082" w:rsidRDefault="00C072D7" w:rsidP="00B67607">
            <w:pPr>
              <w:jc w:val="left"/>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8685427" w14:textId="77777777" w:rsidR="00C072D7" w:rsidRPr="00C37082" w:rsidRDefault="00C072D7" w:rsidP="00B67607">
            <w:pPr>
              <w:jc w:val="left"/>
              <w:rPr>
                <w:rFonts w:ascii="仿宋" w:eastAsia="仿宋" w:hAnsi="仿宋"/>
                <w:color w:val="000000" w:themeColor="text1"/>
                <w:sz w:val="24"/>
              </w:rPr>
            </w:pPr>
          </w:p>
        </w:tc>
        <w:tc>
          <w:tcPr>
            <w:tcW w:w="876" w:type="dxa"/>
            <w:tcBorders>
              <w:top w:val="single" w:sz="4" w:space="0" w:color="auto"/>
              <w:left w:val="single" w:sz="4" w:space="0" w:color="auto"/>
              <w:bottom w:val="single" w:sz="4" w:space="0" w:color="auto"/>
              <w:right w:val="single" w:sz="4" w:space="0" w:color="auto"/>
            </w:tcBorders>
          </w:tcPr>
          <w:p w14:paraId="65714896" w14:textId="77777777" w:rsidR="00C072D7" w:rsidRPr="00C37082" w:rsidRDefault="00C072D7" w:rsidP="00B67607">
            <w:pPr>
              <w:jc w:val="left"/>
              <w:rPr>
                <w:rFonts w:ascii="仿宋" w:eastAsia="仿宋" w:hAnsi="仿宋"/>
                <w:color w:val="000000" w:themeColor="text1"/>
              </w:rPr>
            </w:pPr>
          </w:p>
        </w:tc>
      </w:tr>
      <w:tr w:rsidR="00C072D7" w:rsidRPr="00C37082" w14:paraId="70FAF98D" w14:textId="77777777" w:rsidTr="00B6760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3A4C0354" w14:textId="77777777" w:rsidR="00C072D7" w:rsidRPr="00C37082" w:rsidRDefault="00C072D7" w:rsidP="00B67607">
            <w:pPr>
              <w:jc w:val="center"/>
              <w:rPr>
                <w:rFonts w:ascii="仿宋" w:eastAsia="仿宋" w:hAnsi="仿宋"/>
                <w:color w:val="000000" w:themeColor="text1"/>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11288BEE" w14:textId="77777777" w:rsidR="00C072D7" w:rsidRPr="00C37082" w:rsidRDefault="00C072D7" w:rsidP="00B67607">
            <w:pPr>
              <w:jc w:val="center"/>
              <w:rPr>
                <w:rFonts w:ascii="仿宋" w:eastAsia="仿宋" w:hAnsi="仿宋"/>
                <w:color w:val="000000" w:themeColor="text1"/>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5B8CD7D7" w14:textId="77777777" w:rsidR="00C072D7" w:rsidRPr="00C37082" w:rsidRDefault="00C072D7" w:rsidP="00B67607">
            <w:pPr>
              <w:jc w:val="center"/>
              <w:rPr>
                <w:rFonts w:ascii="仿宋" w:eastAsia="仿宋" w:hAnsi="仿宋"/>
                <w:color w:val="000000" w:themeColor="text1"/>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45413DA7" w14:textId="77777777" w:rsidR="00C072D7" w:rsidRPr="00C37082" w:rsidRDefault="00C072D7" w:rsidP="00B67607">
            <w:pPr>
              <w:jc w:val="center"/>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tcPr>
          <w:p w14:paraId="72E714BE" w14:textId="77777777" w:rsidR="00C072D7" w:rsidRPr="00C37082" w:rsidRDefault="00C072D7" w:rsidP="00B67607">
            <w:pPr>
              <w:jc w:val="left"/>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2613BE80" w14:textId="77777777" w:rsidR="00C072D7" w:rsidRPr="00C37082" w:rsidRDefault="00C072D7" w:rsidP="00B67607">
            <w:pPr>
              <w:jc w:val="left"/>
              <w:rPr>
                <w:rFonts w:ascii="仿宋" w:eastAsia="仿宋" w:hAnsi="仿宋"/>
                <w:color w:val="000000" w:themeColor="text1"/>
                <w:sz w:val="24"/>
              </w:rPr>
            </w:pPr>
          </w:p>
        </w:tc>
        <w:tc>
          <w:tcPr>
            <w:tcW w:w="876" w:type="dxa"/>
            <w:tcBorders>
              <w:top w:val="single" w:sz="4" w:space="0" w:color="auto"/>
              <w:left w:val="single" w:sz="4" w:space="0" w:color="auto"/>
              <w:bottom w:val="single" w:sz="4" w:space="0" w:color="auto"/>
              <w:right w:val="single" w:sz="4" w:space="0" w:color="auto"/>
            </w:tcBorders>
          </w:tcPr>
          <w:p w14:paraId="5E80098B" w14:textId="77777777" w:rsidR="00C072D7" w:rsidRPr="00C37082" w:rsidRDefault="00C072D7" w:rsidP="00B67607">
            <w:pPr>
              <w:jc w:val="left"/>
              <w:rPr>
                <w:rFonts w:ascii="仿宋" w:eastAsia="仿宋" w:hAnsi="仿宋"/>
                <w:color w:val="000000" w:themeColor="text1"/>
              </w:rPr>
            </w:pPr>
          </w:p>
        </w:tc>
      </w:tr>
      <w:tr w:rsidR="00C072D7" w:rsidRPr="00C37082" w14:paraId="1D4A7ED5" w14:textId="77777777" w:rsidTr="00B6760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6744912E" w14:textId="77777777" w:rsidR="00C072D7" w:rsidRPr="00C37082" w:rsidRDefault="00C072D7" w:rsidP="00B67607">
            <w:pPr>
              <w:jc w:val="center"/>
              <w:rPr>
                <w:rFonts w:ascii="仿宋" w:eastAsia="仿宋" w:hAnsi="仿宋"/>
                <w:color w:val="000000" w:themeColor="text1"/>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4C826E66" w14:textId="77777777" w:rsidR="00C072D7" w:rsidRPr="00C37082" w:rsidRDefault="00C072D7" w:rsidP="00B67607">
            <w:pPr>
              <w:jc w:val="center"/>
              <w:rPr>
                <w:rFonts w:ascii="仿宋" w:eastAsia="仿宋" w:hAnsi="仿宋"/>
                <w:color w:val="000000" w:themeColor="text1"/>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42D20CFB" w14:textId="77777777" w:rsidR="00C072D7" w:rsidRPr="00C37082" w:rsidRDefault="00C072D7" w:rsidP="00B67607">
            <w:pPr>
              <w:jc w:val="center"/>
              <w:rPr>
                <w:rFonts w:ascii="仿宋" w:eastAsia="仿宋" w:hAnsi="仿宋"/>
                <w:color w:val="000000" w:themeColor="text1"/>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0F48CF6E" w14:textId="77777777" w:rsidR="00C072D7" w:rsidRPr="00C37082" w:rsidRDefault="00C072D7" w:rsidP="00B67607">
            <w:pPr>
              <w:jc w:val="center"/>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tcPr>
          <w:p w14:paraId="774A650E" w14:textId="77777777" w:rsidR="00C072D7" w:rsidRPr="00C37082" w:rsidRDefault="00C072D7" w:rsidP="00B67607">
            <w:pPr>
              <w:jc w:val="left"/>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7C13CFD4" w14:textId="77777777" w:rsidR="00C072D7" w:rsidRPr="00C37082" w:rsidRDefault="00C072D7" w:rsidP="00B67607">
            <w:pPr>
              <w:jc w:val="left"/>
              <w:rPr>
                <w:rFonts w:ascii="仿宋" w:eastAsia="仿宋" w:hAnsi="仿宋"/>
                <w:color w:val="000000" w:themeColor="text1"/>
                <w:sz w:val="24"/>
              </w:rPr>
            </w:pPr>
          </w:p>
        </w:tc>
        <w:tc>
          <w:tcPr>
            <w:tcW w:w="876" w:type="dxa"/>
            <w:tcBorders>
              <w:top w:val="single" w:sz="4" w:space="0" w:color="auto"/>
              <w:left w:val="single" w:sz="4" w:space="0" w:color="auto"/>
              <w:bottom w:val="single" w:sz="4" w:space="0" w:color="auto"/>
              <w:right w:val="single" w:sz="4" w:space="0" w:color="auto"/>
            </w:tcBorders>
          </w:tcPr>
          <w:p w14:paraId="1F190110" w14:textId="77777777" w:rsidR="00C072D7" w:rsidRPr="00C37082" w:rsidRDefault="00C072D7" w:rsidP="00B67607">
            <w:pPr>
              <w:jc w:val="left"/>
              <w:rPr>
                <w:rFonts w:ascii="仿宋" w:eastAsia="仿宋" w:hAnsi="仿宋"/>
                <w:color w:val="000000" w:themeColor="text1"/>
              </w:rPr>
            </w:pPr>
          </w:p>
        </w:tc>
      </w:tr>
      <w:tr w:rsidR="00C072D7" w:rsidRPr="00C37082" w14:paraId="1CC5EDEB" w14:textId="77777777" w:rsidTr="00B6760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4DF077D0" w14:textId="77777777" w:rsidR="00C072D7" w:rsidRPr="00C37082" w:rsidRDefault="00C072D7" w:rsidP="00B67607">
            <w:pPr>
              <w:jc w:val="center"/>
              <w:rPr>
                <w:rFonts w:ascii="仿宋" w:eastAsia="仿宋" w:hAnsi="仿宋"/>
                <w:color w:val="000000" w:themeColor="text1"/>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1D313683" w14:textId="77777777" w:rsidR="00C072D7" w:rsidRPr="00C37082" w:rsidRDefault="00C072D7" w:rsidP="00B67607">
            <w:pPr>
              <w:jc w:val="center"/>
              <w:rPr>
                <w:rFonts w:ascii="仿宋" w:eastAsia="仿宋" w:hAnsi="仿宋"/>
                <w:color w:val="000000" w:themeColor="text1"/>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0405122A" w14:textId="77777777" w:rsidR="00C072D7" w:rsidRPr="00C37082" w:rsidRDefault="00C072D7" w:rsidP="00B67607">
            <w:pPr>
              <w:jc w:val="center"/>
              <w:rPr>
                <w:rFonts w:ascii="仿宋" w:eastAsia="仿宋" w:hAnsi="仿宋"/>
                <w:color w:val="000000" w:themeColor="text1"/>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51968F2D" w14:textId="77777777" w:rsidR="00C072D7" w:rsidRPr="00C37082" w:rsidRDefault="00C072D7" w:rsidP="00B67607">
            <w:pPr>
              <w:jc w:val="center"/>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tcPr>
          <w:p w14:paraId="17FF9AD9" w14:textId="77777777" w:rsidR="00C072D7" w:rsidRPr="00C37082" w:rsidRDefault="00C072D7" w:rsidP="00B67607">
            <w:pPr>
              <w:jc w:val="left"/>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3E44715" w14:textId="77777777" w:rsidR="00C072D7" w:rsidRPr="00C37082" w:rsidRDefault="00C072D7" w:rsidP="00B67607">
            <w:pPr>
              <w:jc w:val="left"/>
              <w:rPr>
                <w:rFonts w:ascii="仿宋" w:eastAsia="仿宋" w:hAnsi="仿宋"/>
                <w:color w:val="000000" w:themeColor="text1"/>
                <w:sz w:val="24"/>
              </w:rPr>
            </w:pPr>
          </w:p>
        </w:tc>
        <w:tc>
          <w:tcPr>
            <w:tcW w:w="876" w:type="dxa"/>
            <w:tcBorders>
              <w:top w:val="single" w:sz="4" w:space="0" w:color="auto"/>
              <w:left w:val="single" w:sz="4" w:space="0" w:color="auto"/>
              <w:bottom w:val="single" w:sz="4" w:space="0" w:color="auto"/>
              <w:right w:val="single" w:sz="4" w:space="0" w:color="auto"/>
            </w:tcBorders>
          </w:tcPr>
          <w:p w14:paraId="2787B8B6" w14:textId="77777777" w:rsidR="00C072D7" w:rsidRPr="00C37082" w:rsidRDefault="00C072D7" w:rsidP="00B67607">
            <w:pPr>
              <w:jc w:val="left"/>
              <w:rPr>
                <w:rFonts w:ascii="仿宋" w:eastAsia="仿宋" w:hAnsi="仿宋"/>
                <w:color w:val="000000" w:themeColor="text1"/>
              </w:rPr>
            </w:pPr>
          </w:p>
        </w:tc>
      </w:tr>
      <w:tr w:rsidR="00C072D7" w:rsidRPr="00C37082" w14:paraId="76B56793" w14:textId="77777777" w:rsidTr="00B6760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70451501" w14:textId="77777777" w:rsidR="00C072D7" w:rsidRPr="00C37082" w:rsidRDefault="00C072D7" w:rsidP="00B67607">
            <w:pPr>
              <w:jc w:val="center"/>
              <w:rPr>
                <w:rFonts w:ascii="仿宋" w:eastAsia="仿宋" w:hAnsi="仿宋"/>
                <w:color w:val="000000" w:themeColor="text1"/>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2543AFE4" w14:textId="77777777" w:rsidR="00C072D7" w:rsidRPr="00C37082" w:rsidRDefault="00C072D7" w:rsidP="00B67607">
            <w:pPr>
              <w:jc w:val="center"/>
              <w:rPr>
                <w:rFonts w:ascii="仿宋" w:eastAsia="仿宋" w:hAnsi="仿宋"/>
                <w:color w:val="000000" w:themeColor="text1"/>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30BF804A" w14:textId="77777777" w:rsidR="00C072D7" w:rsidRPr="00C37082" w:rsidRDefault="00C072D7" w:rsidP="00B67607">
            <w:pPr>
              <w:jc w:val="center"/>
              <w:rPr>
                <w:rFonts w:ascii="仿宋" w:eastAsia="仿宋" w:hAnsi="仿宋"/>
                <w:color w:val="000000" w:themeColor="text1"/>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3DA97525" w14:textId="77777777" w:rsidR="00C072D7" w:rsidRPr="00C37082" w:rsidRDefault="00C072D7" w:rsidP="00B67607">
            <w:pPr>
              <w:jc w:val="center"/>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tcPr>
          <w:p w14:paraId="28FFD340" w14:textId="77777777" w:rsidR="00C072D7" w:rsidRPr="00C37082" w:rsidRDefault="00C072D7" w:rsidP="00B67607">
            <w:pPr>
              <w:jc w:val="left"/>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79580AAC" w14:textId="77777777" w:rsidR="00C072D7" w:rsidRPr="00C37082" w:rsidRDefault="00C072D7" w:rsidP="00B67607">
            <w:pPr>
              <w:jc w:val="left"/>
              <w:rPr>
                <w:rFonts w:ascii="仿宋" w:eastAsia="仿宋" w:hAnsi="仿宋"/>
                <w:color w:val="000000" w:themeColor="text1"/>
                <w:sz w:val="24"/>
              </w:rPr>
            </w:pPr>
          </w:p>
        </w:tc>
        <w:tc>
          <w:tcPr>
            <w:tcW w:w="876" w:type="dxa"/>
            <w:tcBorders>
              <w:top w:val="single" w:sz="4" w:space="0" w:color="auto"/>
              <w:left w:val="single" w:sz="4" w:space="0" w:color="auto"/>
              <w:bottom w:val="single" w:sz="4" w:space="0" w:color="auto"/>
              <w:right w:val="single" w:sz="4" w:space="0" w:color="auto"/>
            </w:tcBorders>
          </w:tcPr>
          <w:p w14:paraId="419E732D" w14:textId="77777777" w:rsidR="00C072D7" w:rsidRPr="00C37082" w:rsidRDefault="00C072D7" w:rsidP="00B67607">
            <w:pPr>
              <w:jc w:val="left"/>
              <w:rPr>
                <w:rFonts w:ascii="仿宋" w:eastAsia="仿宋" w:hAnsi="仿宋"/>
                <w:color w:val="000000" w:themeColor="text1"/>
              </w:rPr>
            </w:pPr>
          </w:p>
        </w:tc>
      </w:tr>
      <w:tr w:rsidR="00C072D7" w:rsidRPr="00C37082" w14:paraId="0AF97362" w14:textId="77777777" w:rsidTr="00B6760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285377A0" w14:textId="77777777" w:rsidR="00C072D7" w:rsidRPr="00C37082" w:rsidRDefault="00C072D7" w:rsidP="00B67607">
            <w:pPr>
              <w:jc w:val="center"/>
              <w:rPr>
                <w:rFonts w:ascii="仿宋" w:eastAsia="仿宋" w:hAnsi="仿宋"/>
                <w:color w:val="000000" w:themeColor="text1"/>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25210D78" w14:textId="77777777" w:rsidR="00C072D7" w:rsidRPr="00C37082" w:rsidRDefault="00C072D7" w:rsidP="00B67607">
            <w:pPr>
              <w:jc w:val="center"/>
              <w:rPr>
                <w:rFonts w:ascii="仿宋" w:eastAsia="仿宋" w:hAnsi="仿宋"/>
                <w:color w:val="000000" w:themeColor="text1"/>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000E6DFE" w14:textId="77777777" w:rsidR="00C072D7" w:rsidRPr="00C37082" w:rsidRDefault="00C072D7" w:rsidP="00B67607">
            <w:pPr>
              <w:jc w:val="center"/>
              <w:rPr>
                <w:rFonts w:ascii="仿宋" w:eastAsia="仿宋" w:hAnsi="仿宋"/>
                <w:color w:val="000000" w:themeColor="text1"/>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449E61FF" w14:textId="77777777" w:rsidR="00C072D7" w:rsidRPr="00C37082" w:rsidRDefault="00C072D7" w:rsidP="00B67607">
            <w:pPr>
              <w:jc w:val="center"/>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tcPr>
          <w:p w14:paraId="0B223A60" w14:textId="77777777" w:rsidR="00C072D7" w:rsidRPr="00C37082" w:rsidRDefault="00C072D7" w:rsidP="00B67607">
            <w:pPr>
              <w:jc w:val="left"/>
              <w:rPr>
                <w:rFonts w:ascii="仿宋" w:eastAsia="仿宋" w:hAnsi="仿宋"/>
                <w:color w:val="000000" w:themeColor="text1"/>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3B26219C" w14:textId="77777777" w:rsidR="00C072D7" w:rsidRPr="00C37082" w:rsidRDefault="00C072D7" w:rsidP="00B67607">
            <w:pPr>
              <w:jc w:val="left"/>
              <w:rPr>
                <w:rFonts w:ascii="仿宋" w:eastAsia="仿宋" w:hAnsi="仿宋"/>
                <w:color w:val="000000" w:themeColor="text1"/>
                <w:sz w:val="24"/>
              </w:rPr>
            </w:pPr>
          </w:p>
        </w:tc>
        <w:tc>
          <w:tcPr>
            <w:tcW w:w="876" w:type="dxa"/>
            <w:tcBorders>
              <w:top w:val="single" w:sz="4" w:space="0" w:color="auto"/>
              <w:left w:val="single" w:sz="4" w:space="0" w:color="auto"/>
              <w:bottom w:val="single" w:sz="4" w:space="0" w:color="auto"/>
              <w:right w:val="single" w:sz="4" w:space="0" w:color="auto"/>
            </w:tcBorders>
          </w:tcPr>
          <w:p w14:paraId="40E42202" w14:textId="77777777" w:rsidR="00C072D7" w:rsidRPr="00C37082" w:rsidRDefault="00C072D7" w:rsidP="00B67607">
            <w:pPr>
              <w:jc w:val="left"/>
              <w:rPr>
                <w:rFonts w:ascii="仿宋" w:eastAsia="仿宋" w:hAnsi="仿宋"/>
                <w:color w:val="000000" w:themeColor="text1"/>
              </w:rPr>
            </w:pPr>
          </w:p>
        </w:tc>
      </w:tr>
      <w:tr w:rsidR="00C072D7" w:rsidRPr="00C37082" w14:paraId="186BBEF8" w14:textId="77777777" w:rsidTr="00B67607">
        <w:trPr>
          <w:cantSplit/>
          <w:trHeight w:val="660"/>
          <w:jc w:val="center"/>
        </w:trPr>
        <w:tc>
          <w:tcPr>
            <w:tcW w:w="9376" w:type="dxa"/>
            <w:gridSpan w:val="7"/>
            <w:tcBorders>
              <w:top w:val="single" w:sz="4" w:space="0" w:color="auto"/>
              <w:left w:val="single" w:sz="4" w:space="0" w:color="auto"/>
              <w:bottom w:val="single" w:sz="4" w:space="0" w:color="auto"/>
              <w:right w:val="single" w:sz="4" w:space="0" w:color="auto"/>
            </w:tcBorders>
            <w:vAlign w:val="center"/>
          </w:tcPr>
          <w:p w14:paraId="1ECC231C"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hint="eastAsia"/>
                <w:color w:val="000000" w:themeColor="text1"/>
                <w:sz w:val="24"/>
              </w:rPr>
              <w:t>报价合计：</w:t>
            </w:r>
          </w:p>
        </w:tc>
      </w:tr>
    </w:tbl>
    <w:p w14:paraId="7889E2BE"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5CCC8B22"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说明：</w:t>
      </w:r>
    </w:p>
    <w:p w14:paraId="2E0277C9"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（1）所有价格均系用人民币表示，单位为元，精确到个数位。</w:t>
      </w:r>
    </w:p>
    <w:p w14:paraId="2FBA2B18"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（2）投标人应按照《项目概况及招标需求》和《投标人须知》以及行业定价要求报价。</w:t>
      </w:r>
    </w:p>
    <w:p w14:paraId="1413FFBA"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5E464B66"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投标人授权代表签字：</w:t>
      </w:r>
    </w:p>
    <w:p w14:paraId="49C7772C"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投标人（公章）：</w:t>
      </w:r>
    </w:p>
    <w:p w14:paraId="0433BB24"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日期：    年  月  日</w:t>
      </w:r>
    </w:p>
    <w:p w14:paraId="4F9EF39F"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1FF506A9"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160D4A74"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16EDFB71"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42D3D37A"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5364B65A"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59B47C07"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7C06F081" w14:textId="77777777" w:rsidR="00C072D7" w:rsidRPr="00C37082" w:rsidRDefault="00C072D7">
      <w:pPr>
        <w:widowControl/>
        <w:jc w:val="left"/>
        <w:rPr>
          <w:rFonts w:ascii="仿宋" w:eastAsia="仿宋" w:hAnsi="仿宋"/>
          <w:color w:val="000000" w:themeColor="text1"/>
          <w:sz w:val="24"/>
        </w:rPr>
      </w:pPr>
      <w:r w:rsidRPr="00C37082">
        <w:rPr>
          <w:rFonts w:ascii="仿宋" w:eastAsia="仿宋" w:hAnsi="仿宋"/>
          <w:color w:val="000000" w:themeColor="text1"/>
          <w:sz w:val="24"/>
        </w:rPr>
        <w:br w:type="page"/>
      </w:r>
    </w:p>
    <w:p w14:paraId="31458E82"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lastRenderedPageBreak/>
        <w:t>4、与评标有关的投标文件主要内容索引表</w:t>
      </w:r>
    </w:p>
    <w:p w14:paraId="5478DEA0"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项目名称：</w:t>
      </w:r>
    </w:p>
    <w:tbl>
      <w:tblPr>
        <w:tblStyle w:val="35"/>
        <w:tblW w:w="9050" w:type="dxa"/>
        <w:tblInd w:w="3" w:type="dxa"/>
        <w:tblLook w:val="04A0" w:firstRow="1" w:lastRow="0" w:firstColumn="1" w:lastColumn="0" w:noHBand="0" w:noVBand="1"/>
      </w:tblPr>
      <w:tblGrid>
        <w:gridCol w:w="1098"/>
        <w:gridCol w:w="2155"/>
        <w:gridCol w:w="2075"/>
        <w:gridCol w:w="3079"/>
        <w:gridCol w:w="643"/>
      </w:tblGrid>
      <w:tr w:rsidR="00C072D7" w:rsidRPr="00C37082" w14:paraId="07003345" w14:textId="77777777" w:rsidTr="00B67607">
        <w:tc>
          <w:tcPr>
            <w:tcW w:w="1098" w:type="dxa"/>
            <w:vAlign w:val="center"/>
            <w:hideMark/>
          </w:tcPr>
          <w:p w14:paraId="3C019251" w14:textId="77777777" w:rsidR="00C072D7" w:rsidRPr="00C37082" w:rsidRDefault="00C072D7" w:rsidP="00B67607">
            <w:pPr>
              <w:jc w:val="left"/>
              <w:rPr>
                <w:rFonts w:ascii="仿宋" w:eastAsia="仿宋" w:hAnsi="仿宋"/>
                <w:color w:val="000000" w:themeColor="text1"/>
                <w:sz w:val="24"/>
              </w:rPr>
            </w:pPr>
            <w:bookmarkStart w:id="21" w:name="汇标表"/>
            <w:bookmarkEnd w:id="21"/>
            <w:r w:rsidRPr="00C37082">
              <w:rPr>
                <w:rFonts w:ascii="仿宋" w:eastAsia="仿宋" w:hAnsi="仿宋" w:hint="eastAsia"/>
                <w:color w:val="000000" w:themeColor="text1"/>
                <w:sz w:val="24"/>
              </w:rPr>
              <w:t>项目内容</w:t>
            </w:r>
          </w:p>
        </w:tc>
        <w:tc>
          <w:tcPr>
            <w:tcW w:w="2155" w:type="dxa"/>
            <w:vAlign w:val="center"/>
            <w:hideMark/>
          </w:tcPr>
          <w:p w14:paraId="23570060"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hint="eastAsia"/>
                <w:color w:val="000000" w:themeColor="text1"/>
                <w:sz w:val="24"/>
              </w:rPr>
              <w:t>具备的条件说明</w:t>
            </w:r>
          </w:p>
        </w:tc>
        <w:tc>
          <w:tcPr>
            <w:tcW w:w="0" w:type="auto"/>
            <w:hideMark/>
          </w:tcPr>
          <w:p w14:paraId="5BB61946"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hint="eastAsia"/>
                <w:color w:val="000000" w:themeColor="text1"/>
                <w:sz w:val="24"/>
              </w:rPr>
              <w:t>响应内容说明(是/否)</w:t>
            </w:r>
          </w:p>
        </w:tc>
        <w:tc>
          <w:tcPr>
            <w:tcW w:w="0" w:type="auto"/>
            <w:hideMark/>
          </w:tcPr>
          <w:p w14:paraId="73F46752"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hint="eastAsia"/>
                <w:color w:val="000000" w:themeColor="text1"/>
                <w:sz w:val="24"/>
              </w:rPr>
              <w:t>详细内容所对应电子投标文件名称</w:t>
            </w:r>
          </w:p>
        </w:tc>
        <w:tc>
          <w:tcPr>
            <w:tcW w:w="0" w:type="auto"/>
            <w:hideMark/>
          </w:tcPr>
          <w:p w14:paraId="022CAD47"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hint="eastAsia"/>
                <w:color w:val="000000" w:themeColor="text1"/>
                <w:sz w:val="24"/>
              </w:rPr>
              <w:t>备注</w:t>
            </w:r>
          </w:p>
        </w:tc>
      </w:tr>
      <w:tr w:rsidR="00C072D7" w:rsidRPr="00C37082" w14:paraId="2F9E8A83" w14:textId="77777777" w:rsidTr="00B67607">
        <w:tc>
          <w:tcPr>
            <w:tcW w:w="1098" w:type="dxa"/>
            <w:vAlign w:val="center"/>
            <w:hideMark/>
          </w:tcPr>
          <w:p w14:paraId="2DBB9392"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hint="eastAsia"/>
                <w:color w:val="000000" w:themeColor="text1"/>
                <w:sz w:val="24"/>
              </w:rPr>
              <w:t>1</w:t>
            </w:r>
          </w:p>
        </w:tc>
        <w:tc>
          <w:tcPr>
            <w:tcW w:w="2155" w:type="dxa"/>
          </w:tcPr>
          <w:p w14:paraId="101906AC"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2B21B962"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47D1ABF8"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51BF369A" w14:textId="77777777" w:rsidR="00C072D7" w:rsidRPr="00C37082" w:rsidRDefault="00C072D7" w:rsidP="00B67607">
            <w:pPr>
              <w:jc w:val="left"/>
              <w:rPr>
                <w:rFonts w:ascii="仿宋" w:eastAsia="仿宋" w:hAnsi="仿宋"/>
                <w:color w:val="000000" w:themeColor="text1"/>
                <w:sz w:val="24"/>
              </w:rPr>
            </w:pPr>
          </w:p>
        </w:tc>
      </w:tr>
      <w:tr w:rsidR="00C072D7" w:rsidRPr="00C37082" w14:paraId="42EE3C40" w14:textId="77777777" w:rsidTr="00B67607">
        <w:tc>
          <w:tcPr>
            <w:tcW w:w="1098" w:type="dxa"/>
            <w:vAlign w:val="center"/>
            <w:hideMark/>
          </w:tcPr>
          <w:p w14:paraId="703491E3"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hint="eastAsia"/>
                <w:color w:val="000000" w:themeColor="text1"/>
                <w:sz w:val="24"/>
              </w:rPr>
              <w:t>2</w:t>
            </w:r>
          </w:p>
        </w:tc>
        <w:tc>
          <w:tcPr>
            <w:tcW w:w="2155" w:type="dxa"/>
            <w:shd w:val="clear" w:color="auto" w:fill="auto"/>
          </w:tcPr>
          <w:p w14:paraId="2BCDAA8D"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0C14AB15"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0FF3FF87"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1E9E88AE" w14:textId="77777777" w:rsidR="00C072D7" w:rsidRPr="00C37082" w:rsidRDefault="00C072D7" w:rsidP="00B67607">
            <w:pPr>
              <w:jc w:val="left"/>
              <w:rPr>
                <w:rFonts w:ascii="仿宋" w:eastAsia="仿宋" w:hAnsi="仿宋"/>
                <w:color w:val="000000" w:themeColor="text1"/>
                <w:sz w:val="24"/>
              </w:rPr>
            </w:pPr>
          </w:p>
        </w:tc>
      </w:tr>
      <w:tr w:rsidR="00C072D7" w:rsidRPr="00C37082" w14:paraId="3066DD48" w14:textId="77777777" w:rsidTr="00B67607">
        <w:tc>
          <w:tcPr>
            <w:tcW w:w="1098" w:type="dxa"/>
            <w:vAlign w:val="center"/>
            <w:hideMark/>
          </w:tcPr>
          <w:p w14:paraId="488A3033"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hint="eastAsia"/>
                <w:color w:val="000000" w:themeColor="text1"/>
                <w:sz w:val="24"/>
              </w:rPr>
              <w:t>3</w:t>
            </w:r>
          </w:p>
        </w:tc>
        <w:tc>
          <w:tcPr>
            <w:tcW w:w="2155" w:type="dxa"/>
            <w:shd w:val="clear" w:color="auto" w:fill="auto"/>
          </w:tcPr>
          <w:p w14:paraId="78680345"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495259BD"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7749823F"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5A169BE1" w14:textId="77777777" w:rsidR="00C072D7" w:rsidRPr="00C37082" w:rsidRDefault="00C072D7" w:rsidP="00B67607">
            <w:pPr>
              <w:jc w:val="left"/>
              <w:rPr>
                <w:rFonts w:ascii="仿宋" w:eastAsia="仿宋" w:hAnsi="仿宋"/>
                <w:color w:val="000000" w:themeColor="text1"/>
                <w:sz w:val="24"/>
              </w:rPr>
            </w:pPr>
          </w:p>
        </w:tc>
      </w:tr>
      <w:tr w:rsidR="00C072D7" w:rsidRPr="00C37082" w14:paraId="74F6801A" w14:textId="77777777" w:rsidTr="00B67607">
        <w:tc>
          <w:tcPr>
            <w:tcW w:w="1098" w:type="dxa"/>
            <w:vAlign w:val="center"/>
            <w:hideMark/>
          </w:tcPr>
          <w:p w14:paraId="7543E520"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hint="eastAsia"/>
                <w:color w:val="000000" w:themeColor="text1"/>
                <w:sz w:val="24"/>
              </w:rPr>
              <w:t>4</w:t>
            </w:r>
          </w:p>
        </w:tc>
        <w:tc>
          <w:tcPr>
            <w:tcW w:w="2155" w:type="dxa"/>
            <w:shd w:val="clear" w:color="auto" w:fill="auto"/>
          </w:tcPr>
          <w:p w14:paraId="48B9F1E3"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208175A5"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218B0F2A"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6ED17806" w14:textId="77777777" w:rsidR="00C072D7" w:rsidRPr="00C37082" w:rsidRDefault="00C072D7" w:rsidP="00B67607">
            <w:pPr>
              <w:jc w:val="left"/>
              <w:rPr>
                <w:rFonts w:ascii="仿宋" w:eastAsia="仿宋" w:hAnsi="仿宋"/>
                <w:color w:val="000000" w:themeColor="text1"/>
                <w:sz w:val="24"/>
              </w:rPr>
            </w:pPr>
          </w:p>
        </w:tc>
      </w:tr>
      <w:tr w:rsidR="00C072D7" w:rsidRPr="00C37082" w14:paraId="45C9A08D" w14:textId="77777777" w:rsidTr="00B67607">
        <w:tc>
          <w:tcPr>
            <w:tcW w:w="1098" w:type="dxa"/>
            <w:vAlign w:val="center"/>
            <w:hideMark/>
          </w:tcPr>
          <w:p w14:paraId="2F9D6473"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color w:val="000000" w:themeColor="text1"/>
                <w:sz w:val="24"/>
              </w:rPr>
              <w:t>5</w:t>
            </w:r>
          </w:p>
        </w:tc>
        <w:tc>
          <w:tcPr>
            <w:tcW w:w="2155" w:type="dxa"/>
            <w:shd w:val="clear" w:color="auto" w:fill="auto"/>
          </w:tcPr>
          <w:p w14:paraId="4423651F"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1CEB2BD5"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04FD4E7E"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04B8EF86" w14:textId="77777777" w:rsidR="00C072D7" w:rsidRPr="00C37082" w:rsidRDefault="00C072D7" w:rsidP="00B67607">
            <w:pPr>
              <w:jc w:val="left"/>
              <w:rPr>
                <w:rFonts w:ascii="仿宋" w:eastAsia="仿宋" w:hAnsi="仿宋"/>
                <w:color w:val="000000" w:themeColor="text1"/>
                <w:sz w:val="24"/>
              </w:rPr>
            </w:pPr>
          </w:p>
        </w:tc>
      </w:tr>
      <w:tr w:rsidR="00C072D7" w:rsidRPr="00C37082" w14:paraId="6431BA45" w14:textId="77777777" w:rsidTr="00B67607">
        <w:tc>
          <w:tcPr>
            <w:tcW w:w="1098" w:type="dxa"/>
            <w:vAlign w:val="center"/>
          </w:tcPr>
          <w:p w14:paraId="632115E4"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hint="eastAsia"/>
                <w:color w:val="000000" w:themeColor="text1"/>
                <w:sz w:val="24"/>
              </w:rPr>
              <w:t>6</w:t>
            </w:r>
          </w:p>
        </w:tc>
        <w:tc>
          <w:tcPr>
            <w:tcW w:w="2155" w:type="dxa"/>
            <w:shd w:val="clear" w:color="auto" w:fill="auto"/>
          </w:tcPr>
          <w:p w14:paraId="0751AF69" w14:textId="77777777" w:rsidR="00C072D7" w:rsidRPr="00C37082" w:rsidRDefault="00C072D7" w:rsidP="00B67607">
            <w:pPr>
              <w:jc w:val="left"/>
              <w:rPr>
                <w:rFonts w:ascii="仿宋" w:eastAsia="仿宋" w:hAnsi="仿宋"/>
                <w:color w:val="000000" w:themeColor="text1"/>
                <w:sz w:val="24"/>
              </w:rPr>
            </w:pPr>
          </w:p>
        </w:tc>
        <w:tc>
          <w:tcPr>
            <w:tcW w:w="0" w:type="auto"/>
          </w:tcPr>
          <w:p w14:paraId="63C311FB" w14:textId="77777777" w:rsidR="00C072D7" w:rsidRPr="00C37082" w:rsidRDefault="00C072D7" w:rsidP="00B67607">
            <w:pPr>
              <w:jc w:val="left"/>
              <w:rPr>
                <w:rFonts w:ascii="仿宋" w:eastAsia="仿宋" w:hAnsi="仿宋"/>
                <w:color w:val="000000" w:themeColor="text1"/>
                <w:sz w:val="24"/>
              </w:rPr>
            </w:pPr>
          </w:p>
        </w:tc>
        <w:tc>
          <w:tcPr>
            <w:tcW w:w="0" w:type="auto"/>
          </w:tcPr>
          <w:p w14:paraId="4D95A4EC" w14:textId="77777777" w:rsidR="00C072D7" w:rsidRPr="00C37082" w:rsidRDefault="00C072D7" w:rsidP="00B67607">
            <w:pPr>
              <w:jc w:val="left"/>
              <w:rPr>
                <w:rFonts w:ascii="仿宋" w:eastAsia="仿宋" w:hAnsi="仿宋"/>
                <w:color w:val="000000" w:themeColor="text1"/>
                <w:sz w:val="24"/>
              </w:rPr>
            </w:pPr>
          </w:p>
        </w:tc>
        <w:tc>
          <w:tcPr>
            <w:tcW w:w="0" w:type="auto"/>
          </w:tcPr>
          <w:p w14:paraId="00E4CA4E" w14:textId="77777777" w:rsidR="00C072D7" w:rsidRPr="00C37082" w:rsidRDefault="00C072D7" w:rsidP="00B67607">
            <w:pPr>
              <w:jc w:val="left"/>
              <w:rPr>
                <w:rFonts w:ascii="仿宋" w:eastAsia="仿宋" w:hAnsi="仿宋"/>
                <w:color w:val="000000" w:themeColor="text1"/>
                <w:sz w:val="24"/>
              </w:rPr>
            </w:pPr>
          </w:p>
        </w:tc>
      </w:tr>
      <w:tr w:rsidR="00C072D7" w:rsidRPr="00C37082" w14:paraId="562338F8" w14:textId="77777777" w:rsidTr="00B67607">
        <w:tc>
          <w:tcPr>
            <w:tcW w:w="1098" w:type="dxa"/>
            <w:vAlign w:val="center"/>
          </w:tcPr>
          <w:p w14:paraId="62C3E226"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hint="eastAsia"/>
                <w:color w:val="000000" w:themeColor="text1"/>
                <w:sz w:val="24"/>
              </w:rPr>
              <w:t>7</w:t>
            </w:r>
          </w:p>
        </w:tc>
        <w:tc>
          <w:tcPr>
            <w:tcW w:w="2155" w:type="dxa"/>
            <w:shd w:val="clear" w:color="auto" w:fill="auto"/>
          </w:tcPr>
          <w:p w14:paraId="0FC7C57E" w14:textId="77777777" w:rsidR="00C072D7" w:rsidRPr="00C37082" w:rsidRDefault="00C072D7" w:rsidP="00B67607">
            <w:pPr>
              <w:jc w:val="left"/>
              <w:rPr>
                <w:rFonts w:ascii="仿宋" w:eastAsia="仿宋" w:hAnsi="仿宋"/>
                <w:color w:val="000000" w:themeColor="text1"/>
                <w:sz w:val="24"/>
              </w:rPr>
            </w:pPr>
          </w:p>
        </w:tc>
        <w:tc>
          <w:tcPr>
            <w:tcW w:w="0" w:type="auto"/>
          </w:tcPr>
          <w:p w14:paraId="7DF025A5" w14:textId="77777777" w:rsidR="00C072D7" w:rsidRPr="00C37082" w:rsidRDefault="00C072D7" w:rsidP="00B67607">
            <w:pPr>
              <w:jc w:val="left"/>
              <w:rPr>
                <w:rFonts w:ascii="仿宋" w:eastAsia="仿宋" w:hAnsi="仿宋"/>
                <w:color w:val="000000" w:themeColor="text1"/>
                <w:sz w:val="24"/>
              </w:rPr>
            </w:pPr>
          </w:p>
        </w:tc>
        <w:tc>
          <w:tcPr>
            <w:tcW w:w="0" w:type="auto"/>
          </w:tcPr>
          <w:p w14:paraId="00E137F6" w14:textId="77777777" w:rsidR="00C072D7" w:rsidRPr="00C37082" w:rsidRDefault="00C072D7" w:rsidP="00B67607">
            <w:pPr>
              <w:jc w:val="left"/>
              <w:rPr>
                <w:rFonts w:ascii="仿宋" w:eastAsia="仿宋" w:hAnsi="仿宋"/>
                <w:color w:val="000000" w:themeColor="text1"/>
                <w:sz w:val="24"/>
              </w:rPr>
            </w:pPr>
          </w:p>
        </w:tc>
        <w:tc>
          <w:tcPr>
            <w:tcW w:w="0" w:type="auto"/>
          </w:tcPr>
          <w:p w14:paraId="5B2C8626" w14:textId="77777777" w:rsidR="00C072D7" w:rsidRPr="00C37082" w:rsidRDefault="00C072D7" w:rsidP="00B67607">
            <w:pPr>
              <w:jc w:val="left"/>
              <w:rPr>
                <w:rFonts w:ascii="仿宋" w:eastAsia="仿宋" w:hAnsi="仿宋"/>
                <w:color w:val="000000" w:themeColor="text1"/>
                <w:sz w:val="24"/>
              </w:rPr>
            </w:pPr>
          </w:p>
        </w:tc>
      </w:tr>
      <w:tr w:rsidR="00C072D7" w:rsidRPr="00C37082" w14:paraId="1435F4A8" w14:textId="77777777" w:rsidTr="00B67607">
        <w:tc>
          <w:tcPr>
            <w:tcW w:w="1098" w:type="dxa"/>
            <w:vAlign w:val="center"/>
            <w:hideMark/>
          </w:tcPr>
          <w:p w14:paraId="204D6D3E"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color w:val="000000" w:themeColor="text1"/>
                <w:sz w:val="24"/>
              </w:rPr>
              <w:t>8</w:t>
            </w:r>
          </w:p>
        </w:tc>
        <w:tc>
          <w:tcPr>
            <w:tcW w:w="2155" w:type="dxa"/>
            <w:shd w:val="clear" w:color="auto" w:fill="auto"/>
          </w:tcPr>
          <w:p w14:paraId="5564B39F"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134BBB46"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5B5C1E1B" w14:textId="77777777" w:rsidR="00C072D7" w:rsidRPr="00C37082" w:rsidRDefault="00C072D7" w:rsidP="00B67607">
            <w:pPr>
              <w:jc w:val="left"/>
              <w:rPr>
                <w:rFonts w:ascii="仿宋" w:eastAsia="仿宋" w:hAnsi="仿宋"/>
                <w:color w:val="000000" w:themeColor="text1"/>
                <w:sz w:val="24"/>
              </w:rPr>
            </w:pPr>
          </w:p>
        </w:tc>
        <w:tc>
          <w:tcPr>
            <w:tcW w:w="0" w:type="auto"/>
            <w:hideMark/>
          </w:tcPr>
          <w:p w14:paraId="77FBDC0E" w14:textId="77777777" w:rsidR="00C072D7" w:rsidRPr="00C37082" w:rsidRDefault="00C072D7" w:rsidP="00B67607">
            <w:pPr>
              <w:jc w:val="left"/>
              <w:rPr>
                <w:rFonts w:ascii="仿宋" w:eastAsia="仿宋" w:hAnsi="仿宋"/>
                <w:color w:val="000000" w:themeColor="text1"/>
                <w:sz w:val="24"/>
              </w:rPr>
            </w:pPr>
          </w:p>
        </w:tc>
      </w:tr>
    </w:tbl>
    <w:p w14:paraId="74F79656"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594F621E"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说明：上述具体内容要求可以参照本项目评标方法与程序及评分细则。</w:t>
      </w:r>
    </w:p>
    <w:p w14:paraId="557402EC" w14:textId="77777777" w:rsidR="00C072D7" w:rsidRPr="00C37082" w:rsidRDefault="00C072D7" w:rsidP="00C072D7">
      <w:pPr>
        <w:widowControl/>
        <w:jc w:val="left"/>
        <w:rPr>
          <w:rFonts w:ascii="仿宋" w:eastAsia="仿宋" w:hAnsi="仿宋"/>
          <w:color w:val="000000" w:themeColor="text1"/>
          <w:sz w:val="24"/>
        </w:rPr>
      </w:pPr>
      <w:r w:rsidRPr="00C37082">
        <w:rPr>
          <w:rFonts w:ascii="仿宋" w:eastAsia="仿宋" w:hAnsi="仿宋"/>
          <w:color w:val="000000" w:themeColor="text1"/>
          <w:sz w:val="24"/>
        </w:rPr>
        <w:br w:type="page"/>
      </w:r>
    </w:p>
    <w:p w14:paraId="5EA0F265"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5F8004A6"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二、技术响应文件有关表格格式</w:t>
      </w:r>
    </w:p>
    <w:p w14:paraId="4D3F4D17"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color w:val="000000" w:themeColor="text1"/>
          <w:sz w:val="24"/>
        </w:rPr>
        <w:t>1</w:t>
      </w:r>
      <w:r w:rsidRPr="00C37082">
        <w:rPr>
          <w:rFonts w:ascii="仿宋" w:eastAsia="仿宋" w:hAnsi="仿宋" w:hint="eastAsia"/>
          <w:color w:val="000000" w:themeColor="text1"/>
          <w:sz w:val="24"/>
        </w:rPr>
        <w:t>、项目负责人情况表</w:t>
      </w:r>
    </w:p>
    <w:p w14:paraId="107D3DB4"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项目名称：</w:t>
      </w:r>
    </w:p>
    <w:tbl>
      <w:tblPr>
        <w:tblW w:w="9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709"/>
        <w:gridCol w:w="1213"/>
        <w:gridCol w:w="1480"/>
        <w:gridCol w:w="1276"/>
        <w:gridCol w:w="593"/>
        <w:gridCol w:w="1392"/>
        <w:gridCol w:w="1095"/>
      </w:tblGrid>
      <w:tr w:rsidR="00C072D7" w:rsidRPr="00C37082" w14:paraId="1B28EE8D" w14:textId="77777777" w:rsidTr="00B67607">
        <w:trPr>
          <w:trHeight w:val="568"/>
          <w:jc w:val="center"/>
        </w:trPr>
        <w:tc>
          <w:tcPr>
            <w:tcW w:w="1344" w:type="dxa"/>
            <w:tcBorders>
              <w:top w:val="single" w:sz="4" w:space="0" w:color="auto"/>
              <w:left w:val="single" w:sz="4" w:space="0" w:color="auto"/>
              <w:bottom w:val="single" w:sz="4" w:space="0" w:color="auto"/>
              <w:right w:val="single" w:sz="4" w:space="0" w:color="auto"/>
            </w:tcBorders>
            <w:vAlign w:val="center"/>
          </w:tcPr>
          <w:p w14:paraId="2FB4EDC5"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姓名</w:t>
            </w:r>
          </w:p>
        </w:tc>
        <w:tc>
          <w:tcPr>
            <w:tcW w:w="709" w:type="dxa"/>
            <w:tcBorders>
              <w:top w:val="single" w:sz="4" w:space="0" w:color="auto"/>
              <w:left w:val="single" w:sz="4" w:space="0" w:color="auto"/>
              <w:bottom w:val="nil"/>
              <w:right w:val="single" w:sz="4" w:space="0" w:color="auto"/>
            </w:tcBorders>
            <w:vAlign w:val="center"/>
          </w:tcPr>
          <w:p w14:paraId="4B126E11" w14:textId="77777777" w:rsidR="00C072D7" w:rsidRPr="00C37082" w:rsidRDefault="00C072D7" w:rsidP="00B67607">
            <w:pPr>
              <w:jc w:val="center"/>
              <w:rPr>
                <w:rFonts w:ascii="仿宋" w:eastAsia="仿宋" w:hAnsi="仿宋"/>
                <w:color w:val="000000" w:themeColor="text1"/>
                <w:sz w:val="24"/>
              </w:rPr>
            </w:pPr>
          </w:p>
        </w:tc>
        <w:tc>
          <w:tcPr>
            <w:tcW w:w="1213" w:type="dxa"/>
            <w:tcBorders>
              <w:top w:val="single" w:sz="4" w:space="0" w:color="auto"/>
              <w:left w:val="single" w:sz="4" w:space="0" w:color="auto"/>
              <w:bottom w:val="nil"/>
              <w:right w:val="single" w:sz="4" w:space="0" w:color="auto"/>
            </w:tcBorders>
            <w:vAlign w:val="center"/>
          </w:tcPr>
          <w:p w14:paraId="1D15514D"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出生年月</w:t>
            </w:r>
          </w:p>
        </w:tc>
        <w:tc>
          <w:tcPr>
            <w:tcW w:w="1480" w:type="dxa"/>
            <w:tcBorders>
              <w:top w:val="single" w:sz="4" w:space="0" w:color="auto"/>
              <w:left w:val="single" w:sz="4" w:space="0" w:color="auto"/>
              <w:bottom w:val="nil"/>
              <w:right w:val="single" w:sz="4" w:space="0" w:color="auto"/>
            </w:tcBorders>
            <w:vAlign w:val="center"/>
          </w:tcPr>
          <w:p w14:paraId="55DCC99E" w14:textId="77777777" w:rsidR="00C072D7" w:rsidRPr="00C37082" w:rsidRDefault="00C072D7" w:rsidP="00B67607">
            <w:pPr>
              <w:jc w:val="center"/>
              <w:rPr>
                <w:rFonts w:ascii="仿宋" w:eastAsia="仿宋" w:hAnsi="仿宋"/>
                <w:color w:val="000000" w:themeColor="text1"/>
                <w:sz w:val="24"/>
              </w:rPr>
            </w:pPr>
          </w:p>
        </w:tc>
        <w:tc>
          <w:tcPr>
            <w:tcW w:w="1276" w:type="dxa"/>
            <w:tcBorders>
              <w:top w:val="single" w:sz="4" w:space="0" w:color="auto"/>
              <w:left w:val="single" w:sz="4" w:space="0" w:color="auto"/>
              <w:bottom w:val="nil"/>
              <w:right w:val="single" w:sz="4" w:space="0" w:color="auto"/>
            </w:tcBorders>
            <w:vAlign w:val="center"/>
          </w:tcPr>
          <w:p w14:paraId="122F99A7"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文化程度</w:t>
            </w:r>
          </w:p>
        </w:tc>
        <w:tc>
          <w:tcPr>
            <w:tcW w:w="593" w:type="dxa"/>
            <w:tcBorders>
              <w:top w:val="single" w:sz="4" w:space="0" w:color="auto"/>
              <w:left w:val="single" w:sz="4" w:space="0" w:color="auto"/>
              <w:bottom w:val="nil"/>
              <w:right w:val="single" w:sz="4" w:space="0" w:color="auto"/>
            </w:tcBorders>
            <w:vAlign w:val="center"/>
          </w:tcPr>
          <w:p w14:paraId="47265AAF" w14:textId="77777777" w:rsidR="00C072D7" w:rsidRPr="00C37082" w:rsidRDefault="00C072D7" w:rsidP="00B67607">
            <w:pPr>
              <w:jc w:val="center"/>
              <w:rPr>
                <w:rFonts w:ascii="仿宋" w:eastAsia="仿宋" w:hAnsi="仿宋"/>
                <w:color w:val="000000" w:themeColor="text1"/>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2571BC33"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毕业时间</w:t>
            </w:r>
          </w:p>
        </w:tc>
        <w:tc>
          <w:tcPr>
            <w:tcW w:w="1095" w:type="dxa"/>
            <w:tcBorders>
              <w:top w:val="single" w:sz="4" w:space="0" w:color="auto"/>
              <w:left w:val="single" w:sz="4" w:space="0" w:color="auto"/>
              <w:bottom w:val="single" w:sz="4" w:space="0" w:color="auto"/>
              <w:right w:val="single" w:sz="4" w:space="0" w:color="auto"/>
            </w:tcBorders>
            <w:vAlign w:val="center"/>
          </w:tcPr>
          <w:p w14:paraId="174DB517" w14:textId="77777777" w:rsidR="00C072D7" w:rsidRPr="00C37082" w:rsidRDefault="00C072D7" w:rsidP="00B67607">
            <w:pPr>
              <w:jc w:val="center"/>
              <w:rPr>
                <w:rFonts w:ascii="仿宋" w:eastAsia="仿宋" w:hAnsi="仿宋"/>
                <w:color w:val="000000" w:themeColor="text1"/>
                <w:sz w:val="24"/>
              </w:rPr>
            </w:pPr>
          </w:p>
        </w:tc>
      </w:tr>
      <w:tr w:rsidR="00C072D7" w:rsidRPr="00C37082" w14:paraId="6E556AF5" w14:textId="77777777" w:rsidTr="00B67607">
        <w:trPr>
          <w:cantSplit/>
          <w:trHeight w:val="627"/>
          <w:jc w:val="center"/>
        </w:trPr>
        <w:tc>
          <w:tcPr>
            <w:tcW w:w="1344" w:type="dxa"/>
            <w:tcBorders>
              <w:top w:val="single" w:sz="4" w:space="0" w:color="auto"/>
              <w:left w:val="single" w:sz="4" w:space="0" w:color="auto"/>
              <w:bottom w:val="single" w:sz="4" w:space="0" w:color="auto"/>
              <w:right w:val="single" w:sz="4" w:space="0" w:color="auto"/>
            </w:tcBorders>
            <w:vAlign w:val="center"/>
          </w:tcPr>
          <w:p w14:paraId="0C545DBC"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毕业院校和专业</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1B9CA5DA" w14:textId="77777777" w:rsidR="00C072D7" w:rsidRPr="00C37082" w:rsidRDefault="00C072D7" w:rsidP="00B67607">
            <w:pPr>
              <w:jc w:val="center"/>
              <w:rPr>
                <w:rFonts w:ascii="仿宋" w:eastAsia="仿宋" w:hAnsi="仿宋"/>
                <w:color w:val="000000" w:themeColor="text1"/>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63936AA5"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从事本类项目工作年限</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296F1C9A" w14:textId="77777777" w:rsidR="00C072D7" w:rsidRPr="00C37082" w:rsidRDefault="00C072D7" w:rsidP="00B67607">
            <w:pPr>
              <w:jc w:val="center"/>
              <w:rPr>
                <w:rFonts w:ascii="仿宋" w:eastAsia="仿宋" w:hAnsi="仿宋"/>
                <w:color w:val="000000" w:themeColor="text1"/>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26A8FF90"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联系方式</w:t>
            </w:r>
          </w:p>
        </w:tc>
        <w:tc>
          <w:tcPr>
            <w:tcW w:w="1095" w:type="dxa"/>
            <w:tcBorders>
              <w:top w:val="single" w:sz="4" w:space="0" w:color="auto"/>
              <w:left w:val="single" w:sz="4" w:space="0" w:color="auto"/>
              <w:bottom w:val="single" w:sz="4" w:space="0" w:color="auto"/>
              <w:right w:val="single" w:sz="4" w:space="0" w:color="auto"/>
            </w:tcBorders>
            <w:vAlign w:val="center"/>
          </w:tcPr>
          <w:p w14:paraId="3C60F2F5" w14:textId="77777777" w:rsidR="00C072D7" w:rsidRPr="00C37082" w:rsidRDefault="00C072D7" w:rsidP="00B67607">
            <w:pPr>
              <w:jc w:val="center"/>
              <w:rPr>
                <w:rFonts w:ascii="仿宋" w:eastAsia="仿宋" w:hAnsi="仿宋"/>
                <w:color w:val="000000" w:themeColor="text1"/>
                <w:sz w:val="24"/>
              </w:rPr>
            </w:pPr>
          </w:p>
        </w:tc>
      </w:tr>
      <w:tr w:rsidR="00C072D7" w:rsidRPr="00C37082" w14:paraId="33AD3B3E" w14:textId="77777777" w:rsidTr="00B67607">
        <w:trPr>
          <w:cantSplit/>
          <w:trHeight w:val="606"/>
          <w:jc w:val="center"/>
        </w:trPr>
        <w:tc>
          <w:tcPr>
            <w:tcW w:w="1344" w:type="dxa"/>
            <w:tcBorders>
              <w:top w:val="single" w:sz="4" w:space="0" w:color="auto"/>
              <w:left w:val="single" w:sz="4" w:space="0" w:color="auto"/>
              <w:bottom w:val="single" w:sz="4" w:space="0" w:color="auto"/>
              <w:right w:val="single" w:sz="4" w:space="0" w:color="auto"/>
            </w:tcBorders>
            <w:vAlign w:val="center"/>
          </w:tcPr>
          <w:p w14:paraId="5DF51D8E"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职业资格</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1F7BC7CD" w14:textId="77777777" w:rsidR="00C072D7" w:rsidRPr="00C37082" w:rsidRDefault="00C072D7" w:rsidP="00B67607">
            <w:pPr>
              <w:jc w:val="center"/>
              <w:rPr>
                <w:rFonts w:ascii="仿宋" w:eastAsia="仿宋" w:hAnsi="仿宋"/>
                <w:color w:val="000000" w:themeColor="text1"/>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6AACB692"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技术职称</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7EE4FA98" w14:textId="77777777" w:rsidR="00C072D7" w:rsidRPr="00C37082" w:rsidRDefault="00C072D7" w:rsidP="00B67607">
            <w:pPr>
              <w:jc w:val="center"/>
              <w:rPr>
                <w:rFonts w:ascii="仿宋" w:eastAsia="仿宋" w:hAnsi="仿宋"/>
                <w:color w:val="000000" w:themeColor="text1"/>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316E8737"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聘任时间</w:t>
            </w:r>
          </w:p>
        </w:tc>
        <w:tc>
          <w:tcPr>
            <w:tcW w:w="1095" w:type="dxa"/>
            <w:tcBorders>
              <w:top w:val="single" w:sz="4" w:space="0" w:color="auto"/>
              <w:left w:val="single" w:sz="4" w:space="0" w:color="auto"/>
              <w:bottom w:val="single" w:sz="4" w:space="0" w:color="auto"/>
              <w:right w:val="single" w:sz="4" w:space="0" w:color="auto"/>
            </w:tcBorders>
            <w:vAlign w:val="center"/>
          </w:tcPr>
          <w:p w14:paraId="78461554" w14:textId="77777777" w:rsidR="00C072D7" w:rsidRPr="00C37082" w:rsidRDefault="00C072D7" w:rsidP="00B67607">
            <w:pPr>
              <w:jc w:val="center"/>
              <w:rPr>
                <w:rFonts w:ascii="仿宋" w:eastAsia="仿宋" w:hAnsi="仿宋"/>
                <w:color w:val="000000" w:themeColor="text1"/>
                <w:sz w:val="24"/>
              </w:rPr>
            </w:pPr>
          </w:p>
        </w:tc>
      </w:tr>
      <w:tr w:rsidR="00C072D7" w:rsidRPr="00C37082" w14:paraId="7DD6F1A6" w14:textId="77777777" w:rsidTr="00B67607">
        <w:trPr>
          <w:cantSplit/>
          <w:trHeight w:val="1403"/>
          <w:jc w:val="center"/>
        </w:trPr>
        <w:tc>
          <w:tcPr>
            <w:tcW w:w="9102" w:type="dxa"/>
            <w:gridSpan w:val="8"/>
            <w:tcBorders>
              <w:top w:val="single" w:sz="4" w:space="0" w:color="auto"/>
              <w:left w:val="single" w:sz="4" w:space="0" w:color="auto"/>
              <w:bottom w:val="single" w:sz="4" w:space="0" w:color="auto"/>
              <w:right w:val="single" w:sz="4" w:space="0" w:color="auto"/>
            </w:tcBorders>
          </w:tcPr>
          <w:p w14:paraId="17C67997"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hint="eastAsia"/>
                <w:color w:val="000000" w:themeColor="text1"/>
                <w:sz w:val="24"/>
              </w:rPr>
              <w:t>主要工作经历：</w:t>
            </w:r>
          </w:p>
          <w:p w14:paraId="343354F2" w14:textId="77777777" w:rsidR="00C072D7" w:rsidRPr="00C37082" w:rsidRDefault="00C072D7" w:rsidP="00B67607">
            <w:pPr>
              <w:jc w:val="left"/>
              <w:rPr>
                <w:rFonts w:ascii="仿宋" w:eastAsia="仿宋" w:hAnsi="仿宋"/>
                <w:color w:val="000000" w:themeColor="text1"/>
                <w:sz w:val="24"/>
              </w:rPr>
            </w:pPr>
          </w:p>
          <w:p w14:paraId="304E9F82"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hint="eastAsia"/>
                <w:color w:val="000000" w:themeColor="text1"/>
                <w:sz w:val="24"/>
              </w:rPr>
              <w:t>主要管理服务项目：</w:t>
            </w:r>
          </w:p>
          <w:p w14:paraId="5349FEAA" w14:textId="77777777" w:rsidR="00C072D7" w:rsidRPr="00C37082" w:rsidRDefault="00C072D7" w:rsidP="00B67607">
            <w:pPr>
              <w:jc w:val="left"/>
              <w:rPr>
                <w:rFonts w:ascii="仿宋" w:eastAsia="仿宋" w:hAnsi="仿宋"/>
                <w:color w:val="000000" w:themeColor="text1"/>
                <w:sz w:val="24"/>
              </w:rPr>
            </w:pPr>
          </w:p>
          <w:p w14:paraId="58BBA1B0"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hint="eastAsia"/>
                <w:color w:val="000000" w:themeColor="text1"/>
                <w:sz w:val="24"/>
              </w:rPr>
              <w:t>主要工作特点：</w:t>
            </w:r>
          </w:p>
          <w:p w14:paraId="3136C64A" w14:textId="77777777" w:rsidR="00C072D7" w:rsidRPr="00C37082" w:rsidRDefault="00C072D7" w:rsidP="00B67607">
            <w:pPr>
              <w:jc w:val="left"/>
              <w:rPr>
                <w:rFonts w:ascii="仿宋" w:eastAsia="仿宋" w:hAnsi="仿宋"/>
                <w:color w:val="000000" w:themeColor="text1"/>
                <w:sz w:val="24"/>
              </w:rPr>
            </w:pPr>
          </w:p>
          <w:p w14:paraId="1D61C732"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hint="eastAsia"/>
                <w:color w:val="000000" w:themeColor="text1"/>
                <w:sz w:val="24"/>
              </w:rPr>
              <w:t>主要工作业绩：</w:t>
            </w:r>
          </w:p>
          <w:p w14:paraId="4B23997D" w14:textId="77777777" w:rsidR="00C072D7" w:rsidRPr="00C37082" w:rsidRDefault="00C072D7" w:rsidP="00B67607">
            <w:pPr>
              <w:jc w:val="left"/>
              <w:rPr>
                <w:rFonts w:ascii="仿宋" w:eastAsia="仿宋" w:hAnsi="仿宋"/>
                <w:color w:val="000000" w:themeColor="text1"/>
                <w:sz w:val="24"/>
              </w:rPr>
            </w:pPr>
          </w:p>
          <w:p w14:paraId="2FC41F76"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hint="eastAsia"/>
                <w:color w:val="000000" w:themeColor="text1"/>
                <w:sz w:val="24"/>
              </w:rPr>
              <w:t>胜任本项目负责人的理由：</w:t>
            </w:r>
          </w:p>
          <w:p w14:paraId="11F7BD8C" w14:textId="77777777" w:rsidR="00C072D7" w:rsidRPr="00C37082" w:rsidRDefault="00C072D7" w:rsidP="00B67607">
            <w:pPr>
              <w:jc w:val="left"/>
              <w:rPr>
                <w:rFonts w:ascii="仿宋" w:eastAsia="仿宋" w:hAnsi="仿宋"/>
                <w:color w:val="000000" w:themeColor="text1"/>
                <w:sz w:val="24"/>
              </w:rPr>
            </w:pPr>
          </w:p>
          <w:p w14:paraId="682F68DE" w14:textId="77777777" w:rsidR="00C072D7" w:rsidRPr="00C37082" w:rsidRDefault="00C072D7" w:rsidP="00B67607">
            <w:pPr>
              <w:jc w:val="left"/>
              <w:rPr>
                <w:rFonts w:ascii="仿宋" w:eastAsia="仿宋" w:hAnsi="仿宋"/>
                <w:color w:val="000000" w:themeColor="text1"/>
                <w:sz w:val="24"/>
              </w:rPr>
            </w:pPr>
          </w:p>
        </w:tc>
      </w:tr>
    </w:tbl>
    <w:p w14:paraId="3A0167D0"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62F86FCD"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投标人授权代表签字：</w:t>
      </w:r>
    </w:p>
    <w:p w14:paraId="6FE5F21F"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投标人（公章）：</w:t>
      </w:r>
    </w:p>
    <w:p w14:paraId="6386899E"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日期：    年  月  日</w:t>
      </w:r>
    </w:p>
    <w:p w14:paraId="3B5A6411"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br w:type="page"/>
      </w:r>
      <w:r w:rsidRPr="00C37082">
        <w:rPr>
          <w:rFonts w:ascii="仿宋" w:eastAsia="仿宋" w:hAnsi="仿宋"/>
          <w:color w:val="000000" w:themeColor="text1"/>
          <w:sz w:val="24"/>
        </w:rPr>
        <w:lastRenderedPageBreak/>
        <w:t>2</w:t>
      </w:r>
      <w:r w:rsidRPr="00C37082">
        <w:rPr>
          <w:rFonts w:ascii="仿宋" w:eastAsia="仿宋" w:hAnsi="仿宋" w:hint="eastAsia"/>
          <w:color w:val="000000" w:themeColor="text1"/>
          <w:sz w:val="24"/>
        </w:rPr>
        <w:t>、主要管理、技术人员配备及相关工作经历、职业资格汇总表</w:t>
      </w:r>
    </w:p>
    <w:p w14:paraId="15BDA8B6"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项目名称：</w:t>
      </w:r>
    </w:p>
    <w:tbl>
      <w:tblP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8"/>
        <w:gridCol w:w="750"/>
        <w:gridCol w:w="1080"/>
        <w:gridCol w:w="1080"/>
        <w:gridCol w:w="1080"/>
        <w:gridCol w:w="1080"/>
        <w:gridCol w:w="1440"/>
        <w:gridCol w:w="1080"/>
      </w:tblGrid>
      <w:tr w:rsidR="00C072D7" w:rsidRPr="00C37082" w14:paraId="5897DA97" w14:textId="77777777" w:rsidTr="00B67607">
        <w:trPr>
          <w:jc w:val="center"/>
        </w:trPr>
        <w:tc>
          <w:tcPr>
            <w:tcW w:w="1158" w:type="dxa"/>
            <w:tcBorders>
              <w:top w:val="single" w:sz="4" w:space="0" w:color="auto"/>
              <w:left w:val="single" w:sz="4" w:space="0" w:color="auto"/>
              <w:bottom w:val="single" w:sz="4" w:space="0" w:color="auto"/>
              <w:right w:val="single" w:sz="4" w:space="0" w:color="auto"/>
            </w:tcBorders>
            <w:vAlign w:val="center"/>
          </w:tcPr>
          <w:p w14:paraId="27FDFB00" w14:textId="77777777" w:rsidR="00C072D7" w:rsidRPr="00C37082" w:rsidRDefault="00C072D7" w:rsidP="00B67607">
            <w:pPr>
              <w:jc w:val="center"/>
              <w:rPr>
                <w:rFonts w:ascii="仿宋" w:eastAsia="仿宋" w:hAnsi="仿宋"/>
                <w:color w:val="000000" w:themeColor="text1"/>
                <w:szCs w:val="21"/>
              </w:rPr>
            </w:pPr>
            <w:r w:rsidRPr="00C37082">
              <w:rPr>
                <w:rFonts w:ascii="仿宋" w:eastAsia="仿宋" w:hAnsi="仿宋" w:hint="eastAsia"/>
                <w:color w:val="000000" w:themeColor="text1"/>
                <w:szCs w:val="21"/>
              </w:rPr>
              <w:t>项目组成员姓名</w:t>
            </w:r>
          </w:p>
        </w:tc>
        <w:tc>
          <w:tcPr>
            <w:tcW w:w="750" w:type="dxa"/>
            <w:tcBorders>
              <w:top w:val="single" w:sz="4" w:space="0" w:color="auto"/>
              <w:left w:val="single" w:sz="4" w:space="0" w:color="auto"/>
              <w:bottom w:val="single" w:sz="4" w:space="0" w:color="auto"/>
              <w:right w:val="single" w:sz="4" w:space="0" w:color="auto"/>
            </w:tcBorders>
            <w:vAlign w:val="center"/>
          </w:tcPr>
          <w:p w14:paraId="55930145" w14:textId="77777777" w:rsidR="00C072D7" w:rsidRPr="00C37082" w:rsidRDefault="00C072D7" w:rsidP="00B67607">
            <w:pPr>
              <w:jc w:val="center"/>
              <w:rPr>
                <w:rFonts w:ascii="仿宋" w:eastAsia="仿宋" w:hAnsi="仿宋"/>
                <w:color w:val="000000" w:themeColor="text1"/>
                <w:szCs w:val="21"/>
              </w:rPr>
            </w:pPr>
            <w:r w:rsidRPr="00C37082">
              <w:rPr>
                <w:rFonts w:ascii="仿宋" w:eastAsia="仿宋" w:hAnsi="仿宋" w:hint="eastAsia"/>
                <w:color w:val="000000" w:themeColor="text1"/>
                <w:szCs w:val="21"/>
              </w:rPr>
              <w:t>年龄</w:t>
            </w:r>
          </w:p>
        </w:tc>
        <w:tc>
          <w:tcPr>
            <w:tcW w:w="1080" w:type="dxa"/>
            <w:tcBorders>
              <w:top w:val="single" w:sz="4" w:space="0" w:color="auto"/>
              <w:left w:val="single" w:sz="4" w:space="0" w:color="auto"/>
              <w:bottom w:val="single" w:sz="4" w:space="0" w:color="auto"/>
              <w:right w:val="single" w:sz="4" w:space="0" w:color="auto"/>
            </w:tcBorders>
            <w:vAlign w:val="center"/>
          </w:tcPr>
          <w:p w14:paraId="03A49ED8" w14:textId="77777777" w:rsidR="00C072D7" w:rsidRPr="00C37082" w:rsidRDefault="00C072D7" w:rsidP="00B67607">
            <w:pPr>
              <w:jc w:val="center"/>
              <w:rPr>
                <w:rFonts w:ascii="仿宋" w:eastAsia="仿宋" w:hAnsi="仿宋"/>
                <w:color w:val="000000" w:themeColor="text1"/>
                <w:szCs w:val="21"/>
              </w:rPr>
            </w:pPr>
            <w:r w:rsidRPr="00C37082">
              <w:rPr>
                <w:rFonts w:ascii="仿宋" w:eastAsia="仿宋" w:hAnsi="仿宋" w:hint="eastAsia"/>
                <w:color w:val="000000" w:themeColor="text1"/>
                <w:szCs w:val="21"/>
              </w:rPr>
              <w:t>在项目组中的岗位</w:t>
            </w:r>
          </w:p>
        </w:tc>
        <w:tc>
          <w:tcPr>
            <w:tcW w:w="1080" w:type="dxa"/>
            <w:tcBorders>
              <w:top w:val="single" w:sz="4" w:space="0" w:color="auto"/>
              <w:left w:val="single" w:sz="4" w:space="0" w:color="auto"/>
              <w:bottom w:val="single" w:sz="4" w:space="0" w:color="auto"/>
              <w:right w:val="single" w:sz="4" w:space="0" w:color="auto"/>
            </w:tcBorders>
            <w:vAlign w:val="center"/>
          </w:tcPr>
          <w:p w14:paraId="5D6E71B9" w14:textId="77777777" w:rsidR="00C072D7" w:rsidRPr="00C37082" w:rsidRDefault="00C072D7" w:rsidP="00B67607">
            <w:pPr>
              <w:jc w:val="center"/>
              <w:rPr>
                <w:rFonts w:ascii="仿宋" w:eastAsia="仿宋" w:hAnsi="仿宋"/>
                <w:color w:val="000000" w:themeColor="text1"/>
                <w:szCs w:val="21"/>
              </w:rPr>
            </w:pPr>
            <w:r w:rsidRPr="00C37082">
              <w:rPr>
                <w:rFonts w:ascii="仿宋" w:eastAsia="仿宋" w:hAnsi="仿宋" w:hint="eastAsia"/>
                <w:color w:val="000000" w:themeColor="text1"/>
                <w:szCs w:val="21"/>
              </w:rPr>
              <w:t>学历和毕业时间</w:t>
            </w:r>
          </w:p>
        </w:tc>
        <w:tc>
          <w:tcPr>
            <w:tcW w:w="1080" w:type="dxa"/>
            <w:tcBorders>
              <w:top w:val="single" w:sz="4" w:space="0" w:color="auto"/>
              <w:left w:val="single" w:sz="4" w:space="0" w:color="auto"/>
              <w:bottom w:val="single" w:sz="4" w:space="0" w:color="auto"/>
              <w:right w:val="single" w:sz="4" w:space="0" w:color="auto"/>
            </w:tcBorders>
            <w:vAlign w:val="center"/>
          </w:tcPr>
          <w:p w14:paraId="710DBB51" w14:textId="77777777" w:rsidR="00C072D7" w:rsidRPr="00C37082" w:rsidRDefault="00C072D7" w:rsidP="00B67607">
            <w:pPr>
              <w:jc w:val="center"/>
              <w:rPr>
                <w:rFonts w:ascii="仿宋" w:eastAsia="仿宋" w:hAnsi="仿宋"/>
                <w:color w:val="000000" w:themeColor="text1"/>
                <w:szCs w:val="21"/>
              </w:rPr>
            </w:pPr>
            <w:r w:rsidRPr="00C37082">
              <w:rPr>
                <w:rFonts w:ascii="仿宋" w:eastAsia="仿宋" w:hAnsi="仿宋" w:hint="eastAsia"/>
                <w:color w:val="000000" w:themeColor="text1"/>
                <w:szCs w:val="21"/>
              </w:rPr>
              <w:t>职称及职业资格</w:t>
            </w:r>
          </w:p>
        </w:tc>
        <w:tc>
          <w:tcPr>
            <w:tcW w:w="1080" w:type="dxa"/>
            <w:tcBorders>
              <w:top w:val="single" w:sz="4" w:space="0" w:color="auto"/>
              <w:left w:val="single" w:sz="4" w:space="0" w:color="auto"/>
              <w:bottom w:val="single" w:sz="4" w:space="0" w:color="auto"/>
              <w:right w:val="single" w:sz="4" w:space="0" w:color="auto"/>
            </w:tcBorders>
            <w:vAlign w:val="center"/>
          </w:tcPr>
          <w:p w14:paraId="36D80EF5" w14:textId="77777777" w:rsidR="00C072D7" w:rsidRPr="00C37082" w:rsidRDefault="00C072D7" w:rsidP="00B67607">
            <w:pPr>
              <w:jc w:val="center"/>
              <w:rPr>
                <w:rFonts w:ascii="仿宋" w:eastAsia="仿宋" w:hAnsi="仿宋"/>
                <w:color w:val="000000" w:themeColor="text1"/>
                <w:szCs w:val="21"/>
              </w:rPr>
            </w:pPr>
            <w:r w:rsidRPr="00C37082">
              <w:rPr>
                <w:rFonts w:ascii="仿宋" w:eastAsia="仿宋" w:hAnsi="仿宋" w:hint="eastAsia"/>
                <w:color w:val="000000" w:themeColor="text1"/>
                <w:szCs w:val="21"/>
              </w:rPr>
              <w:t>进入本单位时间</w:t>
            </w:r>
          </w:p>
        </w:tc>
        <w:tc>
          <w:tcPr>
            <w:tcW w:w="1440" w:type="dxa"/>
            <w:tcBorders>
              <w:top w:val="single" w:sz="4" w:space="0" w:color="auto"/>
              <w:left w:val="single" w:sz="4" w:space="0" w:color="auto"/>
              <w:bottom w:val="single" w:sz="4" w:space="0" w:color="auto"/>
              <w:right w:val="single" w:sz="4" w:space="0" w:color="auto"/>
            </w:tcBorders>
            <w:vAlign w:val="center"/>
          </w:tcPr>
          <w:p w14:paraId="19C2A2A6" w14:textId="77777777" w:rsidR="00C072D7" w:rsidRPr="00C37082" w:rsidRDefault="00C072D7" w:rsidP="00B67607">
            <w:pPr>
              <w:jc w:val="center"/>
              <w:rPr>
                <w:rFonts w:ascii="仿宋" w:eastAsia="仿宋" w:hAnsi="仿宋"/>
                <w:color w:val="000000" w:themeColor="text1"/>
                <w:szCs w:val="21"/>
              </w:rPr>
            </w:pPr>
            <w:r w:rsidRPr="00C37082">
              <w:rPr>
                <w:rFonts w:ascii="仿宋" w:eastAsia="仿宋" w:hAnsi="仿宋" w:hint="eastAsia"/>
                <w:color w:val="000000" w:themeColor="text1"/>
                <w:szCs w:val="21"/>
              </w:rPr>
              <w:t>相关工作经历</w:t>
            </w:r>
          </w:p>
        </w:tc>
        <w:tc>
          <w:tcPr>
            <w:tcW w:w="1080" w:type="dxa"/>
            <w:tcBorders>
              <w:top w:val="single" w:sz="4" w:space="0" w:color="auto"/>
              <w:left w:val="single" w:sz="4" w:space="0" w:color="auto"/>
              <w:bottom w:val="single" w:sz="4" w:space="0" w:color="auto"/>
              <w:right w:val="single" w:sz="4" w:space="0" w:color="auto"/>
            </w:tcBorders>
            <w:vAlign w:val="center"/>
          </w:tcPr>
          <w:p w14:paraId="5AE68562" w14:textId="77777777" w:rsidR="00C072D7" w:rsidRPr="00C37082" w:rsidRDefault="00C072D7" w:rsidP="00B67607">
            <w:pPr>
              <w:jc w:val="center"/>
              <w:rPr>
                <w:rFonts w:ascii="仿宋" w:eastAsia="仿宋" w:hAnsi="仿宋"/>
                <w:color w:val="000000" w:themeColor="text1"/>
                <w:szCs w:val="21"/>
              </w:rPr>
            </w:pPr>
            <w:r w:rsidRPr="00C37082">
              <w:rPr>
                <w:rFonts w:ascii="仿宋" w:eastAsia="仿宋" w:hAnsi="仿宋" w:hint="eastAsia"/>
                <w:color w:val="000000" w:themeColor="text1"/>
                <w:szCs w:val="21"/>
              </w:rPr>
              <w:t>联系方式</w:t>
            </w:r>
          </w:p>
        </w:tc>
      </w:tr>
      <w:tr w:rsidR="00C072D7" w:rsidRPr="00C37082" w14:paraId="4249AECD" w14:textId="77777777" w:rsidTr="00B67607">
        <w:trPr>
          <w:jc w:val="center"/>
        </w:trPr>
        <w:tc>
          <w:tcPr>
            <w:tcW w:w="1158" w:type="dxa"/>
            <w:tcBorders>
              <w:top w:val="single" w:sz="4" w:space="0" w:color="auto"/>
              <w:left w:val="single" w:sz="4" w:space="0" w:color="auto"/>
              <w:bottom w:val="single" w:sz="4" w:space="0" w:color="auto"/>
              <w:right w:val="single" w:sz="4" w:space="0" w:color="auto"/>
            </w:tcBorders>
          </w:tcPr>
          <w:p w14:paraId="54A9B277" w14:textId="77777777" w:rsidR="00C072D7" w:rsidRPr="00C37082" w:rsidRDefault="00C072D7" w:rsidP="00B67607">
            <w:pPr>
              <w:jc w:val="left"/>
              <w:rPr>
                <w:rFonts w:ascii="仿宋" w:eastAsia="仿宋" w:hAnsi="仿宋"/>
                <w:color w:val="000000" w:themeColor="text1"/>
                <w:sz w:val="24"/>
              </w:rPr>
            </w:pPr>
          </w:p>
        </w:tc>
        <w:tc>
          <w:tcPr>
            <w:tcW w:w="750" w:type="dxa"/>
            <w:tcBorders>
              <w:top w:val="single" w:sz="4" w:space="0" w:color="auto"/>
              <w:left w:val="single" w:sz="4" w:space="0" w:color="auto"/>
              <w:bottom w:val="single" w:sz="4" w:space="0" w:color="auto"/>
              <w:right w:val="single" w:sz="4" w:space="0" w:color="auto"/>
            </w:tcBorders>
          </w:tcPr>
          <w:p w14:paraId="0D305062"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11886837"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3912CAB1"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20F6B16F"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3301AD97" w14:textId="77777777" w:rsidR="00C072D7" w:rsidRPr="00C37082" w:rsidRDefault="00C072D7" w:rsidP="00B67607">
            <w:pPr>
              <w:jc w:val="left"/>
              <w:rPr>
                <w:rFonts w:ascii="仿宋" w:eastAsia="仿宋" w:hAnsi="仿宋"/>
                <w:color w:val="000000" w:themeColor="text1"/>
                <w:sz w:val="24"/>
              </w:rPr>
            </w:pPr>
          </w:p>
        </w:tc>
        <w:tc>
          <w:tcPr>
            <w:tcW w:w="1440" w:type="dxa"/>
            <w:tcBorders>
              <w:top w:val="single" w:sz="4" w:space="0" w:color="auto"/>
              <w:left w:val="single" w:sz="4" w:space="0" w:color="auto"/>
              <w:bottom w:val="single" w:sz="4" w:space="0" w:color="auto"/>
              <w:right w:val="single" w:sz="4" w:space="0" w:color="auto"/>
            </w:tcBorders>
          </w:tcPr>
          <w:p w14:paraId="626D5185"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16DD4917" w14:textId="77777777" w:rsidR="00C072D7" w:rsidRPr="00C37082" w:rsidRDefault="00C072D7" w:rsidP="00B67607">
            <w:pPr>
              <w:jc w:val="left"/>
              <w:rPr>
                <w:rFonts w:ascii="仿宋" w:eastAsia="仿宋" w:hAnsi="仿宋"/>
                <w:color w:val="000000" w:themeColor="text1"/>
                <w:sz w:val="24"/>
              </w:rPr>
            </w:pPr>
          </w:p>
        </w:tc>
      </w:tr>
      <w:tr w:rsidR="00C072D7" w:rsidRPr="00C37082" w14:paraId="1D3F9BD3" w14:textId="77777777" w:rsidTr="00B67607">
        <w:trPr>
          <w:jc w:val="center"/>
        </w:trPr>
        <w:tc>
          <w:tcPr>
            <w:tcW w:w="1158" w:type="dxa"/>
            <w:tcBorders>
              <w:top w:val="single" w:sz="4" w:space="0" w:color="auto"/>
              <w:left w:val="single" w:sz="4" w:space="0" w:color="auto"/>
              <w:bottom w:val="single" w:sz="4" w:space="0" w:color="auto"/>
              <w:right w:val="single" w:sz="4" w:space="0" w:color="auto"/>
            </w:tcBorders>
          </w:tcPr>
          <w:p w14:paraId="1FC3D833" w14:textId="77777777" w:rsidR="00C072D7" w:rsidRPr="00C37082" w:rsidRDefault="00C072D7" w:rsidP="00B67607">
            <w:pPr>
              <w:jc w:val="left"/>
              <w:rPr>
                <w:rFonts w:ascii="仿宋" w:eastAsia="仿宋" w:hAnsi="仿宋"/>
                <w:color w:val="000000" w:themeColor="text1"/>
                <w:sz w:val="24"/>
              </w:rPr>
            </w:pPr>
          </w:p>
        </w:tc>
        <w:tc>
          <w:tcPr>
            <w:tcW w:w="750" w:type="dxa"/>
            <w:tcBorders>
              <w:top w:val="single" w:sz="4" w:space="0" w:color="auto"/>
              <w:left w:val="single" w:sz="4" w:space="0" w:color="auto"/>
              <w:bottom w:val="single" w:sz="4" w:space="0" w:color="auto"/>
              <w:right w:val="single" w:sz="4" w:space="0" w:color="auto"/>
            </w:tcBorders>
          </w:tcPr>
          <w:p w14:paraId="3749DB51"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276F9482"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7EA11025"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03F5623E"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77C68F4E" w14:textId="77777777" w:rsidR="00C072D7" w:rsidRPr="00C37082" w:rsidRDefault="00C072D7" w:rsidP="00B67607">
            <w:pPr>
              <w:jc w:val="left"/>
              <w:rPr>
                <w:rFonts w:ascii="仿宋" w:eastAsia="仿宋" w:hAnsi="仿宋"/>
                <w:color w:val="000000" w:themeColor="text1"/>
                <w:sz w:val="24"/>
              </w:rPr>
            </w:pPr>
          </w:p>
        </w:tc>
        <w:tc>
          <w:tcPr>
            <w:tcW w:w="1440" w:type="dxa"/>
            <w:tcBorders>
              <w:top w:val="single" w:sz="4" w:space="0" w:color="auto"/>
              <w:left w:val="single" w:sz="4" w:space="0" w:color="auto"/>
              <w:bottom w:val="single" w:sz="4" w:space="0" w:color="auto"/>
              <w:right w:val="single" w:sz="4" w:space="0" w:color="auto"/>
            </w:tcBorders>
          </w:tcPr>
          <w:p w14:paraId="177498AD"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6F11E9B4" w14:textId="77777777" w:rsidR="00C072D7" w:rsidRPr="00C37082" w:rsidRDefault="00C072D7" w:rsidP="00B67607">
            <w:pPr>
              <w:jc w:val="left"/>
              <w:rPr>
                <w:rFonts w:ascii="仿宋" w:eastAsia="仿宋" w:hAnsi="仿宋"/>
                <w:color w:val="000000" w:themeColor="text1"/>
                <w:sz w:val="24"/>
              </w:rPr>
            </w:pPr>
          </w:p>
        </w:tc>
      </w:tr>
      <w:tr w:rsidR="00C072D7" w:rsidRPr="00C37082" w14:paraId="58D642E6" w14:textId="77777777" w:rsidTr="00B67607">
        <w:trPr>
          <w:jc w:val="center"/>
        </w:trPr>
        <w:tc>
          <w:tcPr>
            <w:tcW w:w="1158" w:type="dxa"/>
            <w:tcBorders>
              <w:top w:val="single" w:sz="4" w:space="0" w:color="auto"/>
              <w:left w:val="single" w:sz="4" w:space="0" w:color="auto"/>
              <w:bottom w:val="single" w:sz="4" w:space="0" w:color="auto"/>
              <w:right w:val="single" w:sz="4" w:space="0" w:color="auto"/>
            </w:tcBorders>
          </w:tcPr>
          <w:p w14:paraId="2C49A3D4" w14:textId="77777777" w:rsidR="00C072D7" w:rsidRPr="00C37082" w:rsidRDefault="00C072D7" w:rsidP="00B67607">
            <w:pPr>
              <w:jc w:val="left"/>
              <w:rPr>
                <w:rFonts w:ascii="仿宋" w:eastAsia="仿宋" w:hAnsi="仿宋"/>
                <w:color w:val="000000" w:themeColor="text1"/>
                <w:sz w:val="24"/>
              </w:rPr>
            </w:pPr>
          </w:p>
        </w:tc>
        <w:tc>
          <w:tcPr>
            <w:tcW w:w="750" w:type="dxa"/>
            <w:tcBorders>
              <w:top w:val="single" w:sz="4" w:space="0" w:color="auto"/>
              <w:left w:val="single" w:sz="4" w:space="0" w:color="auto"/>
              <w:bottom w:val="single" w:sz="4" w:space="0" w:color="auto"/>
              <w:right w:val="single" w:sz="4" w:space="0" w:color="auto"/>
            </w:tcBorders>
          </w:tcPr>
          <w:p w14:paraId="201EBC02"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561F50D9"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0A6D708C"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23836AED"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03A9C531" w14:textId="77777777" w:rsidR="00C072D7" w:rsidRPr="00C37082" w:rsidRDefault="00C072D7" w:rsidP="00B67607">
            <w:pPr>
              <w:jc w:val="left"/>
              <w:rPr>
                <w:rFonts w:ascii="仿宋" w:eastAsia="仿宋" w:hAnsi="仿宋"/>
                <w:color w:val="000000" w:themeColor="text1"/>
                <w:sz w:val="24"/>
              </w:rPr>
            </w:pPr>
          </w:p>
        </w:tc>
        <w:tc>
          <w:tcPr>
            <w:tcW w:w="1440" w:type="dxa"/>
            <w:tcBorders>
              <w:top w:val="single" w:sz="4" w:space="0" w:color="auto"/>
              <w:left w:val="single" w:sz="4" w:space="0" w:color="auto"/>
              <w:bottom w:val="single" w:sz="4" w:space="0" w:color="auto"/>
              <w:right w:val="single" w:sz="4" w:space="0" w:color="auto"/>
            </w:tcBorders>
          </w:tcPr>
          <w:p w14:paraId="22FE9A08"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1C67E559" w14:textId="77777777" w:rsidR="00C072D7" w:rsidRPr="00C37082" w:rsidRDefault="00C072D7" w:rsidP="00B67607">
            <w:pPr>
              <w:jc w:val="left"/>
              <w:rPr>
                <w:rFonts w:ascii="仿宋" w:eastAsia="仿宋" w:hAnsi="仿宋"/>
                <w:color w:val="000000" w:themeColor="text1"/>
                <w:sz w:val="24"/>
              </w:rPr>
            </w:pPr>
          </w:p>
        </w:tc>
      </w:tr>
      <w:tr w:rsidR="00C072D7" w:rsidRPr="00C37082" w14:paraId="17919E7E" w14:textId="77777777" w:rsidTr="00B67607">
        <w:trPr>
          <w:jc w:val="center"/>
        </w:trPr>
        <w:tc>
          <w:tcPr>
            <w:tcW w:w="1158" w:type="dxa"/>
            <w:tcBorders>
              <w:top w:val="single" w:sz="4" w:space="0" w:color="auto"/>
              <w:left w:val="single" w:sz="4" w:space="0" w:color="auto"/>
              <w:bottom w:val="single" w:sz="4" w:space="0" w:color="auto"/>
              <w:right w:val="single" w:sz="4" w:space="0" w:color="auto"/>
            </w:tcBorders>
          </w:tcPr>
          <w:p w14:paraId="2ED15AE8" w14:textId="77777777" w:rsidR="00C072D7" w:rsidRPr="00C37082" w:rsidRDefault="00C072D7" w:rsidP="00B67607">
            <w:pPr>
              <w:jc w:val="left"/>
              <w:rPr>
                <w:rFonts w:ascii="仿宋" w:eastAsia="仿宋" w:hAnsi="仿宋"/>
                <w:color w:val="000000" w:themeColor="text1"/>
                <w:sz w:val="24"/>
              </w:rPr>
            </w:pPr>
            <w:r w:rsidRPr="00C37082">
              <w:rPr>
                <w:rFonts w:ascii="仿宋" w:eastAsia="仿宋" w:hAnsi="仿宋" w:hint="eastAsia"/>
                <w:color w:val="000000" w:themeColor="text1"/>
                <w:sz w:val="24"/>
              </w:rPr>
              <w:t>……</w:t>
            </w:r>
          </w:p>
        </w:tc>
        <w:tc>
          <w:tcPr>
            <w:tcW w:w="750" w:type="dxa"/>
            <w:tcBorders>
              <w:top w:val="single" w:sz="4" w:space="0" w:color="auto"/>
              <w:left w:val="single" w:sz="4" w:space="0" w:color="auto"/>
              <w:bottom w:val="single" w:sz="4" w:space="0" w:color="auto"/>
              <w:right w:val="single" w:sz="4" w:space="0" w:color="auto"/>
            </w:tcBorders>
          </w:tcPr>
          <w:p w14:paraId="30993898"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011CEF8C"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4E1E768B"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01B6A48B"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56D3129B" w14:textId="77777777" w:rsidR="00C072D7" w:rsidRPr="00C37082" w:rsidRDefault="00C072D7" w:rsidP="00B67607">
            <w:pPr>
              <w:jc w:val="left"/>
              <w:rPr>
                <w:rFonts w:ascii="仿宋" w:eastAsia="仿宋" w:hAnsi="仿宋"/>
                <w:color w:val="000000" w:themeColor="text1"/>
                <w:sz w:val="24"/>
              </w:rPr>
            </w:pPr>
          </w:p>
        </w:tc>
        <w:tc>
          <w:tcPr>
            <w:tcW w:w="1440" w:type="dxa"/>
            <w:tcBorders>
              <w:top w:val="single" w:sz="4" w:space="0" w:color="auto"/>
              <w:left w:val="single" w:sz="4" w:space="0" w:color="auto"/>
              <w:bottom w:val="single" w:sz="4" w:space="0" w:color="auto"/>
              <w:right w:val="single" w:sz="4" w:space="0" w:color="auto"/>
            </w:tcBorders>
          </w:tcPr>
          <w:p w14:paraId="7A7DA14B" w14:textId="77777777" w:rsidR="00C072D7" w:rsidRPr="00C37082" w:rsidRDefault="00C072D7" w:rsidP="00B67607">
            <w:pPr>
              <w:jc w:val="left"/>
              <w:rPr>
                <w:rFonts w:ascii="仿宋" w:eastAsia="仿宋" w:hAnsi="仿宋"/>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tcPr>
          <w:p w14:paraId="40A1BB0C" w14:textId="77777777" w:rsidR="00C072D7" w:rsidRPr="00C37082" w:rsidRDefault="00C072D7" w:rsidP="00B67607">
            <w:pPr>
              <w:jc w:val="left"/>
              <w:rPr>
                <w:rFonts w:ascii="仿宋" w:eastAsia="仿宋" w:hAnsi="仿宋"/>
                <w:color w:val="000000" w:themeColor="text1"/>
                <w:sz w:val="24"/>
              </w:rPr>
            </w:pPr>
          </w:p>
        </w:tc>
      </w:tr>
    </w:tbl>
    <w:p w14:paraId="487A072A"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0C71A35D"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投标人授权代表签字：</w:t>
      </w:r>
    </w:p>
    <w:p w14:paraId="7E94D6BC"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投标人（公章）：</w:t>
      </w:r>
    </w:p>
    <w:p w14:paraId="2EFEF417"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日期：    年  月  日</w:t>
      </w:r>
    </w:p>
    <w:p w14:paraId="05E6F1B2"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br w:type="page"/>
      </w:r>
    </w:p>
    <w:p w14:paraId="07D2FD41"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lastRenderedPageBreak/>
        <w:t>三、相关证明文件格式</w:t>
      </w:r>
    </w:p>
    <w:p w14:paraId="444A53F2"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1、投标人基本情况简介格式</w:t>
      </w:r>
    </w:p>
    <w:p w14:paraId="728340A1"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（一）基本情况：</w:t>
      </w:r>
    </w:p>
    <w:p w14:paraId="305358E6"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1、单位名称：</w:t>
      </w:r>
    </w:p>
    <w:p w14:paraId="08864580"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2、地址：</w:t>
      </w:r>
    </w:p>
    <w:p w14:paraId="22250017"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3：邮编：</w:t>
      </w:r>
    </w:p>
    <w:p w14:paraId="00813BDD"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4、电话/传真：</w:t>
      </w:r>
    </w:p>
    <w:p w14:paraId="78E24807"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5、成立日期或注册日期：</w:t>
      </w:r>
    </w:p>
    <w:p w14:paraId="1BF21DF9"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6、行业类型：</w:t>
      </w:r>
    </w:p>
    <w:p w14:paraId="327487FD"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（二）基本经济指标（到上年度12月31日止）：</w:t>
      </w:r>
    </w:p>
    <w:p w14:paraId="3B91C708"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1、实收资本：</w:t>
      </w:r>
    </w:p>
    <w:p w14:paraId="628D5ABE"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2、资产总额：</w:t>
      </w:r>
    </w:p>
    <w:p w14:paraId="63DF06E2"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3、负债总额：</w:t>
      </w:r>
    </w:p>
    <w:p w14:paraId="7E180076"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4、营业收入：</w:t>
      </w:r>
    </w:p>
    <w:p w14:paraId="79D6B270"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5、净利润：</w:t>
      </w:r>
    </w:p>
    <w:p w14:paraId="3C887164"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6、上交税收：</w:t>
      </w:r>
    </w:p>
    <w:p w14:paraId="5972E929"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7、在册人数</w:t>
      </w:r>
    </w:p>
    <w:p w14:paraId="2867AFF3"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（三）其他情况：</w:t>
      </w:r>
    </w:p>
    <w:p w14:paraId="2CD5BFE4"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1、专业人员分类及人数：</w:t>
      </w:r>
    </w:p>
    <w:p w14:paraId="1F2F53AA"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2、企业资质证书情况：</w:t>
      </w:r>
    </w:p>
    <w:p w14:paraId="75A95F52"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3、近三年内因违法违规受到行业及相关机构通报批评以上处理的情况：</w:t>
      </w:r>
    </w:p>
    <w:p w14:paraId="7DBAC053"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4、其他需要说明的情况：</w:t>
      </w:r>
    </w:p>
    <w:p w14:paraId="007133F5"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11E2DE9A"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我方承诺上述情况是真实、准确的，我方同意根据招标人进一步要求出示有关资料予以证实。</w:t>
      </w:r>
    </w:p>
    <w:p w14:paraId="47826DF2"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71C0C480"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投标人授权代表签字：</w:t>
      </w:r>
    </w:p>
    <w:p w14:paraId="0B3F5418"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投标人（公章）：</w:t>
      </w:r>
    </w:p>
    <w:p w14:paraId="1789DE49"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日期：    年  月  日</w:t>
      </w:r>
    </w:p>
    <w:p w14:paraId="1F214786"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5AC1B193"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2、法定代表人资格证明书</w:t>
      </w:r>
    </w:p>
    <w:p w14:paraId="53C642B2"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77F98EE3" w14:textId="77777777" w:rsidR="00C072D7" w:rsidRPr="00C37082" w:rsidRDefault="00C072D7" w:rsidP="00C072D7">
      <w:pPr>
        <w:spacing w:afterLines="50" w:after="156" w:line="360" w:lineRule="auto"/>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姓名：</w:t>
      </w:r>
      <w:r w:rsidRPr="00C37082">
        <w:rPr>
          <w:rFonts w:ascii="仿宋" w:eastAsia="仿宋" w:hAnsi="仿宋" w:hint="eastAsia"/>
          <w:color w:val="000000" w:themeColor="text1"/>
          <w:sz w:val="24"/>
          <w:u w:val="single"/>
        </w:rPr>
        <w:t xml:space="preserve"> </w:t>
      </w:r>
      <w:r w:rsidRPr="00C37082">
        <w:rPr>
          <w:rFonts w:ascii="仿宋" w:eastAsia="仿宋" w:hAnsi="仿宋"/>
          <w:color w:val="000000" w:themeColor="text1"/>
          <w:sz w:val="24"/>
          <w:u w:val="single"/>
        </w:rPr>
        <w:t xml:space="preserve">       </w:t>
      </w:r>
      <w:r w:rsidRPr="00C37082">
        <w:rPr>
          <w:rFonts w:ascii="仿宋" w:eastAsia="仿宋" w:hAnsi="仿宋"/>
          <w:color w:val="000000" w:themeColor="text1"/>
          <w:sz w:val="24"/>
        </w:rPr>
        <w:t xml:space="preserve"> </w:t>
      </w:r>
      <w:r w:rsidRPr="00C37082">
        <w:rPr>
          <w:rFonts w:ascii="仿宋" w:eastAsia="仿宋" w:hAnsi="仿宋" w:hint="eastAsia"/>
          <w:color w:val="000000" w:themeColor="text1"/>
          <w:sz w:val="24"/>
        </w:rPr>
        <w:t>性别：</w:t>
      </w:r>
      <w:r w:rsidRPr="00C37082">
        <w:rPr>
          <w:rFonts w:ascii="仿宋" w:eastAsia="仿宋" w:hAnsi="仿宋" w:hint="eastAsia"/>
          <w:color w:val="000000" w:themeColor="text1"/>
          <w:sz w:val="24"/>
          <w:u w:val="single"/>
        </w:rPr>
        <w:t xml:space="preserve"> </w:t>
      </w:r>
      <w:r w:rsidRPr="00C37082">
        <w:rPr>
          <w:rFonts w:ascii="仿宋" w:eastAsia="仿宋" w:hAnsi="仿宋"/>
          <w:color w:val="000000" w:themeColor="text1"/>
          <w:sz w:val="24"/>
          <w:u w:val="single"/>
        </w:rPr>
        <w:t xml:space="preserve">   </w:t>
      </w:r>
      <w:r w:rsidRPr="00C37082">
        <w:rPr>
          <w:rFonts w:ascii="仿宋" w:eastAsia="仿宋" w:hAnsi="仿宋" w:hint="eastAsia"/>
          <w:color w:val="000000" w:themeColor="text1"/>
          <w:sz w:val="24"/>
        </w:rPr>
        <w:t>年龄：</w:t>
      </w:r>
      <w:r w:rsidRPr="00C37082">
        <w:rPr>
          <w:rFonts w:ascii="仿宋" w:eastAsia="仿宋" w:hAnsi="仿宋"/>
          <w:color w:val="000000" w:themeColor="text1"/>
          <w:sz w:val="24"/>
          <w:u w:val="single"/>
        </w:rPr>
        <w:t xml:space="preserve">   </w:t>
      </w:r>
      <w:r w:rsidRPr="00C37082">
        <w:rPr>
          <w:rFonts w:ascii="仿宋" w:eastAsia="仿宋" w:hAnsi="仿宋" w:hint="eastAsia"/>
          <w:color w:val="000000" w:themeColor="text1"/>
          <w:sz w:val="24"/>
        </w:rPr>
        <w:t>，系</w:t>
      </w:r>
      <w:r w:rsidRPr="00C37082">
        <w:rPr>
          <w:rFonts w:ascii="仿宋" w:eastAsia="仿宋" w:hAnsi="仿宋" w:hint="eastAsia"/>
          <w:color w:val="000000" w:themeColor="text1"/>
          <w:sz w:val="24"/>
          <w:u w:val="single"/>
        </w:rPr>
        <w:t xml:space="preserve"> </w:t>
      </w:r>
      <w:r w:rsidRPr="00C37082">
        <w:rPr>
          <w:rFonts w:ascii="仿宋" w:eastAsia="仿宋" w:hAnsi="仿宋"/>
          <w:color w:val="000000" w:themeColor="text1"/>
          <w:sz w:val="24"/>
          <w:u w:val="single"/>
        </w:rPr>
        <w:t xml:space="preserve">                    </w:t>
      </w:r>
      <w:r w:rsidRPr="00C37082">
        <w:rPr>
          <w:rFonts w:ascii="仿宋" w:eastAsia="仿宋" w:hAnsi="仿宋" w:hint="eastAsia"/>
          <w:color w:val="000000" w:themeColor="text1"/>
          <w:sz w:val="24"/>
        </w:rPr>
        <w:t>(供应商名称)的法定代表人。就参加采购编号为</w:t>
      </w:r>
      <w:r w:rsidRPr="00C37082">
        <w:rPr>
          <w:rFonts w:ascii="仿宋" w:eastAsia="仿宋" w:hAnsi="仿宋" w:hint="eastAsia"/>
          <w:color w:val="000000" w:themeColor="text1"/>
          <w:sz w:val="24"/>
          <w:u w:val="single"/>
        </w:rPr>
        <w:t xml:space="preserve"> </w:t>
      </w:r>
      <w:r w:rsidRPr="00C37082">
        <w:rPr>
          <w:rFonts w:ascii="仿宋" w:eastAsia="仿宋" w:hAnsi="仿宋"/>
          <w:color w:val="000000" w:themeColor="text1"/>
          <w:sz w:val="24"/>
          <w:u w:val="single"/>
        </w:rPr>
        <w:t xml:space="preserve">              </w:t>
      </w:r>
      <w:r w:rsidRPr="00C37082">
        <w:rPr>
          <w:rFonts w:ascii="仿宋" w:eastAsia="仿宋" w:hAnsi="仿宋" w:hint="eastAsia"/>
          <w:color w:val="000000" w:themeColor="text1"/>
          <w:sz w:val="24"/>
        </w:rPr>
        <w:t>(采购项目编号)的</w:t>
      </w:r>
      <w:r w:rsidRPr="00C37082">
        <w:rPr>
          <w:rFonts w:ascii="仿宋" w:eastAsia="仿宋" w:hAnsi="仿宋"/>
          <w:color w:val="000000" w:themeColor="text1"/>
          <w:sz w:val="24"/>
        </w:rPr>
        <w:t xml:space="preserve">            </w:t>
      </w:r>
      <w:r w:rsidRPr="00C37082">
        <w:rPr>
          <w:rFonts w:ascii="仿宋" w:eastAsia="仿宋" w:hAnsi="仿宋" w:hint="eastAsia"/>
          <w:color w:val="000000" w:themeColor="text1"/>
          <w:sz w:val="24"/>
        </w:rPr>
        <w:t>(采购项目名称)采购项目的投标，签署上述采购项目的投标文件及合同的执行、完成、服务和</w:t>
      </w:r>
      <w:proofErr w:type="gramStart"/>
      <w:r w:rsidRPr="00C37082">
        <w:rPr>
          <w:rFonts w:ascii="仿宋" w:eastAsia="仿宋" w:hAnsi="仿宋" w:hint="eastAsia"/>
          <w:color w:val="000000" w:themeColor="text1"/>
          <w:sz w:val="24"/>
        </w:rPr>
        <w:t>质保</w:t>
      </w:r>
      <w:proofErr w:type="gramEnd"/>
      <w:r w:rsidRPr="00C37082">
        <w:rPr>
          <w:rFonts w:ascii="仿宋" w:eastAsia="仿宋" w:hAnsi="仿宋" w:hint="eastAsia"/>
          <w:color w:val="000000" w:themeColor="text1"/>
          <w:sz w:val="24"/>
        </w:rPr>
        <w:t>，签署合同并处理与之有关的一切事务。</w:t>
      </w:r>
    </w:p>
    <w:p w14:paraId="3BEB8DB5" w14:textId="77777777" w:rsidR="00C072D7" w:rsidRPr="00C37082" w:rsidRDefault="00C072D7" w:rsidP="00C072D7">
      <w:pPr>
        <w:spacing w:afterLines="50" w:after="156" w:line="360" w:lineRule="auto"/>
        <w:ind w:firstLineChars="200" w:firstLine="480"/>
        <w:rPr>
          <w:rFonts w:ascii="仿宋" w:eastAsia="仿宋" w:hAnsi="仿宋"/>
          <w:color w:val="000000" w:themeColor="text1"/>
          <w:sz w:val="24"/>
        </w:rPr>
      </w:pPr>
    </w:p>
    <w:p w14:paraId="56A81A51" w14:textId="77777777" w:rsidR="00C072D7" w:rsidRPr="00C37082" w:rsidRDefault="00C072D7" w:rsidP="00C072D7">
      <w:pPr>
        <w:spacing w:afterLines="50" w:after="156" w:line="360" w:lineRule="auto"/>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特此证明。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tblGrid>
      <w:tr w:rsidR="00C072D7" w:rsidRPr="00C37082" w14:paraId="338879A5" w14:textId="77777777" w:rsidTr="00B67607">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hideMark/>
          </w:tcPr>
          <w:p w14:paraId="0A066CCC" w14:textId="77777777" w:rsidR="00C072D7" w:rsidRPr="00C37082" w:rsidRDefault="00C072D7" w:rsidP="00B6760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在此粘贴法定代表人身份证复印件正反面</w:t>
            </w:r>
          </w:p>
        </w:tc>
      </w:tr>
    </w:tbl>
    <w:p w14:paraId="15AF76E0"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0770313E" w14:textId="77777777" w:rsidR="00C072D7" w:rsidRPr="00C37082" w:rsidRDefault="00C072D7" w:rsidP="00C072D7">
      <w:pPr>
        <w:spacing w:afterLines="50" w:after="156" w:line="300" w:lineRule="exact"/>
        <w:ind w:firstLineChars="200" w:firstLine="480"/>
        <w:jc w:val="right"/>
        <w:rPr>
          <w:rFonts w:ascii="仿宋" w:eastAsia="仿宋" w:hAnsi="仿宋"/>
          <w:color w:val="000000" w:themeColor="text1"/>
          <w:sz w:val="24"/>
        </w:rPr>
      </w:pPr>
    </w:p>
    <w:p w14:paraId="761DBE09" w14:textId="77777777" w:rsidR="00C072D7" w:rsidRPr="00C37082" w:rsidRDefault="00C072D7" w:rsidP="00C072D7">
      <w:pPr>
        <w:spacing w:afterLines="50" w:after="156" w:line="300" w:lineRule="exact"/>
        <w:ind w:leftChars="1600" w:left="3360" w:right="240" w:firstLineChars="200" w:firstLine="480"/>
        <w:jc w:val="right"/>
        <w:rPr>
          <w:rFonts w:ascii="仿宋" w:eastAsia="仿宋" w:hAnsi="仿宋"/>
          <w:color w:val="000000" w:themeColor="text1"/>
          <w:sz w:val="24"/>
        </w:rPr>
      </w:pPr>
    </w:p>
    <w:p w14:paraId="6E10470B" w14:textId="77777777" w:rsidR="00C072D7" w:rsidRPr="00C37082" w:rsidRDefault="00C072D7" w:rsidP="00C072D7">
      <w:pPr>
        <w:spacing w:afterLines="50" w:after="156" w:line="300" w:lineRule="exact"/>
        <w:ind w:leftChars="1600" w:left="3360" w:right="1200" w:firstLineChars="600" w:firstLine="1440"/>
        <w:rPr>
          <w:rFonts w:ascii="仿宋" w:eastAsia="仿宋" w:hAnsi="仿宋"/>
          <w:color w:val="000000" w:themeColor="text1"/>
          <w:sz w:val="24"/>
        </w:rPr>
      </w:pPr>
      <w:r w:rsidRPr="00C37082">
        <w:rPr>
          <w:rFonts w:ascii="仿宋" w:eastAsia="仿宋" w:hAnsi="仿宋" w:hint="eastAsia"/>
          <w:color w:val="000000" w:themeColor="text1"/>
          <w:sz w:val="24"/>
        </w:rPr>
        <w:t>投标人（公章）：</w:t>
      </w:r>
    </w:p>
    <w:p w14:paraId="018260DE" w14:textId="77777777" w:rsidR="00C072D7" w:rsidRPr="00C37082" w:rsidRDefault="00C072D7" w:rsidP="00C072D7">
      <w:pPr>
        <w:spacing w:afterLines="50" w:after="156" w:line="300" w:lineRule="exact"/>
        <w:ind w:firstLineChars="200" w:firstLine="480"/>
        <w:jc w:val="right"/>
        <w:rPr>
          <w:rFonts w:ascii="仿宋" w:eastAsia="仿宋" w:hAnsi="仿宋"/>
          <w:color w:val="000000" w:themeColor="text1"/>
          <w:sz w:val="24"/>
        </w:rPr>
      </w:pPr>
    </w:p>
    <w:p w14:paraId="01CADF79" w14:textId="77777777" w:rsidR="00C072D7" w:rsidRPr="00C37082" w:rsidRDefault="00C072D7" w:rsidP="00C072D7">
      <w:pPr>
        <w:spacing w:afterLines="50" w:after="156" w:line="300" w:lineRule="exact"/>
        <w:ind w:right="960" w:firstLineChars="200" w:firstLine="480"/>
        <w:jc w:val="center"/>
        <w:rPr>
          <w:rFonts w:ascii="仿宋" w:eastAsia="仿宋" w:hAnsi="仿宋"/>
          <w:color w:val="000000" w:themeColor="text1"/>
          <w:sz w:val="24"/>
        </w:rPr>
      </w:pPr>
      <w:r w:rsidRPr="00C37082">
        <w:rPr>
          <w:rFonts w:ascii="仿宋" w:eastAsia="仿宋" w:hAnsi="仿宋" w:hint="eastAsia"/>
          <w:color w:val="000000" w:themeColor="text1"/>
          <w:sz w:val="24"/>
        </w:rPr>
        <w:t xml:space="preserve"> </w:t>
      </w:r>
      <w:r w:rsidRPr="00C37082">
        <w:rPr>
          <w:rFonts w:ascii="仿宋" w:eastAsia="仿宋" w:hAnsi="仿宋"/>
          <w:color w:val="000000" w:themeColor="text1"/>
          <w:sz w:val="24"/>
        </w:rPr>
        <w:t xml:space="preserve">                             </w:t>
      </w:r>
      <w:r w:rsidRPr="00C37082">
        <w:rPr>
          <w:rFonts w:ascii="仿宋" w:eastAsia="仿宋" w:hAnsi="仿宋" w:hint="eastAsia"/>
          <w:color w:val="000000" w:themeColor="text1"/>
          <w:sz w:val="24"/>
        </w:rPr>
        <w:t xml:space="preserve">日期： </w:t>
      </w:r>
      <w:r w:rsidRPr="00C37082">
        <w:rPr>
          <w:rFonts w:ascii="仿宋" w:eastAsia="仿宋" w:hAnsi="仿宋"/>
          <w:color w:val="000000" w:themeColor="text1"/>
          <w:sz w:val="24"/>
        </w:rPr>
        <w:t xml:space="preserve">  </w:t>
      </w:r>
      <w:r w:rsidRPr="00C37082">
        <w:rPr>
          <w:rFonts w:ascii="仿宋" w:eastAsia="仿宋" w:hAnsi="仿宋" w:hint="eastAsia"/>
          <w:color w:val="000000" w:themeColor="text1"/>
          <w:sz w:val="24"/>
        </w:rPr>
        <w:t xml:space="preserve">年 </w:t>
      </w:r>
      <w:r w:rsidRPr="00C37082">
        <w:rPr>
          <w:rFonts w:ascii="仿宋" w:eastAsia="仿宋" w:hAnsi="仿宋"/>
          <w:color w:val="000000" w:themeColor="text1"/>
          <w:sz w:val="24"/>
        </w:rPr>
        <w:t xml:space="preserve">   </w:t>
      </w:r>
      <w:r w:rsidRPr="00C37082">
        <w:rPr>
          <w:rFonts w:ascii="仿宋" w:eastAsia="仿宋" w:hAnsi="仿宋" w:hint="eastAsia"/>
          <w:color w:val="000000" w:themeColor="text1"/>
          <w:sz w:val="24"/>
        </w:rPr>
        <w:t xml:space="preserve">月 </w:t>
      </w:r>
      <w:r w:rsidRPr="00C37082">
        <w:rPr>
          <w:rFonts w:ascii="仿宋" w:eastAsia="仿宋" w:hAnsi="仿宋"/>
          <w:color w:val="000000" w:themeColor="text1"/>
          <w:sz w:val="24"/>
        </w:rPr>
        <w:t xml:space="preserve">   </w:t>
      </w:r>
      <w:r w:rsidRPr="00C37082">
        <w:rPr>
          <w:rFonts w:ascii="仿宋" w:eastAsia="仿宋" w:hAnsi="仿宋" w:hint="eastAsia"/>
          <w:color w:val="000000" w:themeColor="text1"/>
          <w:sz w:val="24"/>
        </w:rPr>
        <w:t>日</w:t>
      </w:r>
    </w:p>
    <w:p w14:paraId="5EEBC89F" w14:textId="77777777" w:rsidR="00C072D7" w:rsidRPr="00C37082" w:rsidRDefault="00C072D7" w:rsidP="00C072D7">
      <w:pPr>
        <w:widowControl/>
        <w:jc w:val="left"/>
        <w:rPr>
          <w:rFonts w:ascii="仿宋" w:eastAsia="仿宋" w:hAnsi="仿宋"/>
          <w:color w:val="000000" w:themeColor="text1"/>
          <w:sz w:val="24"/>
        </w:rPr>
      </w:pPr>
      <w:r w:rsidRPr="00C37082">
        <w:rPr>
          <w:rFonts w:ascii="仿宋" w:eastAsia="仿宋" w:hAnsi="仿宋"/>
          <w:color w:val="000000" w:themeColor="text1"/>
          <w:sz w:val="24"/>
        </w:rPr>
        <w:br w:type="page"/>
      </w:r>
    </w:p>
    <w:p w14:paraId="167C72C9"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3F4C4D48"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3、法定代表人授权书格式</w:t>
      </w:r>
    </w:p>
    <w:p w14:paraId="6D3D88D6"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6CB77718"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bookmarkStart w:id="22" w:name="OLE_LINK21"/>
      <w:bookmarkStart w:id="23" w:name="OLE_LINK13"/>
      <w:bookmarkStart w:id="24" w:name="OLE_LINK2"/>
      <w:bookmarkStart w:id="25" w:name="OLE_LINK10"/>
      <w:bookmarkStart w:id="26" w:name="OLE_LINK11"/>
      <w:bookmarkStart w:id="27" w:name="OLE_LINK4"/>
      <w:bookmarkStart w:id="28" w:name="OLE_LINK17"/>
      <w:bookmarkStart w:id="29" w:name="OLE_LINK8"/>
      <w:bookmarkStart w:id="30" w:name="OLE_LINK19"/>
      <w:bookmarkStart w:id="31" w:name="OLE_LINK12"/>
      <w:bookmarkStart w:id="32" w:name="OLE_LINK15"/>
      <w:bookmarkStart w:id="33" w:name="OLE_LINK6"/>
      <w:bookmarkStart w:id="34" w:name="OLE_LINK16"/>
      <w:bookmarkStart w:id="35" w:name="OLE_LINK5"/>
      <w:bookmarkStart w:id="36" w:name="OLE_LINK14"/>
      <w:bookmarkStart w:id="37" w:name="OLE_LINK9"/>
      <w:bookmarkStart w:id="38" w:name="OLE_LINK3"/>
      <w:bookmarkStart w:id="39" w:name="OLE_LINK20"/>
      <w:bookmarkStart w:id="40" w:name="OLE_LINK18"/>
      <w:bookmarkStart w:id="41" w:name="OLE_LINK7"/>
      <w:r w:rsidRPr="00C37082">
        <w:rPr>
          <w:rFonts w:ascii="仿宋" w:eastAsia="仿宋" w:hAnsi="仿宋" w:hint="eastAsia"/>
          <w:color w:val="000000" w:themeColor="text1"/>
          <w:sz w:val="24"/>
        </w:rPr>
        <w:t>致：上海教育建设管理咨询有限公司</w:t>
      </w:r>
    </w:p>
    <w:p w14:paraId="5560CF93"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7E081DFB"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我_________（姓名）系_________（投标人名称）的法定代表人，现授权委托本单位在职职工（姓名，职务）以我方的名义参加贵中心______________________项目的投标活动，并代表我方全权办理针对上述项目的投标、开标、投标文件澄清、签约等一切具体事务和签署相关文件。</w:t>
      </w:r>
    </w:p>
    <w:p w14:paraId="18730F63"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我方对被授权人的签名事项负全部责任。</w:t>
      </w:r>
    </w:p>
    <w:p w14:paraId="1121FD58"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在贵中心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14:paraId="6000CB2B"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被授权人无转委托权，特此委托。</w:t>
      </w:r>
    </w:p>
    <w:tbl>
      <w:tblPr>
        <w:tblW w:w="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5"/>
      </w:tblGrid>
      <w:tr w:rsidR="00C072D7" w:rsidRPr="00C37082" w14:paraId="3DC6343E" w14:textId="77777777" w:rsidTr="00B67607">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tcPr>
          <w:p w14:paraId="197F254A" w14:textId="77777777" w:rsidR="00C072D7" w:rsidRPr="00C37082" w:rsidRDefault="00C072D7" w:rsidP="00B6760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在此粘贴被授权人身份证复印件</w:t>
            </w:r>
            <w:r w:rsidRPr="00C37082">
              <w:rPr>
                <w:rFonts w:ascii="仿宋" w:eastAsia="仿宋" w:hAnsi="仿宋" w:hint="eastAsia"/>
                <w:b/>
                <w:color w:val="000000" w:themeColor="text1"/>
                <w:sz w:val="24"/>
              </w:rPr>
              <w:t>正反面</w:t>
            </w:r>
          </w:p>
        </w:tc>
      </w:tr>
    </w:tbl>
    <w:p w14:paraId="77CEF660"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59CEC87E"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bookmarkStart w:id="42" w:name="OLE_LINK1"/>
      <w:r w:rsidRPr="00C37082">
        <w:rPr>
          <w:rFonts w:ascii="仿宋" w:eastAsia="仿宋" w:hAnsi="仿宋" w:hint="eastAsia"/>
          <w:color w:val="000000" w:themeColor="text1"/>
          <w:sz w:val="24"/>
        </w:rPr>
        <w:t>委托人名称（公章）：</w:t>
      </w:r>
    </w:p>
    <w:p w14:paraId="6CEE8148"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法定代表人（签章）：</w:t>
      </w:r>
    </w:p>
    <w:p w14:paraId="14E29C7F"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委托人注册地/营业地：</w:t>
      </w:r>
    </w:p>
    <w:p w14:paraId="549A78FF"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邮政编码：</w:t>
      </w:r>
    </w:p>
    <w:p w14:paraId="4520A5B4"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电话：</w:t>
      </w:r>
    </w:p>
    <w:p w14:paraId="1081C6C8"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传真：</w:t>
      </w:r>
    </w:p>
    <w:p w14:paraId="5DB398B5"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日期：</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14:paraId="4DF63E7B"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br w:type="page"/>
      </w:r>
      <w:r w:rsidRPr="00C37082">
        <w:rPr>
          <w:rFonts w:ascii="仿宋" w:eastAsia="仿宋" w:hAnsi="仿宋" w:hint="eastAsia"/>
          <w:color w:val="000000" w:themeColor="text1"/>
          <w:sz w:val="24"/>
        </w:rPr>
        <w:lastRenderedPageBreak/>
        <w:t>4、同类或类似项目业绩：投标人近年承接的与本项目类似项目一览表格式</w:t>
      </w:r>
    </w:p>
    <w:tbl>
      <w:tblPr>
        <w:tblpPr w:leftFromText="180" w:rightFromText="180" w:vertAnchor="text" w:horzAnchor="margin" w:tblpY="98"/>
        <w:tblOverlap w:val="never"/>
        <w:tblW w:w="8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720"/>
        <w:gridCol w:w="1139"/>
        <w:gridCol w:w="1139"/>
        <w:gridCol w:w="1139"/>
        <w:gridCol w:w="1230"/>
        <w:gridCol w:w="1214"/>
        <w:gridCol w:w="1484"/>
      </w:tblGrid>
      <w:tr w:rsidR="00C072D7" w:rsidRPr="00C37082" w14:paraId="51992D04" w14:textId="77777777" w:rsidTr="00B67607">
        <w:trPr>
          <w:trHeight w:val="585"/>
        </w:trPr>
        <w:tc>
          <w:tcPr>
            <w:tcW w:w="768" w:type="dxa"/>
            <w:vMerge w:val="restart"/>
            <w:tcBorders>
              <w:top w:val="single" w:sz="4" w:space="0" w:color="auto"/>
              <w:left w:val="single" w:sz="4" w:space="0" w:color="auto"/>
              <w:bottom w:val="single" w:sz="4" w:space="0" w:color="auto"/>
              <w:right w:val="single" w:sz="4" w:space="0" w:color="auto"/>
            </w:tcBorders>
            <w:vAlign w:val="center"/>
          </w:tcPr>
          <w:p w14:paraId="7AC7CFA5"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序号</w:t>
            </w:r>
          </w:p>
        </w:tc>
        <w:tc>
          <w:tcPr>
            <w:tcW w:w="720" w:type="dxa"/>
            <w:vMerge w:val="restart"/>
            <w:tcBorders>
              <w:top w:val="single" w:sz="4" w:space="0" w:color="auto"/>
              <w:left w:val="single" w:sz="4" w:space="0" w:color="auto"/>
              <w:bottom w:val="single" w:sz="4" w:space="0" w:color="auto"/>
              <w:right w:val="single" w:sz="4" w:space="0" w:color="000000"/>
            </w:tcBorders>
            <w:vAlign w:val="center"/>
          </w:tcPr>
          <w:p w14:paraId="5E75DA69"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年份</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6A48D684"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项目名称</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075A8722"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项目内容</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36FEDC86"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服务时间</w:t>
            </w:r>
          </w:p>
        </w:tc>
        <w:tc>
          <w:tcPr>
            <w:tcW w:w="3928" w:type="dxa"/>
            <w:gridSpan w:val="3"/>
            <w:tcBorders>
              <w:top w:val="single" w:sz="4" w:space="0" w:color="auto"/>
              <w:left w:val="single" w:sz="4" w:space="0" w:color="auto"/>
              <w:bottom w:val="single" w:sz="4" w:space="0" w:color="auto"/>
              <w:right w:val="single" w:sz="4" w:space="0" w:color="auto"/>
            </w:tcBorders>
            <w:vAlign w:val="center"/>
          </w:tcPr>
          <w:p w14:paraId="6A5ECADB"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业主情况</w:t>
            </w:r>
          </w:p>
        </w:tc>
      </w:tr>
      <w:tr w:rsidR="00C072D7" w:rsidRPr="00C37082" w14:paraId="53184042" w14:textId="77777777" w:rsidTr="00B67607">
        <w:trPr>
          <w:trHeight w:val="465"/>
        </w:trPr>
        <w:tc>
          <w:tcPr>
            <w:tcW w:w="768" w:type="dxa"/>
            <w:vMerge/>
            <w:tcBorders>
              <w:top w:val="single" w:sz="4" w:space="0" w:color="auto"/>
              <w:left w:val="single" w:sz="4" w:space="0" w:color="auto"/>
              <w:bottom w:val="single" w:sz="4" w:space="0" w:color="auto"/>
              <w:right w:val="single" w:sz="4" w:space="0" w:color="auto"/>
            </w:tcBorders>
            <w:vAlign w:val="center"/>
          </w:tcPr>
          <w:p w14:paraId="7C60DD26" w14:textId="77777777" w:rsidR="00C072D7" w:rsidRPr="00C37082" w:rsidRDefault="00C072D7" w:rsidP="00B67607">
            <w:pPr>
              <w:jc w:val="center"/>
              <w:rPr>
                <w:rFonts w:ascii="仿宋" w:eastAsia="仿宋" w:hAnsi="仿宋"/>
                <w:color w:val="000000" w:themeColor="text1"/>
                <w:sz w:val="24"/>
              </w:rPr>
            </w:pPr>
          </w:p>
        </w:tc>
        <w:tc>
          <w:tcPr>
            <w:tcW w:w="720" w:type="dxa"/>
            <w:vMerge/>
            <w:tcBorders>
              <w:top w:val="single" w:sz="4" w:space="0" w:color="auto"/>
              <w:left w:val="single" w:sz="4" w:space="0" w:color="auto"/>
              <w:bottom w:val="single" w:sz="4" w:space="0" w:color="auto"/>
              <w:right w:val="single" w:sz="4" w:space="0" w:color="000000"/>
            </w:tcBorders>
            <w:vAlign w:val="center"/>
          </w:tcPr>
          <w:p w14:paraId="2B10EDD2" w14:textId="77777777" w:rsidR="00C072D7" w:rsidRPr="00C37082" w:rsidRDefault="00C072D7" w:rsidP="00B67607">
            <w:pPr>
              <w:jc w:val="center"/>
              <w:rPr>
                <w:rFonts w:ascii="仿宋" w:eastAsia="仿宋" w:hAnsi="仿宋"/>
                <w:color w:val="000000" w:themeColor="text1"/>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4380643C" w14:textId="77777777" w:rsidR="00C072D7" w:rsidRPr="00C37082" w:rsidRDefault="00C072D7" w:rsidP="00B67607">
            <w:pPr>
              <w:jc w:val="center"/>
              <w:rPr>
                <w:rFonts w:ascii="仿宋" w:eastAsia="仿宋" w:hAnsi="仿宋"/>
                <w:color w:val="000000" w:themeColor="text1"/>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2F922E8F" w14:textId="77777777" w:rsidR="00C072D7" w:rsidRPr="00C37082" w:rsidRDefault="00C072D7" w:rsidP="00B67607">
            <w:pPr>
              <w:jc w:val="center"/>
              <w:rPr>
                <w:rFonts w:ascii="仿宋" w:eastAsia="仿宋" w:hAnsi="仿宋"/>
                <w:color w:val="000000" w:themeColor="text1"/>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1610F8D9" w14:textId="77777777" w:rsidR="00C072D7" w:rsidRPr="00C37082" w:rsidRDefault="00C072D7" w:rsidP="00B67607">
            <w:pPr>
              <w:jc w:val="center"/>
              <w:rPr>
                <w:rFonts w:ascii="仿宋" w:eastAsia="仿宋" w:hAnsi="仿宋"/>
                <w:color w:val="000000" w:themeColor="text1"/>
                <w:sz w:val="24"/>
              </w:rPr>
            </w:pPr>
          </w:p>
        </w:tc>
        <w:tc>
          <w:tcPr>
            <w:tcW w:w="1230" w:type="dxa"/>
            <w:tcBorders>
              <w:top w:val="single" w:sz="4" w:space="0" w:color="auto"/>
              <w:left w:val="single" w:sz="4" w:space="0" w:color="auto"/>
              <w:bottom w:val="single" w:sz="4" w:space="0" w:color="auto"/>
              <w:right w:val="single" w:sz="4" w:space="0" w:color="auto"/>
            </w:tcBorders>
            <w:vAlign w:val="center"/>
          </w:tcPr>
          <w:p w14:paraId="24274898"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单位名称</w:t>
            </w:r>
          </w:p>
        </w:tc>
        <w:tc>
          <w:tcPr>
            <w:tcW w:w="1214" w:type="dxa"/>
            <w:tcBorders>
              <w:top w:val="single" w:sz="4" w:space="0" w:color="auto"/>
              <w:left w:val="single" w:sz="4" w:space="0" w:color="auto"/>
              <w:bottom w:val="single" w:sz="4" w:space="0" w:color="auto"/>
              <w:right w:val="single" w:sz="4" w:space="0" w:color="auto"/>
            </w:tcBorders>
            <w:vAlign w:val="center"/>
          </w:tcPr>
          <w:p w14:paraId="1218A5B2"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经办人</w:t>
            </w:r>
          </w:p>
        </w:tc>
        <w:tc>
          <w:tcPr>
            <w:tcW w:w="1484" w:type="dxa"/>
            <w:tcBorders>
              <w:top w:val="single" w:sz="4" w:space="0" w:color="auto"/>
              <w:left w:val="single" w:sz="4" w:space="0" w:color="auto"/>
              <w:bottom w:val="single" w:sz="4" w:space="0" w:color="auto"/>
              <w:right w:val="single" w:sz="4" w:space="0" w:color="auto"/>
            </w:tcBorders>
            <w:vAlign w:val="center"/>
          </w:tcPr>
          <w:p w14:paraId="56995329"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联系方式</w:t>
            </w:r>
          </w:p>
        </w:tc>
      </w:tr>
      <w:tr w:rsidR="00C072D7" w:rsidRPr="00C37082" w14:paraId="755521C4" w14:textId="77777777" w:rsidTr="00B67607">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6466012F"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1</w:t>
            </w:r>
          </w:p>
        </w:tc>
        <w:tc>
          <w:tcPr>
            <w:tcW w:w="720" w:type="dxa"/>
            <w:tcBorders>
              <w:top w:val="single" w:sz="4" w:space="0" w:color="auto"/>
              <w:left w:val="single" w:sz="4" w:space="0" w:color="auto"/>
              <w:bottom w:val="single" w:sz="4" w:space="0" w:color="auto"/>
              <w:right w:val="single" w:sz="4" w:space="0" w:color="000000"/>
            </w:tcBorders>
            <w:vAlign w:val="center"/>
          </w:tcPr>
          <w:p w14:paraId="384866C7" w14:textId="77777777" w:rsidR="00C072D7" w:rsidRPr="00C37082" w:rsidRDefault="00C072D7" w:rsidP="00B67607">
            <w:pPr>
              <w:jc w:val="left"/>
              <w:rPr>
                <w:rFonts w:ascii="仿宋" w:eastAsia="仿宋" w:hAnsi="仿宋"/>
                <w:color w:val="000000" w:themeColor="text1"/>
                <w:sz w:val="24"/>
              </w:rPr>
            </w:pPr>
          </w:p>
        </w:tc>
        <w:tc>
          <w:tcPr>
            <w:tcW w:w="1139" w:type="dxa"/>
            <w:tcBorders>
              <w:top w:val="single" w:sz="4" w:space="0" w:color="auto"/>
              <w:left w:val="single" w:sz="4" w:space="0" w:color="auto"/>
              <w:bottom w:val="single" w:sz="4" w:space="0" w:color="auto"/>
              <w:right w:val="single" w:sz="4" w:space="0" w:color="auto"/>
            </w:tcBorders>
          </w:tcPr>
          <w:p w14:paraId="4C9BC00D" w14:textId="77777777" w:rsidR="00C072D7" w:rsidRPr="00C37082" w:rsidRDefault="00C072D7" w:rsidP="00B67607">
            <w:pPr>
              <w:jc w:val="left"/>
              <w:rPr>
                <w:rFonts w:ascii="仿宋" w:eastAsia="仿宋" w:hAnsi="仿宋"/>
                <w:color w:val="000000" w:themeColor="text1"/>
                <w:sz w:val="24"/>
              </w:rPr>
            </w:pPr>
          </w:p>
        </w:tc>
        <w:tc>
          <w:tcPr>
            <w:tcW w:w="1139" w:type="dxa"/>
            <w:tcBorders>
              <w:top w:val="single" w:sz="4" w:space="0" w:color="auto"/>
              <w:left w:val="single" w:sz="4" w:space="0" w:color="auto"/>
              <w:bottom w:val="single" w:sz="4" w:space="0" w:color="auto"/>
              <w:right w:val="single" w:sz="4" w:space="0" w:color="auto"/>
            </w:tcBorders>
          </w:tcPr>
          <w:p w14:paraId="0E2391CF" w14:textId="77777777" w:rsidR="00C072D7" w:rsidRPr="00C37082" w:rsidRDefault="00C072D7" w:rsidP="00B67607">
            <w:pPr>
              <w:jc w:val="left"/>
              <w:rPr>
                <w:rFonts w:ascii="仿宋" w:eastAsia="仿宋" w:hAnsi="仿宋"/>
                <w:color w:val="000000" w:themeColor="text1"/>
                <w:sz w:val="24"/>
              </w:rPr>
            </w:pPr>
          </w:p>
        </w:tc>
        <w:tc>
          <w:tcPr>
            <w:tcW w:w="1139" w:type="dxa"/>
            <w:tcBorders>
              <w:top w:val="single" w:sz="4" w:space="0" w:color="auto"/>
              <w:left w:val="single" w:sz="4" w:space="0" w:color="auto"/>
              <w:bottom w:val="single" w:sz="4" w:space="0" w:color="auto"/>
              <w:right w:val="single" w:sz="4" w:space="0" w:color="auto"/>
            </w:tcBorders>
          </w:tcPr>
          <w:p w14:paraId="059D78EF" w14:textId="77777777" w:rsidR="00C072D7" w:rsidRPr="00C37082" w:rsidRDefault="00C072D7" w:rsidP="00B67607">
            <w:pPr>
              <w:jc w:val="left"/>
              <w:rPr>
                <w:rFonts w:ascii="仿宋" w:eastAsia="仿宋" w:hAnsi="仿宋"/>
                <w:color w:val="000000" w:themeColor="text1"/>
                <w:sz w:val="24"/>
              </w:rPr>
            </w:pPr>
          </w:p>
        </w:tc>
        <w:tc>
          <w:tcPr>
            <w:tcW w:w="1230" w:type="dxa"/>
            <w:tcBorders>
              <w:top w:val="single" w:sz="4" w:space="0" w:color="auto"/>
              <w:left w:val="single" w:sz="4" w:space="0" w:color="auto"/>
              <w:bottom w:val="single" w:sz="4" w:space="0" w:color="auto"/>
              <w:right w:val="single" w:sz="4" w:space="0" w:color="auto"/>
            </w:tcBorders>
          </w:tcPr>
          <w:p w14:paraId="05352E49" w14:textId="77777777" w:rsidR="00C072D7" w:rsidRPr="00C37082" w:rsidRDefault="00C072D7" w:rsidP="00B67607">
            <w:pPr>
              <w:jc w:val="left"/>
              <w:rPr>
                <w:rFonts w:ascii="仿宋" w:eastAsia="仿宋" w:hAnsi="仿宋"/>
                <w:color w:val="000000" w:themeColor="text1"/>
                <w:sz w:val="24"/>
              </w:rPr>
            </w:pPr>
          </w:p>
        </w:tc>
        <w:tc>
          <w:tcPr>
            <w:tcW w:w="1214" w:type="dxa"/>
            <w:tcBorders>
              <w:top w:val="single" w:sz="4" w:space="0" w:color="auto"/>
              <w:left w:val="single" w:sz="4" w:space="0" w:color="auto"/>
              <w:bottom w:val="single" w:sz="4" w:space="0" w:color="auto"/>
              <w:right w:val="single" w:sz="4" w:space="0" w:color="auto"/>
            </w:tcBorders>
          </w:tcPr>
          <w:p w14:paraId="643D689B" w14:textId="77777777" w:rsidR="00C072D7" w:rsidRPr="00C37082" w:rsidRDefault="00C072D7" w:rsidP="00B67607">
            <w:pPr>
              <w:jc w:val="left"/>
              <w:rPr>
                <w:rFonts w:ascii="仿宋" w:eastAsia="仿宋" w:hAnsi="仿宋"/>
                <w:color w:val="000000" w:themeColor="text1"/>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22E2E418" w14:textId="77777777" w:rsidR="00C072D7" w:rsidRPr="00C37082" w:rsidRDefault="00C072D7" w:rsidP="00B67607">
            <w:pPr>
              <w:jc w:val="left"/>
              <w:rPr>
                <w:rFonts w:ascii="仿宋" w:eastAsia="仿宋" w:hAnsi="仿宋"/>
                <w:color w:val="000000" w:themeColor="text1"/>
                <w:sz w:val="24"/>
              </w:rPr>
            </w:pPr>
          </w:p>
        </w:tc>
      </w:tr>
      <w:tr w:rsidR="00C072D7" w:rsidRPr="00C37082" w14:paraId="698FEFBC" w14:textId="77777777" w:rsidTr="00B67607">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5DFD4D1E"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2</w:t>
            </w:r>
          </w:p>
        </w:tc>
        <w:tc>
          <w:tcPr>
            <w:tcW w:w="720" w:type="dxa"/>
            <w:tcBorders>
              <w:top w:val="single" w:sz="4" w:space="0" w:color="auto"/>
              <w:left w:val="single" w:sz="4" w:space="0" w:color="auto"/>
              <w:bottom w:val="single" w:sz="4" w:space="0" w:color="auto"/>
              <w:right w:val="single" w:sz="4" w:space="0" w:color="000000"/>
            </w:tcBorders>
            <w:vAlign w:val="center"/>
          </w:tcPr>
          <w:p w14:paraId="59846DE9" w14:textId="77777777" w:rsidR="00C072D7" w:rsidRPr="00C37082" w:rsidRDefault="00C072D7" w:rsidP="00B67607">
            <w:pPr>
              <w:jc w:val="left"/>
              <w:rPr>
                <w:rFonts w:ascii="仿宋" w:eastAsia="仿宋" w:hAnsi="仿宋"/>
                <w:color w:val="000000" w:themeColor="text1"/>
                <w:sz w:val="24"/>
              </w:rPr>
            </w:pPr>
          </w:p>
        </w:tc>
        <w:tc>
          <w:tcPr>
            <w:tcW w:w="1139" w:type="dxa"/>
            <w:tcBorders>
              <w:top w:val="single" w:sz="4" w:space="0" w:color="auto"/>
              <w:left w:val="single" w:sz="4" w:space="0" w:color="auto"/>
              <w:bottom w:val="single" w:sz="4" w:space="0" w:color="auto"/>
              <w:right w:val="single" w:sz="4" w:space="0" w:color="auto"/>
            </w:tcBorders>
          </w:tcPr>
          <w:p w14:paraId="487960B5" w14:textId="77777777" w:rsidR="00C072D7" w:rsidRPr="00C37082" w:rsidRDefault="00C072D7" w:rsidP="00B67607">
            <w:pPr>
              <w:jc w:val="left"/>
              <w:rPr>
                <w:rFonts w:ascii="仿宋" w:eastAsia="仿宋" w:hAnsi="仿宋"/>
                <w:color w:val="000000" w:themeColor="text1"/>
                <w:sz w:val="24"/>
              </w:rPr>
            </w:pPr>
          </w:p>
        </w:tc>
        <w:tc>
          <w:tcPr>
            <w:tcW w:w="1139" w:type="dxa"/>
            <w:tcBorders>
              <w:top w:val="single" w:sz="4" w:space="0" w:color="auto"/>
              <w:left w:val="single" w:sz="4" w:space="0" w:color="auto"/>
              <w:bottom w:val="single" w:sz="4" w:space="0" w:color="auto"/>
              <w:right w:val="single" w:sz="4" w:space="0" w:color="auto"/>
            </w:tcBorders>
          </w:tcPr>
          <w:p w14:paraId="737FCA28" w14:textId="77777777" w:rsidR="00C072D7" w:rsidRPr="00C37082" w:rsidRDefault="00C072D7" w:rsidP="00B67607">
            <w:pPr>
              <w:jc w:val="left"/>
              <w:rPr>
                <w:rFonts w:ascii="仿宋" w:eastAsia="仿宋" w:hAnsi="仿宋"/>
                <w:color w:val="000000" w:themeColor="text1"/>
                <w:sz w:val="24"/>
              </w:rPr>
            </w:pPr>
          </w:p>
        </w:tc>
        <w:tc>
          <w:tcPr>
            <w:tcW w:w="1139" w:type="dxa"/>
            <w:tcBorders>
              <w:top w:val="single" w:sz="4" w:space="0" w:color="auto"/>
              <w:left w:val="single" w:sz="4" w:space="0" w:color="auto"/>
              <w:bottom w:val="single" w:sz="4" w:space="0" w:color="auto"/>
              <w:right w:val="single" w:sz="4" w:space="0" w:color="auto"/>
            </w:tcBorders>
          </w:tcPr>
          <w:p w14:paraId="087B4889" w14:textId="77777777" w:rsidR="00C072D7" w:rsidRPr="00C37082" w:rsidRDefault="00C072D7" w:rsidP="00B67607">
            <w:pPr>
              <w:jc w:val="left"/>
              <w:rPr>
                <w:rFonts w:ascii="仿宋" w:eastAsia="仿宋" w:hAnsi="仿宋"/>
                <w:color w:val="000000" w:themeColor="text1"/>
                <w:sz w:val="24"/>
              </w:rPr>
            </w:pPr>
          </w:p>
        </w:tc>
        <w:tc>
          <w:tcPr>
            <w:tcW w:w="1230" w:type="dxa"/>
            <w:tcBorders>
              <w:top w:val="single" w:sz="4" w:space="0" w:color="auto"/>
              <w:left w:val="single" w:sz="4" w:space="0" w:color="auto"/>
              <w:bottom w:val="single" w:sz="4" w:space="0" w:color="auto"/>
              <w:right w:val="single" w:sz="4" w:space="0" w:color="auto"/>
            </w:tcBorders>
          </w:tcPr>
          <w:p w14:paraId="7C9A67BD" w14:textId="77777777" w:rsidR="00C072D7" w:rsidRPr="00C37082" w:rsidRDefault="00C072D7" w:rsidP="00B67607">
            <w:pPr>
              <w:jc w:val="left"/>
              <w:rPr>
                <w:rFonts w:ascii="仿宋" w:eastAsia="仿宋" w:hAnsi="仿宋"/>
                <w:color w:val="000000" w:themeColor="text1"/>
                <w:sz w:val="24"/>
              </w:rPr>
            </w:pPr>
          </w:p>
        </w:tc>
        <w:tc>
          <w:tcPr>
            <w:tcW w:w="1214" w:type="dxa"/>
            <w:tcBorders>
              <w:top w:val="single" w:sz="4" w:space="0" w:color="auto"/>
              <w:left w:val="single" w:sz="4" w:space="0" w:color="auto"/>
              <w:bottom w:val="single" w:sz="4" w:space="0" w:color="auto"/>
              <w:right w:val="single" w:sz="4" w:space="0" w:color="auto"/>
            </w:tcBorders>
          </w:tcPr>
          <w:p w14:paraId="4A8AB1CC" w14:textId="77777777" w:rsidR="00C072D7" w:rsidRPr="00C37082" w:rsidRDefault="00C072D7" w:rsidP="00B67607">
            <w:pPr>
              <w:jc w:val="left"/>
              <w:rPr>
                <w:rFonts w:ascii="仿宋" w:eastAsia="仿宋" w:hAnsi="仿宋"/>
                <w:color w:val="000000" w:themeColor="text1"/>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45D3CDEE" w14:textId="77777777" w:rsidR="00C072D7" w:rsidRPr="00C37082" w:rsidRDefault="00C072D7" w:rsidP="00B67607">
            <w:pPr>
              <w:jc w:val="left"/>
              <w:rPr>
                <w:rFonts w:ascii="仿宋" w:eastAsia="仿宋" w:hAnsi="仿宋"/>
                <w:color w:val="000000" w:themeColor="text1"/>
                <w:sz w:val="24"/>
              </w:rPr>
            </w:pPr>
          </w:p>
        </w:tc>
      </w:tr>
      <w:tr w:rsidR="00C072D7" w:rsidRPr="00C37082" w14:paraId="6BBBD7F6" w14:textId="77777777" w:rsidTr="00B67607">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51ECFC0D"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3</w:t>
            </w:r>
          </w:p>
        </w:tc>
        <w:tc>
          <w:tcPr>
            <w:tcW w:w="720" w:type="dxa"/>
            <w:tcBorders>
              <w:top w:val="single" w:sz="4" w:space="0" w:color="auto"/>
              <w:left w:val="single" w:sz="4" w:space="0" w:color="auto"/>
              <w:bottom w:val="single" w:sz="4" w:space="0" w:color="auto"/>
              <w:right w:val="single" w:sz="4" w:space="0" w:color="000000"/>
            </w:tcBorders>
            <w:vAlign w:val="center"/>
          </w:tcPr>
          <w:p w14:paraId="0B8E6920" w14:textId="77777777" w:rsidR="00C072D7" w:rsidRPr="00C37082" w:rsidRDefault="00C072D7" w:rsidP="00B67607">
            <w:pPr>
              <w:jc w:val="left"/>
              <w:rPr>
                <w:rFonts w:ascii="仿宋" w:eastAsia="仿宋" w:hAnsi="仿宋"/>
                <w:color w:val="000000" w:themeColor="text1"/>
                <w:sz w:val="24"/>
              </w:rPr>
            </w:pPr>
          </w:p>
        </w:tc>
        <w:tc>
          <w:tcPr>
            <w:tcW w:w="1139" w:type="dxa"/>
            <w:tcBorders>
              <w:top w:val="single" w:sz="4" w:space="0" w:color="auto"/>
              <w:left w:val="single" w:sz="4" w:space="0" w:color="auto"/>
              <w:bottom w:val="single" w:sz="4" w:space="0" w:color="auto"/>
              <w:right w:val="single" w:sz="4" w:space="0" w:color="auto"/>
            </w:tcBorders>
          </w:tcPr>
          <w:p w14:paraId="7163A167" w14:textId="77777777" w:rsidR="00C072D7" w:rsidRPr="00C37082" w:rsidRDefault="00C072D7" w:rsidP="00B67607">
            <w:pPr>
              <w:jc w:val="left"/>
              <w:rPr>
                <w:rFonts w:ascii="仿宋" w:eastAsia="仿宋" w:hAnsi="仿宋"/>
                <w:color w:val="000000" w:themeColor="text1"/>
                <w:sz w:val="24"/>
              </w:rPr>
            </w:pPr>
          </w:p>
        </w:tc>
        <w:tc>
          <w:tcPr>
            <w:tcW w:w="1139" w:type="dxa"/>
            <w:tcBorders>
              <w:top w:val="single" w:sz="4" w:space="0" w:color="auto"/>
              <w:left w:val="single" w:sz="4" w:space="0" w:color="auto"/>
              <w:bottom w:val="single" w:sz="4" w:space="0" w:color="auto"/>
              <w:right w:val="single" w:sz="4" w:space="0" w:color="auto"/>
            </w:tcBorders>
          </w:tcPr>
          <w:p w14:paraId="1633CFC7" w14:textId="77777777" w:rsidR="00C072D7" w:rsidRPr="00C37082" w:rsidRDefault="00C072D7" w:rsidP="00B67607">
            <w:pPr>
              <w:jc w:val="left"/>
              <w:rPr>
                <w:rFonts w:ascii="仿宋" w:eastAsia="仿宋" w:hAnsi="仿宋"/>
                <w:color w:val="000000" w:themeColor="text1"/>
                <w:sz w:val="24"/>
              </w:rPr>
            </w:pPr>
          </w:p>
        </w:tc>
        <w:tc>
          <w:tcPr>
            <w:tcW w:w="1139" w:type="dxa"/>
            <w:tcBorders>
              <w:top w:val="single" w:sz="4" w:space="0" w:color="auto"/>
              <w:left w:val="single" w:sz="4" w:space="0" w:color="auto"/>
              <w:bottom w:val="single" w:sz="4" w:space="0" w:color="auto"/>
              <w:right w:val="single" w:sz="4" w:space="0" w:color="auto"/>
            </w:tcBorders>
          </w:tcPr>
          <w:p w14:paraId="5CB6B35F" w14:textId="77777777" w:rsidR="00C072D7" w:rsidRPr="00C37082" w:rsidRDefault="00C072D7" w:rsidP="00B67607">
            <w:pPr>
              <w:jc w:val="left"/>
              <w:rPr>
                <w:rFonts w:ascii="仿宋" w:eastAsia="仿宋" w:hAnsi="仿宋"/>
                <w:color w:val="000000" w:themeColor="text1"/>
                <w:sz w:val="24"/>
              </w:rPr>
            </w:pPr>
          </w:p>
        </w:tc>
        <w:tc>
          <w:tcPr>
            <w:tcW w:w="1230" w:type="dxa"/>
            <w:tcBorders>
              <w:top w:val="single" w:sz="4" w:space="0" w:color="auto"/>
              <w:left w:val="single" w:sz="4" w:space="0" w:color="auto"/>
              <w:bottom w:val="single" w:sz="4" w:space="0" w:color="auto"/>
              <w:right w:val="single" w:sz="4" w:space="0" w:color="auto"/>
            </w:tcBorders>
          </w:tcPr>
          <w:p w14:paraId="680C388C" w14:textId="77777777" w:rsidR="00C072D7" w:rsidRPr="00C37082" w:rsidRDefault="00C072D7" w:rsidP="00B67607">
            <w:pPr>
              <w:jc w:val="left"/>
              <w:rPr>
                <w:rFonts w:ascii="仿宋" w:eastAsia="仿宋" w:hAnsi="仿宋"/>
                <w:color w:val="000000" w:themeColor="text1"/>
                <w:sz w:val="24"/>
              </w:rPr>
            </w:pPr>
          </w:p>
        </w:tc>
        <w:tc>
          <w:tcPr>
            <w:tcW w:w="1214" w:type="dxa"/>
            <w:tcBorders>
              <w:top w:val="single" w:sz="4" w:space="0" w:color="auto"/>
              <w:left w:val="single" w:sz="4" w:space="0" w:color="auto"/>
              <w:bottom w:val="single" w:sz="4" w:space="0" w:color="auto"/>
              <w:right w:val="single" w:sz="4" w:space="0" w:color="auto"/>
            </w:tcBorders>
          </w:tcPr>
          <w:p w14:paraId="37E2486C" w14:textId="77777777" w:rsidR="00C072D7" w:rsidRPr="00C37082" w:rsidRDefault="00C072D7" w:rsidP="00B67607">
            <w:pPr>
              <w:jc w:val="left"/>
              <w:rPr>
                <w:rFonts w:ascii="仿宋" w:eastAsia="仿宋" w:hAnsi="仿宋"/>
                <w:color w:val="000000" w:themeColor="text1"/>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7F0130D8" w14:textId="77777777" w:rsidR="00C072D7" w:rsidRPr="00C37082" w:rsidRDefault="00C072D7" w:rsidP="00B67607">
            <w:pPr>
              <w:jc w:val="left"/>
              <w:rPr>
                <w:rFonts w:ascii="仿宋" w:eastAsia="仿宋" w:hAnsi="仿宋"/>
                <w:color w:val="000000" w:themeColor="text1"/>
                <w:sz w:val="24"/>
              </w:rPr>
            </w:pPr>
          </w:p>
        </w:tc>
      </w:tr>
      <w:tr w:rsidR="00C072D7" w:rsidRPr="00C37082" w14:paraId="3BCFFC55" w14:textId="77777777" w:rsidTr="00B67607">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2058DE32" w14:textId="77777777" w:rsidR="00C072D7" w:rsidRPr="00C37082" w:rsidRDefault="00C072D7" w:rsidP="00B67607">
            <w:pPr>
              <w:jc w:val="center"/>
              <w:rPr>
                <w:rFonts w:ascii="仿宋" w:eastAsia="仿宋" w:hAnsi="仿宋"/>
                <w:color w:val="000000" w:themeColor="text1"/>
                <w:sz w:val="24"/>
              </w:rPr>
            </w:pPr>
            <w:r w:rsidRPr="00C37082">
              <w:rPr>
                <w:rFonts w:ascii="仿宋" w:eastAsia="仿宋" w:hAnsi="仿宋" w:hint="eastAsia"/>
                <w:color w:val="000000" w:themeColor="text1"/>
                <w:sz w:val="24"/>
              </w:rPr>
              <w:t>4</w:t>
            </w:r>
          </w:p>
        </w:tc>
        <w:tc>
          <w:tcPr>
            <w:tcW w:w="720" w:type="dxa"/>
            <w:tcBorders>
              <w:top w:val="single" w:sz="4" w:space="0" w:color="auto"/>
              <w:left w:val="single" w:sz="4" w:space="0" w:color="auto"/>
              <w:bottom w:val="single" w:sz="4" w:space="0" w:color="auto"/>
              <w:right w:val="single" w:sz="4" w:space="0" w:color="000000"/>
            </w:tcBorders>
            <w:vAlign w:val="center"/>
          </w:tcPr>
          <w:p w14:paraId="0C50F850" w14:textId="77777777" w:rsidR="00C072D7" w:rsidRPr="00C37082" w:rsidRDefault="00C072D7" w:rsidP="00B67607">
            <w:pPr>
              <w:jc w:val="left"/>
              <w:rPr>
                <w:rFonts w:ascii="仿宋" w:eastAsia="仿宋" w:hAnsi="仿宋"/>
                <w:color w:val="000000" w:themeColor="text1"/>
                <w:sz w:val="24"/>
              </w:rPr>
            </w:pPr>
          </w:p>
        </w:tc>
        <w:tc>
          <w:tcPr>
            <w:tcW w:w="1139" w:type="dxa"/>
            <w:tcBorders>
              <w:top w:val="single" w:sz="4" w:space="0" w:color="auto"/>
              <w:left w:val="single" w:sz="4" w:space="0" w:color="auto"/>
              <w:bottom w:val="single" w:sz="4" w:space="0" w:color="auto"/>
              <w:right w:val="single" w:sz="4" w:space="0" w:color="auto"/>
            </w:tcBorders>
          </w:tcPr>
          <w:p w14:paraId="1952C7DE" w14:textId="77777777" w:rsidR="00C072D7" w:rsidRPr="00C37082" w:rsidRDefault="00C072D7" w:rsidP="00B67607">
            <w:pPr>
              <w:jc w:val="left"/>
              <w:rPr>
                <w:rFonts w:ascii="仿宋" w:eastAsia="仿宋" w:hAnsi="仿宋"/>
                <w:color w:val="000000" w:themeColor="text1"/>
                <w:sz w:val="24"/>
              </w:rPr>
            </w:pPr>
          </w:p>
        </w:tc>
        <w:tc>
          <w:tcPr>
            <w:tcW w:w="1139" w:type="dxa"/>
            <w:tcBorders>
              <w:top w:val="single" w:sz="4" w:space="0" w:color="auto"/>
              <w:left w:val="single" w:sz="4" w:space="0" w:color="auto"/>
              <w:bottom w:val="single" w:sz="4" w:space="0" w:color="auto"/>
              <w:right w:val="single" w:sz="4" w:space="0" w:color="auto"/>
            </w:tcBorders>
          </w:tcPr>
          <w:p w14:paraId="17CA48F9" w14:textId="77777777" w:rsidR="00C072D7" w:rsidRPr="00C37082" w:rsidRDefault="00C072D7" w:rsidP="00B67607">
            <w:pPr>
              <w:jc w:val="left"/>
              <w:rPr>
                <w:rFonts w:ascii="仿宋" w:eastAsia="仿宋" w:hAnsi="仿宋"/>
                <w:color w:val="000000" w:themeColor="text1"/>
                <w:sz w:val="24"/>
              </w:rPr>
            </w:pPr>
          </w:p>
        </w:tc>
        <w:tc>
          <w:tcPr>
            <w:tcW w:w="1139" w:type="dxa"/>
            <w:tcBorders>
              <w:top w:val="single" w:sz="4" w:space="0" w:color="auto"/>
              <w:left w:val="single" w:sz="4" w:space="0" w:color="auto"/>
              <w:bottom w:val="single" w:sz="4" w:space="0" w:color="auto"/>
              <w:right w:val="single" w:sz="4" w:space="0" w:color="auto"/>
            </w:tcBorders>
          </w:tcPr>
          <w:p w14:paraId="465E2A36" w14:textId="77777777" w:rsidR="00C072D7" w:rsidRPr="00C37082" w:rsidRDefault="00C072D7" w:rsidP="00B67607">
            <w:pPr>
              <w:jc w:val="left"/>
              <w:rPr>
                <w:rFonts w:ascii="仿宋" w:eastAsia="仿宋" w:hAnsi="仿宋"/>
                <w:color w:val="000000" w:themeColor="text1"/>
                <w:sz w:val="24"/>
              </w:rPr>
            </w:pPr>
          </w:p>
        </w:tc>
        <w:tc>
          <w:tcPr>
            <w:tcW w:w="1230" w:type="dxa"/>
            <w:tcBorders>
              <w:top w:val="single" w:sz="4" w:space="0" w:color="auto"/>
              <w:left w:val="single" w:sz="4" w:space="0" w:color="auto"/>
              <w:bottom w:val="single" w:sz="4" w:space="0" w:color="auto"/>
              <w:right w:val="single" w:sz="4" w:space="0" w:color="auto"/>
            </w:tcBorders>
          </w:tcPr>
          <w:p w14:paraId="25862479" w14:textId="77777777" w:rsidR="00C072D7" w:rsidRPr="00C37082" w:rsidRDefault="00C072D7" w:rsidP="00B67607">
            <w:pPr>
              <w:jc w:val="left"/>
              <w:rPr>
                <w:rFonts w:ascii="仿宋" w:eastAsia="仿宋" w:hAnsi="仿宋"/>
                <w:color w:val="000000" w:themeColor="text1"/>
                <w:sz w:val="24"/>
              </w:rPr>
            </w:pPr>
          </w:p>
        </w:tc>
        <w:tc>
          <w:tcPr>
            <w:tcW w:w="1214" w:type="dxa"/>
            <w:tcBorders>
              <w:top w:val="single" w:sz="4" w:space="0" w:color="auto"/>
              <w:left w:val="single" w:sz="4" w:space="0" w:color="auto"/>
              <w:bottom w:val="single" w:sz="4" w:space="0" w:color="auto"/>
              <w:right w:val="single" w:sz="4" w:space="0" w:color="auto"/>
            </w:tcBorders>
          </w:tcPr>
          <w:p w14:paraId="2631FB0B" w14:textId="77777777" w:rsidR="00C072D7" w:rsidRPr="00C37082" w:rsidRDefault="00C072D7" w:rsidP="00B67607">
            <w:pPr>
              <w:jc w:val="left"/>
              <w:rPr>
                <w:rFonts w:ascii="仿宋" w:eastAsia="仿宋" w:hAnsi="仿宋"/>
                <w:color w:val="000000" w:themeColor="text1"/>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66789A9A" w14:textId="77777777" w:rsidR="00C072D7" w:rsidRPr="00C37082" w:rsidRDefault="00C072D7" w:rsidP="00B67607">
            <w:pPr>
              <w:jc w:val="left"/>
              <w:rPr>
                <w:rFonts w:ascii="仿宋" w:eastAsia="仿宋" w:hAnsi="仿宋"/>
                <w:color w:val="000000" w:themeColor="text1"/>
                <w:sz w:val="24"/>
              </w:rPr>
            </w:pPr>
          </w:p>
        </w:tc>
      </w:tr>
    </w:tbl>
    <w:p w14:paraId="3510226B"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47053F08"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2F4FFFC8"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bookmarkStart w:id="43" w:name="_Hlk24123265"/>
      <w:r w:rsidRPr="00C37082">
        <w:rPr>
          <w:rFonts w:ascii="仿宋" w:eastAsia="仿宋" w:hAnsi="仿宋" w:hint="eastAsia"/>
          <w:color w:val="000000" w:themeColor="text1"/>
          <w:sz w:val="24"/>
        </w:rPr>
        <w:t>附：类似项目的合同复印件，复印能体现项目实施内容、项目经理的合同关键页和有合同双方盖章的</w:t>
      </w:r>
      <w:proofErr w:type="gramStart"/>
      <w:r w:rsidRPr="00C37082">
        <w:rPr>
          <w:rFonts w:ascii="仿宋" w:eastAsia="仿宋" w:hAnsi="仿宋" w:hint="eastAsia"/>
          <w:color w:val="000000" w:themeColor="text1"/>
          <w:sz w:val="24"/>
        </w:rPr>
        <w:t>尾页即</w:t>
      </w:r>
      <w:proofErr w:type="gramEnd"/>
      <w:r w:rsidRPr="00C37082">
        <w:rPr>
          <w:rFonts w:ascii="仿宋" w:eastAsia="仿宋" w:hAnsi="仿宋" w:hint="eastAsia"/>
          <w:color w:val="000000" w:themeColor="text1"/>
          <w:sz w:val="24"/>
        </w:rPr>
        <w:t>可。</w:t>
      </w:r>
    </w:p>
    <w:bookmarkEnd w:id="43"/>
    <w:p w14:paraId="2B146862"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48F55171"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投标人授权代表签字：</w:t>
      </w:r>
    </w:p>
    <w:p w14:paraId="06422DBA"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投标人（公章）：</w:t>
      </w:r>
    </w:p>
    <w:p w14:paraId="33E0EB99"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日期：    年  月  日</w:t>
      </w:r>
    </w:p>
    <w:p w14:paraId="56BB1ACE"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630042F3" w14:textId="77777777" w:rsidR="00C072D7" w:rsidRPr="00C37082" w:rsidRDefault="00C072D7" w:rsidP="00C072D7">
      <w:pPr>
        <w:spacing w:afterLines="50" w:after="156" w:line="300" w:lineRule="exact"/>
        <w:rPr>
          <w:rFonts w:ascii="仿宋" w:eastAsia="仿宋" w:hAnsi="仿宋"/>
          <w:color w:val="000000" w:themeColor="text1"/>
          <w:sz w:val="24"/>
        </w:rPr>
      </w:pPr>
    </w:p>
    <w:p w14:paraId="1C15569F"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br w:type="page"/>
      </w:r>
    </w:p>
    <w:p w14:paraId="79A8CC47"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lastRenderedPageBreak/>
        <w:t>5、不存在与参与本项目的其他供应商单位负责人为同一人或者存在直接控股、管理关系承诺</w:t>
      </w:r>
    </w:p>
    <w:p w14:paraId="5BB1BAAD" w14:textId="77777777" w:rsidR="00C072D7" w:rsidRPr="00C37082" w:rsidRDefault="00C072D7" w:rsidP="00C072D7">
      <w:pPr>
        <w:spacing w:afterLines="50" w:after="156" w:line="360" w:lineRule="auto"/>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我公司参加贵校组织的</w:t>
      </w:r>
      <w:r w:rsidRPr="00C37082">
        <w:rPr>
          <w:rFonts w:ascii="仿宋" w:eastAsia="仿宋" w:hAnsi="仿宋" w:hint="eastAsia"/>
          <w:color w:val="000000" w:themeColor="text1"/>
          <w:sz w:val="24"/>
          <w:u w:val="single"/>
        </w:rPr>
        <w:t xml:space="preserve">       </w:t>
      </w:r>
      <w:r w:rsidRPr="00C37082">
        <w:rPr>
          <w:rFonts w:ascii="仿宋" w:eastAsia="仿宋" w:hAnsi="仿宋" w:hint="eastAsia"/>
          <w:color w:val="000000" w:themeColor="text1"/>
          <w:sz w:val="24"/>
        </w:rPr>
        <w:t>（项目名称及编号）招标活动，郑重承诺：在参加本次招标活动不存在与参加本项目的其他供应商单位负责人为同一人或者存在直接控股、管理关系。本公司对上述承诺的真实性负责。如有虚假，将依法承担相应责任。</w:t>
      </w:r>
    </w:p>
    <w:p w14:paraId="4C53547E" w14:textId="77777777" w:rsidR="00C072D7" w:rsidRPr="00C37082" w:rsidRDefault="00C072D7" w:rsidP="00C072D7">
      <w:pPr>
        <w:spacing w:afterLines="50" w:after="156" w:line="360" w:lineRule="auto"/>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特此承诺。</w:t>
      </w:r>
    </w:p>
    <w:p w14:paraId="33DD30DA"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47A7F52F"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1175EBB0"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73DF69B8"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5CE7AD2E"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3EEBA8EF"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投标人名称：（单位盖章）</w:t>
      </w:r>
    </w:p>
    <w:p w14:paraId="71BCAFE3"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法定代表人或授权代表（签字或加盖个人名章）：</w:t>
      </w:r>
    </w:p>
    <w:p w14:paraId="6EB49A36"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日期：       年    月   日</w:t>
      </w:r>
    </w:p>
    <w:p w14:paraId="218D0879" w14:textId="77777777" w:rsidR="00C072D7" w:rsidRPr="00C37082" w:rsidRDefault="00C072D7" w:rsidP="00C072D7">
      <w:pPr>
        <w:widowControl/>
        <w:jc w:val="left"/>
        <w:rPr>
          <w:rFonts w:ascii="仿宋" w:eastAsia="仿宋" w:hAnsi="仿宋"/>
          <w:color w:val="000000" w:themeColor="text1"/>
          <w:sz w:val="24"/>
        </w:rPr>
      </w:pPr>
      <w:r w:rsidRPr="00C37082">
        <w:rPr>
          <w:rFonts w:ascii="仿宋" w:eastAsia="仿宋" w:hAnsi="仿宋"/>
          <w:color w:val="000000" w:themeColor="text1"/>
          <w:sz w:val="24"/>
        </w:rPr>
        <w:br w:type="page"/>
      </w:r>
    </w:p>
    <w:p w14:paraId="3A8AD15D"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lastRenderedPageBreak/>
        <w:t>6、中小企业声明函</w:t>
      </w:r>
    </w:p>
    <w:p w14:paraId="7A8EBA98"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本公司郑重声明，根据《政府采购促进中小企业发展暂行办法》（财库[2011]181号）的规定，本公司为______（请填写：中型、小型、微型）企业。即，本公司同时满足以下条件：</w:t>
      </w:r>
      <w:r w:rsidRPr="00C37082">
        <w:rPr>
          <w:rFonts w:ascii="仿宋" w:eastAsia="仿宋" w:hAnsi="仿宋" w:hint="eastAsia"/>
          <w:color w:val="000000" w:themeColor="text1"/>
          <w:sz w:val="24"/>
        </w:rPr>
        <w:br/>
        <w:t xml:space="preserve">　　1.根据《工业和信息化部、国家统计局、国家发展和改革委员会、财政部关于印发中小企业划型标准规定的通知》（工信部联企业[2011]300号）规定的划分标准，本公司为______（请填写：中型、小型、微型）企业。</w:t>
      </w:r>
      <w:r w:rsidRPr="00C37082">
        <w:rPr>
          <w:rFonts w:ascii="仿宋" w:eastAsia="仿宋" w:hAnsi="仿宋" w:hint="eastAsia"/>
          <w:color w:val="000000" w:themeColor="text1"/>
          <w:sz w:val="24"/>
        </w:rPr>
        <w:br/>
        <w:t xml:space="preserve">　　2.本公司参加______单位的______项目采购活动，提供本企业制造的货物，由本企业承担工程、提供服务，或者提供其他______（请填写：中型、小型、微型）企业制造的货物。本条所称货物不包括使用大型企业注册商标的货物。</w:t>
      </w:r>
      <w:r w:rsidRPr="00C37082">
        <w:rPr>
          <w:rFonts w:ascii="仿宋" w:eastAsia="仿宋" w:hAnsi="仿宋" w:hint="eastAsia"/>
          <w:color w:val="000000" w:themeColor="text1"/>
          <w:sz w:val="24"/>
        </w:rPr>
        <w:br/>
        <w:t xml:space="preserve">　　本公司对上述声明的真实性负责。如有虚假，将依法承担相应责任。</w:t>
      </w:r>
    </w:p>
    <w:p w14:paraId="509942F1" w14:textId="77777777" w:rsidR="00C072D7" w:rsidRPr="00C37082" w:rsidRDefault="00C072D7" w:rsidP="00C072D7">
      <w:pPr>
        <w:spacing w:afterLines="50" w:after="156" w:line="300" w:lineRule="exact"/>
        <w:ind w:leftChars="1600" w:left="3360"/>
        <w:rPr>
          <w:rFonts w:ascii="仿宋" w:eastAsia="仿宋" w:hAnsi="仿宋"/>
          <w:color w:val="000000" w:themeColor="text1"/>
          <w:sz w:val="24"/>
        </w:rPr>
      </w:pPr>
    </w:p>
    <w:p w14:paraId="22A9FCC8" w14:textId="77777777" w:rsidR="00C072D7" w:rsidRPr="00C37082" w:rsidRDefault="00C072D7" w:rsidP="00C072D7">
      <w:pPr>
        <w:spacing w:afterLines="50" w:after="156" w:line="300" w:lineRule="exact"/>
        <w:ind w:leftChars="1600" w:left="3360"/>
        <w:rPr>
          <w:rFonts w:ascii="仿宋" w:eastAsia="仿宋" w:hAnsi="仿宋"/>
          <w:color w:val="000000" w:themeColor="text1"/>
          <w:sz w:val="24"/>
        </w:rPr>
      </w:pPr>
    </w:p>
    <w:p w14:paraId="6E534757" w14:textId="77777777" w:rsidR="00C072D7" w:rsidRPr="00C37082" w:rsidRDefault="00C072D7" w:rsidP="00C072D7">
      <w:pPr>
        <w:spacing w:afterLines="50" w:after="156" w:line="300" w:lineRule="exact"/>
        <w:ind w:leftChars="1600" w:left="3360"/>
        <w:rPr>
          <w:rFonts w:ascii="仿宋" w:eastAsia="仿宋" w:hAnsi="仿宋"/>
          <w:color w:val="000000" w:themeColor="text1"/>
          <w:sz w:val="24"/>
        </w:rPr>
      </w:pPr>
      <w:r w:rsidRPr="00C37082">
        <w:rPr>
          <w:rFonts w:ascii="仿宋" w:eastAsia="仿宋" w:hAnsi="仿宋" w:hint="eastAsia"/>
          <w:color w:val="000000" w:themeColor="text1"/>
          <w:sz w:val="24"/>
        </w:rPr>
        <w:t xml:space="preserve">投标人（盖章）：　　　　　　　　　</w:t>
      </w:r>
      <w:r w:rsidRPr="00C37082">
        <w:rPr>
          <w:rFonts w:ascii="仿宋" w:eastAsia="仿宋" w:hAnsi="仿宋" w:hint="eastAsia"/>
          <w:color w:val="000000" w:themeColor="text1"/>
          <w:sz w:val="24"/>
        </w:rPr>
        <w:br/>
        <w:t xml:space="preserve">日　　</w:t>
      </w:r>
      <w:proofErr w:type="gramStart"/>
      <w:r w:rsidRPr="00C37082">
        <w:rPr>
          <w:rFonts w:ascii="仿宋" w:eastAsia="仿宋" w:hAnsi="仿宋" w:hint="eastAsia"/>
          <w:color w:val="000000" w:themeColor="text1"/>
          <w:sz w:val="24"/>
        </w:rPr>
        <w:t xml:space="preserve">　</w:t>
      </w:r>
      <w:proofErr w:type="gramEnd"/>
      <w:r w:rsidRPr="00C37082">
        <w:rPr>
          <w:rFonts w:ascii="仿宋" w:eastAsia="仿宋" w:hAnsi="仿宋" w:hint="eastAsia"/>
          <w:color w:val="000000" w:themeColor="text1"/>
          <w:sz w:val="24"/>
        </w:rPr>
        <w:t xml:space="preserve"> </w:t>
      </w:r>
      <w:r w:rsidRPr="00C37082">
        <w:rPr>
          <w:rFonts w:ascii="仿宋" w:eastAsia="仿宋" w:hAnsi="仿宋"/>
          <w:color w:val="000000" w:themeColor="text1"/>
          <w:sz w:val="24"/>
        </w:rPr>
        <w:t xml:space="preserve">  </w:t>
      </w:r>
      <w:r w:rsidRPr="00C37082">
        <w:rPr>
          <w:rFonts w:ascii="仿宋" w:eastAsia="仿宋" w:hAnsi="仿宋" w:hint="eastAsia"/>
          <w:color w:val="000000" w:themeColor="text1"/>
          <w:sz w:val="24"/>
        </w:rPr>
        <w:t xml:space="preserve">　期：</w:t>
      </w:r>
    </w:p>
    <w:p w14:paraId="0BE4C7C6" w14:textId="77777777" w:rsidR="00C072D7" w:rsidRPr="00C37082" w:rsidRDefault="00C072D7" w:rsidP="00C072D7">
      <w:pPr>
        <w:spacing w:afterLines="50" w:after="156" w:line="300" w:lineRule="exact"/>
        <w:ind w:leftChars="1600" w:left="3360"/>
        <w:rPr>
          <w:rFonts w:ascii="仿宋" w:eastAsia="仿宋" w:hAnsi="仿宋"/>
          <w:color w:val="000000" w:themeColor="text1"/>
          <w:sz w:val="24"/>
        </w:rPr>
      </w:pPr>
    </w:p>
    <w:p w14:paraId="62D0B172" w14:textId="77777777" w:rsidR="00C072D7" w:rsidRPr="00C37082" w:rsidRDefault="00C072D7" w:rsidP="00C072D7">
      <w:pPr>
        <w:spacing w:afterLines="50" w:after="156" w:line="300" w:lineRule="exact"/>
        <w:ind w:leftChars="1600" w:left="3360"/>
        <w:rPr>
          <w:rFonts w:ascii="仿宋" w:eastAsia="仿宋" w:hAnsi="仿宋"/>
          <w:color w:val="000000" w:themeColor="text1"/>
          <w:sz w:val="24"/>
        </w:rPr>
      </w:pPr>
    </w:p>
    <w:p w14:paraId="7B345D4B" w14:textId="77777777" w:rsidR="00C072D7" w:rsidRPr="00C37082" w:rsidRDefault="00C072D7" w:rsidP="00C072D7">
      <w:pPr>
        <w:adjustRightInd w:val="0"/>
        <w:snapToGrid w:val="0"/>
        <w:spacing w:line="360" w:lineRule="auto"/>
        <w:rPr>
          <w:rFonts w:ascii="仿宋" w:eastAsia="仿宋" w:hAnsi="仿宋" w:cs="Arial"/>
          <w:color w:val="000000" w:themeColor="text1"/>
          <w:kern w:val="0"/>
          <w:szCs w:val="21"/>
        </w:rPr>
      </w:pPr>
      <w:r w:rsidRPr="00C37082">
        <w:rPr>
          <w:rFonts w:ascii="仿宋" w:eastAsia="仿宋" w:hAnsi="仿宋" w:cs="Arial" w:hint="eastAsia"/>
          <w:color w:val="000000" w:themeColor="text1"/>
          <w:kern w:val="0"/>
          <w:szCs w:val="21"/>
        </w:rPr>
        <w:t>说明：（1）本声明函适用于所有在中国境内依法设立的各类所有制和各种组织形式的企业。事业单位、团体组织等非企业性质的政府采购供应商，不属于中小企业划型标准确定的中小企业，不得按《关于印发中小企业划型标准规定的通知》规定声明为中小微企业，也不适用《政府采购促进中小企业发展暂行办法》。</w:t>
      </w:r>
    </w:p>
    <w:p w14:paraId="22EC0241" w14:textId="76137776" w:rsidR="00C072D7" w:rsidRPr="00C37082" w:rsidRDefault="00C072D7" w:rsidP="00C072D7">
      <w:pPr>
        <w:adjustRightInd w:val="0"/>
        <w:snapToGrid w:val="0"/>
        <w:spacing w:line="360" w:lineRule="auto"/>
        <w:ind w:firstLineChars="200" w:firstLine="420"/>
        <w:rPr>
          <w:rFonts w:ascii="仿宋" w:eastAsia="仿宋" w:hAnsi="仿宋" w:cs="Arial"/>
          <w:color w:val="000000" w:themeColor="text1"/>
          <w:kern w:val="0"/>
          <w:szCs w:val="21"/>
        </w:rPr>
      </w:pPr>
      <w:r w:rsidRPr="00C37082">
        <w:rPr>
          <w:rFonts w:ascii="仿宋" w:eastAsia="仿宋" w:hAnsi="仿宋" w:cs="Arial" w:hint="eastAsia"/>
          <w:color w:val="000000" w:themeColor="text1"/>
          <w:kern w:val="0"/>
          <w:szCs w:val="21"/>
        </w:rPr>
        <w:t xml:space="preserve">  （2）如投标人为联合投标的，联合体各方需分别出具上述《中小企业声明函》。</w:t>
      </w:r>
    </w:p>
    <w:p w14:paraId="63DAD024" w14:textId="77E6F17A" w:rsidR="002F7103" w:rsidRPr="00C37082" w:rsidRDefault="002F7103" w:rsidP="00C072D7">
      <w:pPr>
        <w:adjustRightInd w:val="0"/>
        <w:snapToGrid w:val="0"/>
        <w:spacing w:line="360" w:lineRule="auto"/>
        <w:ind w:firstLineChars="200" w:firstLine="422"/>
        <w:rPr>
          <w:rFonts w:ascii="仿宋" w:eastAsia="仿宋" w:hAnsi="仿宋" w:cs="Arial"/>
          <w:b/>
          <w:color w:val="000000" w:themeColor="text1"/>
          <w:kern w:val="0"/>
          <w:szCs w:val="21"/>
        </w:rPr>
      </w:pPr>
      <w:r w:rsidRPr="00C37082">
        <w:rPr>
          <w:rFonts w:ascii="仿宋" w:eastAsia="仿宋" w:hAnsi="仿宋" w:cs="Arial" w:hint="eastAsia"/>
          <w:b/>
          <w:color w:val="000000" w:themeColor="text1"/>
          <w:kern w:val="0"/>
          <w:szCs w:val="21"/>
        </w:rPr>
        <w:t xml:space="preserve"> </w:t>
      </w:r>
      <w:r w:rsidRPr="00C37082">
        <w:rPr>
          <w:rFonts w:ascii="仿宋" w:eastAsia="仿宋" w:hAnsi="仿宋" w:cs="Arial"/>
          <w:b/>
          <w:color w:val="000000" w:themeColor="text1"/>
          <w:kern w:val="0"/>
          <w:szCs w:val="21"/>
        </w:rPr>
        <w:t xml:space="preserve"> </w:t>
      </w:r>
      <w:r w:rsidRPr="00C37082">
        <w:rPr>
          <w:rFonts w:ascii="仿宋" w:eastAsia="仿宋" w:hAnsi="仿宋" w:cs="Arial" w:hint="eastAsia"/>
          <w:b/>
          <w:color w:val="000000" w:themeColor="text1"/>
          <w:kern w:val="0"/>
          <w:szCs w:val="21"/>
        </w:rPr>
        <w:t>（3）</w:t>
      </w:r>
      <w:r w:rsidR="00446964" w:rsidRPr="00C37082">
        <w:rPr>
          <w:rFonts w:ascii="仿宋" w:eastAsia="仿宋" w:hAnsi="仿宋" w:cs="Arial" w:hint="eastAsia"/>
          <w:b/>
          <w:color w:val="000000" w:themeColor="text1"/>
          <w:kern w:val="0"/>
          <w:szCs w:val="21"/>
        </w:rPr>
        <w:t>一旦投标人中标，则将在中标公告中公示其声明函，接受社会监督，若提供</w:t>
      </w:r>
      <w:proofErr w:type="gramStart"/>
      <w:r w:rsidR="00446964" w:rsidRPr="00C37082">
        <w:rPr>
          <w:rFonts w:ascii="仿宋" w:eastAsia="仿宋" w:hAnsi="仿宋" w:cs="Arial" w:hint="eastAsia"/>
          <w:b/>
          <w:color w:val="000000" w:themeColor="text1"/>
          <w:kern w:val="0"/>
          <w:szCs w:val="21"/>
        </w:rPr>
        <w:t>声明函与事实</w:t>
      </w:r>
      <w:proofErr w:type="gramEnd"/>
      <w:r w:rsidR="00446964" w:rsidRPr="00C37082">
        <w:rPr>
          <w:rFonts w:ascii="仿宋" w:eastAsia="仿宋" w:hAnsi="仿宋" w:cs="Arial" w:hint="eastAsia"/>
          <w:b/>
          <w:color w:val="000000" w:themeColor="text1"/>
          <w:kern w:val="0"/>
          <w:szCs w:val="21"/>
        </w:rPr>
        <w:t>不符的，将依照《中华人民共和国政府采购法》第七十七条第一款的规定追究其法律责任。</w:t>
      </w:r>
    </w:p>
    <w:p w14:paraId="531F42C4" w14:textId="77777777" w:rsidR="00C072D7" w:rsidRPr="00C37082" w:rsidRDefault="00C072D7" w:rsidP="00C072D7">
      <w:pPr>
        <w:adjustRightInd w:val="0"/>
        <w:snapToGrid w:val="0"/>
        <w:spacing w:line="360" w:lineRule="auto"/>
        <w:ind w:firstLineChars="200" w:firstLine="420"/>
        <w:rPr>
          <w:rFonts w:ascii="仿宋" w:eastAsia="仿宋" w:hAnsi="仿宋" w:cs="Arial"/>
          <w:color w:val="000000" w:themeColor="text1"/>
          <w:kern w:val="0"/>
          <w:szCs w:val="21"/>
        </w:rPr>
      </w:pPr>
    </w:p>
    <w:p w14:paraId="71513A28" w14:textId="77777777" w:rsidR="00C072D7" w:rsidRPr="00C37082" w:rsidRDefault="00C072D7" w:rsidP="00C072D7">
      <w:pPr>
        <w:spacing w:afterLines="50" w:after="156" w:line="300" w:lineRule="exact"/>
        <w:ind w:firstLineChars="200" w:firstLine="420"/>
        <w:rPr>
          <w:rFonts w:ascii="仿宋" w:eastAsia="仿宋" w:hAnsi="仿宋"/>
          <w:color w:val="000000" w:themeColor="text1"/>
          <w:szCs w:val="21"/>
        </w:rPr>
      </w:pPr>
      <w:bookmarkStart w:id="44" w:name="OLE_LINK38"/>
      <w:r w:rsidRPr="00C37082">
        <w:rPr>
          <w:rFonts w:ascii="仿宋" w:eastAsia="仿宋" w:hAnsi="仿宋" w:hint="eastAsia"/>
          <w:color w:val="000000" w:themeColor="text1"/>
          <w:szCs w:val="21"/>
        </w:rPr>
        <w:t>注：各行业划型标准：</w:t>
      </w:r>
      <w:r w:rsidRPr="00C37082">
        <w:rPr>
          <w:rFonts w:ascii="仿宋" w:eastAsia="仿宋" w:hAnsi="仿宋"/>
          <w:color w:val="000000" w:themeColor="text1"/>
          <w:szCs w:val="21"/>
        </w:rPr>
        <w:br/>
      </w:r>
      <w:r w:rsidRPr="00C37082">
        <w:rPr>
          <w:rFonts w:ascii="仿宋" w:eastAsia="仿宋" w:hAnsi="仿宋" w:hint="eastAsia"/>
          <w:color w:val="000000" w:themeColor="text1"/>
          <w:szCs w:val="21"/>
        </w:rPr>
        <w:t xml:space="preserve">　　（一）农、林、牧、渔业。营业收入</w:t>
      </w:r>
      <w:r w:rsidRPr="00C37082">
        <w:rPr>
          <w:rFonts w:ascii="仿宋" w:eastAsia="仿宋" w:hAnsi="仿宋"/>
          <w:color w:val="000000" w:themeColor="text1"/>
          <w:szCs w:val="21"/>
        </w:rPr>
        <w:t>20000</w:t>
      </w:r>
      <w:r w:rsidRPr="00C37082">
        <w:rPr>
          <w:rFonts w:ascii="仿宋" w:eastAsia="仿宋" w:hAnsi="仿宋" w:hint="eastAsia"/>
          <w:color w:val="000000" w:themeColor="text1"/>
          <w:szCs w:val="21"/>
        </w:rPr>
        <w:t>万元以下的为中小微型企业。其中，营业收入</w:t>
      </w:r>
      <w:r w:rsidRPr="00C37082">
        <w:rPr>
          <w:rFonts w:ascii="仿宋" w:eastAsia="仿宋" w:hAnsi="仿宋"/>
          <w:color w:val="000000" w:themeColor="text1"/>
          <w:szCs w:val="21"/>
        </w:rPr>
        <w:t>500</w:t>
      </w:r>
      <w:r w:rsidRPr="00C37082">
        <w:rPr>
          <w:rFonts w:ascii="仿宋" w:eastAsia="仿宋" w:hAnsi="仿宋" w:hint="eastAsia"/>
          <w:color w:val="000000" w:themeColor="text1"/>
          <w:szCs w:val="21"/>
        </w:rPr>
        <w:t>万元及以上的为中型企业，营业收入</w:t>
      </w:r>
      <w:r w:rsidRPr="00C37082">
        <w:rPr>
          <w:rFonts w:ascii="仿宋" w:eastAsia="仿宋" w:hAnsi="仿宋"/>
          <w:color w:val="000000" w:themeColor="text1"/>
          <w:szCs w:val="21"/>
        </w:rPr>
        <w:t>50</w:t>
      </w:r>
      <w:r w:rsidRPr="00C37082">
        <w:rPr>
          <w:rFonts w:ascii="仿宋" w:eastAsia="仿宋" w:hAnsi="仿宋" w:hint="eastAsia"/>
          <w:color w:val="000000" w:themeColor="text1"/>
          <w:szCs w:val="21"/>
        </w:rPr>
        <w:t>万元及以上的为小型企业，营业收入</w:t>
      </w:r>
      <w:r w:rsidRPr="00C37082">
        <w:rPr>
          <w:rFonts w:ascii="仿宋" w:eastAsia="仿宋" w:hAnsi="仿宋"/>
          <w:color w:val="000000" w:themeColor="text1"/>
          <w:szCs w:val="21"/>
        </w:rPr>
        <w:t>50</w:t>
      </w:r>
      <w:r w:rsidRPr="00C37082">
        <w:rPr>
          <w:rFonts w:ascii="仿宋" w:eastAsia="仿宋" w:hAnsi="仿宋" w:hint="eastAsia"/>
          <w:color w:val="000000" w:themeColor="text1"/>
          <w:szCs w:val="21"/>
        </w:rPr>
        <w:t>万元以下的为微型企业。</w:t>
      </w:r>
      <w:r w:rsidRPr="00C37082">
        <w:rPr>
          <w:rFonts w:ascii="仿宋" w:eastAsia="仿宋" w:hAnsi="仿宋"/>
          <w:color w:val="000000" w:themeColor="text1"/>
          <w:szCs w:val="21"/>
        </w:rPr>
        <w:br/>
      </w:r>
      <w:r w:rsidRPr="00C37082">
        <w:rPr>
          <w:rFonts w:ascii="仿宋" w:eastAsia="仿宋" w:hAnsi="仿宋" w:hint="eastAsia"/>
          <w:color w:val="000000" w:themeColor="text1"/>
          <w:szCs w:val="21"/>
        </w:rPr>
        <w:t xml:space="preserve">　　（二）工业。从业人员</w:t>
      </w:r>
      <w:r w:rsidRPr="00C37082">
        <w:rPr>
          <w:rFonts w:ascii="仿宋" w:eastAsia="仿宋" w:hAnsi="仿宋"/>
          <w:color w:val="000000" w:themeColor="text1"/>
          <w:szCs w:val="21"/>
        </w:rPr>
        <w:t>1000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40000</w:t>
      </w:r>
      <w:r w:rsidRPr="00C37082">
        <w:rPr>
          <w:rFonts w:ascii="仿宋" w:eastAsia="仿宋" w:hAnsi="仿宋" w:hint="eastAsia"/>
          <w:color w:val="000000" w:themeColor="text1"/>
          <w:szCs w:val="21"/>
        </w:rPr>
        <w:t>万元以下的为中小微型企业。其中，从业人员</w:t>
      </w:r>
      <w:r w:rsidRPr="00C37082">
        <w:rPr>
          <w:rFonts w:ascii="仿宋" w:eastAsia="仿宋" w:hAnsi="仿宋"/>
          <w:color w:val="000000" w:themeColor="text1"/>
          <w:szCs w:val="21"/>
        </w:rPr>
        <w:t>300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2000</w:t>
      </w:r>
      <w:r w:rsidRPr="00C37082">
        <w:rPr>
          <w:rFonts w:ascii="仿宋" w:eastAsia="仿宋" w:hAnsi="仿宋" w:hint="eastAsia"/>
          <w:color w:val="000000" w:themeColor="text1"/>
          <w:szCs w:val="21"/>
        </w:rPr>
        <w:t>万元及以上的为中型企业；从业人员</w:t>
      </w:r>
      <w:r w:rsidRPr="00C37082">
        <w:rPr>
          <w:rFonts w:ascii="仿宋" w:eastAsia="仿宋" w:hAnsi="仿宋"/>
          <w:color w:val="000000" w:themeColor="text1"/>
          <w:szCs w:val="21"/>
        </w:rPr>
        <w:t>20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300</w:t>
      </w:r>
      <w:r w:rsidRPr="00C37082">
        <w:rPr>
          <w:rFonts w:ascii="仿宋" w:eastAsia="仿宋" w:hAnsi="仿宋" w:hint="eastAsia"/>
          <w:color w:val="000000" w:themeColor="text1"/>
          <w:szCs w:val="21"/>
        </w:rPr>
        <w:t>万元及以上的为小型企业；从业人员</w:t>
      </w:r>
      <w:r w:rsidRPr="00C37082">
        <w:rPr>
          <w:rFonts w:ascii="仿宋" w:eastAsia="仿宋" w:hAnsi="仿宋"/>
          <w:color w:val="000000" w:themeColor="text1"/>
          <w:szCs w:val="21"/>
        </w:rPr>
        <w:t>20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300</w:t>
      </w:r>
      <w:r w:rsidRPr="00C37082">
        <w:rPr>
          <w:rFonts w:ascii="仿宋" w:eastAsia="仿宋" w:hAnsi="仿宋" w:hint="eastAsia"/>
          <w:color w:val="000000" w:themeColor="text1"/>
          <w:szCs w:val="21"/>
        </w:rPr>
        <w:t>万元以下的为微型企业。</w:t>
      </w:r>
      <w:r w:rsidRPr="00C37082">
        <w:rPr>
          <w:rFonts w:ascii="仿宋" w:eastAsia="仿宋" w:hAnsi="仿宋"/>
          <w:color w:val="000000" w:themeColor="text1"/>
          <w:szCs w:val="21"/>
        </w:rPr>
        <w:br/>
      </w:r>
      <w:r w:rsidRPr="00C37082">
        <w:rPr>
          <w:rFonts w:ascii="仿宋" w:eastAsia="仿宋" w:hAnsi="仿宋" w:hint="eastAsia"/>
          <w:color w:val="000000" w:themeColor="text1"/>
          <w:szCs w:val="21"/>
        </w:rPr>
        <w:t xml:space="preserve">　　（三）建筑业。营业收入</w:t>
      </w:r>
      <w:r w:rsidRPr="00C37082">
        <w:rPr>
          <w:rFonts w:ascii="仿宋" w:eastAsia="仿宋" w:hAnsi="仿宋"/>
          <w:color w:val="000000" w:themeColor="text1"/>
          <w:szCs w:val="21"/>
        </w:rPr>
        <w:t>80000</w:t>
      </w:r>
      <w:r w:rsidRPr="00C37082">
        <w:rPr>
          <w:rFonts w:ascii="仿宋" w:eastAsia="仿宋" w:hAnsi="仿宋" w:hint="eastAsia"/>
          <w:color w:val="000000" w:themeColor="text1"/>
          <w:szCs w:val="21"/>
        </w:rPr>
        <w:t>万元以下或资产总额</w:t>
      </w:r>
      <w:r w:rsidRPr="00C37082">
        <w:rPr>
          <w:rFonts w:ascii="仿宋" w:eastAsia="仿宋" w:hAnsi="仿宋"/>
          <w:color w:val="000000" w:themeColor="text1"/>
          <w:szCs w:val="21"/>
        </w:rPr>
        <w:t>80000</w:t>
      </w:r>
      <w:r w:rsidRPr="00C37082">
        <w:rPr>
          <w:rFonts w:ascii="仿宋" w:eastAsia="仿宋" w:hAnsi="仿宋" w:hint="eastAsia"/>
          <w:color w:val="000000" w:themeColor="text1"/>
          <w:szCs w:val="21"/>
        </w:rPr>
        <w:t>万元以下的为中小微型企业。其中，营业收入</w:t>
      </w:r>
      <w:r w:rsidRPr="00C37082">
        <w:rPr>
          <w:rFonts w:ascii="仿宋" w:eastAsia="仿宋" w:hAnsi="仿宋"/>
          <w:color w:val="000000" w:themeColor="text1"/>
          <w:szCs w:val="21"/>
        </w:rPr>
        <w:t>6000</w:t>
      </w:r>
      <w:r w:rsidRPr="00C37082">
        <w:rPr>
          <w:rFonts w:ascii="仿宋" w:eastAsia="仿宋" w:hAnsi="仿宋" w:hint="eastAsia"/>
          <w:color w:val="000000" w:themeColor="text1"/>
          <w:szCs w:val="21"/>
        </w:rPr>
        <w:t>万元及以上，且资产总额</w:t>
      </w:r>
      <w:r w:rsidRPr="00C37082">
        <w:rPr>
          <w:rFonts w:ascii="仿宋" w:eastAsia="仿宋" w:hAnsi="仿宋"/>
          <w:color w:val="000000" w:themeColor="text1"/>
          <w:szCs w:val="21"/>
        </w:rPr>
        <w:t>5000</w:t>
      </w:r>
      <w:r w:rsidRPr="00C37082">
        <w:rPr>
          <w:rFonts w:ascii="仿宋" w:eastAsia="仿宋" w:hAnsi="仿宋" w:hint="eastAsia"/>
          <w:color w:val="000000" w:themeColor="text1"/>
          <w:szCs w:val="21"/>
        </w:rPr>
        <w:t>万元及以上的为中型企业；营业收入</w:t>
      </w:r>
      <w:r w:rsidRPr="00C37082">
        <w:rPr>
          <w:rFonts w:ascii="仿宋" w:eastAsia="仿宋" w:hAnsi="仿宋"/>
          <w:color w:val="000000" w:themeColor="text1"/>
          <w:szCs w:val="21"/>
        </w:rPr>
        <w:t>300</w:t>
      </w:r>
      <w:r w:rsidRPr="00C37082">
        <w:rPr>
          <w:rFonts w:ascii="仿宋" w:eastAsia="仿宋" w:hAnsi="仿宋" w:hint="eastAsia"/>
          <w:color w:val="000000" w:themeColor="text1"/>
          <w:szCs w:val="21"/>
        </w:rPr>
        <w:t>万元及以上，且资产总额</w:t>
      </w:r>
      <w:r w:rsidRPr="00C37082">
        <w:rPr>
          <w:rFonts w:ascii="仿宋" w:eastAsia="仿宋" w:hAnsi="仿宋"/>
          <w:color w:val="000000" w:themeColor="text1"/>
          <w:szCs w:val="21"/>
        </w:rPr>
        <w:t>300</w:t>
      </w:r>
      <w:r w:rsidRPr="00C37082">
        <w:rPr>
          <w:rFonts w:ascii="仿宋" w:eastAsia="仿宋" w:hAnsi="仿宋" w:hint="eastAsia"/>
          <w:color w:val="000000" w:themeColor="text1"/>
          <w:szCs w:val="21"/>
        </w:rPr>
        <w:t>万元及以上的为小型企业；营业收入</w:t>
      </w:r>
      <w:r w:rsidRPr="00C37082">
        <w:rPr>
          <w:rFonts w:ascii="仿宋" w:eastAsia="仿宋" w:hAnsi="仿宋"/>
          <w:color w:val="000000" w:themeColor="text1"/>
          <w:szCs w:val="21"/>
        </w:rPr>
        <w:t>300</w:t>
      </w:r>
      <w:r w:rsidRPr="00C37082">
        <w:rPr>
          <w:rFonts w:ascii="仿宋" w:eastAsia="仿宋" w:hAnsi="仿宋" w:hint="eastAsia"/>
          <w:color w:val="000000" w:themeColor="text1"/>
          <w:szCs w:val="21"/>
        </w:rPr>
        <w:t>万元以下或资产总额</w:t>
      </w:r>
      <w:r w:rsidRPr="00C37082">
        <w:rPr>
          <w:rFonts w:ascii="仿宋" w:eastAsia="仿宋" w:hAnsi="仿宋"/>
          <w:color w:val="000000" w:themeColor="text1"/>
          <w:szCs w:val="21"/>
        </w:rPr>
        <w:t>300</w:t>
      </w:r>
      <w:r w:rsidRPr="00C37082">
        <w:rPr>
          <w:rFonts w:ascii="仿宋" w:eastAsia="仿宋" w:hAnsi="仿宋" w:hint="eastAsia"/>
          <w:color w:val="000000" w:themeColor="text1"/>
          <w:szCs w:val="21"/>
        </w:rPr>
        <w:t>万元以下的为微型企业。</w:t>
      </w:r>
      <w:r w:rsidRPr="00C37082">
        <w:rPr>
          <w:rFonts w:ascii="仿宋" w:eastAsia="仿宋" w:hAnsi="仿宋"/>
          <w:color w:val="000000" w:themeColor="text1"/>
          <w:szCs w:val="21"/>
        </w:rPr>
        <w:br/>
      </w:r>
      <w:r w:rsidRPr="00C37082">
        <w:rPr>
          <w:rFonts w:ascii="仿宋" w:eastAsia="仿宋" w:hAnsi="仿宋" w:hint="eastAsia"/>
          <w:color w:val="000000" w:themeColor="text1"/>
          <w:szCs w:val="21"/>
        </w:rPr>
        <w:t xml:space="preserve">　　（四）批发业。从业人员</w:t>
      </w:r>
      <w:r w:rsidRPr="00C37082">
        <w:rPr>
          <w:rFonts w:ascii="仿宋" w:eastAsia="仿宋" w:hAnsi="仿宋"/>
          <w:color w:val="000000" w:themeColor="text1"/>
          <w:szCs w:val="21"/>
        </w:rPr>
        <w:t>200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40000</w:t>
      </w:r>
      <w:r w:rsidRPr="00C37082">
        <w:rPr>
          <w:rFonts w:ascii="仿宋" w:eastAsia="仿宋" w:hAnsi="仿宋" w:hint="eastAsia"/>
          <w:color w:val="000000" w:themeColor="text1"/>
          <w:szCs w:val="21"/>
        </w:rPr>
        <w:t>万元以下的为中小微型企业。其中，从业人员</w:t>
      </w:r>
      <w:r w:rsidRPr="00C37082">
        <w:rPr>
          <w:rFonts w:ascii="仿宋" w:eastAsia="仿宋" w:hAnsi="仿宋"/>
          <w:color w:val="000000" w:themeColor="text1"/>
          <w:szCs w:val="21"/>
        </w:rPr>
        <w:t>20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5000</w:t>
      </w:r>
      <w:r w:rsidRPr="00C37082">
        <w:rPr>
          <w:rFonts w:ascii="仿宋" w:eastAsia="仿宋" w:hAnsi="仿宋" w:hint="eastAsia"/>
          <w:color w:val="000000" w:themeColor="text1"/>
          <w:szCs w:val="21"/>
        </w:rPr>
        <w:t>万元及以上的为中型企业；从业人员</w:t>
      </w:r>
      <w:r w:rsidRPr="00C37082">
        <w:rPr>
          <w:rFonts w:ascii="仿宋" w:eastAsia="仿宋" w:hAnsi="仿宋"/>
          <w:color w:val="000000" w:themeColor="text1"/>
          <w:szCs w:val="21"/>
        </w:rPr>
        <w:t>5</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1000</w:t>
      </w:r>
      <w:r w:rsidRPr="00C37082">
        <w:rPr>
          <w:rFonts w:ascii="仿宋" w:eastAsia="仿宋" w:hAnsi="仿宋" w:hint="eastAsia"/>
          <w:color w:val="000000" w:themeColor="text1"/>
          <w:szCs w:val="21"/>
        </w:rPr>
        <w:t>万元及以上的为小型企业；从业人员</w:t>
      </w:r>
      <w:r w:rsidRPr="00C37082">
        <w:rPr>
          <w:rFonts w:ascii="仿宋" w:eastAsia="仿宋" w:hAnsi="仿宋"/>
          <w:color w:val="000000" w:themeColor="text1"/>
          <w:szCs w:val="21"/>
        </w:rPr>
        <w:t>5</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1000</w:t>
      </w:r>
      <w:r w:rsidRPr="00C37082">
        <w:rPr>
          <w:rFonts w:ascii="仿宋" w:eastAsia="仿宋" w:hAnsi="仿宋" w:hint="eastAsia"/>
          <w:color w:val="000000" w:themeColor="text1"/>
          <w:szCs w:val="21"/>
        </w:rPr>
        <w:t>万元以下的为微型企业。</w:t>
      </w:r>
      <w:r w:rsidRPr="00C37082">
        <w:rPr>
          <w:rFonts w:ascii="仿宋" w:eastAsia="仿宋" w:hAnsi="仿宋"/>
          <w:color w:val="000000" w:themeColor="text1"/>
          <w:szCs w:val="21"/>
        </w:rPr>
        <w:br/>
      </w:r>
      <w:r w:rsidRPr="00C37082">
        <w:rPr>
          <w:rFonts w:ascii="仿宋" w:eastAsia="仿宋" w:hAnsi="仿宋" w:hint="eastAsia"/>
          <w:color w:val="000000" w:themeColor="text1"/>
          <w:szCs w:val="21"/>
        </w:rPr>
        <w:t xml:space="preserve">　　（五）零售业。从业人员</w:t>
      </w:r>
      <w:r w:rsidRPr="00C37082">
        <w:rPr>
          <w:rFonts w:ascii="仿宋" w:eastAsia="仿宋" w:hAnsi="仿宋"/>
          <w:color w:val="000000" w:themeColor="text1"/>
          <w:szCs w:val="21"/>
        </w:rPr>
        <w:t>300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20000</w:t>
      </w:r>
      <w:r w:rsidRPr="00C37082">
        <w:rPr>
          <w:rFonts w:ascii="仿宋" w:eastAsia="仿宋" w:hAnsi="仿宋" w:hint="eastAsia"/>
          <w:color w:val="000000" w:themeColor="text1"/>
          <w:szCs w:val="21"/>
        </w:rPr>
        <w:t>万元以下的为中小微型企业。其中，从</w:t>
      </w:r>
      <w:r w:rsidRPr="00C37082">
        <w:rPr>
          <w:rFonts w:ascii="仿宋" w:eastAsia="仿宋" w:hAnsi="仿宋" w:hint="eastAsia"/>
          <w:color w:val="000000" w:themeColor="text1"/>
          <w:szCs w:val="21"/>
        </w:rPr>
        <w:lastRenderedPageBreak/>
        <w:t>业人员</w:t>
      </w:r>
      <w:r w:rsidRPr="00C37082">
        <w:rPr>
          <w:rFonts w:ascii="仿宋" w:eastAsia="仿宋" w:hAnsi="仿宋"/>
          <w:color w:val="000000" w:themeColor="text1"/>
          <w:szCs w:val="21"/>
        </w:rPr>
        <w:t>50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500</w:t>
      </w:r>
      <w:r w:rsidRPr="00C37082">
        <w:rPr>
          <w:rFonts w:ascii="仿宋" w:eastAsia="仿宋" w:hAnsi="仿宋" w:hint="eastAsia"/>
          <w:color w:val="000000" w:themeColor="text1"/>
          <w:szCs w:val="21"/>
        </w:rPr>
        <w:t>万元及以上的为中型企业；从业人员</w:t>
      </w:r>
      <w:r w:rsidRPr="00C37082">
        <w:rPr>
          <w:rFonts w:ascii="仿宋" w:eastAsia="仿宋" w:hAnsi="仿宋"/>
          <w:color w:val="000000" w:themeColor="text1"/>
          <w:szCs w:val="21"/>
        </w:rPr>
        <w:t>10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万元及以上的为小型企业；从业人员</w:t>
      </w:r>
      <w:r w:rsidRPr="00C37082">
        <w:rPr>
          <w:rFonts w:ascii="仿宋" w:eastAsia="仿宋" w:hAnsi="仿宋"/>
          <w:color w:val="000000" w:themeColor="text1"/>
          <w:szCs w:val="21"/>
        </w:rPr>
        <w:t>10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万元以下的为微型企业。</w:t>
      </w:r>
      <w:r w:rsidRPr="00C37082">
        <w:rPr>
          <w:rFonts w:ascii="仿宋" w:eastAsia="仿宋" w:hAnsi="仿宋"/>
          <w:color w:val="000000" w:themeColor="text1"/>
          <w:szCs w:val="21"/>
        </w:rPr>
        <w:br/>
      </w:r>
      <w:r w:rsidRPr="00C37082">
        <w:rPr>
          <w:rFonts w:ascii="仿宋" w:eastAsia="仿宋" w:hAnsi="仿宋" w:hint="eastAsia"/>
          <w:color w:val="000000" w:themeColor="text1"/>
          <w:szCs w:val="21"/>
        </w:rPr>
        <w:t xml:space="preserve">　　（六）交通运输业。从业人员</w:t>
      </w:r>
      <w:r w:rsidRPr="00C37082">
        <w:rPr>
          <w:rFonts w:ascii="仿宋" w:eastAsia="仿宋" w:hAnsi="仿宋"/>
          <w:color w:val="000000" w:themeColor="text1"/>
          <w:szCs w:val="21"/>
        </w:rPr>
        <w:t>1000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30000</w:t>
      </w:r>
      <w:r w:rsidRPr="00C37082">
        <w:rPr>
          <w:rFonts w:ascii="仿宋" w:eastAsia="仿宋" w:hAnsi="仿宋" w:hint="eastAsia"/>
          <w:color w:val="000000" w:themeColor="text1"/>
          <w:szCs w:val="21"/>
        </w:rPr>
        <w:t>万元以下的为中小微型企业。其中，从业人员</w:t>
      </w:r>
      <w:r w:rsidRPr="00C37082">
        <w:rPr>
          <w:rFonts w:ascii="仿宋" w:eastAsia="仿宋" w:hAnsi="仿宋"/>
          <w:color w:val="000000" w:themeColor="text1"/>
          <w:szCs w:val="21"/>
        </w:rPr>
        <w:t>300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3000</w:t>
      </w:r>
      <w:r w:rsidRPr="00C37082">
        <w:rPr>
          <w:rFonts w:ascii="仿宋" w:eastAsia="仿宋" w:hAnsi="仿宋" w:hint="eastAsia"/>
          <w:color w:val="000000" w:themeColor="text1"/>
          <w:szCs w:val="21"/>
        </w:rPr>
        <w:t>万元及以上的为中型企业；从业人员</w:t>
      </w:r>
      <w:r w:rsidRPr="00C37082">
        <w:rPr>
          <w:rFonts w:ascii="仿宋" w:eastAsia="仿宋" w:hAnsi="仿宋"/>
          <w:color w:val="000000" w:themeColor="text1"/>
          <w:szCs w:val="21"/>
        </w:rPr>
        <w:t>20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200</w:t>
      </w:r>
      <w:r w:rsidRPr="00C37082">
        <w:rPr>
          <w:rFonts w:ascii="仿宋" w:eastAsia="仿宋" w:hAnsi="仿宋" w:hint="eastAsia"/>
          <w:color w:val="000000" w:themeColor="text1"/>
          <w:szCs w:val="21"/>
        </w:rPr>
        <w:t>万元及以上的为小型企业；从业人员</w:t>
      </w:r>
      <w:r w:rsidRPr="00C37082">
        <w:rPr>
          <w:rFonts w:ascii="仿宋" w:eastAsia="仿宋" w:hAnsi="仿宋"/>
          <w:color w:val="000000" w:themeColor="text1"/>
          <w:szCs w:val="21"/>
        </w:rPr>
        <w:t>20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200</w:t>
      </w:r>
      <w:r w:rsidRPr="00C37082">
        <w:rPr>
          <w:rFonts w:ascii="仿宋" w:eastAsia="仿宋" w:hAnsi="仿宋" w:hint="eastAsia"/>
          <w:color w:val="000000" w:themeColor="text1"/>
          <w:szCs w:val="21"/>
        </w:rPr>
        <w:t>万元以下的为微型企业。</w:t>
      </w:r>
      <w:r w:rsidRPr="00C37082">
        <w:rPr>
          <w:rFonts w:ascii="仿宋" w:eastAsia="仿宋" w:hAnsi="仿宋"/>
          <w:color w:val="000000" w:themeColor="text1"/>
          <w:szCs w:val="21"/>
        </w:rPr>
        <w:br/>
      </w:r>
      <w:r w:rsidRPr="00C37082">
        <w:rPr>
          <w:rFonts w:ascii="仿宋" w:eastAsia="仿宋" w:hAnsi="仿宋" w:hint="eastAsia"/>
          <w:color w:val="000000" w:themeColor="text1"/>
          <w:szCs w:val="21"/>
        </w:rPr>
        <w:t xml:space="preserve">　　（七）仓储业。从业人员</w:t>
      </w:r>
      <w:r w:rsidRPr="00C37082">
        <w:rPr>
          <w:rFonts w:ascii="仿宋" w:eastAsia="仿宋" w:hAnsi="仿宋"/>
          <w:color w:val="000000" w:themeColor="text1"/>
          <w:szCs w:val="21"/>
        </w:rPr>
        <w:t>200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30000</w:t>
      </w:r>
      <w:r w:rsidRPr="00C37082">
        <w:rPr>
          <w:rFonts w:ascii="仿宋" w:eastAsia="仿宋" w:hAnsi="仿宋" w:hint="eastAsia"/>
          <w:color w:val="000000" w:themeColor="text1"/>
          <w:szCs w:val="21"/>
        </w:rPr>
        <w:t>万元以下的为中小微型企业。其中，从业人员</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1000</w:t>
      </w:r>
      <w:r w:rsidRPr="00C37082">
        <w:rPr>
          <w:rFonts w:ascii="仿宋" w:eastAsia="仿宋" w:hAnsi="仿宋" w:hint="eastAsia"/>
          <w:color w:val="000000" w:themeColor="text1"/>
          <w:szCs w:val="21"/>
        </w:rPr>
        <w:t>万元及以上的为中型企业；从业人员</w:t>
      </w:r>
      <w:r w:rsidRPr="00C37082">
        <w:rPr>
          <w:rFonts w:ascii="仿宋" w:eastAsia="仿宋" w:hAnsi="仿宋"/>
          <w:color w:val="000000" w:themeColor="text1"/>
          <w:szCs w:val="21"/>
        </w:rPr>
        <w:t>20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万元及以上的为小型企业；从业人员</w:t>
      </w:r>
      <w:r w:rsidRPr="00C37082">
        <w:rPr>
          <w:rFonts w:ascii="仿宋" w:eastAsia="仿宋" w:hAnsi="仿宋"/>
          <w:color w:val="000000" w:themeColor="text1"/>
          <w:szCs w:val="21"/>
        </w:rPr>
        <w:t>20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万元以下的为微型企业。</w:t>
      </w:r>
      <w:r w:rsidRPr="00C37082">
        <w:rPr>
          <w:rFonts w:ascii="仿宋" w:eastAsia="仿宋" w:hAnsi="仿宋"/>
          <w:color w:val="000000" w:themeColor="text1"/>
          <w:szCs w:val="21"/>
        </w:rPr>
        <w:br/>
      </w:r>
      <w:r w:rsidRPr="00C37082">
        <w:rPr>
          <w:rFonts w:ascii="仿宋" w:eastAsia="仿宋" w:hAnsi="仿宋" w:hint="eastAsia"/>
          <w:color w:val="000000" w:themeColor="text1"/>
          <w:szCs w:val="21"/>
        </w:rPr>
        <w:t xml:space="preserve">　　（八）邮政业。从业人员</w:t>
      </w:r>
      <w:r w:rsidRPr="00C37082">
        <w:rPr>
          <w:rFonts w:ascii="仿宋" w:eastAsia="仿宋" w:hAnsi="仿宋"/>
          <w:color w:val="000000" w:themeColor="text1"/>
          <w:szCs w:val="21"/>
        </w:rPr>
        <w:t>1000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30000</w:t>
      </w:r>
      <w:r w:rsidRPr="00C37082">
        <w:rPr>
          <w:rFonts w:ascii="仿宋" w:eastAsia="仿宋" w:hAnsi="仿宋" w:hint="eastAsia"/>
          <w:color w:val="000000" w:themeColor="text1"/>
          <w:szCs w:val="21"/>
        </w:rPr>
        <w:t>万元以下的为中小微型企业。其中，从业人员</w:t>
      </w:r>
      <w:r w:rsidRPr="00C37082">
        <w:rPr>
          <w:rFonts w:ascii="仿宋" w:eastAsia="仿宋" w:hAnsi="仿宋"/>
          <w:color w:val="000000" w:themeColor="text1"/>
          <w:szCs w:val="21"/>
        </w:rPr>
        <w:t>300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2000</w:t>
      </w:r>
      <w:r w:rsidRPr="00C37082">
        <w:rPr>
          <w:rFonts w:ascii="仿宋" w:eastAsia="仿宋" w:hAnsi="仿宋" w:hint="eastAsia"/>
          <w:color w:val="000000" w:themeColor="text1"/>
          <w:szCs w:val="21"/>
        </w:rPr>
        <w:t>万元及以上的为中型企业；从业人员</w:t>
      </w:r>
      <w:r w:rsidRPr="00C37082">
        <w:rPr>
          <w:rFonts w:ascii="仿宋" w:eastAsia="仿宋" w:hAnsi="仿宋"/>
          <w:color w:val="000000" w:themeColor="text1"/>
          <w:szCs w:val="21"/>
        </w:rPr>
        <w:t>20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万元及以上的为小型企业；从业人员</w:t>
      </w:r>
      <w:r w:rsidRPr="00C37082">
        <w:rPr>
          <w:rFonts w:ascii="仿宋" w:eastAsia="仿宋" w:hAnsi="仿宋"/>
          <w:color w:val="000000" w:themeColor="text1"/>
          <w:szCs w:val="21"/>
        </w:rPr>
        <w:t>20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万元以下的为微型企业。</w:t>
      </w:r>
      <w:r w:rsidRPr="00C37082">
        <w:rPr>
          <w:rFonts w:ascii="仿宋" w:eastAsia="仿宋" w:hAnsi="仿宋"/>
          <w:color w:val="000000" w:themeColor="text1"/>
          <w:szCs w:val="21"/>
        </w:rPr>
        <w:br/>
      </w:r>
      <w:r w:rsidRPr="00C37082">
        <w:rPr>
          <w:rFonts w:ascii="仿宋" w:eastAsia="仿宋" w:hAnsi="仿宋" w:hint="eastAsia"/>
          <w:color w:val="000000" w:themeColor="text1"/>
          <w:szCs w:val="21"/>
        </w:rPr>
        <w:t xml:space="preserve">　　（九）住宿业。从业人员</w:t>
      </w:r>
      <w:r w:rsidRPr="00C37082">
        <w:rPr>
          <w:rFonts w:ascii="仿宋" w:eastAsia="仿宋" w:hAnsi="仿宋"/>
          <w:color w:val="000000" w:themeColor="text1"/>
          <w:szCs w:val="21"/>
        </w:rPr>
        <w:t>300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10000</w:t>
      </w:r>
      <w:r w:rsidRPr="00C37082">
        <w:rPr>
          <w:rFonts w:ascii="仿宋" w:eastAsia="仿宋" w:hAnsi="仿宋" w:hint="eastAsia"/>
          <w:color w:val="000000" w:themeColor="text1"/>
          <w:szCs w:val="21"/>
        </w:rPr>
        <w:t>万元以下的为中小微型企业。其中，从业人员</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2000</w:t>
      </w:r>
      <w:r w:rsidRPr="00C37082">
        <w:rPr>
          <w:rFonts w:ascii="仿宋" w:eastAsia="仿宋" w:hAnsi="仿宋" w:hint="eastAsia"/>
          <w:color w:val="000000" w:themeColor="text1"/>
          <w:szCs w:val="21"/>
        </w:rPr>
        <w:t>万元及以上的为中型企业；从业人员</w:t>
      </w:r>
      <w:r w:rsidRPr="00C37082">
        <w:rPr>
          <w:rFonts w:ascii="仿宋" w:eastAsia="仿宋" w:hAnsi="仿宋"/>
          <w:color w:val="000000" w:themeColor="text1"/>
          <w:szCs w:val="21"/>
        </w:rPr>
        <w:t>10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万元及以上的为小型企业；从业人员</w:t>
      </w:r>
      <w:r w:rsidRPr="00C37082">
        <w:rPr>
          <w:rFonts w:ascii="仿宋" w:eastAsia="仿宋" w:hAnsi="仿宋"/>
          <w:color w:val="000000" w:themeColor="text1"/>
          <w:szCs w:val="21"/>
        </w:rPr>
        <w:t>10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万元以下的为微型企业。</w:t>
      </w:r>
      <w:r w:rsidRPr="00C37082">
        <w:rPr>
          <w:rFonts w:ascii="仿宋" w:eastAsia="仿宋" w:hAnsi="仿宋"/>
          <w:color w:val="000000" w:themeColor="text1"/>
          <w:szCs w:val="21"/>
        </w:rPr>
        <w:br/>
      </w:r>
      <w:r w:rsidRPr="00C37082">
        <w:rPr>
          <w:rFonts w:ascii="仿宋" w:eastAsia="仿宋" w:hAnsi="仿宋" w:hint="eastAsia"/>
          <w:color w:val="000000" w:themeColor="text1"/>
          <w:szCs w:val="21"/>
        </w:rPr>
        <w:t xml:space="preserve">　　（十）餐饮业。从业人员</w:t>
      </w:r>
      <w:r w:rsidRPr="00C37082">
        <w:rPr>
          <w:rFonts w:ascii="仿宋" w:eastAsia="仿宋" w:hAnsi="仿宋"/>
          <w:color w:val="000000" w:themeColor="text1"/>
          <w:szCs w:val="21"/>
        </w:rPr>
        <w:t>300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10000</w:t>
      </w:r>
      <w:r w:rsidRPr="00C37082">
        <w:rPr>
          <w:rFonts w:ascii="仿宋" w:eastAsia="仿宋" w:hAnsi="仿宋" w:hint="eastAsia"/>
          <w:color w:val="000000" w:themeColor="text1"/>
          <w:szCs w:val="21"/>
        </w:rPr>
        <w:t>万元以下的为中小微型企业。其中，从业人员</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2000</w:t>
      </w:r>
      <w:r w:rsidRPr="00C37082">
        <w:rPr>
          <w:rFonts w:ascii="仿宋" w:eastAsia="仿宋" w:hAnsi="仿宋" w:hint="eastAsia"/>
          <w:color w:val="000000" w:themeColor="text1"/>
          <w:szCs w:val="21"/>
        </w:rPr>
        <w:t>万元及以上的为中型企业；从业人员</w:t>
      </w:r>
      <w:r w:rsidRPr="00C37082">
        <w:rPr>
          <w:rFonts w:ascii="仿宋" w:eastAsia="仿宋" w:hAnsi="仿宋"/>
          <w:color w:val="000000" w:themeColor="text1"/>
          <w:szCs w:val="21"/>
        </w:rPr>
        <w:t>10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万元及以上的为小型企业；从业人员</w:t>
      </w:r>
      <w:r w:rsidRPr="00C37082">
        <w:rPr>
          <w:rFonts w:ascii="仿宋" w:eastAsia="仿宋" w:hAnsi="仿宋"/>
          <w:color w:val="000000" w:themeColor="text1"/>
          <w:szCs w:val="21"/>
        </w:rPr>
        <w:t>10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万元以下的为微型企业。</w:t>
      </w:r>
      <w:r w:rsidRPr="00C37082">
        <w:rPr>
          <w:rFonts w:ascii="仿宋" w:eastAsia="仿宋" w:hAnsi="仿宋"/>
          <w:color w:val="000000" w:themeColor="text1"/>
          <w:szCs w:val="21"/>
        </w:rPr>
        <w:br/>
      </w:r>
      <w:r w:rsidRPr="00C37082">
        <w:rPr>
          <w:rFonts w:ascii="仿宋" w:eastAsia="仿宋" w:hAnsi="仿宋" w:hint="eastAsia"/>
          <w:color w:val="000000" w:themeColor="text1"/>
          <w:szCs w:val="21"/>
        </w:rPr>
        <w:t xml:space="preserve">　　（十一）信息传输业。从业人员</w:t>
      </w:r>
      <w:r w:rsidRPr="00C37082">
        <w:rPr>
          <w:rFonts w:ascii="仿宋" w:eastAsia="仿宋" w:hAnsi="仿宋"/>
          <w:color w:val="000000" w:themeColor="text1"/>
          <w:szCs w:val="21"/>
        </w:rPr>
        <w:t>2000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100000</w:t>
      </w:r>
      <w:r w:rsidRPr="00C37082">
        <w:rPr>
          <w:rFonts w:ascii="仿宋" w:eastAsia="仿宋" w:hAnsi="仿宋" w:hint="eastAsia"/>
          <w:color w:val="000000" w:themeColor="text1"/>
          <w:szCs w:val="21"/>
        </w:rPr>
        <w:t>万元以下的为中小微型企业。其中，从业人员</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1000</w:t>
      </w:r>
      <w:r w:rsidRPr="00C37082">
        <w:rPr>
          <w:rFonts w:ascii="仿宋" w:eastAsia="仿宋" w:hAnsi="仿宋" w:hint="eastAsia"/>
          <w:color w:val="000000" w:themeColor="text1"/>
          <w:szCs w:val="21"/>
        </w:rPr>
        <w:t>万元及以上的为中型企业；从业人员</w:t>
      </w:r>
      <w:r w:rsidRPr="00C37082">
        <w:rPr>
          <w:rFonts w:ascii="仿宋" w:eastAsia="仿宋" w:hAnsi="仿宋"/>
          <w:color w:val="000000" w:themeColor="text1"/>
          <w:szCs w:val="21"/>
        </w:rPr>
        <w:t>10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万元及以上的为小型企业；从业人员</w:t>
      </w:r>
      <w:r w:rsidRPr="00C37082">
        <w:rPr>
          <w:rFonts w:ascii="仿宋" w:eastAsia="仿宋" w:hAnsi="仿宋"/>
          <w:color w:val="000000" w:themeColor="text1"/>
          <w:szCs w:val="21"/>
        </w:rPr>
        <w:t>10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万元以下的为微型企业。</w:t>
      </w:r>
      <w:r w:rsidRPr="00C37082">
        <w:rPr>
          <w:rFonts w:ascii="仿宋" w:eastAsia="仿宋" w:hAnsi="仿宋"/>
          <w:color w:val="000000" w:themeColor="text1"/>
          <w:szCs w:val="21"/>
        </w:rPr>
        <w:br/>
      </w:r>
      <w:r w:rsidRPr="00C37082">
        <w:rPr>
          <w:rFonts w:ascii="仿宋" w:eastAsia="仿宋" w:hAnsi="仿宋" w:hint="eastAsia"/>
          <w:color w:val="000000" w:themeColor="text1"/>
          <w:szCs w:val="21"/>
        </w:rPr>
        <w:t xml:space="preserve">　　（十二）软件和信息技术服务业。从业人员</w:t>
      </w:r>
      <w:r w:rsidRPr="00C37082">
        <w:rPr>
          <w:rFonts w:ascii="仿宋" w:eastAsia="仿宋" w:hAnsi="仿宋"/>
          <w:color w:val="000000" w:themeColor="text1"/>
          <w:szCs w:val="21"/>
        </w:rPr>
        <w:t>300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10000</w:t>
      </w:r>
      <w:r w:rsidRPr="00C37082">
        <w:rPr>
          <w:rFonts w:ascii="仿宋" w:eastAsia="仿宋" w:hAnsi="仿宋" w:hint="eastAsia"/>
          <w:color w:val="000000" w:themeColor="text1"/>
          <w:szCs w:val="21"/>
        </w:rPr>
        <w:t>万元以下的为中小微型企业。其中，从业人员</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1000</w:t>
      </w:r>
      <w:r w:rsidRPr="00C37082">
        <w:rPr>
          <w:rFonts w:ascii="仿宋" w:eastAsia="仿宋" w:hAnsi="仿宋" w:hint="eastAsia"/>
          <w:color w:val="000000" w:themeColor="text1"/>
          <w:szCs w:val="21"/>
        </w:rPr>
        <w:t>万元及以上的为中型企业；从业人员</w:t>
      </w:r>
      <w:r w:rsidRPr="00C37082">
        <w:rPr>
          <w:rFonts w:ascii="仿宋" w:eastAsia="仿宋" w:hAnsi="仿宋"/>
          <w:color w:val="000000" w:themeColor="text1"/>
          <w:szCs w:val="21"/>
        </w:rPr>
        <w:t>10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50</w:t>
      </w:r>
      <w:r w:rsidRPr="00C37082">
        <w:rPr>
          <w:rFonts w:ascii="仿宋" w:eastAsia="仿宋" w:hAnsi="仿宋" w:hint="eastAsia"/>
          <w:color w:val="000000" w:themeColor="text1"/>
          <w:szCs w:val="21"/>
        </w:rPr>
        <w:t>万元及以上的为小型企业；从业人员</w:t>
      </w:r>
      <w:r w:rsidRPr="00C37082">
        <w:rPr>
          <w:rFonts w:ascii="仿宋" w:eastAsia="仿宋" w:hAnsi="仿宋"/>
          <w:color w:val="000000" w:themeColor="text1"/>
          <w:szCs w:val="21"/>
        </w:rPr>
        <w:t>10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50</w:t>
      </w:r>
      <w:r w:rsidRPr="00C37082">
        <w:rPr>
          <w:rFonts w:ascii="仿宋" w:eastAsia="仿宋" w:hAnsi="仿宋" w:hint="eastAsia"/>
          <w:color w:val="000000" w:themeColor="text1"/>
          <w:szCs w:val="21"/>
        </w:rPr>
        <w:t>万元以下的为微型企业。</w:t>
      </w:r>
      <w:r w:rsidRPr="00C37082">
        <w:rPr>
          <w:rFonts w:ascii="仿宋" w:eastAsia="仿宋" w:hAnsi="仿宋"/>
          <w:color w:val="000000" w:themeColor="text1"/>
          <w:szCs w:val="21"/>
        </w:rPr>
        <w:br/>
      </w:r>
      <w:r w:rsidRPr="00C37082">
        <w:rPr>
          <w:rFonts w:ascii="仿宋" w:eastAsia="仿宋" w:hAnsi="仿宋" w:hint="eastAsia"/>
          <w:color w:val="000000" w:themeColor="text1"/>
          <w:szCs w:val="21"/>
        </w:rPr>
        <w:t xml:space="preserve">　　（十三）房地产开发经营。营业收入</w:t>
      </w:r>
      <w:r w:rsidRPr="00C37082">
        <w:rPr>
          <w:rFonts w:ascii="仿宋" w:eastAsia="仿宋" w:hAnsi="仿宋"/>
          <w:color w:val="000000" w:themeColor="text1"/>
          <w:szCs w:val="21"/>
        </w:rPr>
        <w:t>200000</w:t>
      </w:r>
      <w:r w:rsidRPr="00C37082">
        <w:rPr>
          <w:rFonts w:ascii="仿宋" w:eastAsia="仿宋" w:hAnsi="仿宋" w:hint="eastAsia"/>
          <w:color w:val="000000" w:themeColor="text1"/>
          <w:szCs w:val="21"/>
        </w:rPr>
        <w:t>万元以下或资产总额</w:t>
      </w:r>
      <w:r w:rsidRPr="00C37082">
        <w:rPr>
          <w:rFonts w:ascii="仿宋" w:eastAsia="仿宋" w:hAnsi="仿宋"/>
          <w:color w:val="000000" w:themeColor="text1"/>
          <w:szCs w:val="21"/>
        </w:rPr>
        <w:t>10000</w:t>
      </w:r>
      <w:r w:rsidRPr="00C37082">
        <w:rPr>
          <w:rFonts w:ascii="仿宋" w:eastAsia="仿宋" w:hAnsi="仿宋" w:hint="eastAsia"/>
          <w:color w:val="000000" w:themeColor="text1"/>
          <w:szCs w:val="21"/>
        </w:rPr>
        <w:t>万元以下的为中小微型企业。其中，营业收入</w:t>
      </w:r>
      <w:r w:rsidRPr="00C37082">
        <w:rPr>
          <w:rFonts w:ascii="仿宋" w:eastAsia="仿宋" w:hAnsi="仿宋"/>
          <w:color w:val="000000" w:themeColor="text1"/>
          <w:szCs w:val="21"/>
        </w:rPr>
        <w:t>1000</w:t>
      </w:r>
      <w:r w:rsidRPr="00C37082">
        <w:rPr>
          <w:rFonts w:ascii="仿宋" w:eastAsia="仿宋" w:hAnsi="仿宋" w:hint="eastAsia"/>
          <w:color w:val="000000" w:themeColor="text1"/>
          <w:szCs w:val="21"/>
        </w:rPr>
        <w:t>万元及以上，且资产总额</w:t>
      </w:r>
      <w:r w:rsidRPr="00C37082">
        <w:rPr>
          <w:rFonts w:ascii="仿宋" w:eastAsia="仿宋" w:hAnsi="仿宋"/>
          <w:color w:val="000000" w:themeColor="text1"/>
          <w:szCs w:val="21"/>
        </w:rPr>
        <w:t>5000</w:t>
      </w:r>
      <w:r w:rsidRPr="00C37082">
        <w:rPr>
          <w:rFonts w:ascii="仿宋" w:eastAsia="仿宋" w:hAnsi="仿宋" w:hint="eastAsia"/>
          <w:color w:val="000000" w:themeColor="text1"/>
          <w:szCs w:val="21"/>
        </w:rPr>
        <w:t>万元及以上的为中型企业；营业收入</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万元及以上，且资产总额</w:t>
      </w:r>
      <w:r w:rsidRPr="00C37082">
        <w:rPr>
          <w:rFonts w:ascii="仿宋" w:eastAsia="仿宋" w:hAnsi="仿宋"/>
          <w:color w:val="000000" w:themeColor="text1"/>
          <w:szCs w:val="21"/>
        </w:rPr>
        <w:t>2000</w:t>
      </w:r>
      <w:r w:rsidRPr="00C37082">
        <w:rPr>
          <w:rFonts w:ascii="仿宋" w:eastAsia="仿宋" w:hAnsi="仿宋" w:hint="eastAsia"/>
          <w:color w:val="000000" w:themeColor="text1"/>
          <w:szCs w:val="21"/>
        </w:rPr>
        <w:t>万元及以上的为小型企业；营业收入</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万元以下或资产总额</w:t>
      </w:r>
      <w:r w:rsidRPr="00C37082">
        <w:rPr>
          <w:rFonts w:ascii="仿宋" w:eastAsia="仿宋" w:hAnsi="仿宋"/>
          <w:color w:val="000000" w:themeColor="text1"/>
          <w:szCs w:val="21"/>
        </w:rPr>
        <w:t>2000</w:t>
      </w:r>
      <w:r w:rsidRPr="00C37082">
        <w:rPr>
          <w:rFonts w:ascii="仿宋" w:eastAsia="仿宋" w:hAnsi="仿宋" w:hint="eastAsia"/>
          <w:color w:val="000000" w:themeColor="text1"/>
          <w:szCs w:val="21"/>
        </w:rPr>
        <w:t>万元以下的为微型企业。</w:t>
      </w:r>
      <w:r w:rsidRPr="00C37082">
        <w:rPr>
          <w:rFonts w:ascii="仿宋" w:eastAsia="仿宋" w:hAnsi="仿宋"/>
          <w:color w:val="000000" w:themeColor="text1"/>
          <w:szCs w:val="21"/>
        </w:rPr>
        <w:br/>
      </w:r>
      <w:r w:rsidRPr="00C37082">
        <w:rPr>
          <w:rFonts w:ascii="仿宋" w:eastAsia="仿宋" w:hAnsi="仿宋" w:hint="eastAsia"/>
          <w:color w:val="000000" w:themeColor="text1"/>
          <w:szCs w:val="21"/>
        </w:rPr>
        <w:t xml:space="preserve">　　（十四）物业管理。从业人员</w:t>
      </w:r>
      <w:r w:rsidRPr="00C37082">
        <w:rPr>
          <w:rFonts w:ascii="仿宋" w:eastAsia="仿宋" w:hAnsi="仿宋"/>
          <w:color w:val="000000" w:themeColor="text1"/>
          <w:szCs w:val="21"/>
        </w:rPr>
        <w:t>1000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5000</w:t>
      </w:r>
      <w:r w:rsidRPr="00C37082">
        <w:rPr>
          <w:rFonts w:ascii="仿宋" w:eastAsia="仿宋" w:hAnsi="仿宋" w:hint="eastAsia"/>
          <w:color w:val="000000" w:themeColor="text1"/>
          <w:szCs w:val="21"/>
        </w:rPr>
        <w:t>万元以下的为中小微型企业。其中，从业人员</w:t>
      </w:r>
      <w:r w:rsidRPr="00C37082">
        <w:rPr>
          <w:rFonts w:ascii="仿宋" w:eastAsia="仿宋" w:hAnsi="仿宋"/>
          <w:color w:val="000000" w:themeColor="text1"/>
          <w:szCs w:val="21"/>
        </w:rPr>
        <w:t>300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1000</w:t>
      </w:r>
      <w:r w:rsidRPr="00C37082">
        <w:rPr>
          <w:rFonts w:ascii="仿宋" w:eastAsia="仿宋" w:hAnsi="仿宋" w:hint="eastAsia"/>
          <w:color w:val="000000" w:themeColor="text1"/>
          <w:szCs w:val="21"/>
        </w:rPr>
        <w:t>万元及以上的为中型企业；从业人员</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人及以上，且营业收入</w:t>
      </w:r>
      <w:r w:rsidRPr="00C37082">
        <w:rPr>
          <w:rFonts w:ascii="仿宋" w:eastAsia="仿宋" w:hAnsi="仿宋"/>
          <w:color w:val="000000" w:themeColor="text1"/>
          <w:szCs w:val="21"/>
        </w:rPr>
        <w:t>500</w:t>
      </w:r>
      <w:r w:rsidRPr="00C37082">
        <w:rPr>
          <w:rFonts w:ascii="仿宋" w:eastAsia="仿宋" w:hAnsi="仿宋" w:hint="eastAsia"/>
          <w:color w:val="000000" w:themeColor="text1"/>
          <w:szCs w:val="21"/>
        </w:rPr>
        <w:t>万元及以上的为小型企业；从业人员</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人以下或营业收入</w:t>
      </w:r>
      <w:r w:rsidRPr="00C37082">
        <w:rPr>
          <w:rFonts w:ascii="仿宋" w:eastAsia="仿宋" w:hAnsi="仿宋"/>
          <w:color w:val="000000" w:themeColor="text1"/>
          <w:szCs w:val="21"/>
        </w:rPr>
        <w:t>500</w:t>
      </w:r>
      <w:r w:rsidRPr="00C37082">
        <w:rPr>
          <w:rFonts w:ascii="仿宋" w:eastAsia="仿宋" w:hAnsi="仿宋" w:hint="eastAsia"/>
          <w:color w:val="000000" w:themeColor="text1"/>
          <w:szCs w:val="21"/>
        </w:rPr>
        <w:t>万元以下的为微型企业。</w:t>
      </w:r>
      <w:r w:rsidRPr="00C37082">
        <w:rPr>
          <w:rFonts w:ascii="仿宋" w:eastAsia="仿宋" w:hAnsi="仿宋"/>
          <w:color w:val="000000" w:themeColor="text1"/>
          <w:szCs w:val="21"/>
        </w:rPr>
        <w:br/>
      </w:r>
      <w:r w:rsidRPr="00C37082">
        <w:rPr>
          <w:rFonts w:ascii="仿宋" w:eastAsia="仿宋" w:hAnsi="仿宋" w:hint="eastAsia"/>
          <w:color w:val="000000" w:themeColor="text1"/>
          <w:szCs w:val="21"/>
        </w:rPr>
        <w:t xml:space="preserve">　　（十五）租赁和商务服务业。从业人员</w:t>
      </w:r>
      <w:r w:rsidRPr="00C37082">
        <w:rPr>
          <w:rFonts w:ascii="仿宋" w:eastAsia="仿宋" w:hAnsi="仿宋"/>
          <w:color w:val="000000" w:themeColor="text1"/>
          <w:szCs w:val="21"/>
        </w:rPr>
        <w:t>300</w:t>
      </w:r>
      <w:r w:rsidRPr="00C37082">
        <w:rPr>
          <w:rFonts w:ascii="仿宋" w:eastAsia="仿宋" w:hAnsi="仿宋" w:hint="eastAsia"/>
          <w:color w:val="000000" w:themeColor="text1"/>
          <w:szCs w:val="21"/>
        </w:rPr>
        <w:t>人以下或资产总额</w:t>
      </w:r>
      <w:r w:rsidRPr="00C37082">
        <w:rPr>
          <w:rFonts w:ascii="仿宋" w:eastAsia="仿宋" w:hAnsi="仿宋"/>
          <w:color w:val="000000" w:themeColor="text1"/>
          <w:szCs w:val="21"/>
        </w:rPr>
        <w:t>120000</w:t>
      </w:r>
      <w:r w:rsidRPr="00C37082">
        <w:rPr>
          <w:rFonts w:ascii="仿宋" w:eastAsia="仿宋" w:hAnsi="仿宋" w:hint="eastAsia"/>
          <w:color w:val="000000" w:themeColor="text1"/>
          <w:szCs w:val="21"/>
        </w:rPr>
        <w:t>万元以下的为中小微型企业。其中，从业人员</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人及以上，且资产总额</w:t>
      </w:r>
      <w:r w:rsidRPr="00C37082">
        <w:rPr>
          <w:rFonts w:ascii="仿宋" w:eastAsia="仿宋" w:hAnsi="仿宋"/>
          <w:color w:val="000000" w:themeColor="text1"/>
          <w:szCs w:val="21"/>
        </w:rPr>
        <w:t>8000</w:t>
      </w:r>
      <w:r w:rsidRPr="00C37082">
        <w:rPr>
          <w:rFonts w:ascii="仿宋" w:eastAsia="仿宋" w:hAnsi="仿宋" w:hint="eastAsia"/>
          <w:color w:val="000000" w:themeColor="text1"/>
          <w:szCs w:val="21"/>
        </w:rPr>
        <w:t>万元及以上的为中型企业；从业人员</w:t>
      </w:r>
      <w:r w:rsidRPr="00C37082">
        <w:rPr>
          <w:rFonts w:ascii="仿宋" w:eastAsia="仿宋" w:hAnsi="仿宋"/>
          <w:color w:val="000000" w:themeColor="text1"/>
          <w:szCs w:val="21"/>
        </w:rPr>
        <w:t>10</w:t>
      </w:r>
      <w:r w:rsidRPr="00C37082">
        <w:rPr>
          <w:rFonts w:ascii="仿宋" w:eastAsia="仿宋" w:hAnsi="仿宋" w:hint="eastAsia"/>
          <w:color w:val="000000" w:themeColor="text1"/>
          <w:szCs w:val="21"/>
        </w:rPr>
        <w:t>人及以上，且资产总额</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万元及以上的为小型企业；从业人员</w:t>
      </w:r>
      <w:r w:rsidRPr="00C37082">
        <w:rPr>
          <w:rFonts w:ascii="仿宋" w:eastAsia="仿宋" w:hAnsi="仿宋"/>
          <w:color w:val="000000" w:themeColor="text1"/>
          <w:szCs w:val="21"/>
        </w:rPr>
        <w:t>10</w:t>
      </w:r>
      <w:r w:rsidRPr="00C37082">
        <w:rPr>
          <w:rFonts w:ascii="仿宋" w:eastAsia="仿宋" w:hAnsi="仿宋" w:hint="eastAsia"/>
          <w:color w:val="000000" w:themeColor="text1"/>
          <w:szCs w:val="21"/>
        </w:rPr>
        <w:t>人以下或资产总额</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万元以下的为微型企业。</w:t>
      </w:r>
      <w:r w:rsidRPr="00C37082">
        <w:rPr>
          <w:rFonts w:ascii="仿宋" w:eastAsia="仿宋" w:hAnsi="仿宋"/>
          <w:color w:val="000000" w:themeColor="text1"/>
          <w:szCs w:val="21"/>
        </w:rPr>
        <w:br/>
      </w:r>
      <w:r w:rsidRPr="00C37082">
        <w:rPr>
          <w:rFonts w:ascii="仿宋" w:eastAsia="仿宋" w:hAnsi="仿宋" w:hint="eastAsia"/>
          <w:color w:val="000000" w:themeColor="text1"/>
          <w:szCs w:val="21"/>
        </w:rPr>
        <w:t xml:space="preserve">　　（十六）其他未列明行业。从业人员</w:t>
      </w:r>
      <w:r w:rsidRPr="00C37082">
        <w:rPr>
          <w:rFonts w:ascii="仿宋" w:eastAsia="仿宋" w:hAnsi="仿宋"/>
          <w:color w:val="000000" w:themeColor="text1"/>
          <w:szCs w:val="21"/>
        </w:rPr>
        <w:t>300</w:t>
      </w:r>
      <w:r w:rsidRPr="00C37082">
        <w:rPr>
          <w:rFonts w:ascii="仿宋" w:eastAsia="仿宋" w:hAnsi="仿宋" w:hint="eastAsia"/>
          <w:color w:val="000000" w:themeColor="text1"/>
          <w:szCs w:val="21"/>
        </w:rPr>
        <w:t>人以下的为中小微型企业。其中，从业人员</w:t>
      </w:r>
      <w:r w:rsidRPr="00C37082">
        <w:rPr>
          <w:rFonts w:ascii="仿宋" w:eastAsia="仿宋" w:hAnsi="仿宋"/>
          <w:color w:val="000000" w:themeColor="text1"/>
          <w:szCs w:val="21"/>
        </w:rPr>
        <w:t>100</w:t>
      </w:r>
      <w:r w:rsidRPr="00C37082">
        <w:rPr>
          <w:rFonts w:ascii="仿宋" w:eastAsia="仿宋" w:hAnsi="仿宋" w:hint="eastAsia"/>
          <w:color w:val="000000" w:themeColor="text1"/>
          <w:szCs w:val="21"/>
        </w:rPr>
        <w:t>人及以上的为中型企业；从业人员</w:t>
      </w:r>
      <w:r w:rsidRPr="00C37082">
        <w:rPr>
          <w:rFonts w:ascii="仿宋" w:eastAsia="仿宋" w:hAnsi="仿宋"/>
          <w:color w:val="000000" w:themeColor="text1"/>
          <w:szCs w:val="21"/>
        </w:rPr>
        <w:t>10</w:t>
      </w:r>
      <w:r w:rsidRPr="00C37082">
        <w:rPr>
          <w:rFonts w:ascii="仿宋" w:eastAsia="仿宋" w:hAnsi="仿宋" w:hint="eastAsia"/>
          <w:color w:val="000000" w:themeColor="text1"/>
          <w:szCs w:val="21"/>
        </w:rPr>
        <w:t>人及以上的为小型企业；从业人员</w:t>
      </w:r>
      <w:r w:rsidRPr="00C37082">
        <w:rPr>
          <w:rFonts w:ascii="仿宋" w:eastAsia="仿宋" w:hAnsi="仿宋"/>
          <w:color w:val="000000" w:themeColor="text1"/>
          <w:szCs w:val="21"/>
        </w:rPr>
        <w:t>10</w:t>
      </w:r>
      <w:r w:rsidRPr="00C37082">
        <w:rPr>
          <w:rFonts w:ascii="仿宋" w:eastAsia="仿宋" w:hAnsi="仿宋" w:hint="eastAsia"/>
          <w:color w:val="000000" w:themeColor="text1"/>
          <w:szCs w:val="21"/>
        </w:rPr>
        <w:t>人以下的为微型企业。</w:t>
      </w:r>
      <w:bookmarkEnd w:id="44"/>
    </w:p>
    <w:p w14:paraId="54311262" w14:textId="77777777" w:rsidR="00C072D7" w:rsidRPr="00C37082" w:rsidRDefault="00C072D7" w:rsidP="00C072D7">
      <w:pPr>
        <w:widowControl/>
        <w:jc w:val="left"/>
        <w:rPr>
          <w:rFonts w:ascii="仿宋" w:eastAsia="仿宋" w:hAnsi="仿宋"/>
          <w:color w:val="000000" w:themeColor="text1"/>
          <w:sz w:val="24"/>
        </w:rPr>
      </w:pPr>
      <w:r w:rsidRPr="00C37082">
        <w:rPr>
          <w:rFonts w:ascii="仿宋" w:eastAsia="仿宋" w:hAnsi="仿宋"/>
          <w:color w:val="000000" w:themeColor="text1"/>
          <w:sz w:val="24"/>
        </w:rPr>
        <w:br w:type="page"/>
      </w:r>
    </w:p>
    <w:p w14:paraId="799B0B32"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lastRenderedPageBreak/>
        <w:t>7、残疾人福利性单位声明函</w:t>
      </w:r>
    </w:p>
    <w:p w14:paraId="4C0975F3" w14:textId="77777777" w:rsidR="00C072D7" w:rsidRPr="00C37082" w:rsidRDefault="00C072D7" w:rsidP="00C072D7">
      <w:pPr>
        <w:spacing w:line="588" w:lineRule="exact"/>
        <w:rPr>
          <w:rFonts w:ascii="仿宋" w:eastAsia="仿宋" w:hAnsi="仿宋"/>
          <w:b/>
          <w:color w:val="000000" w:themeColor="text1"/>
          <w:spacing w:val="6"/>
          <w:sz w:val="30"/>
          <w:szCs w:val="30"/>
        </w:rPr>
      </w:pPr>
    </w:p>
    <w:p w14:paraId="21FEBDA0" w14:textId="77777777" w:rsidR="00C072D7" w:rsidRPr="00C37082" w:rsidRDefault="00C072D7" w:rsidP="00C072D7">
      <w:pPr>
        <w:spacing w:line="588" w:lineRule="exact"/>
        <w:ind w:firstLineChars="200" w:firstLine="504"/>
        <w:rPr>
          <w:rFonts w:ascii="仿宋" w:eastAsia="仿宋" w:hAnsi="仿宋"/>
          <w:color w:val="000000" w:themeColor="text1"/>
          <w:spacing w:val="6"/>
          <w:sz w:val="24"/>
        </w:rPr>
      </w:pPr>
      <w:r w:rsidRPr="00C37082">
        <w:rPr>
          <w:rFonts w:ascii="仿宋" w:eastAsia="仿宋" w:hAnsi="仿宋" w:hint="eastAsia"/>
          <w:color w:val="000000" w:themeColor="text1"/>
          <w:spacing w:val="6"/>
          <w:sz w:val="24"/>
        </w:rPr>
        <w:t>本单位郑重声明，根据《财政部 民政部 中国残疾人联合会关于促进残疾人就业政府采购政策的通知》（财库</w:t>
      </w:r>
      <w:r w:rsidRPr="00C37082">
        <w:rPr>
          <w:rFonts w:ascii="仿宋" w:eastAsia="仿宋" w:hAnsi="仿宋" w:hint="eastAsia"/>
          <w:color w:val="000000" w:themeColor="text1"/>
          <w:sz w:val="24"/>
        </w:rPr>
        <w:t>〔2017〕 141</w:t>
      </w:r>
      <w:r w:rsidRPr="00C37082">
        <w:rPr>
          <w:rFonts w:ascii="仿宋" w:eastAsia="仿宋" w:hAnsi="仿宋" w:hint="eastAsia"/>
          <w:color w:val="000000" w:themeColor="text1"/>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44BD6E81" w14:textId="77777777" w:rsidR="00C072D7" w:rsidRPr="00C37082" w:rsidRDefault="00C072D7" w:rsidP="00C072D7">
      <w:pPr>
        <w:spacing w:line="588" w:lineRule="exact"/>
        <w:ind w:firstLineChars="200" w:firstLine="504"/>
        <w:rPr>
          <w:rFonts w:ascii="仿宋" w:eastAsia="仿宋" w:hAnsi="仿宋"/>
          <w:color w:val="000000" w:themeColor="text1"/>
          <w:spacing w:val="6"/>
          <w:sz w:val="24"/>
        </w:rPr>
      </w:pPr>
      <w:r w:rsidRPr="00C37082">
        <w:rPr>
          <w:rFonts w:ascii="仿宋" w:eastAsia="仿宋" w:hAnsi="仿宋" w:hint="eastAsia"/>
          <w:color w:val="000000" w:themeColor="text1"/>
          <w:spacing w:val="6"/>
          <w:sz w:val="24"/>
        </w:rPr>
        <w:t>本单位对上述声明的真实性负责。如有虚假，将依法承担相应责任。</w:t>
      </w:r>
    </w:p>
    <w:p w14:paraId="32451A5D" w14:textId="77777777" w:rsidR="00C072D7" w:rsidRPr="00C37082" w:rsidRDefault="00C072D7" w:rsidP="00C072D7">
      <w:pPr>
        <w:spacing w:line="588" w:lineRule="exact"/>
        <w:ind w:firstLineChars="200" w:firstLine="504"/>
        <w:rPr>
          <w:rFonts w:ascii="仿宋" w:eastAsia="仿宋" w:hAnsi="仿宋"/>
          <w:color w:val="000000" w:themeColor="text1"/>
          <w:spacing w:val="6"/>
          <w:sz w:val="24"/>
        </w:rPr>
      </w:pPr>
    </w:p>
    <w:p w14:paraId="201130E9" w14:textId="77777777" w:rsidR="00C072D7" w:rsidRPr="00C37082" w:rsidRDefault="00C072D7" w:rsidP="00C072D7">
      <w:pPr>
        <w:spacing w:line="588" w:lineRule="exact"/>
        <w:ind w:firstLineChars="200" w:firstLine="504"/>
        <w:rPr>
          <w:rFonts w:ascii="仿宋" w:eastAsia="仿宋" w:hAnsi="仿宋"/>
          <w:color w:val="000000" w:themeColor="text1"/>
          <w:spacing w:val="6"/>
          <w:sz w:val="24"/>
        </w:rPr>
      </w:pPr>
    </w:p>
    <w:p w14:paraId="4E8E2D4A" w14:textId="77777777" w:rsidR="00C072D7" w:rsidRPr="00C37082" w:rsidRDefault="00C072D7" w:rsidP="00C072D7">
      <w:pPr>
        <w:tabs>
          <w:tab w:val="left" w:pos="4860"/>
        </w:tabs>
        <w:spacing w:line="588" w:lineRule="exact"/>
        <w:ind w:right="1560" w:firstLineChars="200" w:firstLine="504"/>
        <w:jc w:val="center"/>
        <w:rPr>
          <w:rFonts w:ascii="仿宋" w:eastAsia="仿宋" w:hAnsi="仿宋"/>
          <w:color w:val="000000" w:themeColor="text1"/>
          <w:spacing w:val="6"/>
          <w:sz w:val="24"/>
        </w:rPr>
      </w:pPr>
      <w:r w:rsidRPr="00C37082">
        <w:rPr>
          <w:rFonts w:ascii="仿宋" w:eastAsia="仿宋" w:hAnsi="仿宋" w:hint="eastAsia"/>
          <w:color w:val="000000" w:themeColor="text1"/>
          <w:spacing w:val="6"/>
          <w:sz w:val="24"/>
        </w:rPr>
        <w:t xml:space="preserve">               单位名称（盖章）：</w:t>
      </w:r>
    </w:p>
    <w:p w14:paraId="3F6C5722" w14:textId="77777777" w:rsidR="00C072D7" w:rsidRPr="00C37082" w:rsidRDefault="00C072D7" w:rsidP="00C072D7">
      <w:pPr>
        <w:tabs>
          <w:tab w:val="left" w:pos="4860"/>
        </w:tabs>
        <w:spacing w:line="588" w:lineRule="exact"/>
        <w:ind w:right="1560" w:firstLineChars="200" w:firstLine="504"/>
        <w:jc w:val="center"/>
        <w:rPr>
          <w:rFonts w:ascii="仿宋" w:eastAsia="仿宋" w:hAnsi="仿宋"/>
          <w:color w:val="000000" w:themeColor="text1"/>
          <w:spacing w:val="6"/>
          <w:sz w:val="24"/>
        </w:rPr>
      </w:pPr>
      <w:r w:rsidRPr="00C37082">
        <w:rPr>
          <w:rFonts w:ascii="仿宋" w:eastAsia="仿宋" w:hAnsi="仿宋" w:hint="eastAsia"/>
          <w:color w:val="000000" w:themeColor="text1"/>
          <w:spacing w:val="6"/>
          <w:sz w:val="24"/>
        </w:rPr>
        <w:t xml:space="preserve">       日  期：</w:t>
      </w:r>
    </w:p>
    <w:p w14:paraId="3A5798BB"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p>
    <w:p w14:paraId="4D8B0E8E" w14:textId="77777777" w:rsidR="00C072D7" w:rsidRPr="00C37082" w:rsidRDefault="00C072D7" w:rsidP="00C072D7">
      <w:pPr>
        <w:widowControl/>
        <w:jc w:val="left"/>
        <w:rPr>
          <w:rFonts w:ascii="仿宋" w:eastAsia="仿宋" w:hAnsi="仿宋"/>
          <w:color w:val="000000" w:themeColor="text1"/>
          <w:kern w:val="0"/>
          <w:sz w:val="24"/>
        </w:rPr>
      </w:pPr>
      <w:r w:rsidRPr="00C37082">
        <w:rPr>
          <w:rFonts w:ascii="仿宋" w:eastAsia="仿宋" w:hAnsi="仿宋"/>
          <w:color w:val="000000" w:themeColor="text1"/>
          <w:kern w:val="0"/>
          <w:sz w:val="24"/>
        </w:rPr>
        <w:br w:type="page"/>
      </w:r>
    </w:p>
    <w:p w14:paraId="6ABA4882"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lastRenderedPageBreak/>
        <w:t>8</w:t>
      </w:r>
      <w:r w:rsidRPr="00C37082">
        <w:rPr>
          <w:rFonts w:ascii="仿宋" w:eastAsia="仿宋" w:hAnsi="仿宋"/>
          <w:color w:val="000000" w:themeColor="text1"/>
          <w:sz w:val="24"/>
        </w:rPr>
        <w:t>、</w:t>
      </w:r>
      <w:r w:rsidRPr="00C37082">
        <w:rPr>
          <w:rFonts w:ascii="仿宋" w:eastAsia="仿宋" w:hAnsi="仿宋" w:hint="eastAsia"/>
          <w:color w:val="000000" w:themeColor="text1"/>
          <w:sz w:val="24"/>
        </w:rPr>
        <w:t>投标承诺函</w:t>
      </w:r>
    </w:p>
    <w:p w14:paraId="077C84C9"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4EFED987"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致：</w:t>
      </w:r>
    </w:p>
    <w:p w14:paraId="21EBE6F6"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本公司（公司名称）参加(招标编号：)的投标活动，现承诺：我公司满足政府采购法第二十二条关于供应商的资格要求：</w:t>
      </w:r>
    </w:p>
    <w:p w14:paraId="720839D0"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（一）具有独立承担民事责任的能力；</w:t>
      </w:r>
    </w:p>
    <w:p w14:paraId="409EE795"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（二）具有良好的商业信誉和健全的财务会计制度；</w:t>
      </w:r>
    </w:p>
    <w:p w14:paraId="2B272542"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（三）具有履行合同所必需的设备和专业技术能力；</w:t>
      </w:r>
    </w:p>
    <w:p w14:paraId="17CD1E8F"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（四）由依法缴纳税收和社会保障资金的良好记录；</w:t>
      </w:r>
    </w:p>
    <w:p w14:paraId="331A15AA"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（五）参加政府采购活动前三年内，在经营活动中没有重大违法记录；</w:t>
      </w:r>
    </w:p>
    <w:p w14:paraId="0ABDD9B3" w14:textId="77777777" w:rsidR="00C072D7" w:rsidRPr="00C37082" w:rsidRDefault="00C072D7" w:rsidP="00C072D7">
      <w:pPr>
        <w:spacing w:afterLines="50" w:after="156" w:line="300" w:lineRule="exact"/>
        <w:ind w:firstLineChars="200" w:firstLine="482"/>
        <w:rPr>
          <w:rFonts w:ascii="仿宋" w:eastAsia="仿宋" w:hAnsi="仿宋"/>
          <w:b/>
          <w:color w:val="000000" w:themeColor="text1"/>
          <w:sz w:val="24"/>
        </w:rPr>
      </w:pPr>
      <w:r w:rsidRPr="00C37082">
        <w:rPr>
          <w:rFonts w:ascii="仿宋" w:eastAsia="仿宋" w:hAnsi="仿宋" w:hint="eastAsia"/>
          <w:b/>
          <w:color w:val="000000" w:themeColor="text1"/>
          <w:sz w:val="24"/>
        </w:rPr>
        <w:t>（六）法律、行政法规规定的其他条件。</w:t>
      </w:r>
    </w:p>
    <w:p w14:paraId="305571AF"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同时，我公司/单位参加本次采购项目前未参与本采购项目的前期咨询论证，不属于禁止参加投标的供应商。</w:t>
      </w:r>
    </w:p>
    <w:p w14:paraId="58F70F41"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如违反以上承诺，本公司愿承担一切法律责任。</w:t>
      </w:r>
    </w:p>
    <w:p w14:paraId="191111CC"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3EE48924"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606DEF3C"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企业名称（盖章）：</w:t>
      </w:r>
    </w:p>
    <w:p w14:paraId="747FC3BC"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color w:val="000000" w:themeColor="text1"/>
          <w:sz w:val="24"/>
        </w:rPr>
        <w:br w:type="page"/>
      </w:r>
    </w:p>
    <w:p w14:paraId="6484F590" w14:textId="77777777" w:rsidR="00C072D7" w:rsidRPr="00C37082" w:rsidRDefault="00C072D7" w:rsidP="00C072D7">
      <w:pPr>
        <w:spacing w:afterLines="50" w:after="156" w:line="300" w:lineRule="exact"/>
        <w:rPr>
          <w:rFonts w:ascii="仿宋" w:eastAsia="仿宋" w:hAnsi="仿宋"/>
          <w:color w:val="000000" w:themeColor="text1"/>
          <w:sz w:val="24"/>
        </w:rPr>
      </w:pPr>
      <w:r w:rsidRPr="00C37082">
        <w:rPr>
          <w:rFonts w:ascii="仿宋" w:eastAsia="仿宋" w:hAnsi="仿宋" w:hint="eastAsia"/>
          <w:color w:val="000000" w:themeColor="text1"/>
          <w:sz w:val="24"/>
        </w:rPr>
        <w:lastRenderedPageBreak/>
        <w:t>9、参加政府采购活动前3年内在经营活动中没有重大违法记录的书面声明</w:t>
      </w:r>
    </w:p>
    <w:p w14:paraId="5BCD6F4D"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7333BC94" w14:textId="77777777" w:rsidR="00C072D7" w:rsidRPr="00C37082" w:rsidRDefault="00C072D7" w:rsidP="00C072D7">
      <w:pPr>
        <w:spacing w:afterLines="50" w:after="156" w:line="300" w:lineRule="exact"/>
        <w:rPr>
          <w:rFonts w:ascii="仿宋" w:eastAsia="仿宋" w:hAnsi="仿宋"/>
          <w:color w:val="000000" w:themeColor="text1"/>
          <w:sz w:val="24"/>
        </w:rPr>
      </w:pPr>
    </w:p>
    <w:p w14:paraId="22D67147"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我</w:t>
      </w:r>
      <w:r w:rsidRPr="00C37082">
        <w:rPr>
          <w:rFonts w:ascii="仿宋" w:eastAsia="仿宋" w:hAnsi="仿宋"/>
          <w:color w:val="000000" w:themeColor="text1"/>
          <w:sz w:val="24"/>
        </w:rPr>
        <w:t>公司在参加本次投标活动中，作为</w:t>
      </w:r>
      <w:r w:rsidRPr="00C37082">
        <w:rPr>
          <w:rFonts w:ascii="仿宋" w:eastAsia="仿宋" w:hAnsi="仿宋" w:hint="eastAsia"/>
          <w:color w:val="000000" w:themeColor="text1"/>
          <w:sz w:val="24"/>
        </w:rPr>
        <w:t>如下</w:t>
      </w:r>
      <w:r w:rsidRPr="00C37082">
        <w:rPr>
          <w:rFonts w:ascii="仿宋" w:eastAsia="仿宋" w:hAnsi="仿宋"/>
          <w:color w:val="000000" w:themeColor="text1"/>
          <w:sz w:val="24"/>
        </w:rPr>
        <w:t>承诺：</w:t>
      </w:r>
    </w:p>
    <w:p w14:paraId="17C47FD8"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一</w:t>
      </w:r>
      <w:r w:rsidRPr="00C37082">
        <w:rPr>
          <w:rFonts w:ascii="仿宋" w:eastAsia="仿宋" w:hAnsi="仿宋"/>
          <w:color w:val="000000" w:themeColor="text1"/>
          <w:sz w:val="24"/>
        </w:rPr>
        <w:t>、参加本次政府采购活动前三年内，在经营活动中没有重大违法记录。</w:t>
      </w:r>
    </w:p>
    <w:p w14:paraId="68694D25"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二</w:t>
      </w:r>
      <w:r w:rsidRPr="00C37082">
        <w:rPr>
          <w:rFonts w:ascii="仿宋" w:eastAsia="仿宋" w:hAnsi="仿宋"/>
          <w:color w:val="000000" w:themeColor="text1"/>
          <w:sz w:val="24"/>
        </w:rPr>
        <w:t>、</w:t>
      </w:r>
      <w:r w:rsidRPr="00C37082">
        <w:rPr>
          <w:rFonts w:ascii="仿宋" w:eastAsia="仿宋" w:hAnsi="仿宋" w:hint="eastAsia"/>
          <w:color w:val="000000" w:themeColor="text1"/>
          <w:sz w:val="24"/>
        </w:rPr>
        <w:t>未挂靠</w:t>
      </w:r>
      <w:r w:rsidRPr="00C37082">
        <w:rPr>
          <w:rFonts w:ascii="仿宋" w:eastAsia="仿宋" w:hAnsi="仿宋"/>
          <w:color w:val="000000" w:themeColor="text1"/>
          <w:sz w:val="24"/>
        </w:rPr>
        <w:t>、借用资质</w:t>
      </w:r>
      <w:r w:rsidRPr="00C37082">
        <w:rPr>
          <w:rFonts w:ascii="仿宋" w:eastAsia="仿宋" w:hAnsi="仿宋" w:hint="eastAsia"/>
          <w:color w:val="000000" w:themeColor="text1"/>
          <w:sz w:val="24"/>
        </w:rPr>
        <w:t>进行</w:t>
      </w:r>
      <w:r w:rsidRPr="00C37082">
        <w:rPr>
          <w:rFonts w:ascii="仿宋" w:eastAsia="仿宋" w:hAnsi="仿宋"/>
          <w:color w:val="000000" w:themeColor="text1"/>
          <w:sz w:val="24"/>
        </w:rPr>
        <w:t>投标等违法违规行为。</w:t>
      </w:r>
    </w:p>
    <w:p w14:paraId="2AC16FD1"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三</w:t>
      </w:r>
      <w:r w:rsidRPr="00C37082">
        <w:rPr>
          <w:rFonts w:ascii="仿宋" w:eastAsia="仿宋" w:hAnsi="仿宋"/>
          <w:color w:val="000000" w:themeColor="text1"/>
          <w:sz w:val="24"/>
        </w:rPr>
        <w:t>、</w:t>
      </w:r>
      <w:r w:rsidRPr="00C37082">
        <w:rPr>
          <w:rFonts w:ascii="仿宋" w:eastAsia="仿宋" w:hAnsi="仿宋" w:hint="eastAsia"/>
          <w:color w:val="000000" w:themeColor="text1"/>
          <w:sz w:val="24"/>
        </w:rPr>
        <w:t>提供</w:t>
      </w:r>
      <w:r w:rsidRPr="00C37082">
        <w:rPr>
          <w:rFonts w:ascii="仿宋" w:eastAsia="仿宋" w:hAnsi="仿宋"/>
          <w:color w:val="000000" w:themeColor="text1"/>
          <w:sz w:val="24"/>
        </w:rPr>
        <w:t>的相关文件均真实、有效。</w:t>
      </w:r>
    </w:p>
    <w:p w14:paraId="59EB6391"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若</w:t>
      </w:r>
      <w:r w:rsidRPr="00C37082">
        <w:rPr>
          <w:rFonts w:ascii="仿宋" w:eastAsia="仿宋" w:hAnsi="仿宋"/>
          <w:color w:val="000000" w:themeColor="text1"/>
          <w:sz w:val="24"/>
        </w:rPr>
        <w:t>查实我公司提供的资料及上述承诺不属实，则</w:t>
      </w:r>
      <w:r w:rsidRPr="00C37082">
        <w:rPr>
          <w:rFonts w:ascii="仿宋" w:eastAsia="仿宋" w:hAnsi="仿宋" w:hint="eastAsia"/>
          <w:color w:val="000000" w:themeColor="text1"/>
          <w:sz w:val="24"/>
        </w:rPr>
        <w:t>招标人有权</w:t>
      </w:r>
      <w:r w:rsidRPr="00C37082">
        <w:rPr>
          <w:rFonts w:ascii="仿宋" w:eastAsia="仿宋" w:hAnsi="仿宋"/>
          <w:color w:val="000000" w:themeColor="text1"/>
          <w:sz w:val="24"/>
        </w:rPr>
        <w:t>取消我公司的投标及中标资格，且我公司将无条件承担由此给本次招标带来的一切后果（</w:t>
      </w:r>
      <w:r w:rsidRPr="00C37082">
        <w:rPr>
          <w:rFonts w:ascii="仿宋" w:eastAsia="仿宋" w:hAnsi="仿宋" w:hint="eastAsia"/>
          <w:color w:val="000000" w:themeColor="text1"/>
          <w:sz w:val="24"/>
        </w:rPr>
        <w:t>包括</w:t>
      </w:r>
      <w:r w:rsidRPr="00C37082">
        <w:rPr>
          <w:rFonts w:ascii="仿宋" w:eastAsia="仿宋" w:hAnsi="仿宋"/>
          <w:color w:val="000000" w:themeColor="text1"/>
          <w:sz w:val="24"/>
        </w:rPr>
        <w:t>经济损失）</w:t>
      </w:r>
      <w:r w:rsidRPr="00C37082">
        <w:rPr>
          <w:rFonts w:ascii="仿宋" w:eastAsia="仿宋" w:hAnsi="仿宋" w:hint="eastAsia"/>
          <w:color w:val="000000" w:themeColor="text1"/>
          <w:sz w:val="24"/>
        </w:rPr>
        <w:t>。</w:t>
      </w:r>
    </w:p>
    <w:p w14:paraId="365785D2"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56B5A274"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特此</w:t>
      </w:r>
      <w:r w:rsidRPr="00C37082">
        <w:rPr>
          <w:rFonts w:ascii="仿宋" w:eastAsia="仿宋" w:hAnsi="仿宋"/>
          <w:color w:val="000000" w:themeColor="text1"/>
          <w:sz w:val="24"/>
        </w:rPr>
        <w:t>声明。</w:t>
      </w:r>
    </w:p>
    <w:p w14:paraId="11261BD4"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7E0645C4"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51AF616B"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投标人全称</w:t>
      </w:r>
      <w:r w:rsidRPr="00C37082">
        <w:rPr>
          <w:rFonts w:ascii="仿宋" w:eastAsia="仿宋" w:hAnsi="仿宋"/>
          <w:color w:val="000000" w:themeColor="text1"/>
          <w:sz w:val="24"/>
        </w:rPr>
        <w:t>（</w:t>
      </w:r>
      <w:r w:rsidRPr="00C37082">
        <w:rPr>
          <w:rFonts w:ascii="仿宋" w:eastAsia="仿宋" w:hAnsi="仿宋" w:hint="eastAsia"/>
          <w:color w:val="000000" w:themeColor="text1"/>
          <w:sz w:val="24"/>
        </w:rPr>
        <w:t>公章</w:t>
      </w:r>
      <w:r w:rsidRPr="00C37082">
        <w:rPr>
          <w:rFonts w:ascii="仿宋" w:eastAsia="仿宋" w:hAnsi="仿宋"/>
          <w:color w:val="000000" w:themeColor="text1"/>
          <w:sz w:val="24"/>
        </w:rPr>
        <w:t>）</w:t>
      </w:r>
      <w:r w:rsidRPr="00C37082">
        <w:rPr>
          <w:rFonts w:ascii="仿宋" w:eastAsia="仿宋" w:hAnsi="仿宋" w:hint="eastAsia"/>
          <w:color w:val="000000" w:themeColor="text1"/>
          <w:sz w:val="24"/>
        </w:rPr>
        <w:t>：</w:t>
      </w:r>
    </w:p>
    <w:p w14:paraId="50393164"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法定代表人</w:t>
      </w:r>
      <w:r w:rsidRPr="00C37082">
        <w:rPr>
          <w:rFonts w:ascii="仿宋" w:eastAsia="仿宋" w:hAnsi="仿宋"/>
          <w:color w:val="000000" w:themeColor="text1"/>
          <w:sz w:val="24"/>
        </w:rPr>
        <w:t>（</w:t>
      </w:r>
      <w:r w:rsidRPr="00C37082">
        <w:rPr>
          <w:rFonts w:ascii="仿宋" w:eastAsia="仿宋" w:hAnsi="仿宋" w:hint="eastAsia"/>
          <w:color w:val="000000" w:themeColor="text1"/>
          <w:sz w:val="24"/>
        </w:rPr>
        <w:t>签章</w:t>
      </w:r>
      <w:r w:rsidRPr="00C37082">
        <w:rPr>
          <w:rFonts w:ascii="仿宋" w:eastAsia="仿宋" w:hAnsi="仿宋"/>
          <w:color w:val="000000" w:themeColor="text1"/>
          <w:sz w:val="24"/>
        </w:rPr>
        <w:t>）</w:t>
      </w:r>
      <w:r w:rsidRPr="00C37082">
        <w:rPr>
          <w:rFonts w:ascii="仿宋" w:eastAsia="仿宋" w:hAnsi="仿宋" w:hint="eastAsia"/>
          <w:color w:val="000000" w:themeColor="text1"/>
          <w:sz w:val="24"/>
        </w:rPr>
        <w:t>：</w:t>
      </w:r>
    </w:p>
    <w:p w14:paraId="3D28BC45" w14:textId="77777777" w:rsidR="00C072D7" w:rsidRPr="00C37082" w:rsidRDefault="00C072D7" w:rsidP="00C072D7">
      <w:pPr>
        <w:spacing w:afterLines="50" w:after="156" w:line="300" w:lineRule="exact"/>
        <w:ind w:leftChars="1600" w:left="3360" w:firstLineChars="200" w:firstLine="480"/>
        <w:rPr>
          <w:rFonts w:ascii="仿宋" w:eastAsia="仿宋" w:hAnsi="仿宋"/>
          <w:color w:val="000000" w:themeColor="text1"/>
          <w:sz w:val="24"/>
        </w:rPr>
      </w:pPr>
      <w:r w:rsidRPr="00C37082">
        <w:rPr>
          <w:rFonts w:ascii="仿宋" w:eastAsia="仿宋" w:hAnsi="仿宋" w:hint="eastAsia"/>
          <w:color w:val="000000" w:themeColor="text1"/>
          <w:sz w:val="24"/>
        </w:rPr>
        <w:t>日期：    年  月  日</w:t>
      </w:r>
    </w:p>
    <w:p w14:paraId="5ECB6EF8"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3D6CFA02" w14:textId="77777777" w:rsidR="00C072D7" w:rsidRPr="00C37082" w:rsidRDefault="00C072D7" w:rsidP="00C072D7">
      <w:pPr>
        <w:spacing w:afterLines="50" w:after="156" w:line="300" w:lineRule="exact"/>
        <w:rPr>
          <w:rFonts w:ascii="仿宋" w:eastAsia="仿宋" w:hAnsi="仿宋"/>
          <w:b/>
          <w:color w:val="000000" w:themeColor="text1"/>
          <w:sz w:val="24"/>
          <w:u w:val="single"/>
        </w:rPr>
      </w:pPr>
      <w:r w:rsidRPr="00C37082">
        <w:rPr>
          <w:rFonts w:ascii="仿宋" w:eastAsia="仿宋" w:hAnsi="仿宋" w:hint="eastAsia"/>
          <w:b/>
          <w:color w:val="000000" w:themeColor="text1"/>
          <w:sz w:val="24"/>
          <w:u w:val="single"/>
        </w:rPr>
        <w:t>后附：</w:t>
      </w:r>
    </w:p>
    <w:p w14:paraId="18BFF75F" w14:textId="77777777" w:rsidR="00C072D7" w:rsidRPr="00C37082" w:rsidRDefault="00C072D7" w:rsidP="00C072D7">
      <w:pPr>
        <w:spacing w:afterLines="50" w:after="156" w:line="300" w:lineRule="exact"/>
        <w:rPr>
          <w:rFonts w:ascii="仿宋" w:eastAsia="仿宋" w:hAnsi="仿宋"/>
          <w:b/>
          <w:color w:val="000000" w:themeColor="text1"/>
          <w:sz w:val="24"/>
          <w:u w:val="single"/>
        </w:rPr>
      </w:pPr>
      <w:r w:rsidRPr="00C37082">
        <w:rPr>
          <w:rFonts w:ascii="仿宋" w:eastAsia="仿宋" w:hAnsi="仿宋" w:hint="eastAsia"/>
          <w:b/>
          <w:color w:val="000000" w:themeColor="text1"/>
          <w:sz w:val="24"/>
          <w:u w:val="single"/>
        </w:rPr>
        <w:t>A、 “信用中国”网站（www.creditchina.gov.cn）查询的投标人信用记录</w:t>
      </w:r>
    </w:p>
    <w:p w14:paraId="1781A66B" w14:textId="77777777" w:rsidR="00C072D7" w:rsidRPr="00C37082" w:rsidRDefault="00C072D7" w:rsidP="00C072D7">
      <w:pPr>
        <w:spacing w:afterLines="50" w:after="156" w:line="300" w:lineRule="exact"/>
        <w:rPr>
          <w:rFonts w:ascii="仿宋" w:eastAsia="仿宋" w:hAnsi="仿宋"/>
          <w:b/>
          <w:color w:val="000000" w:themeColor="text1"/>
          <w:sz w:val="24"/>
          <w:u w:val="single"/>
        </w:rPr>
      </w:pPr>
      <w:r w:rsidRPr="00C37082">
        <w:rPr>
          <w:rFonts w:ascii="仿宋" w:eastAsia="仿宋" w:hAnsi="仿宋"/>
          <w:b/>
          <w:color w:val="000000" w:themeColor="text1"/>
          <w:sz w:val="24"/>
          <w:u w:val="single"/>
        </w:rPr>
        <w:t>B</w:t>
      </w:r>
      <w:r w:rsidRPr="00C37082">
        <w:rPr>
          <w:rFonts w:ascii="仿宋" w:eastAsia="仿宋" w:hAnsi="仿宋" w:hint="eastAsia"/>
          <w:b/>
          <w:color w:val="000000" w:themeColor="text1"/>
          <w:sz w:val="24"/>
          <w:u w:val="single"/>
        </w:rPr>
        <w:t>、中国政府采购网（http://www.ccgp.gov.cn/cr/list）查询的投标人信用记录。</w:t>
      </w:r>
    </w:p>
    <w:p w14:paraId="63DA2578" w14:textId="77777777" w:rsidR="00C072D7" w:rsidRPr="00C37082" w:rsidRDefault="00C072D7" w:rsidP="00C072D7">
      <w:pPr>
        <w:spacing w:afterLines="50" w:after="156" w:line="300" w:lineRule="exact"/>
        <w:ind w:firstLineChars="200" w:firstLine="480"/>
        <w:rPr>
          <w:rFonts w:ascii="仿宋" w:eastAsia="仿宋" w:hAnsi="仿宋"/>
          <w:color w:val="000000" w:themeColor="text1"/>
          <w:sz w:val="24"/>
        </w:rPr>
      </w:pPr>
    </w:p>
    <w:p w14:paraId="42DC5B30" w14:textId="77777777" w:rsidR="00C072D7" w:rsidRPr="00C37082" w:rsidRDefault="00C072D7" w:rsidP="00C072D7">
      <w:pPr>
        <w:widowControl/>
        <w:jc w:val="left"/>
        <w:rPr>
          <w:rFonts w:ascii="仿宋" w:eastAsia="仿宋" w:hAnsi="仿宋"/>
          <w:color w:val="000000" w:themeColor="text1"/>
          <w:sz w:val="24"/>
        </w:rPr>
      </w:pPr>
      <w:bookmarkStart w:id="45" w:name="_Toc477444201"/>
      <w:r w:rsidRPr="00C37082">
        <w:rPr>
          <w:rFonts w:ascii="仿宋" w:eastAsia="仿宋" w:hAnsi="仿宋"/>
          <w:color w:val="000000" w:themeColor="text1"/>
          <w:sz w:val="24"/>
        </w:rPr>
        <w:br w:type="page"/>
      </w:r>
    </w:p>
    <w:p w14:paraId="1AA31E2D" w14:textId="77777777" w:rsidR="00C072D7" w:rsidRPr="00C37082" w:rsidRDefault="00C072D7" w:rsidP="00C072D7">
      <w:pPr>
        <w:spacing w:afterLines="50" w:after="156" w:line="300" w:lineRule="exact"/>
        <w:rPr>
          <w:rFonts w:ascii="仿宋" w:eastAsia="仿宋" w:hAnsi="仿宋"/>
          <w:color w:val="000000" w:themeColor="text1"/>
          <w:sz w:val="24"/>
        </w:rPr>
      </w:pPr>
      <w:bookmarkStart w:id="46" w:name="_Toc495398070"/>
      <w:bookmarkStart w:id="47" w:name="_Toc503130438"/>
      <w:bookmarkStart w:id="48" w:name="_Toc503130804"/>
      <w:bookmarkStart w:id="49" w:name="_Toc495398020"/>
      <w:bookmarkStart w:id="50" w:name="_Toc503130743"/>
      <w:bookmarkStart w:id="51" w:name="_Toc512602479"/>
      <w:bookmarkEnd w:id="45"/>
      <w:r w:rsidRPr="00C37082">
        <w:rPr>
          <w:rFonts w:ascii="仿宋" w:eastAsia="仿宋" w:hAnsi="仿宋" w:hint="eastAsia"/>
          <w:color w:val="000000" w:themeColor="text1"/>
          <w:sz w:val="24"/>
        </w:rPr>
        <w:lastRenderedPageBreak/>
        <w:t>10</w:t>
      </w:r>
      <w:r w:rsidRPr="00C37082">
        <w:rPr>
          <w:rFonts w:ascii="仿宋" w:eastAsia="仿宋" w:hAnsi="仿宋"/>
          <w:color w:val="000000" w:themeColor="text1"/>
          <w:sz w:val="24"/>
        </w:rPr>
        <w:t>、</w:t>
      </w:r>
      <w:r w:rsidRPr="00C37082">
        <w:rPr>
          <w:rFonts w:ascii="仿宋" w:eastAsia="仿宋" w:hAnsi="仿宋" w:hint="eastAsia"/>
          <w:color w:val="000000" w:themeColor="text1"/>
          <w:sz w:val="24"/>
        </w:rPr>
        <w:t>营业执照、基本账户开户许可证（或基本账户网上备案截图）</w:t>
      </w:r>
    </w:p>
    <w:bookmarkEnd w:id="46"/>
    <w:bookmarkEnd w:id="47"/>
    <w:bookmarkEnd w:id="48"/>
    <w:bookmarkEnd w:id="49"/>
    <w:bookmarkEnd w:id="50"/>
    <w:bookmarkEnd w:id="51"/>
    <w:p w14:paraId="7EC960BD" w14:textId="77777777" w:rsidR="00C072D7" w:rsidRPr="00C37082" w:rsidRDefault="00C072D7" w:rsidP="00C072D7">
      <w:pPr>
        <w:widowControl/>
        <w:jc w:val="left"/>
        <w:rPr>
          <w:rFonts w:ascii="仿宋" w:eastAsia="仿宋" w:hAnsi="仿宋" w:cstheme="minorBidi"/>
          <w:b/>
          <w:bCs/>
          <w:color w:val="000000" w:themeColor="text1"/>
          <w:sz w:val="32"/>
          <w:szCs w:val="32"/>
        </w:rPr>
      </w:pPr>
      <w:r w:rsidRPr="00C37082">
        <w:rPr>
          <w:rFonts w:ascii="仿宋" w:eastAsia="仿宋" w:hAnsi="仿宋"/>
          <w:color w:val="000000" w:themeColor="text1"/>
        </w:rPr>
        <w:br w:type="page"/>
      </w:r>
    </w:p>
    <w:p w14:paraId="0E911BF0" w14:textId="77777777" w:rsidR="00822053" w:rsidRPr="00C37082" w:rsidRDefault="00822053">
      <w:pPr>
        <w:pStyle w:val="afd"/>
        <w:spacing w:line="360" w:lineRule="exact"/>
        <w:rPr>
          <w:rFonts w:ascii="仿宋" w:eastAsia="仿宋" w:hAnsi="仿宋" w:cs="仿宋"/>
          <w:color w:val="000000" w:themeColor="text1"/>
        </w:rPr>
      </w:pPr>
    </w:p>
    <w:p w14:paraId="6FE9819A" w14:textId="77777777" w:rsidR="00822053" w:rsidRPr="00C37082" w:rsidRDefault="000307D7">
      <w:pPr>
        <w:pStyle w:val="afd"/>
        <w:spacing w:line="360" w:lineRule="exact"/>
        <w:rPr>
          <w:rFonts w:ascii="仿宋" w:eastAsia="仿宋" w:hAnsi="仿宋"/>
          <w:color w:val="000000" w:themeColor="text1"/>
          <w:sz w:val="15"/>
          <w:szCs w:val="15"/>
        </w:rPr>
      </w:pPr>
      <w:r w:rsidRPr="00C37082">
        <w:rPr>
          <w:rFonts w:ascii="仿宋" w:eastAsia="仿宋" w:hAnsi="仿宋" w:cs="仿宋" w:hint="eastAsia"/>
          <w:color w:val="000000" w:themeColor="text1"/>
        </w:rPr>
        <w:t>第七章 合同通用条款及专用条款</w:t>
      </w:r>
    </w:p>
    <w:p w14:paraId="6C1DF2B8" w14:textId="77777777" w:rsidR="00822053" w:rsidRPr="00C37082" w:rsidRDefault="00822053">
      <w:pPr>
        <w:ind w:firstLineChars="2760" w:firstLine="5796"/>
        <w:rPr>
          <w:rFonts w:ascii="仿宋" w:eastAsia="仿宋" w:hAnsi="仿宋"/>
          <w:color w:val="000000" w:themeColor="text1"/>
        </w:rPr>
      </w:pPr>
    </w:p>
    <w:p w14:paraId="53F56DC3" w14:textId="77777777" w:rsidR="00822053" w:rsidRPr="00C37082" w:rsidRDefault="000307D7">
      <w:pPr>
        <w:ind w:firstLineChars="2760" w:firstLine="5520"/>
        <w:rPr>
          <w:rFonts w:ascii="仿宋" w:eastAsia="仿宋" w:hAnsi="仿宋"/>
          <w:color w:val="000000" w:themeColor="text1"/>
        </w:rPr>
      </w:pPr>
      <w:r w:rsidRPr="00C37082">
        <w:rPr>
          <w:rFonts w:ascii="仿宋" w:eastAsia="仿宋" w:hAnsi="仿宋"/>
          <w:noProof/>
          <w:color w:val="000000" w:themeColor="text1"/>
          <w:sz w:val="20"/>
        </w:rPr>
        <mc:AlternateContent>
          <mc:Choice Requires="wpg">
            <w:drawing>
              <wp:anchor distT="0" distB="0" distL="114300" distR="114300" simplePos="0" relativeHeight="251658240" behindDoc="0" locked="0" layoutInCell="1" allowOverlap="1" wp14:anchorId="3AFCD2C2" wp14:editId="102E3B90">
                <wp:simplePos x="0" y="0"/>
                <wp:positionH relativeFrom="column">
                  <wp:posOffset>4457700</wp:posOffset>
                </wp:positionH>
                <wp:positionV relativeFrom="paragraph">
                  <wp:posOffset>0</wp:posOffset>
                </wp:positionV>
                <wp:extent cx="1943100" cy="198120"/>
                <wp:effectExtent l="4445" t="4445" r="14605" b="6985"/>
                <wp:wrapNone/>
                <wp:docPr id="42" name="组合 42"/>
                <wp:cNvGraphicFramePr/>
                <a:graphic xmlns:a="http://schemas.openxmlformats.org/drawingml/2006/main">
                  <a:graphicData uri="http://schemas.microsoft.com/office/word/2010/wordprocessingGroup">
                    <wpg:wgp>
                      <wpg:cNvGrpSpPr/>
                      <wpg:grpSpPr>
                        <a:xfrm>
                          <a:off x="0" y="0"/>
                          <a:ext cx="1943100" cy="198120"/>
                          <a:chOff x="5531" y="2382"/>
                          <a:chExt cx="3060" cy="312"/>
                        </a:xfrm>
                      </wpg:grpSpPr>
                      <wps:wsp>
                        <wps:cNvPr id="28" name="矩形 28"/>
                        <wps:cNvSpPr/>
                        <wps:spPr>
                          <a:xfrm>
                            <a:off x="553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29" name="矩形 29"/>
                        <wps:cNvSpPr/>
                        <wps:spPr>
                          <a:xfrm>
                            <a:off x="571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0" name="矩形 30"/>
                        <wps:cNvSpPr/>
                        <wps:spPr>
                          <a:xfrm>
                            <a:off x="607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1" name="矩形 31"/>
                        <wps:cNvSpPr/>
                        <wps:spPr>
                          <a:xfrm>
                            <a:off x="625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2" name="矩形 32"/>
                        <wps:cNvSpPr/>
                        <wps:spPr>
                          <a:xfrm>
                            <a:off x="643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3" name="矩形 33"/>
                        <wps:cNvSpPr/>
                        <wps:spPr>
                          <a:xfrm>
                            <a:off x="661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4" name="矩形 34"/>
                        <wps:cNvSpPr/>
                        <wps:spPr>
                          <a:xfrm>
                            <a:off x="697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5" name="矩形 35"/>
                        <wps:cNvSpPr/>
                        <wps:spPr>
                          <a:xfrm>
                            <a:off x="715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6" name="矩形 36"/>
                        <wps:cNvSpPr/>
                        <wps:spPr>
                          <a:xfrm>
                            <a:off x="751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7" name="矩形 37"/>
                        <wps:cNvSpPr/>
                        <wps:spPr>
                          <a:xfrm>
                            <a:off x="769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8" name="矩形 38"/>
                        <wps:cNvSpPr/>
                        <wps:spPr>
                          <a:xfrm>
                            <a:off x="787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39" name="矩形 39"/>
                        <wps:cNvSpPr/>
                        <wps:spPr>
                          <a:xfrm>
                            <a:off x="805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40" name="矩形 40"/>
                        <wps:cNvSpPr/>
                        <wps:spPr>
                          <a:xfrm>
                            <a:off x="823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s:wsp>
                        <wps:cNvPr id="41" name="矩形 41"/>
                        <wps:cNvSpPr/>
                        <wps:spPr>
                          <a:xfrm>
                            <a:off x="8411" y="2382"/>
                            <a:ext cx="180" cy="312"/>
                          </a:xfrm>
                          <a:prstGeom prst="rect">
                            <a:avLst/>
                          </a:prstGeom>
                          <a:solidFill>
                            <a:srgbClr val="FFFFFF"/>
                          </a:solidFill>
                          <a:ln w="9525" cap="flat" cmpd="sng">
                            <a:solidFill>
                              <a:srgbClr val="000000"/>
                            </a:solidFill>
                            <a:prstDash val="solid"/>
                            <a:miter/>
                            <a:headEnd type="none" w="med" len="med"/>
                            <a:tailEnd type="none" w="med" len="med"/>
                          </a:ln>
                        </wps:spPr>
                        <wps:bodyPr upright="1"/>
                      </wps:wsp>
                    </wpg:wgp>
                  </a:graphicData>
                </a:graphic>
              </wp:anchor>
            </w:drawing>
          </mc:Choice>
          <mc:Fallback xmlns:wpsCustomData="http://www.wps.cn/officeDocument/2013/wpsCustomData">
            <w:pict>
              <v:group id="_x0000_s1026" o:spid="_x0000_s1026" o:spt="203" style="position:absolute;left:0pt;margin-left:351pt;margin-top:0pt;height:15.6pt;width:153pt;z-index:251658240;mso-width-relative:page;mso-height-relative:page;" coordorigin="5531,2382" coordsize="3060,312" o:gfxdata="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">
                <o:lock v:ext="edit" aspectratio="f"/>
                <v:rect id="_x0000_s1026" o:spid="_x0000_s1026" o:spt="1" style="position:absolute;left:5531;top:2382;height:312;width:180;" fillcolor="#FFFFFF" filled="t" stroked="t" coordsize="21600,21600" o:gfxdata="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1htgq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rect>
                <v:rect id="_x0000_s1026" o:spid="_x0000_s1026" o:spt="1" style="position:absolute;left:5711;top:2382;height:312;width:180;" fillcolor="#FFFFFF" filled="t" stroked="t" coordsize="21600,21600" o:gfxdata="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rKfbG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rect>
                <v:rect id="_x0000_s1026" o:spid="_x0000_s1026" o:spt="1" style="position:absolute;left:6071;top:2382;height:312;width:180;" fillcolor="#FFFFFF" filled="t" stroked="t" coordsize="21600,21600" o:gfxdata="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ilC8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rect>
                <v:rect id="_x0000_s1026" o:spid="_x0000_s1026" o:spt="1" style="position:absolute;left:6251;top:2382;height:312;width:180;" fillcolor="#FFFFFF" filled="t" stroked="t" coordsize="21600,21600" o:gfxdata="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Fl52q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rect>
                <v:rect id="_x0000_s1026" o:spid="_x0000_s1026" o:spt="1" style="position:absolute;left:6431;top:2382;height:312;width:180;" fillcolor="#FFFFFF" filled="t" stroked="t" coordsize="21600,21600" o:gfxdata="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G3eR2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rect>
                <v:rect id="_x0000_s1026" o:spid="_x0000_s1026" o:spt="1" style="position:absolute;left:6611;top:2382;height:312;width:180;" fillcolor="#FFFFFF" filled="t" stroked="t" coordsize="21600,21600" o:gfxdata="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773Ia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rect>
                <v:rect id="_x0000_s1026" o:spid="_x0000_s1026" o:spt="1" style="position:absolute;left:6971;top:2382;height:312;width:180;" fillcolor="#FFFFFF" filled="t" stroked="t" coordsize="21600,21600" o:gfxdata="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EkTy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rect>
                <v:rect id="_x0000_s1026" o:spid="_x0000_s1026" o:spt="1" style="position:absolute;left:7151;top:2382;height:312;width:180;" fillcolor="#FFFFFF" filled="t" stroked="t" coordsize="21600,21600" o:gfxdata="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5e4Wm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rect>
                <v:rect id="_x0000_s1026" o:spid="_x0000_s1026" o:spt="1" style="position:absolute;left:7511;top:2382;height:312;width:180;" fillcolor="#FFFFFF" filled="t" stroked="t" coordsize="21600,21600" o:gfxdata="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jH8e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rect>
                <v:rect id="_x0000_s1026" o:spid="_x0000_s1026" o:spt="1" style="position:absolute;left:7691;top:2382;height:312;width:180;" fillcolor="#FFFFFF" filled="t" stroked="t" coordsize="21600,21600" o:gfxdata="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HA2oW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rect>
                <v:rect id="_x0000_s1026" o:spid="_x0000_s1026" o:spt="1" style="position:absolute;left:7871;top:2382;height:312;width:180;" fillcolor="#FFFFFF" filled="t" stroked="t" coordsize="21600,21600" o:gfxdata="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F9O9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rect>
                <v:rect id="_x0000_s1026" o:spid="_x0000_s1026" o:spt="1" style="position:absolute;left:8051;top:2382;height:312;width:180;" fillcolor="#FFFFFF" filled="t" stroked="t" coordsize="21600,21600" o:gfxdata="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E+ts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rect>
                <v:rect id="_x0000_s1026" o:spid="_x0000_s1026" o:spt="1" style="position:absolute;left:8231;top:2382;height:312;width:180;" fillcolor="#FFFFFF" filled="t" stroked="t" coordsize="21600,21600" o:gfxdata="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WLzGM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rect>
                <v:rect id="_x0000_s1026" o:spid="_x0000_s1026" o:spt="1" style="position:absolute;left:8411;top:2382;height:312;width:180;" fillcolor="#FFFFFF" filled="t" stroked="t" coordsize="21600,21600" o:gfxdata="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5Y5QX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rect>
              </v:group>
            </w:pict>
          </mc:Fallback>
        </mc:AlternateContent>
      </w:r>
      <w:r w:rsidRPr="00C37082">
        <w:rPr>
          <w:rFonts w:ascii="仿宋" w:eastAsia="仿宋" w:hAnsi="仿宋" w:hint="eastAsia"/>
          <w:color w:val="000000" w:themeColor="text1"/>
        </w:rPr>
        <w:t>合同登记编号：</w:t>
      </w:r>
    </w:p>
    <w:p w14:paraId="0980A17E" w14:textId="77777777" w:rsidR="00822053" w:rsidRPr="00C37082" w:rsidRDefault="00822053">
      <w:pPr>
        <w:rPr>
          <w:rFonts w:ascii="仿宋" w:eastAsia="仿宋" w:hAnsi="仿宋"/>
          <w:color w:val="000000" w:themeColor="text1"/>
        </w:rPr>
      </w:pPr>
    </w:p>
    <w:p w14:paraId="26C01579" w14:textId="77777777" w:rsidR="00822053" w:rsidRPr="00C37082" w:rsidRDefault="00822053">
      <w:pPr>
        <w:rPr>
          <w:rFonts w:ascii="仿宋" w:eastAsia="仿宋" w:hAnsi="仿宋"/>
          <w:color w:val="000000" w:themeColor="text1"/>
        </w:rPr>
      </w:pPr>
    </w:p>
    <w:p w14:paraId="32048D5D" w14:textId="77777777" w:rsidR="00822053" w:rsidRPr="00C37082" w:rsidRDefault="000307D7">
      <w:pPr>
        <w:jc w:val="center"/>
        <w:rPr>
          <w:rFonts w:ascii="仿宋" w:eastAsia="仿宋" w:hAnsi="仿宋"/>
          <w:color w:val="000000" w:themeColor="text1"/>
          <w:sz w:val="44"/>
          <w:szCs w:val="44"/>
        </w:rPr>
      </w:pPr>
      <w:r w:rsidRPr="00C37082">
        <w:rPr>
          <w:rFonts w:ascii="仿宋" w:eastAsia="仿宋" w:hAnsi="仿宋" w:hint="eastAsia"/>
          <w:color w:val="000000" w:themeColor="text1"/>
          <w:sz w:val="44"/>
          <w:szCs w:val="44"/>
        </w:rPr>
        <w:t>技</w:t>
      </w:r>
      <w:r w:rsidRPr="00C37082">
        <w:rPr>
          <w:rFonts w:ascii="仿宋" w:eastAsia="仿宋" w:hAnsi="仿宋"/>
          <w:color w:val="000000" w:themeColor="text1"/>
          <w:sz w:val="44"/>
          <w:szCs w:val="44"/>
        </w:rPr>
        <w:t xml:space="preserve"> </w:t>
      </w:r>
      <w:r w:rsidRPr="00C37082">
        <w:rPr>
          <w:rFonts w:ascii="仿宋" w:eastAsia="仿宋" w:hAnsi="仿宋" w:hint="eastAsia"/>
          <w:color w:val="000000" w:themeColor="text1"/>
          <w:sz w:val="44"/>
          <w:szCs w:val="44"/>
        </w:rPr>
        <w:t>术</w:t>
      </w:r>
      <w:r w:rsidRPr="00C37082">
        <w:rPr>
          <w:rFonts w:ascii="仿宋" w:eastAsia="仿宋" w:hAnsi="仿宋"/>
          <w:color w:val="000000" w:themeColor="text1"/>
          <w:sz w:val="44"/>
          <w:szCs w:val="44"/>
        </w:rPr>
        <w:t xml:space="preserve"> </w:t>
      </w:r>
      <w:r w:rsidRPr="00C37082">
        <w:rPr>
          <w:rFonts w:ascii="仿宋" w:eastAsia="仿宋" w:hAnsi="仿宋" w:hint="eastAsia"/>
          <w:color w:val="000000" w:themeColor="text1"/>
          <w:sz w:val="44"/>
          <w:szCs w:val="44"/>
        </w:rPr>
        <w:t>服</w:t>
      </w:r>
      <w:r w:rsidRPr="00C37082">
        <w:rPr>
          <w:rFonts w:ascii="仿宋" w:eastAsia="仿宋" w:hAnsi="仿宋"/>
          <w:color w:val="000000" w:themeColor="text1"/>
          <w:sz w:val="44"/>
          <w:szCs w:val="44"/>
        </w:rPr>
        <w:t xml:space="preserve"> </w:t>
      </w:r>
      <w:proofErr w:type="gramStart"/>
      <w:r w:rsidRPr="00C37082">
        <w:rPr>
          <w:rFonts w:ascii="仿宋" w:eastAsia="仿宋" w:hAnsi="仿宋" w:hint="eastAsia"/>
          <w:color w:val="000000" w:themeColor="text1"/>
          <w:sz w:val="44"/>
          <w:szCs w:val="44"/>
        </w:rPr>
        <w:t>务</w:t>
      </w:r>
      <w:proofErr w:type="gramEnd"/>
      <w:r w:rsidRPr="00C37082">
        <w:rPr>
          <w:rFonts w:ascii="仿宋" w:eastAsia="仿宋" w:hAnsi="仿宋"/>
          <w:color w:val="000000" w:themeColor="text1"/>
          <w:sz w:val="44"/>
          <w:szCs w:val="44"/>
        </w:rPr>
        <w:t xml:space="preserve"> </w:t>
      </w:r>
      <w:r w:rsidRPr="00C37082">
        <w:rPr>
          <w:rFonts w:ascii="仿宋" w:eastAsia="仿宋" w:hAnsi="仿宋" w:hint="eastAsia"/>
          <w:color w:val="000000" w:themeColor="text1"/>
          <w:sz w:val="44"/>
          <w:szCs w:val="44"/>
        </w:rPr>
        <w:t>合</w:t>
      </w:r>
      <w:r w:rsidRPr="00C37082">
        <w:rPr>
          <w:rFonts w:ascii="仿宋" w:eastAsia="仿宋" w:hAnsi="仿宋"/>
          <w:color w:val="000000" w:themeColor="text1"/>
          <w:sz w:val="44"/>
          <w:szCs w:val="44"/>
        </w:rPr>
        <w:t xml:space="preserve"> </w:t>
      </w:r>
      <w:r w:rsidRPr="00C37082">
        <w:rPr>
          <w:rFonts w:ascii="仿宋" w:eastAsia="仿宋" w:hAnsi="仿宋" w:hint="eastAsia"/>
          <w:color w:val="000000" w:themeColor="text1"/>
          <w:sz w:val="44"/>
          <w:szCs w:val="44"/>
        </w:rPr>
        <w:t>同</w:t>
      </w:r>
    </w:p>
    <w:p w14:paraId="73AFEA6B" w14:textId="77777777" w:rsidR="00822053" w:rsidRPr="00C37082" w:rsidRDefault="000307D7">
      <w:pPr>
        <w:jc w:val="center"/>
        <w:rPr>
          <w:rFonts w:ascii="仿宋" w:eastAsia="仿宋" w:hAnsi="仿宋"/>
          <w:b/>
          <w:bCs/>
          <w:color w:val="000000" w:themeColor="text1"/>
          <w:sz w:val="28"/>
          <w:szCs w:val="44"/>
        </w:rPr>
      </w:pPr>
      <w:r w:rsidRPr="00C37082">
        <w:rPr>
          <w:rFonts w:ascii="仿宋" w:eastAsia="仿宋" w:hAnsi="仿宋" w:hint="eastAsia"/>
          <w:b/>
          <w:bCs/>
          <w:color w:val="000000" w:themeColor="text1"/>
          <w:sz w:val="28"/>
          <w:szCs w:val="44"/>
        </w:rPr>
        <w:t>(2003 版)</w:t>
      </w:r>
    </w:p>
    <w:p w14:paraId="3EC10F92" w14:textId="77777777" w:rsidR="00822053" w:rsidRPr="00C37082" w:rsidRDefault="000307D7">
      <w:pPr>
        <w:jc w:val="center"/>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（含技术培训、技术中介）</w:t>
      </w:r>
    </w:p>
    <w:p w14:paraId="0F7F21E5" w14:textId="77777777" w:rsidR="00822053" w:rsidRPr="00C37082" w:rsidRDefault="00822053">
      <w:pPr>
        <w:rPr>
          <w:rFonts w:ascii="仿宋" w:eastAsia="仿宋" w:hAnsi="仿宋"/>
          <w:color w:val="000000" w:themeColor="text1"/>
          <w:sz w:val="28"/>
          <w:szCs w:val="28"/>
        </w:rPr>
      </w:pPr>
    </w:p>
    <w:p w14:paraId="1B43F71B" w14:textId="77777777" w:rsidR="00822053" w:rsidRPr="00C37082" w:rsidRDefault="000307D7">
      <w:pPr>
        <w:ind w:firstLineChars="140" w:firstLine="280"/>
        <w:rPr>
          <w:rFonts w:ascii="仿宋" w:eastAsia="仿宋" w:hAnsi="仿宋"/>
          <w:color w:val="000000" w:themeColor="text1"/>
          <w:sz w:val="28"/>
          <w:szCs w:val="28"/>
        </w:rPr>
      </w:pPr>
      <w:r w:rsidRPr="00C37082">
        <w:rPr>
          <w:rFonts w:ascii="仿宋" w:eastAsia="仿宋" w:hAnsi="仿宋"/>
          <w:noProof/>
          <w:color w:val="000000" w:themeColor="text1"/>
          <w:sz w:val="20"/>
        </w:rPr>
        <mc:AlternateContent>
          <mc:Choice Requires="wps">
            <w:drawing>
              <wp:anchor distT="0" distB="0" distL="114300" distR="114300" simplePos="0" relativeHeight="251659264" behindDoc="0" locked="0" layoutInCell="1" allowOverlap="1" wp14:anchorId="58AFCA0B" wp14:editId="6AE6F3D1">
                <wp:simplePos x="0" y="0"/>
                <wp:positionH relativeFrom="column">
                  <wp:posOffset>1028700</wp:posOffset>
                </wp:positionH>
                <wp:positionV relativeFrom="paragraph">
                  <wp:posOffset>297180</wp:posOffset>
                </wp:positionV>
                <wp:extent cx="4229100" cy="0"/>
                <wp:effectExtent l="0" t="0" r="0" b="0"/>
                <wp:wrapNone/>
                <wp:docPr id="46" name="直接连接符 46"/>
                <wp:cNvGraphicFramePr/>
                <a:graphic xmlns:a="http://schemas.openxmlformats.org/drawingml/2006/main">
                  <a:graphicData uri="http://schemas.microsoft.com/office/word/2010/wordprocessingShape">
                    <wps:wsp>
                      <wps:cNvCnPr/>
                      <wps:spPr>
                        <a:xfrm>
                          <a:off x="0" y="0"/>
                          <a:ext cx="42291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_x0000_s1026" o:spid="_x0000_s1026" o:spt="20" style="position:absolute;left:0pt;margin-left:81pt;margin-top:23.4pt;height:0pt;width:333pt;z-index:251659264;mso-width-relative:page;mso-height-relative:page;" filled="f" stroked="t" coordsize="21600,21600" o:gfxdata="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LZrCX1AAAAAkBAAAPAAAAAAAAAAEAIAAAACIA&#10;AABkcnMvZG93bnJldi54bWxQSwECFAAUAAAACACHTuJAWBVbhNQBAACMAwAADgAAAAAAAAABACAA&#10;AAAjAQAAZHJzL2Uyb0RvYy54bWxQSwUGAAAAAAYABgBZAQAAaQUAAAAA&#10;">
                <v:fill on="f" focussize="0,0"/>
                <v:stroke color="#000000" joinstyle="round"/>
                <v:imagedata o:title=""/>
                <o:lock v:ext="edit" aspectratio="f"/>
              </v:line>
            </w:pict>
          </mc:Fallback>
        </mc:AlternateContent>
      </w:r>
      <w:r w:rsidRPr="00C37082">
        <w:rPr>
          <w:rFonts w:ascii="仿宋" w:eastAsia="仿宋" w:hAnsi="仿宋" w:hint="eastAsia"/>
          <w:color w:val="000000" w:themeColor="text1"/>
          <w:sz w:val="28"/>
          <w:szCs w:val="28"/>
        </w:rPr>
        <w:t>项目名称：</w:t>
      </w:r>
    </w:p>
    <w:p w14:paraId="196B8108" w14:textId="77777777" w:rsidR="00822053" w:rsidRPr="00C37082" w:rsidRDefault="00822053">
      <w:pPr>
        <w:rPr>
          <w:rFonts w:ascii="仿宋" w:eastAsia="仿宋" w:hAnsi="仿宋"/>
          <w:color w:val="000000" w:themeColor="text1"/>
          <w:sz w:val="28"/>
          <w:szCs w:val="28"/>
        </w:rPr>
      </w:pPr>
    </w:p>
    <w:p w14:paraId="4C41C88D" w14:textId="77777777" w:rsidR="00822053" w:rsidRPr="00C37082" w:rsidRDefault="000307D7">
      <w:pPr>
        <w:ind w:firstLineChars="140" w:firstLine="392"/>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委托人：</w:t>
      </w:r>
    </w:p>
    <w:p w14:paraId="12B7AF5A" w14:textId="77777777" w:rsidR="00822053" w:rsidRPr="00C37082" w:rsidRDefault="000307D7">
      <w:pPr>
        <w:ind w:firstLineChars="100" w:firstLine="200"/>
        <w:rPr>
          <w:rFonts w:ascii="仿宋" w:eastAsia="仿宋" w:hAnsi="仿宋"/>
          <w:color w:val="000000" w:themeColor="text1"/>
          <w:sz w:val="28"/>
          <w:szCs w:val="28"/>
        </w:rPr>
      </w:pPr>
      <w:r w:rsidRPr="00C37082">
        <w:rPr>
          <w:rFonts w:ascii="仿宋" w:eastAsia="仿宋" w:hAnsi="仿宋"/>
          <w:noProof/>
          <w:color w:val="000000" w:themeColor="text1"/>
          <w:sz w:val="20"/>
        </w:rPr>
        <mc:AlternateContent>
          <mc:Choice Requires="wps">
            <w:drawing>
              <wp:anchor distT="0" distB="0" distL="114300" distR="114300" simplePos="0" relativeHeight="251660288" behindDoc="0" locked="0" layoutInCell="1" allowOverlap="1" wp14:anchorId="39248160" wp14:editId="488421CE">
                <wp:simplePos x="0" y="0"/>
                <wp:positionH relativeFrom="column">
                  <wp:posOffset>1028700</wp:posOffset>
                </wp:positionH>
                <wp:positionV relativeFrom="paragraph">
                  <wp:posOffset>198120</wp:posOffset>
                </wp:positionV>
                <wp:extent cx="4229100" cy="0"/>
                <wp:effectExtent l="0" t="0" r="0" b="0"/>
                <wp:wrapNone/>
                <wp:docPr id="47" name="直接连接符 47"/>
                <wp:cNvGraphicFramePr/>
                <a:graphic xmlns:a="http://schemas.openxmlformats.org/drawingml/2006/main">
                  <a:graphicData uri="http://schemas.microsoft.com/office/word/2010/wordprocessingShape">
                    <wps:wsp>
                      <wps:cNvCnPr/>
                      <wps:spPr>
                        <a:xfrm>
                          <a:off x="0" y="0"/>
                          <a:ext cx="42291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_x0000_s1026" o:spid="_x0000_s1026" o:spt="20" style="position:absolute;left:0pt;margin-left:81pt;margin-top:15.6pt;height:0pt;width:333pt;z-index:251660288;mso-width-relative:page;mso-height-relative:page;" filled="f" stroked="t" coordsize="21600,21600" o:gfxdata="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AtdcwdUAAAAJAQAADwAAAAAAAAABACAAAAAi&#10;AAAAZHJzL2Rvd25yZXYueG1sUEsBAhQAFAAAAAgAh07iQHV3WYHUAQAAjAMAAA4AAAAAAAAAAQAg&#10;AAAAJAEAAGRycy9lMm9Eb2MueG1sUEsFBgAAAAAGAAYAWQEAAGoFAAAAAA==&#10;">
                <v:fill on="f" focussize="0,0"/>
                <v:stroke color="#000000" joinstyle="round"/>
                <v:imagedata o:title=""/>
                <o:lock v:ext="edit" aspectratio="f"/>
              </v:line>
            </w:pict>
          </mc:Fallback>
        </mc:AlternateContent>
      </w:r>
      <w:r w:rsidRPr="00C37082">
        <w:rPr>
          <w:rFonts w:ascii="仿宋" w:eastAsia="仿宋" w:hAnsi="仿宋" w:hint="eastAsia"/>
          <w:color w:val="000000" w:themeColor="text1"/>
          <w:sz w:val="28"/>
          <w:szCs w:val="28"/>
        </w:rPr>
        <w:t>（甲方）</w:t>
      </w:r>
    </w:p>
    <w:p w14:paraId="2BCED947" w14:textId="77777777" w:rsidR="00822053" w:rsidRPr="00C37082" w:rsidRDefault="000307D7">
      <w:pPr>
        <w:ind w:firstLineChars="140" w:firstLine="392"/>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受托人</w:t>
      </w:r>
    </w:p>
    <w:p w14:paraId="39723A81" w14:textId="77777777" w:rsidR="00822053" w:rsidRPr="00C37082" w:rsidRDefault="000307D7">
      <w:pPr>
        <w:ind w:firstLineChars="100" w:firstLine="200"/>
        <w:rPr>
          <w:rFonts w:ascii="仿宋" w:eastAsia="仿宋" w:hAnsi="仿宋"/>
          <w:color w:val="000000" w:themeColor="text1"/>
          <w:sz w:val="28"/>
          <w:szCs w:val="28"/>
        </w:rPr>
      </w:pPr>
      <w:r w:rsidRPr="00C37082">
        <w:rPr>
          <w:rFonts w:ascii="仿宋" w:eastAsia="仿宋" w:hAnsi="仿宋"/>
          <w:noProof/>
          <w:color w:val="000000" w:themeColor="text1"/>
          <w:sz w:val="20"/>
        </w:rPr>
        <mc:AlternateContent>
          <mc:Choice Requires="wps">
            <w:drawing>
              <wp:anchor distT="0" distB="0" distL="114300" distR="114300" simplePos="0" relativeHeight="251661312" behindDoc="0" locked="0" layoutInCell="1" allowOverlap="1" wp14:anchorId="1011C530" wp14:editId="14C684C1">
                <wp:simplePos x="0" y="0"/>
                <wp:positionH relativeFrom="column">
                  <wp:posOffset>1028700</wp:posOffset>
                </wp:positionH>
                <wp:positionV relativeFrom="paragraph">
                  <wp:posOffset>198120</wp:posOffset>
                </wp:positionV>
                <wp:extent cx="4229100" cy="0"/>
                <wp:effectExtent l="0" t="0" r="0" b="0"/>
                <wp:wrapNone/>
                <wp:docPr id="45" name="直接连接符 45"/>
                <wp:cNvGraphicFramePr/>
                <a:graphic xmlns:a="http://schemas.openxmlformats.org/drawingml/2006/main">
                  <a:graphicData uri="http://schemas.microsoft.com/office/word/2010/wordprocessingShape">
                    <wps:wsp>
                      <wps:cNvCnPr/>
                      <wps:spPr>
                        <a:xfrm>
                          <a:off x="0" y="0"/>
                          <a:ext cx="42291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_x0000_s1026" o:spid="_x0000_s1026" o:spt="20" style="position:absolute;left:0pt;margin-left:81pt;margin-top:15.6pt;height:0pt;width:333pt;z-index:251661312;mso-width-relative:page;mso-height-relative:page;" filled="f" stroked="t" coordsize="21600,21600" o:gfxdata="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C11zB1QAAAAkBAAAPAAAAAAAAAAEAIAAAACIA&#10;AABkcnMvZG93bnJldi54bWxQSwECFAAUAAAACACHTuJAL7Ndi9MBAACMAwAADgAAAAAAAAABACAA&#10;AAAkAQAAZHJzL2Uyb0RvYy54bWxQSwUGAAAAAAYABgBZAQAAaQUAAAAA&#10;">
                <v:fill on="f" focussize="0,0"/>
                <v:stroke color="#000000" joinstyle="round"/>
                <v:imagedata o:title=""/>
                <o:lock v:ext="edit" aspectratio="f"/>
              </v:line>
            </w:pict>
          </mc:Fallback>
        </mc:AlternateContent>
      </w:r>
      <w:r w:rsidRPr="00C37082">
        <w:rPr>
          <w:rFonts w:ascii="仿宋" w:eastAsia="仿宋" w:hAnsi="仿宋" w:hint="eastAsia"/>
          <w:color w:val="000000" w:themeColor="text1"/>
          <w:sz w:val="28"/>
          <w:szCs w:val="28"/>
        </w:rPr>
        <w:t>（乙方）</w:t>
      </w:r>
    </w:p>
    <w:p w14:paraId="6E3B4C2A" w14:textId="77777777" w:rsidR="00822053" w:rsidRPr="00C37082" w:rsidRDefault="00822053">
      <w:pPr>
        <w:rPr>
          <w:rFonts w:ascii="仿宋" w:eastAsia="仿宋" w:hAnsi="仿宋"/>
          <w:color w:val="000000" w:themeColor="text1"/>
          <w:sz w:val="28"/>
          <w:szCs w:val="28"/>
        </w:rPr>
      </w:pPr>
    </w:p>
    <w:p w14:paraId="73E5D746" w14:textId="77777777" w:rsidR="00822053" w:rsidRPr="00C37082" w:rsidRDefault="00822053">
      <w:pPr>
        <w:rPr>
          <w:rFonts w:ascii="仿宋" w:eastAsia="仿宋" w:hAnsi="仿宋"/>
          <w:color w:val="000000" w:themeColor="text1"/>
          <w:sz w:val="28"/>
          <w:szCs w:val="28"/>
        </w:rPr>
      </w:pPr>
    </w:p>
    <w:p w14:paraId="5380878C" w14:textId="77777777" w:rsidR="00822053" w:rsidRPr="00C37082" w:rsidRDefault="000307D7">
      <w:pPr>
        <w:ind w:firstLineChars="100" w:firstLine="280"/>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签订地点：</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省（市）</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区（县）</w:t>
      </w:r>
    </w:p>
    <w:p w14:paraId="04DCEE17" w14:textId="77777777" w:rsidR="00822053" w:rsidRPr="00C37082" w:rsidRDefault="000307D7">
      <w:pPr>
        <w:ind w:firstLineChars="100" w:firstLine="280"/>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签订日期：</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年</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月</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日</w:t>
      </w:r>
    </w:p>
    <w:p w14:paraId="2AA68EDF" w14:textId="77777777" w:rsidR="00822053" w:rsidRPr="00C37082" w:rsidRDefault="000307D7">
      <w:pPr>
        <w:ind w:firstLineChars="100" w:firstLine="280"/>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有效期限：</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年</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月</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日至</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年</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月</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日</w:t>
      </w:r>
    </w:p>
    <w:p w14:paraId="52C3C26C" w14:textId="77777777" w:rsidR="00822053" w:rsidRPr="00C37082" w:rsidRDefault="00822053">
      <w:pPr>
        <w:rPr>
          <w:rFonts w:ascii="仿宋" w:eastAsia="仿宋" w:hAnsi="仿宋"/>
          <w:color w:val="000000" w:themeColor="text1"/>
          <w:sz w:val="28"/>
          <w:szCs w:val="28"/>
        </w:rPr>
      </w:pPr>
    </w:p>
    <w:p w14:paraId="3B069907" w14:textId="77777777" w:rsidR="00822053" w:rsidRPr="00C37082" w:rsidRDefault="000307D7">
      <w:pPr>
        <w:jc w:val="center"/>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上</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海</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市</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科</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学</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技</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术</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委</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员</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会</w:t>
      </w:r>
    </w:p>
    <w:p w14:paraId="07297BAF" w14:textId="77777777" w:rsidR="00822053" w:rsidRPr="00C37082" w:rsidRDefault="000307D7">
      <w:pPr>
        <w:jc w:val="center"/>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上</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海</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市</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工</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商</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行</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政</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管</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理</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局</w:t>
      </w:r>
    </w:p>
    <w:p w14:paraId="5D7AAFC1" w14:textId="77777777" w:rsidR="00822053" w:rsidRPr="00C37082" w:rsidRDefault="00822053">
      <w:pPr>
        <w:jc w:val="right"/>
        <w:rPr>
          <w:rFonts w:ascii="仿宋" w:eastAsia="仿宋" w:hAnsi="仿宋"/>
          <w:color w:val="000000" w:themeColor="text1"/>
          <w:sz w:val="24"/>
        </w:rPr>
      </w:pPr>
    </w:p>
    <w:p w14:paraId="46B56E62" w14:textId="77777777" w:rsidR="00822053" w:rsidRPr="00C37082" w:rsidRDefault="00822053">
      <w:pPr>
        <w:jc w:val="right"/>
        <w:rPr>
          <w:rFonts w:ascii="仿宋" w:eastAsia="仿宋" w:hAnsi="仿宋"/>
          <w:color w:val="000000" w:themeColor="text1"/>
          <w:sz w:val="24"/>
        </w:rPr>
      </w:pPr>
    </w:p>
    <w:p w14:paraId="39587553" w14:textId="77777777" w:rsidR="00822053" w:rsidRPr="00C37082" w:rsidRDefault="000307D7">
      <w:pPr>
        <w:jc w:val="right"/>
        <w:rPr>
          <w:rFonts w:ascii="仿宋" w:eastAsia="仿宋" w:hAnsi="仿宋"/>
          <w:color w:val="000000" w:themeColor="text1"/>
          <w:sz w:val="24"/>
        </w:rPr>
      </w:pPr>
      <w:r w:rsidRPr="00C37082">
        <w:rPr>
          <w:rFonts w:ascii="仿宋" w:eastAsia="仿宋" w:hAnsi="仿宋" w:hint="eastAsia"/>
          <w:color w:val="000000" w:themeColor="text1"/>
          <w:sz w:val="24"/>
        </w:rPr>
        <w:t>服务（</w:t>
      </w:r>
      <w:r w:rsidRPr="00C37082">
        <w:rPr>
          <w:rFonts w:ascii="仿宋" w:eastAsia="仿宋" w:hAnsi="仿宋"/>
          <w:color w:val="000000" w:themeColor="text1"/>
          <w:sz w:val="24"/>
        </w:rPr>
        <w:t>1</w:t>
      </w:r>
      <w:r w:rsidRPr="00C37082">
        <w:rPr>
          <w:rFonts w:ascii="仿宋" w:eastAsia="仿宋" w:hAnsi="仿宋" w:hint="eastAsia"/>
          <w:color w:val="000000" w:themeColor="text1"/>
          <w:sz w:val="24"/>
        </w:rPr>
        <w:t>）</w:t>
      </w: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5"/>
      </w:tblGrid>
      <w:tr w:rsidR="00822053" w:rsidRPr="00C37082" w14:paraId="19C2500F" w14:textId="77777777">
        <w:trPr>
          <w:trHeight w:val="13220"/>
          <w:jc w:val="center"/>
        </w:trPr>
        <w:tc>
          <w:tcPr>
            <w:tcW w:w="9725" w:type="dxa"/>
            <w:tcBorders>
              <w:top w:val="single" w:sz="4" w:space="0" w:color="auto"/>
              <w:left w:val="single" w:sz="4" w:space="0" w:color="auto"/>
              <w:bottom w:val="single" w:sz="4" w:space="0" w:color="auto"/>
              <w:right w:val="single" w:sz="4" w:space="0" w:color="auto"/>
            </w:tcBorders>
          </w:tcPr>
          <w:p w14:paraId="1199D52F" w14:textId="77777777" w:rsidR="00822053" w:rsidRPr="00C37082" w:rsidRDefault="000307D7">
            <w:pPr>
              <w:rPr>
                <w:rFonts w:ascii="仿宋" w:eastAsia="仿宋" w:hAnsi="仿宋"/>
                <w:color w:val="000000" w:themeColor="text1"/>
                <w:sz w:val="28"/>
                <w:szCs w:val="28"/>
              </w:rPr>
            </w:pPr>
            <w:r w:rsidRPr="00C37082">
              <w:rPr>
                <w:rFonts w:ascii="仿宋" w:eastAsia="仿宋" w:hAnsi="仿宋"/>
                <w:color w:val="000000" w:themeColor="text1"/>
                <w:sz w:val="28"/>
                <w:szCs w:val="28"/>
              </w:rPr>
              <w:t xml:space="preserve"> </w:t>
            </w:r>
            <w:r w:rsidRPr="00C37082">
              <w:rPr>
                <w:rFonts w:ascii="仿宋" w:eastAsia="仿宋" w:hAnsi="仿宋"/>
                <w:color w:val="000000" w:themeColor="text1"/>
                <w:sz w:val="30"/>
                <w:szCs w:val="30"/>
              </w:rPr>
              <w:t xml:space="preserve">     </w:t>
            </w:r>
            <w:r w:rsidRPr="00C37082">
              <w:rPr>
                <w:rFonts w:ascii="仿宋" w:eastAsia="仿宋" w:hAnsi="仿宋" w:hint="eastAsia"/>
                <w:color w:val="000000" w:themeColor="text1"/>
                <w:sz w:val="28"/>
                <w:szCs w:val="28"/>
              </w:rPr>
              <w:t>依据《中华人民共和国合同法》的规定，合同双方就</w:t>
            </w:r>
          </w:p>
          <w:p w14:paraId="5594325B" w14:textId="77777777" w:rsidR="00822053" w:rsidRPr="00C37082" w:rsidRDefault="000307D7">
            <w:pPr>
              <w:ind w:left="1920" w:hangingChars="960" w:hanging="1920"/>
              <w:rPr>
                <w:rFonts w:ascii="仿宋" w:eastAsia="仿宋" w:hAnsi="仿宋"/>
                <w:color w:val="000000" w:themeColor="text1"/>
                <w:sz w:val="28"/>
                <w:szCs w:val="28"/>
              </w:rPr>
            </w:pPr>
            <w:r w:rsidRPr="00C37082">
              <w:rPr>
                <w:rFonts w:ascii="仿宋" w:eastAsia="仿宋" w:hAnsi="仿宋"/>
                <w:noProof/>
                <w:color w:val="000000" w:themeColor="text1"/>
                <w:sz w:val="20"/>
              </w:rPr>
              <mc:AlternateContent>
                <mc:Choice Requires="wps">
                  <w:drawing>
                    <wp:anchor distT="0" distB="0" distL="114300" distR="114300" simplePos="0" relativeHeight="251663360" behindDoc="0" locked="0" layoutInCell="1" allowOverlap="1" wp14:anchorId="1EDF8A13" wp14:editId="00C0C9F5">
                      <wp:simplePos x="0" y="0"/>
                      <wp:positionH relativeFrom="column">
                        <wp:posOffset>4732020</wp:posOffset>
                      </wp:positionH>
                      <wp:positionV relativeFrom="paragraph">
                        <wp:posOffset>290830</wp:posOffset>
                      </wp:positionV>
                      <wp:extent cx="685800" cy="0"/>
                      <wp:effectExtent l="0" t="0" r="0" b="0"/>
                      <wp:wrapNone/>
                      <wp:docPr id="43" name="直接连接符 43"/>
                      <wp:cNvGraphicFramePr/>
                      <a:graphic xmlns:a="http://schemas.openxmlformats.org/drawingml/2006/main">
                        <a:graphicData uri="http://schemas.microsoft.com/office/word/2010/wordprocessingShape">
                          <wps:wsp>
                            <wps:cNvCnPr/>
                            <wps:spPr>
                              <a:xfrm>
                                <a:off x="0" y="0"/>
                                <a:ext cx="6858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_x0000_s1026" o:spid="_x0000_s1026" o:spt="20" style="position:absolute;left:0pt;margin-left:372.6pt;margin-top:22.9pt;height:0pt;width:54pt;z-index:251663360;mso-width-relative:page;mso-height-relative:page;" filled="f" stroked="t" coordsize="21600,21600" o:gfxdata="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ymvTmdYAAAAJAQAADwAAAAAAAAABACAAAAAi&#10;AAAAZHJzL2Rvd25yZXYueG1sUEsBAhQAFAAAAAgAh07iQDiTJ+DTAQAAiwMAAA4AAAAAAAAAAQAg&#10;AAAAJQEAAGRycy9lMm9Eb2MueG1sUEsFBgAAAAAGAAYAWQEAAGoFAAAAAA==&#10;">
                      <v:fill on="f" focussize="0,0"/>
                      <v:stroke color="#000000" joinstyle="round"/>
                      <v:imagedata o:title=""/>
                      <o:lock v:ext="edit" aspectratio="f"/>
                    </v:line>
                  </w:pict>
                </mc:Fallback>
              </mc:AlternateContent>
            </w:r>
            <w:r w:rsidRPr="00C37082">
              <w:rPr>
                <w:rFonts w:ascii="仿宋" w:eastAsia="仿宋" w:hAnsi="仿宋"/>
                <w:noProof/>
                <w:color w:val="000000" w:themeColor="text1"/>
                <w:sz w:val="20"/>
              </w:rPr>
              <mc:AlternateContent>
                <mc:Choice Requires="wps">
                  <w:drawing>
                    <wp:anchor distT="0" distB="0" distL="114300" distR="114300" simplePos="0" relativeHeight="251662336" behindDoc="0" locked="0" layoutInCell="1" allowOverlap="1" wp14:anchorId="7F106151" wp14:editId="32724BCD">
                      <wp:simplePos x="0" y="0"/>
                      <wp:positionH relativeFrom="column">
                        <wp:posOffset>160020</wp:posOffset>
                      </wp:positionH>
                      <wp:positionV relativeFrom="paragraph">
                        <wp:posOffset>290830</wp:posOffset>
                      </wp:positionV>
                      <wp:extent cx="2289175" cy="3810"/>
                      <wp:effectExtent l="0" t="0" r="0" b="0"/>
                      <wp:wrapNone/>
                      <wp:docPr id="44" name="直接连接符 44"/>
                      <wp:cNvGraphicFramePr/>
                      <a:graphic xmlns:a="http://schemas.openxmlformats.org/drawingml/2006/main">
                        <a:graphicData uri="http://schemas.microsoft.com/office/word/2010/wordprocessingShape">
                          <wps:wsp>
                            <wps:cNvCnPr/>
                            <wps:spPr>
                              <a:xfrm flipH="1" flipV="1">
                                <a:off x="0" y="0"/>
                                <a:ext cx="2289175" cy="381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_x0000_s1026" o:spid="_x0000_s1026" o:spt="20" style="position:absolute;left:0pt;flip:x y;margin-left:12.6pt;margin-top:22.9pt;height:0.3pt;width:180.25pt;z-index:251662336;mso-width-relative:page;mso-height-relative:page;" filled="f" stroked="t" coordsize="21600,21600" o:gfxdata="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lc0mD1AAAAAgBAAAP&#10;AAAAAAAAAAEAIAAAACIAAABkcnMvZG93bnJldi54bWxQSwECFAAUAAAACACHTuJASC+/VuMBAACj&#10;AwAADgAAAAAAAAABACAAAAAjAQAAZHJzL2Uyb0RvYy54bWxQSwUGAAAAAAYABgBZAQAAeAUAAAAA&#10;">
                      <v:fill on="f" focussize="0,0"/>
                      <v:stroke color="#000000" joinstyle="round"/>
                      <v:imagedata o:title=""/>
                      <o:lock v:ext="edit" aspectratio="f"/>
                    </v:line>
                  </w:pict>
                </mc:Fallback>
              </mc:AlternateConten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项目的技术服务（该项目属</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 xml:space="preserve">   计划※）</w:t>
            </w:r>
          </w:p>
          <w:p w14:paraId="315CB56F" w14:textId="77777777" w:rsidR="00822053" w:rsidRPr="00C37082" w:rsidRDefault="000307D7">
            <w:pPr>
              <w:ind w:left="2688" w:hangingChars="960" w:hanging="2688"/>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经协商一致，签订本合同。</w:t>
            </w:r>
          </w:p>
          <w:p w14:paraId="4CA93E23" w14:textId="77777777" w:rsidR="00822053" w:rsidRPr="00C37082" w:rsidRDefault="00822053">
            <w:pPr>
              <w:ind w:left="2688" w:hangingChars="960" w:hanging="2688"/>
              <w:rPr>
                <w:rFonts w:ascii="仿宋" w:eastAsia="仿宋" w:hAnsi="仿宋"/>
                <w:color w:val="000000" w:themeColor="text1"/>
                <w:sz w:val="28"/>
                <w:szCs w:val="28"/>
              </w:rPr>
            </w:pPr>
          </w:p>
          <w:p w14:paraId="13C1A440" w14:textId="77777777" w:rsidR="00822053" w:rsidRPr="00C37082" w:rsidRDefault="000307D7">
            <w:pPr>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一、※服务内容、方式和要求：</w:t>
            </w:r>
          </w:p>
          <w:p w14:paraId="06C6F56F" w14:textId="77777777" w:rsidR="00822053" w:rsidRPr="00C37082" w:rsidRDefault="000307D7">
            <w:pPr>
              <w:ind w:firstLineChars="154" w:firstLine="431"/>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（属技术培训合同应当填写培训内容和要求、培训计划、进度，属技术中介合同应当填写中介内容和要求）</w:t>
            </w:r>
          </w:p>
        </w:tc>
      </w:tr>
    </w:tbl>
    <w:p w14:paraId="4E8613C9" w14:textId="77777777" w:rsidR="00822053" w:rsidRPr="00C37082" w:rsidRDefault="00822053">
      <w:pPr>
        <w:jc w:val="right"/>
        <w:rPr>
          <w:rFonts w:ascii="仿宋" w:eastAsia="仿宋" w:hAnsi="仿宋"/>
          <w:color w:val="000000" w:themeColor="text1"/>
          <w:sz w:val="24"/>
        </w:rPr>
      </w:pPr>
    </w:p>
    <w:p w14:paraId="08B1D2AD" w14:textId="77777777" w:rsidR="00822053" w:rsidRPr="00C37082" w:rsidRDefault="000307D7">
      <w:pPr>
        <w:jc w:val="right"/>
        <w:rPr>
          <w:rFonts w:ascii="仿宋" w:eastAsia="仿宋" w:hAnsi="仿宋"/>
          <w:color w:val="000000" w:themeColor="text1"/>
          <w:sz w:val="24"/>
        </w:rPr>
      </w:pPr>
      <w:r w:rsidRPr="00C37082">
        <w:rPr>
          <w:rFonts w:ascii="仿宋" w:eastAsia="仿宋" w:hAnsi="仿宋" w:hint="eastAsia"/>
          <w:color w:val="000000" w:themeColor="text1"/>
          <w:sz w:val="24"/>
        </w:rPr>
        <w:t>服务（</w:t>
      </w:r>
      <w:r w:rsidRPr="00C37082">
        <w:rPr>
          <w:rFonts w:ascii="仿宋" w:eastAsia="仿宋" w:hAnsi="仿宋"/>
          <w:color w:val="000000" w:themeColor="text1"/>
          <w:sz w:val="24"/>
        </w:rPr>
        <w:t>2</w:t>
      </w:r>
      <w:r w:rsidRPr="00C37082">
        <w:rPr>
          <w:rFonts w:ascii="仿宋" w:eastAsia="仿宋" w:hAnsi="仿宋" w:hint="eastAsia"/>
          <w:color w:val="000000" w:themeColor="text1"/>
          <w:sz w:val="24"/>
        </w:rPr>
        <w:t>）</w:t>
      </w:r>
    </w:p>
    <w:tbl>
      <w:tblPr>
        <w:tblW w:w="97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6"/>
      </w:tblGrid>
      <w:tr w:rsidR="00822053" w:rsidRPr="00C37082" w14:paraId="1744B543" w14:textId="77777777">
        <w:trPr>
          <w:trHeight w:val="13145"/>
          <w:jc w:val="center"/>
        </w:trPr>
        <w:tc>
          <w:tcPr>
            <w:tcW w:w="9726" w:type="dxa"/>
            <w:tcBorders>
              <w:top w:val="single" w:sz="4" w:space="0" w:color="auto"/>
              <w:left w:val="single" w:sz="4" w:space="0" w:color="auto"/>
              <w:bottom w:val="single" w:sz="4" w:space="0" w:color="auto"/>
              <w:right w:val="single" w:sz="4" w:space="0" w:color="auto"/>
            </w:tcBorders>
          </w:tcPr>
          <w:p w14:paraId="28EBE35B" w14:textId="77777777" w:rsidR="00822053" w:rsidRPr="00C37082" w:rsidRDefault="000307D7">
            <w:pPr>
              <w:rPr>
                <w:rFonts w:ascii="仿宋" w:eastAsia="仿宋" w:hAnsi="仿宋"/>
                <w:color w:val="000000" w:themeColor="text1"/>
                <w:sz w:val="28"/>
                <w:szCs w:val="28"/>
              </w:rPr>
            </w:pPr>
            <w:r w:rsidRPr="00C37082">
              <w:rPr>
                <w:rFonts w:ascii="仿宋" w:eastAsia="仿宋" w:hAnsi="仿宋" w:hint="eastAsia"/>
                <w:color w:val="000000" w:themeColor="text1"/>
                <w:sz w:val="24"/>
              </w:rPr>
              <w:t>二、</w:t>
            </w:r>
            <w:r w:rsidRPr="00C37082">
              <w:rPr>
                <w:rFonts w:ascii="仿宋" w:eastAsia="仿宋" w:hAnsi="仿宋" w:hint="eastAsia"/>
                <w:color w:val="000000" w:themeColor="text1"/>
                <w:sz w:val="28"/>
                <w:szCs w:val="28"/>
              </w:rPr>
              <w:t>※工作条件和协作事项</w:t>
            </w:r>
          </w:p>
          <w:p w14:paraId="7C7DEFD9" w14:textId="77777777" w:rsidR="00822053" w:rsidRPr="00C37082" w:rsidRDefault="00822053">
            <w:pPr>
              <w:rPr>
                <w:rFonts w:ascii="仿宋" w:eastAsia="仿宋" w:hAnsi="仿宋"/>
                <w:color w:val="000000" w:themeColor="text1"/>
                <w:sz w:val="28"/>
                <w:szCs w:val="28"/>
              </w:rPr>
            </w:pPr>
          </w:p>
          <w:p w14:paraId="06675737" w14:textId="77777777" w:rsidR="00822053" w:rsidRPr="00C37082" w:rsidRDefault="00822053">
            <w:pPr>
              <w:rPr>
                <w:rFonts w:ascii="仿宋" w:eastAsia="仿宋" w:hAnsi="仿宋"/>
                <w:color w:val="000000" w:themeColor="text1"/>
                <w:sz w:val="28"/>
                <w:szCs w:val="28"/>
              </w:rPr>
            </w:pPr>
          </w:p>
          <w:p w14:paraId="4589845D" w14:textId="77777777" w:rsidR="00822053" w:rsidRPr="00C37082" w:rsidRDefault="00822053">
            <w:pPr>
              <w:rPr>
                <w:rFonts w:ascii="仿宋" w:eastAsia="仿宋" w:hAnsi="仿宋"/>
                <w:color w:val="000000" w:themeColor="text1"/>
                <w:sz w:val="28"/>
                <w:szCs w:val="28"/>
              </w:rPr>
            </w:pPr>
          </w:p>
          <w:p w14:paraId="47A7C425" w14:textId="77777777" w:rsidR="00822053" w:rsidRPr="00C37082" w:rsidRDefault="00822053">
            <w:pPr>
              <w:rPr>
                <w:rFonts w:ascii="仿宋" w:eastAsia="仿宋" w:hAnsi="仿宋"/>
                <w:color w:val="000000" w:themeColor="text1"/>
                <w:sz w:val="28"/>
                <w:szCs w:val="28"/>
              </w:rPr>
            </w:pPr>
          </w:p>
          <w:p w14:paraId="0A1C898D" w14:textId="77777777" w:rsidR="00822053" w:rsidRPr="00C37082" w:rsidRDefault="00822053">
            <w:pPr>
              <w:rPr>
                <w:rFonts w:ascii="仿宋" w:eastAsia="仿宋" w:hAnsi="仿宋"/>
                <w:color w:val="000000" w:themeColor="text1"/>
                <w:sz w:val="28"/>
                <w:szCs w:val="28"/>
              </w:rPr>
            </w:pPr>
          </w:p>
          <w:p w14:paraId="03D58BFE" w14:textId="77777777" w:rsidR="00822053" w:rsidRPr="00C37082" w:rsidRDefault="00822053">
            <w:pPr>
              <w:rPr>
                <w:rFonts w:ascii="仿宋" w:eastAsia="仿宋" w:hAnsi="仿宋"/>
                <w:color w:val="000000" w:themeColor="text1"/>
                <w:sz w:val="28"/>
                <w:szCs w:val="28"/>
              </w:rPr>
            </w:pPr>
          </w:p>
          <w:p w14:paraId="3268315E" w14:textId="77777777" w:rsidR="00822053" w:rsidRPr="00C37082" w:rsidRDefault="00822053">
            <w:pPr>
              <w:rPr>
                <w:rFonts w:ascii="仿宋" w:eastAsia="仿宋" w:hAnsi="仿宋"/>
                <w:color w:val="000000" w:themeColor="text1"/>
                <w:sz w:val="28"/>
                <w:szCs w:val="28"/>
              </w:rPr>
            </w:pPr>
          </w:p>
          <w:p w14:paraId="623AAF6C" w14:textId="77777777" w:rsidR="00822053" w:rsidRPr="00C37082" w:rsidRDefault="00822053">
            <w:pPr>
              <w:rPr>
                <w:rFonts w:ascii="仿宋" w:eastAsia="仿宋" w:hAnsi="仿宋"/>
                <w:color w:val="000000" w:themeColor="text1"/>
                <w:sz w:val="28"/>
                <w:szCs w:val="28"/>
              </w:rPr>
            </w:pPr>
          </w:p>
          <w:p w14:paraId="0068BEFF" w14:textId="77777777" w:rsidR="00822053" w:rsidRPr="00C37082" w:rsidRDefault="00822053">
            <w:pPr>
              <w:rPr>
                <w:rFonts w:ascii="仿宋" w:eastAsia="仿宋" w:hAnsi="仿宋"/>
                <w:color w:val="000000" w:themeColor="text1"/>
                <w:sz w:val="28"/>
                <w:szCs w:val="28"/>
              </w:rPr>
            </w:pPr>
          </w:p>
          <w:p w14:paraId="4D73DA4F" w14:textId="77777777" w:rsidR="00822053" w:rsidRPr="00C37082" w:rsidRDefault="00822053">
            <w:pPr>
              <w:rPr>
                <w:rFonts w:ascii="仿宋" w:eastAsia="仿宋" w:hAnsi="仿宋"/>
                <w:color w:val="000000" w:themeColor="text1"/>
                <w:sz w:val="28"/>
                <w:szCs w:val="28"/>
              </w:rPr>
            </w:pPr>
          </w:p>
          <w:p w14:paraId="708ADFD7" w14:textId="77777777" w:rsidR="00822053" w:rsidRPr="00C37082" w:rsidRDefault="00822053">
            <w:pPr>
              <w:rPr>
                <w:rFonts w:ascii="仿宋" w:eastAsia="仿宋" w:hAnsi="仿宋"/>
                <w:color w:val="000000" w:themeColor="text1"/>
                <w:sz w:val="28"/>
                <w:szCs w:val="28"/>
              </w:rPr>
            </w:pPr>
          </w:p>
          <w:p w14:paraId="1ABA2CD9" w14:textId="77777777" w:rsidR="00822053" w:rsidRPr="00C37082" w:rsidRDefault="00822053">
            <w:pPr>
              <w:rPr>
                <w:rFonts w:ascii="仿宋" w:eastAsia="仿宋" w:hAnsi="仿宋"/>
                <w:color w:val="000000" w:themeColor="text1"/>
                <w:sz w:val="28"/>
                <w:szCs w:val="28"/>
              </w:rPr>
            </w:pPr>
          </w:p>
          <w:p w14:paraId="7357507A" w14:textId="77777777" w:rsidR="00822053" w:rsidRPr="00C37082" w:rsidRDefault="00822053">
            <w:pPr>
              <w:rPr>
                <w:rFonts w:ascii="仿宋" w:eastAsia="仿宋" w:hAnsi="仿宋"/>
                <w:color w:val="000000" w:themeColor="text1"/>
                <w:sz w:val="28"/>
                <w:szCs w:val="28"/>
              </w:rPr>
            </w:pPr>
          </w:p>
          <w:p w14:paraId="77B75BBE" w14:textId="77777777" w:rsidR="00822053" w:rsidRPr="00C37082" w:rsidRDefault="000307D7">
            <w:pPr>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三、履行期限、地点和方式：</w:t>
            </w:r>
          </w:p>
          <w:p w14:paraId="504778F1" w14:textId="77777777" w:rsidR="00822053" w:rsidRPr="00C37082" w:rsidRDefault="000307D7">
            <w:pPr>
              <w:ind w:firstLine="570"/>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本合同自</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年</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月</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日至</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年</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月</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日</w:t>
            </w:r>
          </w:p>
          <w:p w14:paraId="60F78533" w14:textId="77777777" w:rsidR="00822053" w:rsidRPr="00C37082" w:rsidRDefault="000307D7">
            <w:pPr>
              <w:ind w:firstLine="72"/>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在</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（地点）履行。</w:t>
            </w:r>
          </w:p>
          <w:p w14:paraId="12BDD297" w14:textId="77777777" w:rsidR="00822053" w:rsidRPr="00C37082" w:rsidRDefault="000307D7">
            <w:pPr>
              <w:ind w:firstLine="72"/>
              <w:rPr>
                <w:rFonts w:ascii="仿宋" w:eastAsia="仿宋" w:hAnsi="仿宋"/>
                <w:color w:val="000000" w:themeColor="text1"/>
                <w:sz w:val="24"/>
              </w:rPr>
            </w:pP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本合同的履行方式：</w:t>
            </w:r>
          </w:p>
        </w:tc>
      </w:tr>
    </w:tbl>
    <w:p w14:paraId="41EA8CFA" w14:textId="77777777" w:rsidR="00822053" w:rsidRPr="00C37082" w:rsidRDefault="000307D7">
      <w:pPr>
        <w:jc w:val="right"/>
        <w:rPr>
          <w:rFonts w:ascii="仿宋" w:eastAsia="仿宋" w:hAnsi="仿宋"/>
          <w:color w:val="000000" w:themeColor="text1"/>
          <w:sz w:val="24"/>
        </w:rPr>
      </w:pPr>
      <w:r w:rsidRPr="00C37082">
        <w:rPr>
          <w:rFonts w:ascii="仿宋" w:eastAsia="仿宋" w:hAnsi="仿宋" w:hint="eastAsia"/>
          <w:color w:val="000000" w:themeColor="text1"/>
          <w:sz w:val="24"/>
        </w:rPr>
        <w:lastRenderedPageBreak/>
        <w:t>服务（</w:t>
      </w:r>
      <w:r w:rsidRPr="00C37082">
        <w:rPr>
          <w:rFonts w:ascii="仿宋" w:eastAsia="仿宋" w:hAnsi="仿宋"/>
          <w:color w:val="000000" w:themeColor="text1"/>
          <w:sz w:val="24"/>
        </w:rPr>
        <w:t>3</w:t>
      </w:r>
      <w:r w:rsidRPr="00C37082">
        <w:rPr>
          <w:rFonts w:ascii="仿宋" w:eastAsia="仿宋" w:hAnsi="仿宋" w:hint="eastAsia"/>
          <w:color w:val="000000" w:themeColor="text1"/>
          <w:sz w:val="24"/>
        </w:rPr>
        <w:t>）</w:t>
      </w: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5"/>
      </w:tblGrid>
      <w:tr w:rsidR="00822053" w:rsidRPr="00C37082" w14:paraId="727B606A" w14:textId="77777777">
        <w:trPr>
          <w:trHeight w:val="13505"/>
          <w:jc w:val="center"/>
        </w:trPr>
        <w:tc>
          <w:tcPr>
            <w:tcW w:w="9725" w:type="dxa"/>
            <w:tcBorders>
              <w:top w:val="single" w:sz="4" w:space="0" w:color="auto"/>
              <w:left w:val="single" w:sz="4" w:space="0" w:color="auto"/>
              <w:bottom w:val="single" w:sz="4" w:space="0" w:color="auto"/>
              <w:right w:val="single" w:sz="4" w:space="0" w:color="auto"/>
            </w:tcBorders>
          </w:tcPr>
          <w:p w14:paraId="5E2F3127" w14:textId="77777777" w:rsidR="00822053" w:rsidRPr="00C37082" w:rsidRDefault="000307D7">
            <w:pPr>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四、验收标准和方式：</w:t>
            </w:r>
          </w:p>
          <w:p w14:paraId="537D994E" w14:textId="77777777" w:rsidR="00822053" w:rsidRPr="00C37082" w:rsidRDefault="00822053">
            <w:pPr>
              <w:rPr>
                <w:rFonts w:ascii="仿宋" w:eastAsia="仿宋" w:hAnsi="仿宋"/>
                <w:color w:val="000000" w:themeColor="text1"/>
                <w:sz w:val="24"/>
              </w:rPr>
            </w:pPr>
          </w:p>
          <w:p w14:paraId="146F3402" w14:textId="77777777" w:rsidR="00822053" w:rsidRPr="00C37082" w:rsidRDefault="00822053">
            <w:pPr>
              <w:rPr>
                <w:rFonts w:ascii="仿宋" w:eastAsia="仿宋" w:hAnsi="仿宋"/>
                <w:color w:val="000000" w:themeColor="text1"/>
                <w:sz w:val="24"/>
              </w:rPr>
            </w:pPr>
          </w:p>
          <w:p w14:paraId="092AEF12" w14:textId="77777777" w:rsidR="00822053" w:rsidRPr="00C37082" w:rsidRDefault="00822053">
            <w:pPr>
              <w:rPr>
                <w:rFonts w:ascii="仿宋" w:eastAsia="仿宋" w:hAnsi="仿宋"/>
                <w:color w:val="000000" w:themeColor="text1"/>
                <w:sz w:val="24"/>
              </w:rPr>
            </w:pPr>
          </w:p>
          <w:p w14:paraId="4F223DCF" w14:textId="77777777" w:rsidR="00822053" w:rsidRPr="00C37082" w:rsidRDefault="00822053">
            <w:pPr>
              <w:rPr>
                <w:rFonts w:ascii="仿宋" w:eastAsia="仿宋" w:hAnsi="仿宋"/>
                <w:color w:val="000000" w:themeColor="text1"/>
                <w:sz w:val="24"/>
              </w:rPr>
            </w:pPr>
          </w:p>
          <w:p w14:paraId="6FAA17D8" w14:textId="77777777" w:rsidR="00822053" w:rsidRPr="00C37082" w:rsidRDefault="00822053">
            <w:pPr>
              <w:rPr>
                <w:rFonts w:ascii="仿宋" w:eastAsia="仿宋" w:hAnsi="仿宋"/>
                <w:color w:val="000000" w:themeColor="text1"/>
                <w:sz w:val="24"/>
              </w:rPr>
            </w:pPr>
          </w:p>
          <w:p w14:paraId="6B61BE04" w14:textId="77777777" w:rsidR="00822053" w:rsidRPr="00C37082" w:rsidRDefault="00822053">
            <w:pPr>
              <w:rPr>
                <w:rFonts w:ascii="仿宋" w:eastAsia="仿宋" w:hAnsi="仿宋"/>
                <w:color w:val="000000" w:themeColor="text1"/>
                <w:sz w:val="24"/>
              </w:rPr>
            </w:pPr>
          </w:p>
          <w:p w14:paraId="1FC385BC" w14:textId="77777777" w:rsidR="00822053" w:rsidRPr="00C37082" w:rsidRDefault="000307D7">
            <w:pPr>
              <w:ind w:firstLineChars="200" w:firstLine="560"/>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技术服务或者技术培训按</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标准，采用</w:t>
            </w:r>
          </w:p>
          <w:p w14:paraId="2AEE2E87" w14:textId="77777777" w:rsidR="00822053" w:rsidRPr="00C37082" w:rsidRDefault="000307D7">
            <w:pPr>
              <w:ind w:firstLineChars="25" w:firstLine="70"/>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方式验收，由</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方出具服务或者培训项目验收证明。</w:t>
            </w:r>
          </w:p>
          <w:p w14:paraId="0E7BB17C" w14:textId="77777777" w:rsidR="00822053" w:rsidRPr="00C37082" w:rsidRDefault="000307D7">
            <w:pPr>
              <w:ind w:firstLineChars="25" w:firstLine="70"/>
              <w:rPr>
                <w:rFonts w:ascii="仿宋" w:eastAsia="仿宋" w:hAnsi="仿宋"/>
                <w:color w:val="000000" w:themeColor="text1"/>
                <w:sz w:val="28"/>
                <w:szCs w:val="28"/>
              </w:rPr>
            </w:pP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本合同服务项目的保证期为</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 xml:space="preserve"> ，在保证期内双方权利、义务另行商定。</w:t>
            </w:r>
          </w:p>
          <w:p w14:paraId="3A549D9E" w14:textId="77777777" w:rsidR="00822053" w:rsidRPr="00C37082" w:rsidRDefault="00822053">
            <w:pPr>
              <w:ind w:firstLineChars="25" w:firstLine="70"/>
              <w:rPr>
                <w:rFonts w:ascii="仿宋" w:eastAsia="仿宋" w:hAnsi="仿宋"/>
                <w:color w:val="000000" w:themeColor="text1"/>
                <w:sz w:val="28"/>
                <w:szCs w:val="28"/>
              </w:rPr>
            </w:pPr>
          </w:p>
          <w:p w14:paraId="5B2F7962" w14:textId="77777777" w:rsidR="00822053" w:rsidRPr="00C37082" w:rsidRDefault="00822053">
            <w:pPr>
              <w:ind w:firstLineChars="25" w:firstLine="70"/>
              <w:rPr>
                <w:rFonts w:ascii="仿宋" w:eastAsia="仿宋" w:hAnsi="仿宋"/>
                <w:color w:val="000000" w:themeColor="text1"/>
                <w:sz w:val="28"/>
                <w:szCs w:val="28"/>
              </w:rPr>
            </w:pPr>
          </w:p>
          <w:p w14:paraId="47508D47" w14:textId="77777777" w:rsidR="00822053" w:rsidRPr="00C37082" w:rsidRDefault="000307D7">
            <w:pPr>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五、报酬及其支付方式：</w:t>
            </w:r>
          </w:p>
          <w:p w14:paraId="7848AD1D" w14:textId="77777777" w:rsidR="00822053" w:rsidRPr="00C37082" w:rsidRDefault="000307D7">
            <w:pPr>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（一）本项目报酬（服务报酬或培训报酬大写）</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元。</w:t>
            </w:r>
          </w:p>
          <w:p w14:paraId="172626F3" w14:textId="77777777" w:rsidR="00822053" w:rsidRPr="00C37082" w:rsidRDefault="000307D7">
            <w:pPr>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（二）本项目中介方活动经费（大写）</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元，由</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支付。</w:t>
            </w:r>
          </w:p>
          <w:p w14:paraId="2DB10408" w14:textId="77777777" w:rsidR="00822053" w:rsidRPr="00C37082" w:rsidRDefault="000307D7">
            <w:pPr>
              <w:ind w:firstLine="855"/>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中介方的报酬（大写）</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元，由</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支付。</w:t>
            </w:r>
          </w:p>
          <w:p w14:paraId="7AF472E1" w14:textId="77777777" w:rsidR="00822053" w:rsidRPr="00C37082" w:rsidRDefault="000307D7">
            <w:pPr>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（三）支付方式（采用以下第      种方式）</w:t>
            </w:r>
          </w:p>
          <w:p w14:paraId="0EE828FD" w14:textId="77777777" w:rsidR="00822053" w:rsidRPr="00C37082" w:rsidRDefault="000307D7">
            <w:pPr>
              <w:ind w:firstLine="990"/>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①一次总付：</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元，时间：</w:t>
            </w:r>
          </w:p>
          <w:p w14:paraId="7B792023" w14:textId="77777777" w:rsidR="00822053" w:rsidRPr="00C37082" w:rsidRDefault="000307D7">
            <w:pPr>
              <w:ind w:firstLine="990"/>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②分期支付：</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元，时间：</w:t>
            </w:r>
          </w:p>
          <w:p w14:paraId="70D2E1B0" w14:textId="77777777" w:rsidR="00822053" w:rsidRPr="00C37082" w:rsidRDefault="000307D7">
            <w:pPr>
              <w:ind w:firstLine="990"/>
              <w:rPr>
                <w:rFonts w:ascii="仿宋" w:eastAsia="仿宋" w:hAnsi="仿宋"/>
                <w:color w:val="000000" w:themeColor="text1"/>
                <w:sz w:val="28"/>
                <w:szCs w:val="28"/>
              </w:rPr>
            </w:pP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元，时间：</w:t>
            </w:r>
          </w:p>
          <w:p w14:paraId="65290A42" w14:textId="77777777" w:rsidR="00822053" w:rsidRPr="00C37082" w:rsidRDefault="000307D7">
            <w:pPr>
              <w:ind w:firstLine="990"/>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③其他方式：</w:t>
            </w:r>
          </w:p>
        </w:tc>
      </w:tr>
    </w:tbl>
    <w:p w14:paraId="022EA591" w14:textId="77777777" w:rsidR="00822053" w:rsidRPr="00C37082" w:rsidRDefault="000307D7">
      <w:pPr>
        <w:jc w:val="right"/>
        <w:rPr>
          <w:rFonts w:ascii="仿宋" w:eastAsia="仿宋" w:hAnsi="仿宋"/>
          <w:color w:val="000000" w:themeColor="text1"/>
          <w:sz w:val="24"/>
        </w:rPr>
      </w:pPr>
      <w:r w:rsidRPr="00C37082">
        <w:rPr>
          <w:rFonts w:ascii="仿宋" w:eastAsia="仿宋" w:hAnsi="仿宋" w:hint="eastAsia"/>
          <w:color w:val="000000" w:themeColor="text1"/>
          <w:sz w:val="24"/>
        </w:rPr>
        <w:lastRenderedPageBreak/>
        <w:t>服务（</w:t>
      </w:r>
      <w:r w:rsidRPr="00C37082">
        <w:rPr>
          <w:rFonts w:ascii="仿宋" w:eastAsia="仿宋" w:hAnsi="仿宋"/>
          <w:color w:val="000000" w:themeColor="text1"/>
          <w:sz w:val="24"/>
        </w:rPr>
        <w:t>4</w:t>
      </w:r>
      <w:r w:rsidRPr="00C37082">
        <w:rPr>
          <w:rFonts w:ascii="仿宋" w:eastAsia="仿宋" w:hAnsi="仿宋" w:hint="eastAsia"/>
          <w:color w:val="000000" w:themeColor="text1"/>
          <w:sz w:val="24"/>
        </w:rPr>
        <w:t>）</w:t>
      </w: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5"/>
      </w:tblGrid>
      <w:tr w:rsidR="00822053" w:rsidRPr="00C37082" w14:paraId="15E103EA" w14:textId="77777777">
        <w:trPr>
          <w:trHeight w:val="13560"/>
          <w:jc w:val="center"/>
        </w:trPr>
        <w:tc>
          <w:tcPr>
            <w:tcW w:w="9725" w:type="dxa"/>
            <w:tcBorders>
              <w:top w:val="single" w:sz="4" w:space="0" w:color="auto"/>
              <w:left w:val="single" w:sz="4" w:space="0" w:color="auto"/>
              <w:bottom w:val="single" w:sz="4" w:space="0" w:color="auto"/>
              <w:right w:val="single" w:sz="4" w:space="0" w:color="auto"/>
            </w:tcBorders>
          </w:tcPr>
          <w:p w14:paraId="5292643F" w14:textId="77777777" w:rsidR="00822053" w:rsidRPr="00C37082" w:rsidRDefault="000307D7">
            <w:pPr>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六、违约金或者损失赔偿额的计算方法：</w:t>
            </w:r>
          </w:p>
          <w:p w14:paraId="551CA40C" w14:textId="77777777" w:rsidR="00822053" w:rsidRPr="00C37082" w:rsidRDefault="000307D7">
            <w:pPr>
              <w:pStyle w:val="ad"/>
              <w:rPr>
                <w:rFonts w:ascii="仿宋" w:eastAsia="仿宋" w:hAnsi="仿宋"/>
                <w:color w:val="000000" w:themeColor="text1"/>
              </w:rPr>
            </w:pPr>
            <w:r w:rsidRPr="00C37082">
              <w:rPr>
                <w:rFonts w:ascii="仿宋" w:eastAsia="仿宋" w:hAnsi="仿宋" w:hint="eastAsia"/>
                <w:color w:val="000000" w:themeColor="text1"/>
              </w:rPr>
              <w:t>违反本合同约定，违约方应当按照《中华人民共和国合同法》有关条款的规定，承担违约责任。</w:t>
            </w:r>
          </w:p>
          <w:p w14:paraId="46CE4510" w14:textId="77777777" w:rsidR="00822053" w:rsidRPr="00C37082" w:rsidRDefault="000307D7">
            <w:pPr>
              <w:spacing w:line="400" w:lineRule="exact"/>
              <w:ind w:leftChars="34" w:left="71" w:firstLine="181"/>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（一）违反本合同第</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条约定，</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方应承担以下违约责任：</w:t>
            </w:r>
          </w:p>
          <w:p w14:paraId="723C5572" w14:textId="77777777" w:rsidR="00822053" w:rsidRPr="00C37082" w:rsidRDefault="00822053">
            <w:pPr>
              <w:spacing w:line="400" w:lineRule="exact"/>
              <w:ind w:leftChars="34" w:left="71" w:firstLine="570"/>
              <w:rPr>
                <w:rFonts w:ascii="仿宋" w:eastAsia="仿宋" w:hAnsi="仿宋"/>
                <w:color w:val="000000" w:themeColor="text1"/>
                <w:sz w:val="28"/>
                <w:szCs w:val="28"/>
              </w:rPr>
            </w:pPr>
          </w:p>
          <w:p w14:paraId="0FA6E011" w14:textId="77777777" w:rsidR="00822053" w:rsidRPr="00C37082" w:rsidRDefault="00822053">
            <w:pPr>
              <w:spacing w:line="400" w:lineRule="exact"/>
              <w:ind w:leftChars="34" w:left="71" w:firstLine="570"/>
              <w:rPr>
                <w:rFonts w:ascii="仿宋" w:eastAsia="仿宋" w:hAnsi="仿宋"/>
                <w:color w:val="000000" w:themeColor="text1"/>
                <w:sz w:val="28"/>
                <w:szCs w:val="28"/>
              </w:rPr>
            </w:pPr>
          </w:p>
          <w:p w14:paraId="0FEEA427" w14:textId="77777777" w:rsidR="00822053" w:rsidRPr="00C37082" w:rsidRDefault="00822053">
            <w:pPr>
              <w:spacing w:line="400" w:lineRule="exact"/>
              <w:ind w:leftChars="34" w:left="71" w:firstLine="570"/>
              <w:rPr>
                <w:rFonts w:ascii="仿宋" w:eastAsia="仿宋" w:hAnsi="仿宋"/>
                <w:color w:val="000000" w:themeColor="text1"/>
                <w:sz w:val="28"/>
                <w:szCs w:val="28"/>
              </w:rPr>
            </w:pPr>
          </w:p>
          <w:p w14:paraId="511C1394" w14:textId="77777777" w:rsidR="00822053" w:rsidRPr="00C37082" w:rsidRDefault="000307D7">
            <w:pPr>
              <w:spacing w:line="400" w:lineRule="exact"/>
              <w:ind w:leftChars="34" w:left="71" w:firstLine="181"/>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（二）违反本合同第</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条约定，</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方应承担以下违约责任：</w:t>
            </w:r>
          </w:p>
          <w:p w14:paraId="3D28036F" w14:textId="77777777" w:rsidR="00822053" w:rsidRPr="00C37082" w:rsidRDefault="00822053">
            <w:pPr>
              <w:spacing w:line="400" w:lineRule="exact"/>
              <w:ind w:leftChars="34" w:left="71" w:firstLine="570"/>
              <w:rPr>
                <w:rFonts w:ascii="仿宋" w:eastAsia="仿宋" w:hAnsi="仿宋"/>
                <w:color w:val="000000" w:themeColor="text1"/>
                <w:sz w:val="28"/>
                <w:szCs w:val="28"/>
              </w:rPr>
            </w:pPr>
          </w:p>
          <w:p w14:paraId="43189E07" w14:textId="77777777" w:rsidR="00822053" w:rsidRPr="00C37082" w:rsidRDefault="00822053">
            <w:pPr>
              <w:spacing w:line="400" w:lineRule="exact"/>
              <w:ind w:leftChars="34" w:left="71" w:firstLine="570"/>
              <w:rPr>
                <w:rFonts w:ascii="仿宋" w:eastAsia="仿宋" w:hAnsi="仿宋"/>
                <w:color w:val="000000" w:themeColor="text1"/>
                <w:sz w:val="28"/>
                <w:szCs w:val="28"/>
              </w:rPr>
            </w:pPr>
          </w:p>
          <w:p w14:paraId="2273512E" w14:textId="77777777" w:rsidR="00822053" w:rsidRPr="00C37082" w:rsidRDefault="00822053">
            <w:pPr>
              <w:spacing w:line="400" w:lineRule="exact"/>
              <w:ind w:leftChars="34" w:left="71" w:firstLine="570"/>
              <w:rPr>
                <w:rFonts w:ascii="仿宋" w:eastAsia="仿宋" w:hAnsi="仿宋"/>
                <w:color w:val="000000" w:themeColor="text1"/>
                <w:sz w:val="28"/>
                <w:szCs w:val="28"/>
              </w:rPr>
            </w:pPr>
          </w:p>
          <w:p w14:paraId="3CFE14FF" w14:textId="77777777" w:rsidR="00822053" w:rsidRPr="00C37082" w:rsidRDefault="000307D7">
            <w:pPr>
              <w:spacing w:line="400" w:lineRule="exact"/>
              <w:ind w:leftChars="34" w:left="71" w:firstLine="181"/>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（三）其它：</w:t>
            </w:r>
          </w:p>
          <w:p w14:paraId="7A7858D1" w14:textId="77777777" w:rsidR="00822053" w:rsidRPr="00C37082" w:rsidRDefault="00822053">
            <w:pPr>
              <w:rPr>
                <w:rFonts w:ascii="仿宋" w:eastAsia="仿宋" w:hAnsi="仿宋"/>
                <w:color w:val="000000" w:themeColor="text1"/>
                <w:sz w:val="28"/>
                <w:szCs w:val="28"/>
              </w:rPr>
            </w:pPr>
          </w:p>
          <w:p w14:paraId="75F4567D" w14:textId="77777777" w:rsidR="00822053" w:rsidRPr="00C37082" w:rsidRDefault="00822053">
            <w:pPr>
              <w:rPr>
                <w:rFonts w:ascii="仿宋" w:eastAsia="仿宋" w:hAnsi="仿宋"/>
                <w:color w:val="000000" w:themeColor="text1"/>
                <w:sz w:val="28"/>
                <w:szCs w:val="28"/>
              </w:rPr>
            </w:pPr>
          </w:p>
          <w:p w14:paraId="39A6F052" w14:textId="77777777" w:rsidR="00822053" w:rsidRPr="00C37082" w:rsidRDefault="00822053">
            <w:pPr>
              <w:rPr>
                <w:rFonts w:ascii="仿宋" w:eastAsia="仿宋" w:hAnsi="仿宋"/>
                <w:color w:val="000000" w:themeColor="text1"/>
                <w:sz w:val="28"/>
                <w:szCs w:val="28"/>
              </w:rPr>
            </w:pPr>
          </w:p>
          <w:p w14:paraId="545E5DD1" w14:textId="77777777" w:rsidR="00822053" w:rsidRPr="00C37082" w:rsidRDefault="00822053">
            <w:pPr>
              <w:rPr>
                <w:rFonts w:ascii="仿宋" w:eastAsia="仿宋" w:hAnsi="仿宋"/>
                <w:color w:val="000000" w:themeColor="text1"/>
                <w:sz w:val="28"/>
                <w:szCs w:val="28"/>
              </w:rPr>
            </w:pPr>
          </w:p>
          <w:p w14:paraId="43420792" w14:textId="77777777" w:rsidR="00822053" w:rsidRPr="00C37082" w:rsidRDefault="00822053">
            <w:pPr>
              <w:rPr>
                <w:rFonts w:ascii="仿宋" w:eastAsia="仿宋" w:hAnsi="仿宋"/>
                <w:color w:val="000000" w:themeColor="text1"/>
                <w:sz w:val="28"/>
                <w:szCs w:val="28"/>
              </w:rPr>
            </w:pPr>
          </w:p>
          <w:p w14:paraId="5729546A" w14:textId="77777777" w:rsidR="00822053" w:rsidRPr="00C37082" w:rsidRDefault="000307D7">
            <w:pPr>
              <w:spacing w:line="500" w:lineRule="exact"/>
              <w:ind w:leftChars="-28" w:left="-59" w:firstLineChars="28" w:firstLine="79"/>
              <w:rPr>
                <w:rFonts w:ascii="仿宋" w:eastAsia="仿宋" w:hAnsi="仿宋"/>
                <w:b/>
                <w:bCs/>
                <w:color w:val="000000" w:themeColor="text1"/>
                <w:sz w:val="28"/>
                <w:szCs w:val="28"/>
              </w:rPr>
            </w:pPr>
            <w:r w:rsidRPr="00C37082">
              <w:rPr>
                <w:rFonts w:ascii="仿宋" w:eastAsia="仿宋" w:hAnsi="仿宋" w:hint="eastAsia"/>
                <w:b/>
                <w:bCs/>
                <w:color w:val="000000" w:themeColor="text1"/>
                <w:sz w:val="28"/>
                <w:szCs w:val="28"/>
              </w:rPr>
              <w:t>七、</w:t>
            </w:r>
            <w:r w:rsidRPr="00C37082">
              <w:rPr>
                <w:rFonts w:ascii="仿宋" w:eastAsia="仿宋" w:hAnsi="仿宋" w:hint="eastAsia"/>
                <w:color w:val="000000" w:themeColor="text1"/>
                <w:sz w:val="28"/>
                <w:szCs w:val="28"/>
              </w:rPr>
              <w:t>※</w:t>
            </w:r>
            <w:r w:rsidRPr="00C37082">
              <w:rPr>
                <w:rFonts w:ascii="仿宋" w:eastAsia="仿宋" w:hAnsi="仿宋" w:hint="eastAsia"/>
                <w:b/>
                <w:bCs/>
                <w:color w:val="000000" w:themeColor="text1"/>
                <w:sz w:val="28"/>
                <w:szCs w:val="28"/>
              </w:rPr>
              <w:t>合同争议的解决方式：</w:t>
            </w:r>
          </w:p>
          <w:p w14:paraId="67984152" w14:textId="77777777" w:rsidR="00822053" w:rsidRPr="00C37082" w:rsidRDefault="000307D7">
            <w:pPr>
              <w:spacing w:line="500" w:lineRule="exact"/>
              <w:ind w:leftChars="-28" w:left="-59" w:firstLineChars="28" w:firstLine="78"/>
              <w:rPr>
                <w:rFonts w:ascii="仿宋" w:eastAsia="仿宋" w:hAnsi="仿宋"/>
                <w:color w:val="000000" w:themeColor="text1"/>
                <w:sz w:val="28"/>
                <w:szCs w:val="28"/>
              </w:rPr>
            </w:pP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在履行本合同过程中发生的争议，当事人双方可以通过和解或者调解解决。当事人不愿和解、调解或者和解、调解不成的，采用以下第</w:t>
            </w:r>
          </w:p>
          <w:p w14:paraId="570EC652" w14:textId="77777777" w:rsidR="00822053" w:rsidRPr="00C37082" w:rsidRDefault="000307D7">
            <w:pPr>
              <w:spacing w:line="500" w:lineRule="exact"/>
              <w:ind w:leftChars="-28" w:left="-59" w:firstLineChars="28" w:firstLine="78"/>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种方式解决。</w:t>
            </w:r>
          </w:p>
          <w:p w14:paraId="6CDB2854" w14:textId="77777777" w:rsidR="00822053" w:rsidRPr="00C37082" w:rsidRDefault="000307D7">
            <w:pPr>
              <w:spacing w:line="500" w:lineRule="exact"/>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（一）双方同意由</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仲裁委员会仲裁。</w:t>
            </w:r>
          </w:p>
          <w:p w14:paraId="2EA717FA" w14:textId="77777777" w:rsidR="00822053" w:rsidRPr="00C37082" w:rsidRDefault="000307D7">
            <w:pPr>
              <w:spacing w:line="500" w:lineRule="exact"/>
              <w:ind w:leftChars="-28" w:left="-59" w:firstLineChars="28" w:firstLine="78"/>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（二）向人民法院起诉，约定</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人民法院管辖。</w:t>
            </w:r>
          </w:p>
          <w:p w14:paraId="5B4F963A" w14:textId="77777777" w:rsidR="00822053" w:rsidRPr="00C37082" w:rsidRDefault="000307D7">
            <w:pPr>
              <w:spacing w:line="500" w:lineRule="exact"/>
              <w:ind w:left="-28" w:firstLineChars="400" w:firstLine="1120"/>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①被告住所地</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②合同履行地</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③合同签订地</w:t>
            </w:r>
          </w:p>
          <w:p w14:paraId="1743290E" w14:textId="77777777" w:rsidR="00822053" w:rsidRPr="00C37082" w:rsidRDefault="000307D7">
            <w:pPr>
              <w:spacing w:line="500" w:lineRule="exact"/>
              <w:ind w:leftChars="-28" w:left="-59" w:firstLineChars="427" w:firstLine="1196"/>
              <w:rPr>
                <w:rFonts w:ascii="仿宋" w:eastAsia="仿宋" w:hAnsi="仿宋"/>
                <w:color w:val="000000" w:themeColor="text1"/>
                <w:sz w:val="28"/>
                <w:szCs w:val="28"/>
              </w:rPr>
            </w:pPr>
            <w:r w:rsidRPr="00C37082">
              <w:rPr>
                <w:rFonts w:ascii="仿宋" w:eastAsia="仿宋" w:hAnsi="仿宋" w:hint="eastAsia"/>
                <w:color w:val="000000" w:themeColor="text1"/>
                <w:sz w:val="28"/>
                <w:szCs w:val="28"/>
              </w:rPr>
              <w:t>④原告住所地</w:t>
            </w: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sz w:val="28"/>
                <w:szCs w:val="28"/>
              </w:rPr>
              <w:t>⑤标的物所在地</w:t>
            </w:r>
          </w:p>
          <w:p w14:paraId="068ACCD7" w14:textId="77777777" w:rsidR="00822053" w:rsidRPr="00C37082" w:rsidRDefault="00822053">
            <w:pPr>
              <w:rPr>
                <w:rFonts w:ascii="仿宋" w:eastAsia="仿宋" w:hAnsi="仿宋"/>
                <w:color w:val="000000" w:themeColor="text1"/>
                <w:sz w:val="28"/>
                <w:szCs w:val="28"/>
              </w:rPr>
            </w:pPr>
          </w:p>
        </w:tc>
      </w:tr>
    </w:tbl>
    <w:p w14:paraId="745FD723" w14:textId="77777777" w:rsidR="00822053" w:rsidRPr="00C37082" w:rsidRDefault="000307D7">
      <w:pPr>
        <w:jc w:val="right"/>
        <w:rPr>
          <w:rFonts w:ascii="仿宋" w:eastAsia="仿宋" w:hAnsi="仿宋"/>
          <w:color w:val="000000" w:themeColor="text1"/>
          <w:sz w:val="24"/>
        </w:rPr>
      </w:pPr>
      <w:r w:rsidRPr="00C37082">
        <w:rPr>
          <w:rFonts w:ascii="仿宋" w:eastAsia="仿宋" w:hAnsi="仿宋" w:hint="eastAsia"/>
          <w:color w:val="000000" w:themeColor="text1"/>
          <w:sz w:val="24"/>
        </w:rPr>
        <w:lastRenderedPageBreak/>
        <w:t>服务（</w:t>
      </w:r>
      <w:r w:rsidRPr="00C37082">
        <w:rPr>
          <w:rFonts w:ascii="仿宋" w:eastAsia="仿宋" w:hAnsi="仿宋"/>
          <w:color w:val="000000" w:themeColor="text1"/>
          <w:sz w:val="24"/>
        </w:rPr>
        <w:t>5</w:t>
      </w:r>
      <w:r w:rsidRPr="00C37082">
        <w:rPr>
          <w:rFonts w:ascii="仿宋" w:eastAsia="仿宋" w:hAnsi="仿宋" w:hint="eastAsia"/>
          <w:color w:val="000000" w:themeColor="text1"/>
          <w:sz w:val="24"/>
        </w:rPr>
        <w:t>）</w:t>
      </w:r>
    </w:p>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25"/>
      </w:tblGrid>
      <w:tr w:rsidR="00822053" w:rsidRPr="00C37082" w14:paraId="0BEB8C6C" w14:textId="77777777">
        <w:trPr>
          <w:trHeight w:val="13433"/>
          <w:jc w:val="center"/>
        </w:trPr>
        <w:tc>
          <w:tcPr>
            <w:tcW w:w="9725" w:type="dxa"/>
            <w:tcBorders>
              <w:top w:val="single" w:sz="4" w:space="0" w:color="auto"/>
              <w:left w:val="single" w:sz="4" w:space="0" w:color="auto"/>
              <w:bottom w:val="single" w:sz="4" w:space="0" w:color="auto"/>
              <w:right w:val="single" w:sz="4" w:space="0" w:color="auto"/>
            </w:tcBorders>
          </w:tcPr>
          <w:p w14:paraId="1BCD3D39" w14:textId="77777777" w:rsidR="00822053" w:rsidRPr="00C37082" w:rsidRDefault="000307D7">
            <w:pPr>
              <w:rPr>
                <w:rFonts w:ascii="仿宋" w:eastAsia="仿宋" w:hAnsi="仿宋"/>
                <w:color w:val="000000" w:themeColor="text1"/>
                <w:sz w:val="28"/>
                <w:szCs w:val="28"/>
              </w:rPr>
            </w:pPr>
            <w:r w:rsidRPr="00C37082">
              <w:rPr>
                <w:rFonts w:ascii="仿宋" w:eastAsia="仿宋" w:hAnsi="仿宋" w:hint="eastAsia"/>
                <w:color w:val="000000" w:themeColor="text1"/>
                <w:sz w:val="28"/>
                <w:szCs w:val="28"/>
              </w:rPr>
              <w:lastRenderedPageBreak/>
              <w:t>八、※其他（上述条款未尽事宜，如中介方的权利、义务、服务费及其支付方式、定金、财产抵押及担保等）：</w:t>
            </w:r>
          </w:p>
          <w:p w14:paraId="2BB26F94" w14:textId="77777777" w:rsidR="00822053" w:rsidRPr="00C37082" w:rsidRDefault="00822053">
            <w:pPr>
              <w:rPr>
                <w:rFonts w:ascii="仿宋" w:eastAsia="仿宋" w:hAnsi="仿宋"/>
                <w:color w:val="000000" w:themeColor="text1"/>
                <w:sz w:val="28"/>
                <w:szCs w:val="28"/>
              </w:rPr>
            </w:pPr>
          </w:p>
          <w:p w14:paraId="776F3942" w14:textId="77777777" w:rsidR="00822053" w:rsidRPr="00C37082" w:rsidRDefault="00822053">
            <w:pPr>
              <w:rPr>
                <w:rFonts w:ascii="仿宋" w:eastAsia="仿宋" w:hAnsi="仿宋"/>
                <w:color w:val="000000" w:themeColor="text1"/>
                <w:sz w:val="28"/>
                <w:szCs w:val="28"/>
              </w:rPr>
            </w:pPr>
          </w:p>
          <w:p w14:paraId="00F49789" w14:textId="77777777" w:rsidR="00822053" w:rsidRPr="00C37082" w:rsidRDefault="00822053">
            <w:pPr>
              <w:rPr>
                <w:rFonts w:ascii="仿宋" w:eastAsia="仿宋" w:hAnsi="仿宋"/>
                <w:color w:val="000000" w:themeColor="text1"/>
                <w:sz w:val="28"/>
                <w:szCs w:val="28"/>
              </w:rPr>
            </w:pPr>
          </w:p>
          <w:p w14:paraId="42660E4E" w14:textId="77777777" w:rsidR="00822053" w:rsidRPr="00C37082" w:rsidRDefault="00822053">
            <w:pPr>
              <w:rPr>
                <w:rFonts w:ascii="仿宋" w:eastAsia="仿宋" w:hAnsi="仿宋"/>
                <w:color w:val="000000" w:themeColor="text1"/>
                <w:sz w:val="28"/>
                <w:szCs w:val="28"/>
              </w:rPr>
            </w:pPr>
          </w:p>
          <w:p w14:paraId="603F8E44" w14:textId="77777777" w:rsidR="00822053" w:rsidRPr="00C37082" w:rsidRDefault="00822053">
            <w:pPr>
              <w:rPr>
                <w:rFonts w:ascii="仿宋" w:eastAsia="仿宋" w:hAnsi="仿宋"/>
                <w:color w:val="000000" w:themeColor="text1"/>
                <w:sz w:val="28"/>
                <w:szCs w:val="28"/>
              </w:rPr>
            </w:pPr>
          </w:p>
          <w:p w14:paraId="0141BA66" w14:textId="77777777" w:rsidR="00822053" w:rsidRPr="00C37082" w:rsidRDefault="00822053">
            <w:pPr>
              <w:rPr>
                <w:rFonts w:ascii="仿宋" w:eastAsia="仿宋" w:hAnsi="仿宋"/>
                <w:color w:val="000000" w:themeColor="text1"/>
                <w:sz w:val="28"/>
                <w:szCs w:val="28"/>
              </w:rPr>
            </w:pPr>
          </w:p>
          <w:p w14:paraId="5198798D" w14:textId="77777777" w:rsidR="00822053" w:rsidRPr="00C37082" w:rsidRDefault="00822053">
            <w:pPr>
              <w:rPr>
                <w:rFonts w:ascii="仿宋" w:eastAsia="仿宋" w:hAnsi="仿宋"/>
                <w:color w:val="000000" w:themeColor="text1"/>
                <w:sz w:val="28"/>
                <w:szCs w:val="28"/>
              </w:rPr>
            </w:pPr>
          </w:p>
          <w:p w14:paraId="617BED4A" w14:textId="77777777" w:rsidR="00822053" w:rsidRPr="00C37082" w:rsidRDefault="00822053">
            <w:pPr>
              <w:rPr>
                <w:rFonts w:ascii="仿宋" w:eastAsia="仿宋" w:hAnsi="仿宋"/>
                <w:color w:val="000000" w:themeColor="text1"/>
                <w:sz w:val="28"/>
                <w:szCs w:val="28"/>
              </w:rPr>
            </w:pPr>
          </w:p>
          <w:p w14:paraId="6A4B17BB" w14:textId="77777777" w:rsidR="00822053" w:rsidRPr="00C37082" w:rsidRDefault="00822053">
            <w:pPr>
              <w:rPr>
                <w:rFonts w:ascii="仿宋" w:eastAsia="仿宋" w:hAnsi="仿宋"/>
                <w:color w:val="000000" w:themeColor="text1"/>
                <w:sz w:val="28"/>
                <w:szCs w:val="28"/>
              </w:rPr>
            </w:pPr>
          </w:p>
          <w:p w14:paraId="5DDA57B2" w14:textId="77777777" w:rsidR="00822053" w:rsidRPr="00C37082" w:rsidRDefault="00822053">
            <w:pPr>
              <w:rPr>
                <w:rFonts w:ascii="仿宋" w:eastAsia="仿宋" w:hAnsi="仿宋"/>
                <w:color w:val="000000" w:themeColor="text1"/>
                <w:sz w:val="28"/>
                <w:szCs w:val="28"/>
              </w:rPr>
            </w:pPr>
          </w:p>
          <w:p w14:paraId="1C631DAF" w14:textId="77777777" w:rsidR="00822053" w:rsidRPr="00C37082" w:rsidRDefault="00822053">
            <w:pPr>
              <w:rPr>
                <w:rFonts w:ascii="仿宋" w:eastAsia="仿宋" w:hAnsi="仿宋"/>
                <w:color w:val="000000" w:themeColor="text1"/>
                <w:sz w:val="28"/>
                <w:szCs w:val="28"/>
              </w:rPr>
            </w:pPr>
          </w:p>
          <w:p w14:paraId="21768A22" w14:textId="77777777" w:rsidR="00822053" w:rsidRPr="00C37082" w:rsidRDefault="00822053">
            <w:pPr>
              <w:rPr>
                <w:rFonts w:ascii="仿宋" w:eastAsia="仿宋" w:hAnsi="仿宋"/>
                <w:color w:val="000000" w:themeColor="text1"/>
                <w:sz w:val="28"/>
                <w:szCs w:val="28"/>
              </w:rPr>
            </w:pPr>
          </w:p>
          <w:p w14:paraId="5B9DFFBC" w14:textId="77777777" w:rsidR="00822053" w:rsidRPr="00C37082" w:rsidRDefault="00822053">
            <w:pPr>
              <w:rPr>
                <w:rFonts w:ascii="仿宋" w:eastAsia="仿宋" w:hAnsi="仿宋"/>
                <w:color w:val="000000" w:themeColor="text1"/>
                <w:sz w:val="28"/>
                <w:szCs w:val="28"/>
              </w:rPr>
            </w:pPr>
          </w:p>
          <w:p w14:paraId="5768B0C7" w14:textId="77777777" w:rsidR="00822053" w:rsidRPr="00C37082" w:rsidRDefault="00822053">
            <w:pPr>
              <w:rPr>
                <w:rFonts w:ascii="仿宋" w:eastAsia="仿宋" w:hAnsi="仿宋"/>
                <w:color w:val="000000" w:themeColor="text1"/>
                <w:sz w:val="28"/>
                <w:szCs w:val="28"/>
              </w:rPr>
            </w:pPr>
          </w:p>
          <w:p w14:paraId="6652A832" w14:textId="77777777" w:rsidR="00822053" w:rsidRPr="00C37082" w:rsidRDefault="00822053">
            <w:pPr>
              <w:rPr>
                <w:rFonts w:ascii="仿宋" w:eastAsia="仿宋" w:hAnsi="仿宋"/>
                <w:color w:val="000000" w:themeColor="text1"/>
                <w:sz w:val="28"/>
                <w:szCs w:val="28"/>
              </w:rPr>
            </w:pPr>
          </w:p>
          <w:p w14:paraId="0C0B6135" w14:textId="77777777" w:rsidR="00822053" w:rsidRPr="00C37082" w:rsidRDefault="00822053">
            <w:pPr>
              <w:rPr>
                <w:rFonts w:ascii="仿宋" w:eastAsia="仿宋" w:hAnsi="仿宋"/>
                <w:color w:val="000000" w:themeColor="text1"/>
                <w:sz w:val="28"/>
                <w:szCs w:val="28"/>
              </w:rPr>
            </w:pPr>
          </w:p>
          <w:p w14:paraId="2B9CD5F8" w14:textId="77777777" w:rsidR="00822053" w:rsidRPr="00C37082" w:rsidRDefault="00822053">
            <w:pPr>
              <w:rPr>
                <w:rFonts w:ascii="仿宋" w:eastAsia="仿宋" w:hAnsi="仿宋"/>
                <w:color w:val="000000" w:themeColor="text1"/>
                <w:sz w:val="28"/>
                <w:szCs w:val="28"/>
              </w:rPr>
            </w:pPr>
          </w:p>
          <w:p w14:paraId="3AC948E9" w14:textId="77777777" w:rsidR="00822053" w:rsidRPr="00C37082" w:rsidRDefault="00822053">
            <w:pPr>
              <w:rPr>
                <w:rFonts w:ascii="仿宋" w:eastAsia="仿宋" w:hAnsi="仿宋"/>
                <w:color w:val="000000" w:themeColor="text1"/>
                <w:sz w:val="28"/>
                <w:szCs w:val="28"/>
              </w:rPr>
            </w:pPr>
          </w:p>
          <w:p w14:paraId="56FEE6DD" w14:textId="77777777" w:rsidR="00822053" w:rsidRPr="00C37082" w:rsidRDefault="000307D7">
            <w:pPr>
              <w:rPr>
                <w:rFonts w:ascii="仿宋" w:eastAsia="仿宋" w:hAnsi="仿宋"/>
                <w:color w:val="000000" w:themeColor="text1"/>
              </w:rPr>
            </w:pPr>
            <w:r w:rsidRPr="00C37082">
              <w:rPr>
                <w:rFonts w:ascii="仿宋" w:eastAsia="仿宋" w:hAnsi="仿宋"/>
                <w:color w:val="000000" w:themeColor="text1"/>
                <w:sz w:val="28"/>
                <w:szCs w:val="28"/>
              </w:rPr>
              <w:t xml:space="preserve">   </w:t>
            </w:r>
            <w:r w:rsidRPr="00C37082">
              <w:rPr>
                <w:rFonts w:ascii="仿宋" w:eastAsia="仿宋" w:hAnsi="仿宋" w:hint="eastAsia"/>
                <w:color w:val="000000" w:themeColor="text1"/>
              </w:rPr>
              <w:t>本合同书标有※号的合同条款按填写说明填写</w:t>
            </w:r>
          </w:p>
        </w:tc>
      </w:tr>
    </w:tbl>
    <w:p w14:paraId="6676C06E" w14:textId="77777777" w:rsidR="00822053" w:rsidRPr="00C37082" w:rsidRDefault="000307D7">
      <w:pPr>
        <w:jc w:val="right"/>
        <w:rPr>
          <w:rFonts w:ascii="仿宋" w:eastAsia="仿宋" w:hAnsi="仿宋"/>
          <w:color w:val="000000" w:themeColor="text1"/>
          <w:sz w:val="24"/>
        </w:rPr>
      </w:pPr>
      <w:r w:rsidRPr="00C37082">
        <w:rPr>
          <w:rFonts w:ascii="仿宋" w:eastAsia="仿宋" w:hAnsi="仿宋" w:hint="eastAsia"/>
          <w:color w:val="000000" w:themeColor="text1"/>
          <w:sz w:val="24"/>
        </w:rPr>
        <w:t>服务（</w:t>
      </w:r>
      <w:r w:rsidRPr="00C37082">
        <w:rPr>
          <w:rFonts w:ascii="仿宋" w:eastAsia="仿宋" w:hAnsi="仿宋"/>
          <w:color w:val="000000" w:themeColor="text1"/>
          <w:sz w:val="24"/>
        </w:rPr>
        <w:t>6</w:t>
      </w:r>
      <w:r w:rsidRPr="00C37082">
        <w:rPr>
          <w:rFonts w:ascii="仿宋" w:eastAsia="仿宋" w:hAnsi="仿宋" w:hint="eastAsia"/>
          <w:color w:val="000000" w:themeColor="text1"/>
          <w:sz w:val="24"/>
        </w:rPr>
        <w:t>）</w:t>
      </w:r>
    </w:p>
    <w:tbl>
      <w:tblPr>
        <w:tblW w:w="10234" w:type="dxa"/>
        <w:jc w:val="center"/>
        <w:tblLayout w:type="fixed"/>
        <w:tblLook w:val="04A0" w:firstRow="1" w:lastRow="0" w:firstColumn="1" w:lastColumn="0" w:noHBand="0" w:noVBand="1"/>
      </w:tblPr>
      <w:tblGrid>
        <w:gridCol w:w="720"/>
        <w:gridCol w:w="2085"/>
        <w:gridCol w:w="2286"/>
        <w:gridCol w:w="17"/>
        <w:gridCol w:w="81"/>
        <w:gridCol w:w="664"/>
        <w:gridCol w:w="56"/>
        <w:gridCol w:w="1440"/>
        <w:gridCol w:w="2885"/>
      </w:tblGrid>
      <w:tr w:rsidR="00822053" w:rsidRPr="00C37082" w14:paraId="1BE3E113" w14:textId="77777777">
        <w:trPr>
          <w:cantSplit/>
          <w:trHeight w:val="534"/>
          <w:jc w:val="center"/>
        </w:trPr>
        <w:tc>
          <w:tcPr>
            <w:tcW w:w="720" w:type="dxa"/>
            <w:vMerge w:val="restart"/>
            <w:tcBorders>
              <w:top w:val="single" w:sz="6" w:space="0" w:color="auto"/>
              <w:left w:val="single" w:sz="6" w:space="0" w:color="auto"/>
              <w:bottom w:val="nil"/>
              <w:right w:val="single" w:sz="6" w:space="0" w:color="auto"/>
            </w:tcBorders>
            <w:textDirection w:val="tbRlV"/>
            <w:vAlign w:val="center"/>
          </w:tcPr>
          <w:p w14:paraId="74C13AD0" w14:textId="77777777" w:rsidR="00822053" w:rsidRPr="00C37082" w:rsidRDefault="000307D7">
            <w:pPr>
              <w:ind w:left="-90" w:right="113"/>
              <w:jc w:val="center"/>
              <w:rPr>
                <w:rFonts w:ascii="仿宋" w:eastAsia="仿宋" w:hAnsi="仿宋"/>
                <w:color w:val="000000" w:themeColor="text1"/>
                <w:kern w:val="0"/>
                <w:sz w:val="24"/>
                <w:szCs w:val="20"/>
              </w:rPr>
            </w:pPr>
            <w:r w:rsidRPr="00C37082">
              <w:rPr>
                <w:rFonts w:ascii="仿宋" w:eastAsia="仿宋" w:hAnsi="仿宋" w:hint="eastAsia"/>
                <w:color w:val="000000" w:themeColor="text1"/>
                <w:kern w:val="0"/>
                <w:sz w:val="24"/>
              </w:rPr>
              <w:lastRenderedPageBreak/>
              <w:t>委  托  人（甲方）</w:t>
            </w:r>
          </w:p>
        </w:tc>
        <w:tc>
          <w:tcPr>
            <w:tcW w:w="2085" w:type="dxa"/>
            <w:tcBorders>
              <w:top w:val="single" w:sz="6" w:space="0" w:color="auto"/>
              <w:left w:val="single" w:sz="6" w:space="0" w:color="auto"/>
              <w:bottom w:val="single" w:sz="6" w:space="0" w:color="auto"/>
              <w:right w:val="single" w:sz="6" w:space="0" w:color="auto"/>
            </w:tcBorders>
            <w:vAlign w:val="center"/>
          </w:tcPr>
          <w:p w14:paraId="33FA2B42"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名称</w:t>
            </w:r>
            <w:r w:rsidRPr="00C37082">
              <w:rPr>
                <w:rFonts w:ascii="仿宋" w:eastAsia="仿宋" w:hAnsi="仿宋"/>
                <w:color w:val="000000" w:themeColor="text1"/>
                <w:kern w:val="0"/>
              </w:rPr>
              <w:t>(</w:t>
            </w:r>
            <w:r w:rsidRPr="00C37082">
              <w:rPr>
                <w:rFonts w:ascii="仿宋" w:eastAsia="仿宋" w:hAnsi="仿宋" w:hint="eastAsia"/>
                <w:color w:val="000000" w:themeColor="text1"/>
                <w:kern w:val="0"/>
              </w:rPr>
              <w:t>或姓名</w:t>
            </w:r>
            <w:r w:rsidRPr="00C37082">
              <w:rPr>
                <w:rFonts w:ascii="仿宋" w:eastAsia="仿宋" w:hAnsi="仿宋"/>
                <w:color w:val="000000" w:themeColor="text1"/>
                <w:kern w:val="0"/>
              </w:rPr>
              <w:t>)</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1F5A59D2" w14:textId="77777777" w:rsidR="00822053" w:rsidRPr="00C37082" w:rsidRDefault="000307D7">
            <w:pPr>
              <w:ind w:left="-90"/>
              <w:jc w:val="right"/>
              <w:rPr>
                <w:rFonts w:ascii="仿宋" w:eastAsia="仿宋" w:hAnsi="仿宋"/>
                <w:color w:val="000000" w:themeColor="text1"/>
              </w:rPr>
            </w:pP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签章</w:t>
            </w:r>
            <w:r w:rsidRPr="00C37082">
              <w:rPr>
                <w:rFonts w:ascii="仿宋" w:eastAsia="仿宋" w:hAnsi="仿宋"/>
                <w:color w:val="000000" w:themeColor="text1"/>
                <w:kern w:val="0"/>
              </w:rPr>
              <w:t>)</w:t>
            </w:r>
          </w:p>
        </w:tc>
        <w:tc>
          <w:tcPr>
            <w:tcW w:w="2885" w:type="dxa"/>
            <w:vMerge w:val="restart"/>
            <w:tcBorders>
              <w:top w:val="single" w:sz="6" w:space="0" w:color="auto"/>
              <w:left w:val="single" w:sz="6" w:space="0" w:color="auto"/>
              <w:bottom w:val="nil"/>
              <w:right w:val="single" w:sz="6" w:space="0" w:color="auto"/>
            </w:tcBorders>
            <w:vAlign w:val="center"/>
          </w:tcPr>
          <w:p w14:paraId="683494C5" w14:textId="77777777" w:rsidR="00822053" w:rsidRPr="00C37082" w:rsidRDefault="00822053">
            <w:pPr>
              <w:ind w:left="-90"/>
              <w:jc w:val="center"/>
              <w:rPr>
                <w:rFonts w:ascii="仿宋" w:eastAsia="仿宋" w:hAnsi="仿宋"/>
                <w:color w:val="000000" w:themeColor="text1"/>
                <w:kern w:val="0"/>
              </w:rPr>
            </w:pPr>
          </w:p>
          <w:p w14:paraId="443C2E58" w14:textId="77777777" w:rsidR="00822053" w:rsidRPr="00C37082" w:rsidRDefault="00822053">
            <w:pPr>
              <w:ind w:left="-90"/>
              <w:jc w:val="center"/>
              <w:rPr>
                <w:rFonts w:ascii="仿宋" w:eastAsia="仿宋" w:hAnsi="仿宋"/>
                <w:color w:val="000000" w:themeColor="text1"/>
                <w:kern w:val="0"/>
              </w:rPr>
            </w:pPr>
          </w:p>
          <w:p w14:paraId="53CACB92" w14:textId="77777777" w:rsidR="00822053" w:rsidRPr="00C37082" w:rsidRDefault="00822053">
            <w:pPr>
              <w:ind w:left="-90"/>
              <w:jc w:val="center"/>
              <w:rPr>
                <w:rFonts w:ascii="仿宋" w:eastAsia="仿宋" w:hAnsi="仿宋"/>
                <w:color w:val="000000" w:themeColor="text1"/>
                <w:kern w:val="0"/>
              </w:rPr>
            </w:pPr>
          </w:p>
          <w:p w14:paraId="25F08592" w14:textId="77777777" w:rsidR="00822053" w:rsidRPr="00C37082" w:rsidRDefault="000307D7">
            <w:pPr>
              <w:ind w:left="-90"/>
              <w:jc w:val="center"/>
              <w:rPr>
                <w:rFonts w:ascii="仿宋" w:eastAsia="仿宋" w:hAnsi="仿宋"/>
                <w:color w:val="000000" w:themeColor="text1"/>
                <w:kern w:val="0"/>
              </w:rPr>
            </w:pPr>
            <w:r w:rsidRPr="00C37082">
              <w:rPr>
                <w:rFonts w:ascii="仿宋" w:eastAsia="仿宋" w:hAnsi="仿宋" w:hint="eastAsia"/>
                <w:color w:val="000000" w:themeColor="text1"/>
                <w:kern w:val="0"/>
              </w:rPr>
              <w:t>技术合同专用章</w:t>
            </w:r>
          </w:p>
          <w:p w14:paraId="1740EA3D"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或</w:t>
            </w:r>
          </w:p>
          <w:p w14:paraId="3066E27B"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单位公章</w:t>
            </w:r>
          </w:p>
          <w:p w14:paraId="760B44A0" w14:textId="77777777" w:rsidR="00822053" w:rsidRPr="00C37082" w:rsidRDefault="00822053">
            <w:pPr>
              <w:ind w:left="-90"/>
              <w:jc w:val="center"/>
              <w:rPr>
                <w:rFonts w:ascii="仿宋" w:eastAsia="仿宋" w:hAnsi="仿宋"/>
                <w:color w:val="000000" w:themeColor="text1"/>
                <w:kern w:val="0"/>
              </w:rPr>
            </w:pPr>
          </w:p>
          <w:p w14:paraId="295493F4" w14:textId="77777777" w:rsidR="00822053" w:rsidRPr="00C37082" w:rsidRDefault="00822053">
            <w:pPr>
              <w:ind w:left="-90"/>
              <w:jc w:val="center"/>
              <w:rPr>
                <w:rFonts w:ascii="仿宋" w:eastAsia="仿宋" w:hAnsi="仿宋"/>
                <w:color w:val="000000" w:themeColor="text1"/>
                <w:kern w:val="0"/>
              </w:rPr>
            </w:pPr>
          </w:p>
          <w:p w14:paraId="2CBCCBC9" w14:textId="77777777" w:rsidR="00822053" w:rsidRPr="00C37082" w:rsidRDefault="00822053">
            <w:pPr>
              <w:ind w:left="-90"/>
              <w:jc w:val="center"/>
              <w:rPr>
                <w:rFonts w:ascii="仿宋" w:eastAsia="仿宋" w:hAnsi="仿宋"/>
                <w:color w:val="000000" w:themeColor="text1"/>
                <w:kern w:val="0"/>
              </w:rPr>
            </w:pPr>
          </w:p>
          <w:p w14:paraId="61E2B72F" w14:textId="77777777" w:rsidR="00822053" w:rsidRPr="00C37082" w:rsidRDefault="00822053">
            <w:pPr>
              <w:ind w:left="-90"/>
              <w:jc w:val="center"/>
              <w:rPr>
                <w:rFonts w:ascii="仿宋" w:eastAsia="仿宋" w:hAnsi="仿宋"/>
                <w:color w:val="000000" w:themeColor="text1"/>
                <w:kern w:val="0"/>
              </w:rPr>
            </w:pPr>
          </w:p>
          <w:p w14:paraId="519A65C2" w14:textId="77777777" w:rsidR="00822053" w:rsidRPr="00C37082" w:rsidRDefault="00822053">
            <w:pPr>
              <w:ind w:left="-90"/>
              <w:jc w:val="center"/>
              <w:rPr>
                <w:rFonts w:ascii="仿宋" w:eastAsia="仿宋" w:hAnsi="仿宋"/>
                <w:color w:val="000000" w:themeColor="text1"/>
                <w:kern w:val="0"/>
              </w:rPr>
            </w:pPr>
          </w:p>
          <w:p w14:paraId="2B3E9B98" w14:textId="77777777" w:rsidR="00822053" w:rsidRPr="00C37082" w:rsidRDefault="000307D7">
            <w:pPr>
              <w:ind w:left="-90"/>
              <w:jc w:val="right"/>
              <w:rPr>
                <w:rFonts w:ascii="仿宋" w:eastAsia="仿宋" w:hAnsi="仿宋"/>
                <w:color w:val="000000" w:themeColor="text1"/>
              </w:rPr>
            </w:pPr>
            <w:r w:rsidRPr="00C37082">
              <w:rPr>
                <w:rFonts w:ascii="仿宋" w:eastAsia="仿宋" w:hAnsi="仿宋" w:hint="eastAsia"/>
                <w:color w:val="000000" w:themeColor="text1"/>
                <w:kern w:val="0"/>
              </w:rPr>
              <w:t>年</w:t>
            </w: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月</w:t>
            </w: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日</w:t>
            </w:r>
          </w:p>
        </w:tc>
      </w:tr>
      <w:tr w:rsidR="00822053" w:rsidRPr="00C37082" w14:paraId="7CF9F1AD" w14:textId="77777777">
        <w:trPr>
          <w:cantSplit/>
          <w:trHeight w:val="556"/>
          <w:jc w:val="center"/>
        </w:trPr>
        <w:tc>
          <w:tcPr>
            <w:tcW w:w="720" w:type="dxa"/>
            <w:vMerge/>
            <w:tcBorders>
              <w:top w:val="nil"/>
              <w:left w:val="single" w:sz="6" w:space="0" w:color="auto"/>
              <w:bottom w:val="nil"/>
              <w:right w:val="single" w:sz="6" w:space="0" w:color="auto"/>
            </w:tcBorders>
            <w:vAlign w:val="center"/>
          </w:tcPr>
          <w:p w14:paraId="103E5AFD" w14:textId="77777777" w:rsidR="00822053" w:rsidRPr="00C37082" w:rsidRDefault="00822053">
            <w:pPr>
              <w:ind w:left="-90"/>
              <w:jc w:val="center"/>
              <w:rPr>
                <w:rFonts w:ascii="仿宋" w:eastAsia="仿宋" w:hAnsi="仿宋"/>
                <w:color w:val="000000" w:themeColor="text1"/>
              </w:rPr>
            </w:pPr>
          </w:p>
        </w:tc>
        <w:tc>
          <w:tcPr>
            <w:tcW w:w="2085" w:type="dxa"/>
            <w:tcBorders>
              <w:top w:val="single" w:sz="6" w:space="0" w:color="auto"/>
              <w:left w:val="single" w:sz="6" w:space="0" w:color="auto"/>
              <w:bottom w:val="single" w:sz="6" w:space="0" w:color="auto"/>
              <w:right w:val="single" w:sz="6" w:space="0" w:color="auto"/>
            </w:tcBorders>
            <w:vAlign w:val="center"/>
          </w:tcPr>
          <w:p w14:paraId="43356185"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法定代表人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71EAFB56" w14:textId="77777777" w:rsidR="00822053" w:rsidRPr="00C37082" w:rsidRDefault="000307D7">
            <w:pPr>
              <w:ind w:left="-90"/>
              <w:jc w:val="right"/>
              <w:rPr>
                <w:rFonts w:ascii="仿宋" w:eastAsia="仿宋" w:hAnsi="仿宋"/>
                <w:color w:val="000000" w:themeColor="text1"/>
              </w:rPr>
            </w:pP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签章</w:t>
            </w:r>
            <w:r w:rsidRPr="00C37082">
              <w:rPr>
                <w:rFonts w:ascii="仿宋" w:eastAsia="仿宋" w:hAnsi="仿宋"/>
                <w:color w:val="000000" w:themeColor="text1"/>
                <w:kern w:val="0"/>
              </w:rPr>
              <w:t>)</w:t>
            </w:r>
          </w:p>
        </w:tc>
        <w:tc>
          <w:tcPr>
            <w:tcW w:w="2885" w:type="dxa"/>
            <w:vMerge/>
            <w:tcBorders>
              <w:top w:val="nil"/>
              <w:left w:val="single" w:sz="6" w:space="0" w:color="auto"/>
              <w:bottom w:val="nil"/>
              <w:right w:val="single" w:sz="6" w:space="0" w:color="auto"/>
            </w:tcBorders>
          </w:tcPr>
          <w:p w14:paraId="5EB91225" w14:textId="77777777" w:rsidR="00822053" w:rsidRPr="00C37082" w:rsidRDefault="00822053">
            <w:pPr>
              <w:ind w:left="-90"/>
              <w:jc w:val="left"/>
              <w:rPr>
                <w:rFonts w:ascii="仿宋" w:eastAsia="仿宋" w:hAnsi="仿宋"/>
                <w:color w:val="000000" w:themeColor="text1"/>
              </w:rPr>
            </w:pPr>
          </w:p>
        </w:tc>
      </w:tr>
      <w:tr w:rsidR="00822053" w:rsidRPr="00C37082" w14:paraId="1AC85813" w14:textId="77777777">
        <w:trPr>
          <w:cantSplit/>
          <w:trHeight w:val="548"/>
          <w:jc w:val="center"/>
        </w:trPr>
        <w:tc>
          <w:tcPr>
            <w:tcW w:w="720" w:type="dxa"/>
            <w:vMerge/>
            <w:tcBorders>
              <w:top w:val="nil"/>
              <w:left w:val="single" w:sz="6" w:space="0" w:color="auto"/>
              <w:bottom w:val="nil"/>
              <w:right w:val="single" w:sz="6" w:space="0" w:color="auto"/>
            </w:tcBorders>
            <w:vAlign w:val="center"/>
          </w:tcPr>
          <w:p w14:paraId="1BB96AB1" w14:textId="77777777" w:rsidR="00822053" w:rsidRPr="00C37082" w:rsidRDefault="00822053">
            <w:pPr>
              <w:ind w:left="-90"/>
              <w:jc w:val="center"/>
              <w:rPr>
                <w:rFonts w:ascii="仿宋" w:eastAsia="仿宋" w:hAnsi="仿宋"/>
                <w:color w:val="000000" w:themeColor="text1"/>
              </w:rPr>
            </w:pPr>
          </w:p>
        </w:tc>
        <w:tc>
          <w:tcPr>
            <w:tcW w:w="2085" w:type="dxa"/>
            <w:tcBorders>
              <w:top w:val="single" w:sz="6" w:space="0" w:color="auto"/>
              <w:left w:val="single" w:sz="6" w:space="0" w:color="auto"/>
              <w:bottom w:val="single" w:sz="6" w:space="0" w:color="auto"/>
              <w:right w:val="single" w:sz="6" w:space="0" w:color="auto"/>
            </w:tcBorders>
            <w:vAlign w:val="center"/>
          </w:tcPr>
          <w:p w14:paraId="333ED10F"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委托代理人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0BE6EE3D" w14:textId="77777777" w:rsidR="00822053" w:rsidRPr="00C37082" w:rsidRDefault="000307D7">
            <w:pPr>
              <w:ind w:left="-90"/>
              <w:jc w:val="right"/>
              <w:rPr>
                <w:rFonts w:ascii="仿宋" w:eastAsia="仿宋" w:hAnsi="仿宋"/>
                <w:color w:val="000000" w:themeColor="text1"/>
              </w:rPr>
            </w:pP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签章</w:t>
            </w:r>
            <w:r w:rsidRPr="00C37082">
              <w:rPr>
                <w:rFonts w:ascii="仿宋" w:eastAsia="仿宋" w:hAnsi="仿宋"/>
                <w:color w:val="000000" w:themeColor="text1"/>
                <w:kern w:val="0"/>
              </w:rPr>
              <w:t>)</w:t>
            </w:r>
          </w:p>
        </w:tc>
        <w:tc>
          <w:tcPr>
            <w:tcW w:w="2885" w:type="dxa"/>
            <w:vMerge/>
            <w:tcBorders>
              <w:top w:val="nil"/>
              <w:left w:val="single" w:sz="6" w:space="0" w:color="auto"/>
              <w:bottom w:val="nil"/>
              <w:right w:val="single" w:sz="6" w:space="0" w:color="auto"/>
            </w:tcBorders>
          </w:tcPr>
          <w:p w14:paraId="354E6012" w14:textId="77777777" w:rsidR="00822053" w:rsidRPr="00C37082" w:rsidRDefault="00822053">
            <w:pPr>
              <w:ind w:left="-90"/>
              <w:jc w:val="left"/>
              <w:rPr>
                <w:rFonts w:ascii="仿宋" w:eastAsia="仿宋" w:hAnsi="仿宋"/>
                <w:color w:val="000000" w:themeColor="text1"/>
              </w:rPr>
            </w:pPr>
          </w:p>
        </w:tc>
      </w:tr>
      <w:tr w:rsidR="00822053" w:rsidRPr="00C37082" w14:paraId="7F2CB328" w14:textId="77777777">
        <w:trPr>
          <w:cantSplit/>
          <w:trHeight w:val="537"/>
          <w:jc w:val="center"/>
        </w:trPr>
        <w:tc>
          <w:tcPr>
            <w:tcW w:w="720" w:type="dxa"/>
            <w:vMerge/>
            <w:tcBorders>
              <w:top w:val="nil"/>
              <w:left w:val="single" w:sz="6" w:space="0" w:color="auto"/>
              <w:bottom w:val="nil"/>
              <w:right w:val="single" w:sz="6" w:space="0" w:color="auto"/>
            </w:tcBorders>
            <w:vAlign w:val="center"/>
          </w:tcPr>
          <w:p w14:paraId="12E799F6" w14:textId="77777777" w:rsidR="00822053" w:rsidRPr="00C37082" w:rsidRDefault="00822053">
            <w:pPr>
              <w:ind w:left="-90"/>
              <w:jc w:val="center"/>
              <w:rPr>
                <w:rFonts w:ascii="仿宋" w:eastAsia="仿宋" w:hAnsi="仿宋"/>
                <w:color w:val="000000" w:themeColor="text1"/>
              </w:rPr>
            </w:pPr>
          </w:p>
        </w:tc>
        <w:tc>
          <w:tcPr>
            <w:tcW w:w="2085" w:type="dxa"/>
            <w:tcBorders>
              <w:top w:val="single" w:sz="6" w:space="0" w:color="auto"/>
              <w:left w:val="single" w:sz="6" w:space="0" w:color="auto"/>
              <w:bottom w:val="single" w:sz="6" w:space="0" w:color="auto"/>
              <w:right w:val="single" w:sz="6" w:space="0" w:color="auto"/>
            </w:tcBorders>
            <w:vAlign w:val="center"/>
          </w:tcPr>
          <w:p w14:paraId="5A0A29AA"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联系</w:t>
            </w:r>
            <w:r w:rsidRPr="00C37082">
              <w:rPr>
                <w:rFonts w:ascii="仿宋" w:eastAsia="仿宋" w:hAnsi="仿宋"/>
                <w:color w:val="000000" w:themeColor="text1"/>
                <w:kern w:val="0"/>
              </w:rPr>
              <w:t>(</w:t>
            </w:r>
            <w:r w:rsidRPr="00C37082">
              <w:rPr>
                <w:rFonts w:ascii="仿宋" w:eastAsia="仿宋" w:hAnsi="仿宋" w:hint="eastAsia"/>
                <w:color w:val="000000" w:themeColor="text1"/>
                <w:kern w:val="0"/>
              </w:rPr>
              <w:t>经办</w:t>
            </w:r>
            <w:r w:rsidRPr="00C37082">
              <w:rPr>
                <w:rFonts w:ascii="仿宋" w:eastAsia="仿宋" w:hAnsi="仿宋"/>
                <w:color w:val="000000" w:themeColor="text1"/>
                <w:kern w:val="0"/>
              </w:rPr>
              <w:t>)</w:t>
            </w:r>
            <w:r w:rsidRPr="00C37082">
              <w:rPr>
                <w:rFonts w:ascii="仿宋" w:eastAsia="仿宋" w:hAnsi="仿宋" w:hint="eastAsia"/>
                <w:color w:val="000000" w:themeColor="text1"/>
                <w:kern w:val="0"/>
              </w:rPr>
              <w:t>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52ED3A8B" w14:textId="77777777" w:rsidR="00822053" w:rsidRPr="00C37082" w:rsidRDefault="000307D7">
            <w:pPr>
              <w:ind w:left="-90"/>
              <w:jc w:val="right"/>
              <w:rPr>
                <w:rFonts w:ascii="仿宋" w:eastAsia="仿宋" w:hAnsi="仿宋"/>
                <w:color w:val="000000" w:themeColor="text1"/>
              </w:rPr>
            </w:pP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签章</w:t>
            </w:r>
            <w:r w:rsidRPr="00C37082">
              <w:rPr>
                <w:rFonts w:ascii="仿宋" w:eastAsia="仿宋" w:hAnsi="仿宋"/>
                <w:color w:val="000000" w:themeColor="text1"/>
                <w:kern w:val="0"/>
              </w:rPr>
              <w:t>)</w:t>
            </w:r>
          </w:p>
        </w:tc>
        <w:tc>
          <w:tcPr>
            <w:tcW w:w="2885" w:type="dxa"/>
            <w:vMerge/>
            <w:tcBorders>
              <w:top w:val="nil"/>
              <w:left w:val="single" w:sz="6" w:space="0" w:color="auto"/>
              <w:bottom w:val="nil"/>
              <w:right w:val="single" w:sz="6" w:space="0" w:color="auto"/>
            </w:tcBorders>
          </w:tcPr>
          <w:p w14:paraId="71EBD3E4" w14:textId="77777777" w:rsidR="00822053" w:rsidRPr="00C37082" w:rsidRDefault="00822053">
            <w:pPr>
              <w:ind w:left="-90"/>
              <w:jc w:val="left"/>
              <w:rPr>
                <w:rFonts w:ascii="仿宋" w:eastAsia="仿宋" w:hAnsi="仿宋"/>
                <w:color w:val="000000" w:themeColor="text1"/>
              </w:rPr>
            </w:pPr>
          </w:p>
        </w:tc>
      </w:tr>
      <w:tr w:rsidR="00822053" w:rsidRPr="00C37082" w14:paraId="6E139053" w14:textId="77777777">
        <w:trPr>
          <w:cantSplit/>
          <w:trHeight w:val="544"/>
          <w:jc w:val="center"/>
        </w:trPr>
        <w:tc>
          <w:tcPr>
            <w:tcW w:w="720" w:type="dxa"/>
            <w:vMerge/>
            <w:tcBorders>
              <w:top w:val="nil"/>
              <w:left w:val="single" w:sz="6" w:space="0" w:color="auto"/>
              <w:bottom w:val="nil"/>
              <w:right w:val="single" w:sz="6" w:space="0" w:color="auto"/>
            </w:tcBorders>
            <w:vAlign w:val="center"/>
          </w:tcPr>
          <w:p w14:paraId="70E203EF" w14:textId="77777777" w:rsidR="00822053" w:rsidRPr="00C37082" w:rsidRDefault="00822053">
            <w:pPr>
              <w:ind w:left="-90"/>
              <w:jc w:val="center"/>
              <w:rPr>
                <w:rFonts w:ascii="仿宋" w:eastAsia="仿宋" w:hAnsi="仿宋"/>
                <w:color w:val="000000" w:themeColor="text1"/>
              </w:rPr>
            </w:pPr>
          </w:p>
        </w:tc>
        <w:tc>
          <w:tcPr>
            <w:tcW w:w="2085" w:type="dxa"/>
            <w:tcBorders>
              <w:top w:val="single" w:sz="6" w:space="0" w:color="auto"/>
              <w:left w:val="single" w:sz="6" w:space="0" w:color="auto"/>
              <w:bottom w:val="single" w:sz="6" w:space="0" w:color="auto"/>
              <w:right w:val="single" w:sz="6" w:space="0" w:color="auto"/>
            </w:tcBorders>
            <w:vAlign w:val="center"/>
          </w:tcPr>
          <w:p w14:paraId="29BDD226" w14:textId="77777777" w:rsidR="00822053" w:rsidRPr="00C37082" w:rsidRDefault="000307D7">
            <w:pPr>
              <w:ind w:left="-90"/>
              <w:jc w:val="center"/>
              <w:rPr>
                <w:rFonts w:ascii="仿宋" w:eastAsia="仿宋" w:hAnsi="仿宋"/>
                <w:color w:val="000000" w:themeColor="text1"/>
                <w:kern w:val="0"/>
              </w:rPr>
            </w:pPr>
            <w:r w:rsidRPr="00C37082">
              <w:rPr>
                <w:rFonts w:ascii="仿宋" w:eastAsia="仿宋" w:hAnsi="仿宋" w:hint="eastAsia"/>
                <w:color w:val="000000" w:themeColor="text1"/>
                <w:kern w:val="0"/>
              </w:rPr>
              <w:t>住所</w:t>
            </w:r>
          </w:p>
          <w:p w14:paraId="7233CC0D"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color w:val="000000" w:themeColor="text1"/>
                <w:kern w:val="0"/>
              </w:rPr>
              <w:t>(</w:t>
            </w:r>
            <w:r w:rsidRPr="00C37082">
              <w:rPr>
                <w:rFonts w:ascii="仿宋" w:eastAsia="仿宋" w:hAnsi="仿宋" w:hint="eastAsia"/>
                <w:color w:val="000000" w:themeColor="text1"/>
                <w:kern w:val="0"/>
              </w:rPr>
              <w:t>通讯地址</w:t>
            </w:r>
            <w:r w:rsidRPr="00C37082">
              <w:rPr>
                <w:rFonts w:ascii="仿宋" w:eastAsia="仿宋" w:hAnsi="仿宋"/>
                <w:color w:val="000000" w:themeColor="text1"/>
                <w:kern w:val="0"/>
              </w:rPr>
              <w:t>)</w:t>
            </w:r>
          </w:p>
        </w:tc>
        <w:tc>
          <w:tcPr>
            <w:tcW w:w="2303" w:type="dxa"/>
            <w:gridSpan w:val="2"/>
            <w:tcBorders>
              <w:top w:val="single" w:sz="6" w:space="0" w:color="auto"/>
              <w:left w:val="single" w:sz="6" w:space="0" w:color="auto"/>
              <w:bottom w:val="single" w:sz="6" w:space="0" w:color="auto"/>
              <w:right w:val="single" w:sz="6" w:space="0" w:color="auto"/>
            </w:tcBorders>
          </w:tcPr>
          <w:p w14:paraId="4827FD2B" w14:textId="77777777" w:rsidR="00822053" w:rsidRPr="00C37082" w:rsidRDefault="00822053">
            <w:pPr>
              <w:ind w:left="-90"/>
              <w:jc w:val="left"/>
              <w:rPr>
                <w:rFonts w:ascii="仿宋" w:eastAsia="仿宋" w:hAnsi="仿宋"/>
                <w:color w:val="000000" w:themeColor="text1"/>
              </w:rPr>
            </w:pPr>
          </w:p>
        </w:tc>
        <w:tc>
          <w:tcPr>
            <w:tcW w:w="745" w:type="dxa"/>
            <w:gridSpan w:val="2"/>
            <w:tcBorders>
              <w:top w:val="single" w:sz="6" w:space="0" w:color="auto"/>
              <w:left w:val="single" w:sz="6" w:space="0" w:color="auto"/>
              <w:bottom w:val="single" w:sz="6" w:space="0" w:color="auto"/>
              <w:right w:val="single" w:sz="6" w:space="0" w:color="auto"/>
            </w:tcBorders>
          </w:tcPr>
          <w:p w14:paraId="41282A92" w14:textId="77777777" w:rsidR="00822053" w:rsidRPr="00C37082" w:rsidRDefault="000307D7">
            <w:pPr>
              <w:ind w:left="-90"/>
              <w:jc w:val="center"/>
              <w:rPr>
                <w:rFonts w:ascii="仿宋" w:eastAsia="仿宋" w:hAnsi="仿宋"/>
                <w:color w:val="000000" w:themeColor="text1"/>
                <w:kern w:val="0"/>
              </w:rPr>
            </w:pPr>
            <w:r w:rsidRPr="00C37082">
              <w:rPr>
                <w:rFonts w:ascii="仿宋" w:eastAsia="仿宋" w:hAnsi="仿宋" w:hint="eastAsia"/>
                <w:color w:val="000000" w:themeColor="text1"/>
                <w:kern w:val="0"/>
              </w:rPr>
              <w:t>邮政</w:t>
            </w:r>
          </w:p>
          <w:p w14:paraId="3CF5F59C"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编码</w:t>
            </w:r>
          </w:p>
        </w:tc>
        <w:tc>
          <w:tcPr>
            <w:tcW w:w="1496" w:type="dxa"/>
            <w:gridSpan w:val="2"/>
            <w:tcBorders>
              <w:top w:val="single" w:sz="6" w:space="0" w:color="auto"/>
              <w:left w:val="single" w:sz="6" w:space="0" w:color="auto"/>
              <w:bottom w:val="single" w:sz="6" w:space="0" w:color="auto"/>
              <w:right w:val="single" w:sz="6" w:space="0" w:color="auto"/>
            </w:tcBorders>
          </w:tcPr>
          <w:p w14:paraId="42DC41F4" w14:textId="77777777" w:rsidR="00822053" w:rsidRPr="00C37082" w:rsidRDefault="00822053">
            <w:pPr>
              <w:ind w:left="-90"/>
              <w:jc w:val="left"/>
              <w:rPr>
                <w:rFonts w:ascii="仿宋" w:eastAsia="仿宋" w:hAnsi="仿宋"/>
                <w:color w:val="000000" w:themeColor="text1"/>
              </w:rPr>
            </w:pPr>
          </w:p>
        </w:tc>
        <w:tc>
          <w:tcPr>
            <w:tcW w:w="2885" w:type="dxa"/>
            <w:vMerge/>
            <w:tcBorders>
              <w:top w:val="nil"/>
              <w:left w:val="single" w:sz="6" w:space="0" w:color="auto"/>
              <w:bottom w:val="nil"/>
              <w:right w:val="single" w:sz="6" w:space="0" w:color="auto"/>
            </w:tcBorders>
          </w:tcPr>
          <w:p w14:paraId="16DB1724" w14:textId="77777777" w:rsidR="00822053" w:rsidRPr="00C37082" w:rsidRDefault="00822053">
            <w:pPr>
              <w:ind w:left="-90"/>
              <w:jc w:val="left"/>
              <w:rPr>
                <w:rFonts w:ascii="仿宋" w:eastAsia="仿宋" w:hAnsi="仿宋"/>
                <w:color w:val="000000" w:themeColor="text1"/>
              </w:rPr>
            </w:pPr>
          </w:p>
        </w:tc>
      </w:tr>
      <w:tr w:rsidR="00822053" w:rsidRPr="00C37082" w14:paraId="35019DD6" w14:textId="77777777">
        <w:trPr>
          <w:cantSplit/>
          <w:trHeight w:val="537"/>
          <w:jc w:val="center"/>
        </w:trPr>
        <w:tc>
          <w:tcPr>
            <w:tcW w:w="720" w:type="dxa"/>
            <w:vMerge/>
            <w:tcBorders>
              <w:top w:val="nil"/>
              <w:left w:val="single" w:sz="6" w:space="0" w:color="auto"/>
              <w:bottom w:val="nil"/>
              <w:right w:val="single" w:sz="6" w:space="0" w:color="auto"/>
            </w:tcBorders>
            <w:vAlign w:val="center"/>
          </w:tcPr>
          <w:p w14:paraId="7F94AE98" w14:textId="77777777" w:rsidR="00822053" w:rsidRPr="00C37082" w:rsidRDefault="00822053">
            <w:pPr>
              <w:ind w:left="-90"/>
              <w:jc w:val="center"/>
              <w:rPr>
                <w:rFonts w:ascii="仿宋" w:eastAsia="仿宋" w:hAnsi="仿宋"/>
                <w:color w:val="000000" w:themeColor="text1"/>
              </w:rPr>
            </w:pPr>
          </w:p>
        </w:tc>
        <w:tc>
          <w:tcPr>
            <w:tcW w:w="2085" w:type="dxa"/>
            <w:tcBorders>
              <w:top w:val="single" w:sz="6" w:space="0" w:color="auto"/>
              <w:left w:val="single" w:sz="6" w:space="0" w:color="auto"/>
              <w:bottom w:val="single" w:sz="6" w:space="0" w:color="auto"/>
              <w:right w:val="single" w:sz="6" w:space="0" w:color="auto"/>
            </w:tcBorders>
            <w:vAlign w:val="center"/>
          </w:tcPr>
          <w:p w14:paraId="05FAF389"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电</w:t>
            </w: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话</w:t>
            </w:r>
          </w:p>
        </w:tc>
        <w:tc>
          <w:tcPr>
            <w:tcW w:w="4544" w:type="dxa"/>
            <w:gridSpan w:val="6"/>
            <w:tcBorders>
              <w:top w:val="single" w:sz="6" w:space="0" w:color="auto"/>
              <w:left w:val="single" w:sz="6" w:space="0" w:color="auto"/>
              <w:bottom w:val="single" w:sz="6" w:space="0" w:color="auto"/>
              <w:right w:val="single" w:sz="6" w:space="0" w:color="auto"/>
            </w:tcBorders>
          </w:tcPr>
          <w:p w14:paraId="075D7B0E" w14:textId="77777777" w:rsidR="00822053" w:rsidRPr="00C37082" w:rsidRDefault="00822053">
            <w:pPr>
              <w:ind w:left="-90"/>
              <w:jc w:val="left"/>
              <w:rPr>
                <w:rFonts w:ascii="仿宋" w:eastAsia="仿宋" w:hAnsi="仿宋"/>
                <w:color w:val="000000" w:themeColor="text1"/>
              </w:rPr>
            </w:pPr>
          </w:p>
        </w:tc>
        <w:tc>
          <w:tcPr>
            <w:tcW w:w="2885" w:type="dxa"/>
            <w:vMerge/>
            <w:tcBorders>
              <w:top w:val="nil"/>
              <w:left w:val="single" w:sz="6" w:space="0" w:color="auto"/>
              <w:bottom w:val="nil"/>
              <w:right w:val="single" w:sz="6" w:space="0" w:color="auto"/>
            </w:tcBorders>
          </w:tcPr>
          <w:p w14:paraId="284688FA" w14:textId="77777777" w:rsidR="00822053" w:rsidRPr="00C37082" w:rsidRDefault="00822053">
            <w:pPr>
              <w:ind w:left="-90"/>
              <w:jc w:val="left"/>
              <w:rPr>
                <w:rFonts w:ascii="仿宋" w:eastAsia="仿宋" w:hAnsi="仿宋"/>
                <w:color w:val="000000" w:themeColor="text1"/>
              </w:rPr>
            </w:pPr>
          </w:p>
        </w:tc>
      </w:tr>
      <w:tr w:rsidR="00822053" w:rsidRPr="00C37082" w14:paraId="606C74F4" w14:textId="77777777">
        <w:trPr>
          <w:cantSplit/>
          <w:trHeight w:val="528"/>
          <w:jc w:val="center"/>
        </w:trPr>
        <w:tc>
          <w:tcPr>
            <w:tcW w:w="720" w:type="dxa"/>
            <w:vMerge/>
            <w:tcBorders>
              <w:top w:val="nil"/>
              <w:left w:val="single" w:sz="6" w:space="0" w:color="auto"/>
              <w:bottom w:val="nil"/>
              <w:right w:val="single" w:sz="6" w:space="0" w:color="auto"/>
            </w:tcBorders>
            <w:vAlign w:val="center"/>
          </w:tcPr>
          <w:p w14:paraId="1A10EB5E" w14:textId="77777777" w:rsidR="00822053" w:rsidRPr="00C37082" w:rsidRDefault="00822053">
            <w:pPr>
              <w:ind w:left="-90"/>
              <w:jc w:val="center"/>
              <w:rPr>
                <w:rFonts w:ascii="仿宋" w:eastAsia="仿宋" w:hAnsi="仿宋"/>
                <w:color w:val="000000" w:themeColor="text1"/>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162239B6"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开户银行</w:t>
            </w:r>
          </w:p>
        </w:tc>
        <w:tc>
          <w:tcPr>
            <w:tcW w:w="4544" w:type="dxa"/>
            <w:gridSpan w:val="6"/>
            <w:tcBorders>
              <w:top w:val="single" w:sz="6" w:space="0" w:color="auto"/>
              <w:left w:val="single" w:sz="6" w:space="0" w:color="auto"/>
              <w:bottom w:val="single" w:sz="6" w:space="0" w:color="auto"/>
              <w:right w:val="single" w:sz="6" w:space="0" w:color="auto"/>
            </w:tcBorders>
          </w:tcPr>
          <w:p w14:paraId="3A0CB650" w14:textId="77777777" w:rsidR="00822053" w:rsidRPr="00C37082" w:rsidRDefault="00822053">
            <w:pPr>
              <w:ind w:left="-90"/>
              <w:jc w:val="left"/>
              <w:rPr>
                <w:rFonts w:ascii="仿宋" w:eastAsia="仿宋" w:hAnsi="仿宋"/>
                <w:color w:val="000000" w:themeColor="text1"/>
              </w:rPr>
            </w:pPr>
          </w:p>
        </w:tc>
        <w:tc>
          <w:tcPr>
            <w:tcW w:w="2885" w:type="dxa"/>
            <w:vMerge/>
            <w:tcBorders>
              <w:top w:val="nil"/>
              <w:left w:val="single" w:sz="6" w:space="0" w:color="auto"/>
              <w:bottom w:val="nil"/>
              <w:right w:val="single" w:sz="6" w:space="0" w:color="auto"/>
            </w:tcBorders>
          </w:tcPr>
          <w:p w14:paraId="14BAE193" w14:textId="77777777" w:rsidR="00822053" w:rsidRPr="00C37082" w:rsidRDefault="00822053">
            <w:pPr>
              <w:ind w:left="-90"/>
              <w:jc w:val="left"/>
              <w:rPr>
                <w:rFonts w:ascii="仿宋" w:eastAsia="仿宋" w:hAnsi="仿宋"/>
                <w:color w:val="000000" w:themeColor="text1"/>
              </w:rPr>
            </w:pPr>
          </w:p>
        </w:tc>
      </w:tr>
      <w:tr w:rsidR="00822053" w:rsidRPr="00C37082" w14:paraId="5E29FAF4" w14:textId="77777777">
        <w:trPr>
          <w:cantSplit/>
          <w:trHeight w:val="552"/>
          <w:jc w:val="center"/>
        </w:trPr>
        <w:tc>
          <w:tcPr>
            <w:tcW w:w="720" w:type="dxa"/>
            <w:vMerge/>
            <w:tcBorders>
              <w:top w:val="nil"/>
              <w:left w:val="single" w:sz="6" w:space="0" w:color="auto"/>
              <w:bottom w:val="single" w:sz="6" w:space="0" w:color="auto"/>
              <w:right w:val="single" w:sz="6" w:space="0" w:color="auto"/>
            </w:tcBorders>
            <w:vAlign w:val="center"/>
          </w:tcPr>
          <w:p w14:paraId="3BCFA974" w14:textId="77777777" w:rsidR="00822053" w:rsidRPr="00C37082" w:rsidRDefault="00822053">
            <w:pPr>
              <w:ind w:left="-90"/>
              <w:jc w:val="center"/>
              <w:rPr>
                <w:rFonts w:ascii="仿宋" w:eastAsia="仿宋" w:hAnsi="仿宋"/>
                <w:color w:val="000000" w:themeColor="text1"/>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28A4A7CD"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帐</w:t>
            </w: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号</w:t>
            </w:r>
          </w:p>
        </w:tc>
        <w:tc>
          <w:tcPr>
            <w:tcW w:w="4544" w:type="dxa"/>
            <w:gridSpan w:val="6"/>
            <w:tcBorders>
              <w:top w:val="single" w:sz="6" w:space="0" w:color="auto"/>
              <w:left w:val="single" w:sz="6" w:space="0" w:color="auto"/>
              <w:bottom w:val="single" w:sz="6" w:space="0" w:color="auto"/>
              <w:right w:val="single" w:sz="6" w:space="0" w:color="auto"/>
            </w:tcBorders>
          </w:tcPr>
          <w:p w14:paraId="4FC62316" w14:textId="77777777" w:rsidR="00822053" w:rsidRPr="00C37082" w:rsidRDefault="00822053">
            <w:pPr>
              <w:ind w:left="-90"/>
              <w:jc w:val="left"/>
              <w:rPr>
                <w:rFonts w:ascii="仿宋" w:eastAsia="仿宋" w:hAnsi="仿宋"/>
                <w:color w:val="000000" w:themeColor="text1"/>
              </w:rPr>
            </w:pPr>
          </w:p>
        </w:tc>
        <w:tc>
          <w:tcPr>
            <w:tcW w:w="2885" w:type="dxa"/>
            <w:vMerge/>
            <w:tcBorders>
              <w:top w:val="nil"/>
              <w:left w:val="single" w:sz="6" w:space="0" w:color="auto"/>
              <w:bottom w:val="single" w:sz="6" w:space="0" w:color="auto"/>
              <w:right w:val="single" w:sz="6" w:space="0" w:color="auto"/>
            </w:tcBorders>
          </w:tcPr>
          <w:p w14:paraId="7F3CE4FF" w14:textId="77777777" w:rsidR="00822053" w:rsidRPr="00C37082" w:rsidRDefault="00822053">
            <w:pPr>
              <w:ind w:left="-90"/>
              <w:jc w:val="left"/>
              <w:rPr>
                <w:rFonts w:ascii="仿宋" w:eastAsia="仿宋" w:hAnsi="仿宋"/>
                <w:color w:val="000000" w:themeColor="text1"/>
              </w:rPr>
            </w:pPr>
          </w:p>
        </w:tc>
      </w:tr>
      <w:tr w:rsidR="00822053" w:rsidRPr="00C37082" w14:paraId="6A8D5DC8" w14:textId="77777777">
        <w:trPr>
          <w:cantSplit/>
          <w:trHeight w:val="541"/>
          <w:jc w:val="center"/>
        </w:trPr>
        <w:tc>
          <w:tcPr>
            <w:tcW w:w="720" w:type="dxa"/>
            <w:vMerge w:val="restart"/>
            <w:tcBorders>
              <w:top w:val="single" w:sz="6" w:space="0" w:color="auto"/>
              <w:left w:val="single" w:sz="6" w:space="0" w:color="auto"/>
              <w:bottom w:val="nil"/>
              <w:right w:val="single" w:sz="6" w:space="0" w:color="auto"/>
            </w:tcBorders>
            <w:textDirection w:val="tbRlV"/>
            <w:vAlign w:val="center"/>
          </w:tcPr>
          <w:p w14:paraId="0B8D4746" w14:textId="77777777" w:rsidR="00822053" w:rsidRPr="00C37082" w:rsidRDefault="000307D7">
            <w:pPr>
              <w:ind w:left="-90" w:right="113"/>
              <w:jc w:val="center"/>
              <w:rPr>
                <w:rFonts w:ascii="仿宋" w:eastAsia="仿宋" w:hAnsi="仿宋"/>
                <w:color w:val="000000" w:themeColor="text1"/>
                <w:kern w:val="0"/>
                <w:sz w:val="24"/>
                <w:szCs w:val="20"/>
              </w:rPr>
            </w:pPr>
            <w:r w:rsidRPr="00C37082">
              <w:rPr>
                <w:rFonts w:ascii="仿宋" w:eastAsia="仿宋" w:hAnsi="仿宋" w:hint="eastAsia"/>
                <w:color w:val="000000" w:themeColor="text1"/>
                <w:kern w:val="0"/>
                <w:sz w:val="24"/>
              </w:rPr>
              <w:t>受  托  人（乙方）</w:t>
            </w:r>
          </w:p>
        </w:tc>
        <w:tc>
          <w:tcPr>
            <w:tcW w:w="2085" w:type="dxa"/>
            <w:tcBorders>
              <w:top w:val="single" w:sz="6" w:space="0" w:color="auto"/>
              <w:left w:val="single" w:sz="6" w:space="0" w:color="auto"/>
              <w:bottom w:val="single" w:sz="6" w:space="0" w:color="auto"/>
              <w:right w:val="single" w:sz="6" w:space="0" w:color="auto"/>
            </w:tcBorders>
            <w:vAlign w:val="center"/>
          </w:tcPr>
          <w:p w14:paraId="45F3F9BC"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名称</w:t>
            </w:r>
            <w:r w:rsidRPr="00C37082">
              <w:rPr>
                <w:rFonts w:ascii="仿宋" w:eastAsia="仿宋" w:hAnsi="仿宋"/>
                <w:color w:val="000000" w:themeColor="text1"/>
                <w:kern w:val="0"/>
              </w:rPr>
              <w:t>(</w:t>
            </w:r>
            <w:r w:rsidRPr="00C37082">
              <w:rPr>
                <w:rFonts w:ascii="仿宋" w:eastAsia="仿宋" w:hAnsi="仿宋" w:hint="eastAsia"/>
                <w:color w:val="000000" w:themeColor="text1"/>
                <w:kern w:val="0"/>
              </w:rPr>
              <w:t>或姓名</w:t>
            </w:r>
            <w:r w:rsidRPr="00C37082">
              <w:rPr>
                <w:rFonts w:ascii="仿宋" w:eastAsia="仿宋" w:hAnsi="仿宋"/>
                <w:color w:val="000000" w:themeColor="text1"/>
                <w:kern w:val="0"/>
              </w:rPr>
              <w:t>)</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3BC068B4" w14:textId="77777777" w:rsidR="00822053" w:rsidRPr="00C37082" w:rsidRDefault="000307D7">
            <w:pPr>
              <w:ind w:left="-90"/>
              <w:jc w:val="right"/>
              <w:rPr>
                <w:rFonts w:ascii="仿宋" w:eastAsia="仿宋" w:hAnsi="仿宋"/>
                <w:color w:val="000000" w:themeColor="text1"/>
              </w:rPr>
            </w:pP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签章</w:t>
            </w:r>
            <w:r w:rsidRPr="00C37082">
              <w:rPr>
                <w:rFonts w:ascii="仿宋" w:eastAsia="仿宋" w:hAnsi="仿宋"/>
                <w:color w:val="000000" w:themeColor="text1"/>
                <w:kern w:val="0"/>
              </w:rPr>
              <w:t xml:space="preserve">)  </w:t>
            </w:r>
          </w:p>
        </w:tc>
        <w:tc>
          <w:tcPr>
            <w:tcW w:w="2885" w:type="dxa"/>
            <w:vMerge w:val="restart"/>
            <w:tcBorders>
              <w:top w:val="single" w:sz="6" w:space="0" w:color="auto"/>
              <w:left w:val="single" w:sz="6" w:space="0" w:color="auto"/>
              <w:bottom w:val="nil"/>
              <w:right w:val="single" w:sz="6" w:space="0" w:color="auto"/>
            </w:tcBorders>
            <w:vAlign w:val="center"/>
          </w:tcPr>
          <w:p w14:paraId="5F7D9F33" w14:textId="77777777" w:rsidR="00822053" w:rsidRPr="00C37082" w:rsidRDefault="00822053">
            <w:pPr>
              <w:ind w:left="-90"/>
              <w:jc w:val="center"/>
              <w:rPr>
                <w:rFonts w:ascii="仿宋" w:eastAsia="仿宋" w:hAnsi="仿宋"/>
                <w:color w:val="000000" w:themeColor="text1"/>
                <w:kern w:val="0"/>
              </w:rPr>
            </w:pPr>
          </w:p>
          <w:p w14:paraId="71515140" w14:textId="77777777" w:rsidR="00822053" w:rsidRPr="00C37082" w:rsidRDefault="00822053">
            <w:pPr>
              <w:ind w:left="-90"/>
              <w:jc w:val="center"/>
              <w:rPr>
                <w:rFonts w:ascii="仿宋" w:eastAsia="仿宋" w:hAnsi="仿宋"/>
                <w:color w:val="000000" w:themeColor="text1"/>
                <w:kern w:val="0"/>
              </w:rPr>
            </w:pPr>
          </w:p>
          <w:p w14:paraId="57A6E967" w14:textId="77777777" w:rsidR="00822053" w:rsidRPr="00C37082" w:rsidRDefault="00822053">
            <w:pPr>
              <w:ind w:left="-90"/>
              <w:jc w:val="center"/>
              <w:rPr>
                <w:rFonts w:ascii="仿宋" w:eastAsia="仿宋" w:hAnsi="仿宋"/>
                <w:color w:val="000000" w:themeColor="text1"/>
                <w:kern w:val="0"/>
              </w:rPr>
            </w:pPr>
          </w:p>
          <w:p w14:paraId="3954F6A6" w14:textId="77777777" w:rsidR="00822053" w:rsidRPr="00C37082" w:rsidRDefault="000307D7">
            <w:pPr>
              <w:jc w:val="center"/>
              <w:rPr>
                <w:rFonts w:ascii="仿宋" w:eastAsia="仿宋" w:hAnsi="仿宋"/>
                <w:color w:val="000000" w:themeColor="text1"/>
                <w:kern w:val="0"/>
              </w:rPr>
            </w:pPr>
            <w:r w:rsidRPr="00C37082">
              <w:rPr>
                <w:rFonts w:ascii="仿宋" w:eastAsia="仿宋" w:hAnsi="仿宋" w:hint="eastAsia"/>
                <w:color w:val="000000" w:themeColor="text1"/>
                <w:kern w:val="0"/>
              </w:rPr>
              <w:t>技术合同专用章</w:t>
            </w:r>
          </w:p>
          <w:p w14:paraId="0B871D2B"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或</w:t>
            </w:r>
          </w:p>
          <w:p w14:paraId="5976AC72"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单位公章</w:t>
            </w:r>
          </w:p>
          <w:p w14:paraId="38C2899A" w14:textId="77777777" w:rsidR="00822053" w:rsidRPr="00C37082" w:rsidRDefault="00822053">
            <w:pPr>
              <w:ind w:left="-90"/>
              <w:jc w:val="center"/>
              <w:rPr>
                <w:rFonts w:ascii="仿宋" w:eastAsia="仿宋" w:hAnsi="仿宋"/>
                <w:color w:val="000000" w:themeColor="text1"/>
                <w:kern w:val="0"/>
              </w:rPr>
            </w:pPr>
          </w:p>
          <w:p w14:paraId="1A2599E9" w14:textId="77777777" w:rsidR="00822053" w:rsidRPr="00C37082" w:rsidRDefault="00822053">
            <w:pPr>
              <w:ind w:left="-90"/>
              <w:jc w:val="center"/>
              <w:rPr>
                <w:rFonts w:ascii="仿宋" w:eastAsia="仿宋" w:hAnsi="仿宋"/>
                <w:color w:val="000000" w:themeColor="text1"/>
                <w:kern w:val="0"/>
              </w:rPr>
            </w:pPr>
          </w:p>
          <w:p w14:paraId="2F8E45A1" w14:textId="77777777" w:rsidR="00822053" w:rsidRPr="00C37082" w:rsidRDefault="00822053">
            <w:pPr>
              <w:ind w:left="-90"/>
              <w:jc w:val="center"/>
              <w:rPr>
                <w:rFonts w:ascii="仿宋" w:eastAsia="仿宋" w:hAnsi="仿宋"/>
                <w:color w:val="000000" w:themeColor="text1"/>
                <w:kern w:val="0"/>
              </w:rPr>
            </w:pPr>
          </w:p>
          <w:p w14:paraId="0011FDFF" w14:textId="77777777" w:rsidR="00822053" w:rsidRPr="00C37082" w:rsidRDefault="00822053">
            <w:pPr>
              <w:ind w:left="-90"/>
              <w:jc w:val="center"/>
              <w:rPr>
                <w:rFonts w:ascii="仿宋" w:eastAsia="仿宋" w:hAnsi="仿宋"/>
                <w:color w:val="000000" w:themeColor="text1"/>
                <w:kern w:val="0"/>
              </w:rPr>
            </w:pPr>
          </w:p>
          <w:p w14:paraId="4D49BE35" w14:textId="77777777" w:rsidR="00822053" w:rsidRPr="00C37082" w:rsidRDefault="00822053">
            <w:pPr>
              <w:ind w:left="-90"/>
              <w:jc w:val="center"/>
              <w:rPr>
                <w:rFonts w:ascii="仿宋" w:eastAsia="仿宋" w:hAnsi="仿宋"/>
                <w:color w:val="000000" w:themeColor="text1"/>
                <w:kern w:val="0"/>
              </w:rPr>
            </w:pPr>
          </w:p>
          <w:p w14:paraId="2112D54B" w14:textId="77777777" w:rsidR="00822053" w:rsidRPr="00C37082" w:rsidRDefault="000307D7">
            <w:pPr>
              <w:ind w:left="-90"/>
              <w:jc w:val="right"/>
              <w:rPr>
                <w:rFonts w:ascii="仿宋" w:eastAsia="仿宋" w:hAnsi="仿宋"/>
                <w:color w:val="000000" w:themeColor="text1"/>
              </w:rPr>
            </w:pPr>
            <w:r w:rsidRPr="00C37082">
              <w:rPr>
                <w:rFonts w:ascii="仿宋" w:eastAsia="仿宋" w:hAnsi="仿宋" w:hint="eastAsia"/>
                <w:color w:val="000000" w:themeColor="text1"/>
                <w:kern w:val="0"/>
              </w:rPr>
              <w:t>年</w:t>
            </w: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月</w:t>
            </w: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日</w:t>
            </w:r>
          </w:p>
        </w:tc>
      </w:tr>
      <w:tr w:rsidR="00822053" w:rsidRPr="00C37082" w14:paraId="57428D36" w14:textId="77777777">
        <w:trPr>
          <w:cantSplit/>
          <w:trHeight w:val="534"/>
          <w:jc w:val="center"/>
        </w:trPr>
        <w:tc>
          <w:tcPr>
            <w:tcW w:w="720" w:type="dxa"/>
            <w:vMerge/>
            <w:tcBorders>
              <w:top w:val="nil"/>
              <w:left w:val="single" w:sz="6" w:space="0" w:color="auto"/>
              <w:bottom w:val="nil"/>
              <w:right w:val="single" w:sz="6" w:space="0" w:color="auto"/>
            </w:tcBorders>
            <w:vAlign w:val="center"/>
          </w:tcPr>
          <w:p w14:paraId="4C53C30F" w14:textId="77777777" w:rsidR="00822053" w:rsidRPr="00C37082" w:rsidRDefault="00822053">
            <w:pPr>
              <w:ind w:left="-90"/>
              <w:jc w:val="center"/>
              <w:rPr>
                <w:rFonts w:ascii="仿宋" w:eastAsia="仿宋" w:hAnsi="仿宋"/>
                <w:color w:val="000000" w:themeColor="text1"/>
              </w:rPr>
            </w:pPr>
          </w:p>
        </w:tc>
        <w:tc>
          <w:tcPr>
            <w:tcW w:w="2085" w:type="dxa"/>
            <w:tcBorders>
              <w:top w:val="single" w:sz="6" w:space="0" w:color="auto"/>
              <w:left w:val="single" w:sz="6" w:space="0" w:color="auto"/>
              <w:bottom w:val="single" w:sz="6" w:space="0" w:color="auto"/>
              <w:right w:val="single" w:sz="6" w:space="0" w:color="auto"/>
            </w:tcBorders>
            <w:vAlign w:val="center"/>
          </w:tcPr>
          <w:p w14:paraId="446EE486"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法定代表人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6D41CCDB" w14:textId="77777777" w:rsidR="00822053" w:rsidRPr="00C37082" w:rsidRDefault="000307D7">
            <w:pPr>
              <w:ind w:left="-90"/>
              <w:jc w:val="right"/>
              <w:rPr>
                <w:rFonts w:ascii="仿宋" w:eastAsia="仿宋" w:hAnsi="仿宋"/>
                <w:color w:val="000000" w:themeColor="text1"/>
              </w:rPr>
            </w:pPr>
            <w:r w:rsidRPr="00C37082">
              <w:rPr>
                <w:rFonts w:ascii="仿宋" w:eastAsia="仿宋" w:hAnsi="仿宋"/>
                <w:color w:val="000000" w:themeColor="text1"/>
                <w:kern w:val="0"/>
              </w:rPr>
              <w:t>(</w:t>
            </w:r>
            <w:r w:rsidRPr="00C37082">
              <w:rPr>
                <w:rFonts w:ascii="仿宋" w:eastAsia="仿宋" w:hAnsi="仿宋" w:hint="eastAsia"/>
                <w:color w:val="000000" w:themeColor="text1"/>
                <w:kern w:val="0"/>
              </w:rPr>
              <w:t>签章</w:t>
            </w:r>
            <w:r w:rsidRPr="00C37082">
              <w:rPr>
                <w:rFonts w:ascii="仿宋" w:eastAsia="仿宋" w:hAnsi="仿宋"/>
                <w:color w:val="000000" w:themeColor="text1"/>
                <w:kern w:val="0"/>
              </w:rPr>
              <w:t>)</w:t>
            </w:r>
          </w:p>
        </w:tc>
        <w:tc>
          <w:tcPr>
            <w:tcW w:w="2885" w:type="dxa"/>
            <w:vMerge/>
            <w:tcBorders>
              <w:top w:val="nil"/>
              <w:left w:val="single" w:sz="6" w:space="0" w:color="auto"/>
              <w:bottom w:val="nil"/>
              <w:right w:val="single" w:sz="6" w:space="0" w:color="auto"/>
            </w:tcBorders>
          </w:tcPr>
          <w:p w14:paraId="105CE825" w14:textId="77777777" w:rsidR="00822053" w:rsidRPr="00C37082" w:rsidRDefault="00822053">
            <w:pPr>
              <w:ind w:left="-90"/>
              <w:jc w:val="left"/>
              <w:rPr>
                <w:rFonts w:ascii="仿宋" w:eastAsia="仿宋" w:hAnsi="仿宋"/>
                <w:color w:val="000000" w:themeColor="text1"/>
              </w:rPr>
            </w:pPr>
          </w:p>
        </w:tc>
      </w:tr>
      <w:tr w:rsidR="00822053" w:rsidRPr="00C37082" w14:paraId="214F64B5" w14:textId="77777777">
        <w:trPr>
          <w:cantSplit/>
          <w:trHeight w:val="556"/>
          <w:jc w:val="center"/>
        </w:trPr>
        <w:tc>
          <w:tcPr>
            <w:tcW w:w="720" w:type="dxa"/>
            <w:vMerge/>
            <w:tcBorders>
              <w:top w:val="nil"/>
              <w:left w:val="single" w:sz="6" w:space="0" w:color="auto"/>
              <w:bottom w:val="nil"/>
              <w:right w:val="single" w:sz="6" w:space="0" w:color="auto"/>
            </w:tcBorders>
            <w:vAlign w:val="center"/>
          </w:tcPr>
          <w:p w14:paraId="2F302C2E" w14:textId="77777777" w:rsidR="00822053" w:rsidRPr="00C37082" w:rsidRDefault="00822053">
            <w:pPr>
              <w:ind w:left="-90"/>
              <w:jc w:val="center"/>
              <w:rPr>
                <w:rFonts w:ascii="仿宋" w:eastAsia="仿宋" w:hAnsi="仿宋"/>
                <w:color w:val="000000" w:themeColor="text1"/>
              </w:rPr>
            </w:pPr>
          </w:p>
        </w:tc>
        <w:tc>
          <w:tcPr>
            <w:tcW w:w="2085" w:type="dxa"/>
            <w:tcBorders>
              <w:top w:val="single" w:sz="6" w:space="0" w:color="auto"/>
              <w:left w:val="single" w:sz="6" w:space="0" w:color="auto"/>
              <w:bottom w:val="single" w:sz="6" w:space="0" w:color="auto"/>
              <w:right w:val="single" w:sz="6" w:space="0" w:color="auto"/>
            </w:tcBorders>
            <w:vAlign w:val="center"/>
          </w:tcPr>
          <w:p w14:paraId="661BB933"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委托代理人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509CC739" w14:textId="77777777" w:rsidR="00822053" w:rsidRPr="00C37082" w:rsidRDefault="000307D7">
            <w:pPr>
              <w:ind w:left="-90"/>
              <w:jc w:val="right"/>
              <w:rPr>
                <w:rFonts w:ascii="仿宋" w:eastAsia="仿宋" w:hAnsi="仿宋"/>
                <w:color w:val="000000" w:themeColor="text1"/>
              </w:rPr>
            </w:pP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签章</w:t>
            </w:r>
            <w:r w:rsidRPr="00C37082">
              <w:rPr>
                <w:rFonts w:ascii="仿宋" w:eastAsia="仿宋" w:hAnsi="仿宋"/>
                <w:color w:val="000000" w:themeColor="text1"/>
                <w:kern w:val="0"/>
              </w:rPr>
              <w:t>)</w:t>
            </w:r>
          </w:p>
        </w:tc>
        <w:tc>
          <w:tcPr>
            <w:tcW w:w="2885" w:type="dxa"/>
            <w:vMerge/>
            <w:tcBorders>
              <w:top w:val="nil"/>
              <w:left w:val="single" w:sz="6" w:space="0" w:color="auto"/>
              <w:bottom w:val="nil"/>
              <w:right w:val="single" w:sz="6" w:space="0" w:color="auto"/>
            </w:tcBorders>
          </w:tcPr>
          <w:p w14:paraId="2993AC8D" w14:textId="77777777" w:rsidR="00822053" w:rsidRPr="00C37082" w:rsidRDefault="00822053">
            <w:pPr>
              <w:ind w:left="-90"/>
              <w:jc w:val="left"/>
              <w:rPr>
                <w:rFonts w:ascii="仿宋" w:eastAsia="仿宋" w:hAnsi="仿宋"/>
                <w:color w:val="000000" w:themeColor="text1"/>
              </w:rPr>
            </w:pPr>
          </w:p>
        </w:tc>
      </w:tr>
      <w:tr w:rsidR="00822053" w:rsidRPr="00C37082" w14:paraId="425EE6BD" w14:textId="77777777">
        <w:trPr>
          <w:cantSplit/>
          <w:trHeight w:val="547"/>
          <w:jc w:val="center"/>
        </w:trPr>
        <w:tc>
          <w:tcPr>
            <w:tcW w:w="720" w:type="dxa"/>
            <w:vMerge/>
            <w:tcBorders>
              <w:top w:val="nil"/>
              <w:left w:val="single" w:sz="6" w:space="0" w:color="auto"/>
              <w:bottom w:val="nil"/>
              <w:right w:val="single" w:sz="6" w:space="0" w:color="auto"/>
            </w:tcBorders>
            <w:vAlign w:val="center"/>
          </w:tcPr>
          <w:p w14:paraId="7DD7322A" w14:textId="77777777" w:rsidR="00822053" w:rsidRPr="00C37082" w:rsidRDefault="00822053">
            <w:pPr>
              <w:ind w:left="-90"/>
              <w:jc w:val="center"/>
              <w:rPr>
                <w:rFonts w:ascii="仿宋" w:eastAsia="仿宋" w:hAnsi="仿宋"/>
                <w:color w:val="000000" w:themeColor="text1"/>
              </w:rPr>
            </w:pPr>
          </w:p>
        </w:tc>
        <w:tc>
          <w:tcPr>
            <w:tcW w:w="2085" w:type="dxa"/>
            <w:tcBorders>
              <w:top w:val="single" w:sz="6" w:space="0" w:color="auto"/>
              <w:left w:val="single" w:sz="6" w:space="0" w:color="auto"/>
              <w:bottom w:val="single" w:sz="6" w:space="0" w:color="auto"/>
              <w:right w:val="single" w:sz="6" w:space="0" w:color="auto"/>
            </w:tcBorders>
            <w:vAlign w:val="center"/>
          </w:tcPr>
          <w:p w14:paraId="43AC8139"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联系</w:t>
            </w:r>
            <w:r w:rsidRPr="00C37082">
              <w:rPr>
                <w:rFonts w:ascii="仿宋" w:eastAsia="仿宋" w:hAnsi="仿宋"/>
                <w:color w:val="000000" w:themeColor="text1"/>
                <w:kern w:val="0"/>
              </w:rPr>
              <w:t>(</w:t>
            </w:r>
            <w:r w:rsidRPr="00C37082">
              <w:rPr>
                <w:rFonts w:ascii="仿宋" w:eastAsia="仿宋" w:hAnsi="仿宋" w:hint="eastAsia"/>
                <w:color w:val="000000" w:themeColor="text1"/>
                <w:kern w:val="0"/>
              </w:rPr>
              <w:t>经办</w:t>
            </w:r>
            <w:r w:rsidRPr="00C37082">
              <w:rPr>
                <w:rFonts w:ascii="仿宋" w:eastAsia="仿宋" w:hAnsi="仿宋"/>
                <w:color w:val="000000" w:themeColor="text1"/>
                <w:kern w:val="0"/>
              </w:rPr>
              <w:t>)</w:t>
            </w:r>
            <w:r w:rsidRPr="00C37082">
              <w:rPr>
                <w:rFonts w:ascii="仿宋" w:eastAsia="仿宋" w:hAnsi="仿宋" w:hint="eastAsia"/>
                <w:color w:val="000000" w:themeColor="text1"/>
                <w:kern w:val="0"/>
              </w:rPr>
              <w:t>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4BE64D3C" w14:textId="77777777" w:rsidR="00822053" w:rsidRPr="00C37082" w:rsidRDefault="000307D7">
            <w:pPr>
              <w:ind w:left="-90"/>
              <w:jc w:val="right"/>
              <w:rPr>
                <w:rFonts w:ascii="仿宋" w:eastAsia="仿宋" w:hAnsi="仿宋"/>
                <w:color w:val="000000" w:themeColor="text1"/>
              </w:rPr>
            </w:pP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签章</w:t>
            </w:r>
            <w:r w:rsidRPr="00C37082">
              <w:rPr>
                <w:rFonts w:ascii="仿宋" w:eastAsia="仿宋" w:hAnsi="仿宋"/>
                <w:color w:val="000000" w:themeColor="text1"/>
                <w:kern w:val="0"/>
              </w:rPr>
              <w:t>)</w:t>
            </w:r>
          </w:p>
        </w:tc>
        <w:tc>
          <w:tcPr>
            <w:tcW w:w="2885" w:type="dxa"/>
            <w:vMerge/>
            <w:tcBorders>
              <w:top w:val="nil"/>
              <w:left w:val="single" w:sz="6" w:space="0" w:color="auto"/>
              <w:bottom w:val="nil"/>
              <w:right w:val="single" w:sz="6" w:space="0" w:color="auto"/>
            </w:tcBorders>
          </w:tcPr>
          <w:p w14:paraId="5D2DD55B" w14:textId="77777777" w:rsidR="00822053" w:rsidRPr="00C37082" w:rsidRDefault="00822053">
            <w:pPr>
              <w:ind w:left="-90"/>
              <w:jc w:val="left"/>
              <w:rPr>
                <w:rFonts w:ascii="仿宋" w:eastAsia="仿宋" w:hAnsi="仿宋"/>
                <w:color w:val="000000" w:themeColor="text1"/>
              </w:rPr>
            </w:pPr>
          </w:p>
        </w:tc>
      </w:tr>
      <w:tr w:rsidR="00822053" w:rsidRPr="00C37082" w14:paraId="23845573" w14:textId="77777777">
        <w:trPr>
          <w:cantSplit/>
          <w:trHeight w:val="537"/>
          <w:jc w:val="center"/>
        </w:trPr>
        <w:tc>
          <w:tcPr>
            <w:tcW w:w="720" w:type="dxa"/>
            <w:vMerge/>
            <w:tcBorders>
              <w:top w:val="nil"/>
              <w:left w:val="single" w:sz="6" w:space="0" w:color="auto"/>
              <w:bottom w:val="nil"/>
              <w:right w:val="single" w:sz="6" w:space="0" w:color="auto"/>
            </w:tcBorders>
            <w:vAlign w:val="center"/>
          </w:tcPr>
          <w:p w14:paraId="4DC6C2F7" w14:textId="77777777" w:rsidR="00822053" w:rsidRPr="00C37082" w:rsidRDefault="00822053">
            <w:pPr>
              <w:ind w:left="-90"/>
              <w:jc w:val="center"/>
              <w:rPr>
                <w:rFonts w:ascii="仿宋" w:eastAsia="仿宋" w:hAnsi="仿宋"/>
                <w:color w:val="000000" w:themeColor="text1"/>
              </w:rPr>
            </w:pPr>
          </w:p>
        </w:tc>
        <w:tc>
          <w:tcPr>
            <w:tcW w:w="2085" w:type="dxa"/>
            <w:tcBorders>
              <w:top w:val="single" w:sz="6" w:space="0" w:color="auto"/>
              <w:left w:val="single" w:sz="6" w:space="0" w:color="auto"/>
              <w:bottom w:val="single" w:sz="6" w:space="0" w:color="auto"/>
              <w:right w:val="single" w:sz="6" w:space="0" w:color="auto"/>
            </w:tcBorders>
            <w:vAlign w:val="center"/>
          </w:tcPr>
          <w:p w14:paraId="5D32638E" w14:textId="77777777" w:rsidR="00822053" w:rsidRPr="00C37082" w:rsidRDefault="000307D7">
            <w:pPr>
              <w:ind w:left="-90"/>
              <w:jc w:val="center"/>
              <w:rPr>
                <w:rFonts w:ascii="仿宋" w:eastAsia="仿宋" w:hAnsi="仿宋"/>
                <w:color w:val="000000" w:themeColor="text1"/>
                <w:kern w:val="0"/>
              </w:rPr>
            </w:pPr>
            <w:r w:rsidRPr="00C37082">
              <w:rPr>
                <w:rFonts w:ascii="仿宋" w:eastAsia="仿宋" w:hAnsi="仿宋" w:hint="eastAsia"/>
                <w:color w:val="000000" w:themeColor="text1"/>
                <w:kern w:val="0"/>
              </w:rPr>
              <w:t>住所</w:t>
            </w:r>
          </w:p>
          <w:p w14:paraId="71223904"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color w:val="000000" w:themeColor="text1"/>
                <w:kern w:val="0"/>
              </w:rPr>
              <w:t>(</w:t>
            </w:r>
            <w:r w:rsidRPr="00C37082">
              <w:rPr>
                <w:rFonts w:ascii="仿宋" w:eastAsia="仿宋" w:hAnsi="仿宋" w:hint="eastAsia"/>
                <w:color w:val="000000" w:themeColor="text1"/>
                <w:kern w:val="0"/>
              </w:rPr>
              <w:t>通讯地址</w:t>
            </w:r>
            <w:r w:rsidRPr="00C37082">
              <w:rPr>
                <w:rFonts w:ascii="仿宋" w:eastAsia="仿宋" w:hAnsi="仿宋"/>
                <w:color w:val="000000" w:themeColor="text1"/>
                <w:kern w:val="0"/>
              </w:rPr>
              <w:t>)</w:t>
            </w:r>
          </w:p>
        </w:tc>
        <w:tc>
          <w:tcPr>
            <w:tcW w:w="2286" w:type="dxa"/>
            <w:tcBorders>
              <w:top w:val="single" w:sz="6" w:space="0" w:color="auto"/>
              <w:left w:val="single" w:sz="6" w:space="0" w:color="auto"/>
              <w:bottom w:val="single" w:sz="6" w:space="0" w:color="auto"/>
              <w:right w:val="single" w:sz="6" w:space="0" w:color="auto"/>
            </w:tcBorders>
          </w:tcPr>
          <w:p w14:paraId="48F24703" w14:textId="77777777" w:rsidR="00822053" w:rsidRPr="00C37082" w:rsidRDefault="00822053">
            <w:pPr>
              <w:ind w:left="-90"/>
              <w:jc w:val="left"/>
              <w:rPr>
                <w:rFonts w:ascii="仿宋" w:eastAsia="仿宋" w:hAnsi="仿宋"/>
                <w:color w:val="000000" w:themeColor="text1"/>
              </w:rPr>
            </w:pPr>
          </w:p>
        </w:tc>
        <w:tc>
          <w:tcPr>
            <w:tcW w:w="762" w:type="dxa"/>
            <w:gridSpan w:val="3"/>
            <w:tcBorders>
              <w:top w:val="single" w:sz="6" w:space="0" w:color="auto"/>
              <w:left w:val="single" w:sz="6" w:space="0" w:color="auto"/>
              <w:bottom w:val="single" w:sz="6" w:space="0" w:color="auto"/>
              <w:right w:val="single" w:sz="6" w:space="0" w:color="auto"/>
            </w:tcBorders>
            <w:vAlign w:val="center"/>
          </w:tcPr>
          <w:p w14:paraId="119B21F9" w14:textId="77777777" w:rsidR="00822053" w:rsidRPr="00C37082" w:rsidRDefault="000307D7">
            <w:pPr>
              <w:ind w:left="-90"/>
              <w:jc w:val="center"/>
              <w:rPr>
                <w:rFonts w:ascii="仿宋" w:eastAsia="仿宋" w:hAnsi="仿宋"/>
                <w:color w:val="000000" w:themeColor="text1"/>
                <w:kern w:val="0"/>
              </w:rPr>
            </w:pPr>
            <w:r w:rsidRPr="00C37082">
              <w:rPr>
                <w:rFonts w:ascii="仿宋" w:eastAsia="仿宋" w:hAnsi="仿宋" w:hint="eastAsia"/>
                <w:color w:val="000000" w:themeColor="text1"/>
                <w:kern w:val="0"/>
              </w:rPr>
              <w:t>邮政</w:t>
            </w:r>
          </w:p>
          <w:p w14:paraId="077305CF"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编码</w:t>
            </w:r>
          </w:p>
        </w:tc>
        <w:tc>
          <w:tcPr>
            <w:tcW w:w="1496" w:type="dxa"/>
            <w:gridSpan w:val="2"/>
            <w:tcBorders>
              <w:top w:val="single" w:sz="6" w:space="0" w:color="auto"/>
              <w:left w:val="single" w:sz="6" w:space="0" w:color="auto"/>
              <w:bottom w:val="single" w:sz="6" w:space="0" w:color="auto"/>
              <w:right w:val="single" w:sz="6" w:space="0" w:color="auto"/>
            </w:tcBorders>
          </w:tcPr>
          <w:p w14:paraId="62B27A17" w14:textId="77777777" w:rsidR="00822053" w:rsidRPr="00C37082" w:rsidRDefault="00822053">
            <w:pPr>
              <w:ind w:left="-90"/>
              <w:jc w:val="left"/>
              <w:rPr>
                <w:rFonts w:ascii="仿宋" w:eastAsia="仿宋" w:hAnsi="仿宋"/>
                <w:color w:val="000000" w:themeColor="text1"/>
              </w:rPr>
            </w:pPr>
          </w:p>
        </w:tc>
        <w:tc>
          <w:tcPr>
            <w:tcW w:w="2885" w:type="dxa"/>
            <w:vMerge/>
            <w:tcBorders>
              <w:top w:val="nil"/>
              <w:left w:val="single" w:sz="6" w:space="0" w:color="auto"/>
              <w:bottom w:val="nil"/>
              <w:right w:val="single" w:sz="6" w:space="0" w:color="auto"/>
            </w:tcBorders>
          </w:tcPr>
          <w:p w14:paraId="74029E6B" w14:textId="77777777" w:rsidR="00822053" w:rsidRPr="00C37082" w:rsidRDefault="00822053">
            <w:pPr>
              <w:ind w:left="-90"/>
              <w:jc w:val="left"/>
              <w:rPr>
                <w:rFonts w:ascii="仿宋" w:eastAsia="仿宋" w:hAnsi="仿宋"/>
                <w:color w:val="000000" w:themeColor="text1"/>
              </w:rPr>
            </w:pPr>
          </w:p>
        </w:tc>
      </w:tr>
      <w:tr w:rsidR="00822053" w:rsidRPr="00C37082" w14:paraId="207912E9" w14:textId="77777777">
        <w:trPr>
          <w:cantSplit/>
          <w:trHeight w:val="530"/>
          <w:jc w:val="center"/>
        </w:trPr>
        <w:tc>
          <w:tcPr>
            <w:tcW w:w="720" w:type="dxa"/>
            <w:vMerge/>
            <w:tcBorders>
              <w:top w:val="nil"/>
              <w:left w:val="single" w:sz="6" w:space="0" w:color="auto"/>
              <w:bottom w:val="nil"/>
              <w:right w:val="single" w:sz="6" w:space="0" w:color="auto"/>
            </w:tcBorders>
            <w:vAlign w:val="center"/>
          </w:tcPr>
          <w:p w14:paraId="26CEE9E1" w14:textId="77777777" w:rsidR="00822053" w:rsidRPr="00C37082" w:rsidRDefault="00822053">
            <w:pPr>
              <w:ind w:left="-90"/>
              <w:jc w:val="center"/>
              <w:rPr>
                <w:rFonts w:ascii="仿宋" w:eastAsia="仿宋" w:hAnsi="仿宋"/>
                <w:color w:val="000000" w:themeColor="text1"/>
              </w:rPr>
            </w:pPr>
          </w:p>
        </w:tc>
        <w:tc>
          <w:tcPr>
            <w:tcW w:w="2085" w:type="dxa"/>
            <w:tcBorders>
              <w:top w:val="single" w:sz="6" w:space="0" w:color="auto"/>
              <w:left w:val="single" w:sz="6" w:space="0" w:color="auto"/>
              <w:bottom w:val="single" w:sz="6" w:space="0" w:color="auto"/>
              <w:right w:val="single" w:sz="6" w:space="0" w:color="auto"/>
            </w:tcBorders>
            <w:vAlign w:val="center"/>
          </w:tcPr>
          <w:p w14:paraId="6AEF330E"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电</w:t>
            </w: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话</w:t>
            </w:r>
          </w:p>
        </w:tc>
        <w:tc>
          <w:tcPr>
            <w:tcW w:w="4544" w:type="dxa"/>
            <w:gridSpan w:val="6"/>
            <w:tcBorders>
              <w:top w:val="single" w:sz="6" w:space="0" w:color="auto"/>
              <w:left w:val="single" w:sz="6" w:space="0" w:color="auto"/>
              <w:bottom w:val="single" w:sz="6" w:space="0" w:color="auto"/>
              <w:right w:val="single" w:sz="6" w:space="0" w:color="auto"/>
            </w:tcBorders>
          </w:tcPr>
          <w:p w14:paraId="75868383" w14:textId="77777777" w:rsidR="00822053" w:rsidRPr="00C37082" w:rsidRDefault="00822053">
            <w:pPr>
              <w:ind w:left="-90"/>
              <w:jc w:val="left"/>
              <w:rPr>
                <w:rFonts w:ascii="仿宋" w:eastAsia="仿宋" w:hAnsi="仿宋"/>
                <w:color w:val="000000" w:themeColor="text1"/>
              </w:rPr>
            </w:pPr>
          </w:p>
        </w:tc>
        <w:tc>
          <w:tcPr>
            <w:tcW w:w="2885" w:type="dxa"/>
            <w:vMerge/>
            <w:tcBorders>
              <w:top w:val="nil"/>
              <w:left w:val="single" w:sz="6" w:space="0" w:color="auto"/>
              <w:bottom w:val="nil"/>
              <w:right w:val="single" w:sz="6" w:space="0" w:color="auto"/>
            </w:tcBorders>
          </w:tcPr>
          <w:p w14:paraId="44703A4A" w14:textId="77777777" w:rsidR="00822053" w:rsidRPr="00C37082" w:rsidRDefault="00822053">
            <w:pPr>
              <w:ind w:left="-90"/>
              <w:jc w:val="left"/>
              <w:rPr>
                <w:rFonts w:ascii="仿宋" w:eastAsia="仿宋" w:hAnsi="仿宋"/>
                <w:color w:val="000000" w:themeColor="text1"/>
              </w:rPr>
            </w:pPr>
          </w:p>
        </w:tc>
      </w:tr>
      <w:tr w:rsidR="00822053" w:rsidRPr="00C37082" w14:paraId="3469CA11" w14:textId="77777777">
        <w:trPr>
          <w:cantSplit/>
          <w:trHeight w:val="537"/>
          <w:jc w:val="center"/>
        </w:trPr>
        <w:tc>
          <w:tcPr>
            <w:tcW w:w="720" w:type="dxa"/>
            <w:vMerge/>
            <w:tcBorders>
              <w:top w:val="nil"/>
              <w:left w:val="single" w:sz="6" w:space="0" w:color="auto"/>
              <w:bottom w:val="nil"/>
              <w:right w:val="single" w:sz="6" w:space="0" w:color="auto"/>
            </w:tcBorders>
            <w:vAlign w:val="center"/>
          </w:tcPr>
          <w:p w14:paraId="5FD728F1" w14:textId="77777777" w:rsidR="00822053" w:rsidRPr="00C37082" w:rsidRDefault="00822053">
            <w:pPr>
              <w:ind w:left="-90"/>
              <w:jc w:val="center"/>
              <w:rPr>
                <w:rFonts w:ascii="仿宋" w:eastAsia="仿宋" w:hAnsi="仿宋"/>
                <w:color w:val="000000" w:themeColor="text1"/>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5C4A9D82"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开户银行</w:t>
            </w:r>
          </w:p>
        </w:tc>
        <w:tc>
          <w:tcPr>
            <w:tcW w:w="4544" w:type="dxa"/>
            <w:gridSpan w:val="6"/>
            <w:tcBorders>
              <w:top w:val="single" w:sz="6" w:space="0" w:color="auto"/>
              <w:left w:val="single" w:sz="6" w:space="0" w:color="auto"/>
              <w:bottom w:val="single" w:sz="6" w:space="0" w:color="auto"/>
              <w:right w:val="single" w:sz="6" w:space="0" w:color="auto"/>
            </w:tcBorders>
          </w:tcPr>
          <w:p w14:paraId="35897D03" w14:textId="77777777" w:rsidR="00822053" w:rsidRPr="00C37082" w:rsidRDefault="00822053">
            <w:pPr>
              <w:ind w:left="-90"/>
              <w:jc w:val="left"/>
              <w:rPr>
                <w:rFonts w:ascii="仿宋" w:eastAsia="仿宋" w:hAnsi="仿宋"/>
                <w:color w:val="000000" w:themeColor="text1"/>
              </w:rPr>
            </w:pPr>
          </w:p>
        </w:tc>
        <w:tc>
          <w:tcPr>
            <w:tcW w:w="2885" w:type="dxa"/>
            <w:vMerge/>
            <w:tcBorders>
              <w:top w:val="nil"/>
              <w:left w:val="single" w:sz="6" w:space="0" w:color="auto"/>
              <w:bottom w:val="nil"/>
              <w:right w:val="single" w:sz="6" w:space="0" w:color="auto"/>
            </w:tcBorders>
          </w:tcPr>
          <w:p w14:paraId="768DAE6F" w14:textId="77777777" w:rsidR="00822053" w:rsidRPr="00C37082" w:rsidRDefault="00822053">
            <w:pPr>
              <w:ind w:left="-90"/>
              <w:jc w:val="left"/>
              <w:rPr>
                <w:rFonts w:ascii="仿宋" w:eastAsia="仿宋" w:hAnsi="仿宋"/>
                <w:color w:val="000000" w:themeColor="text1"/>
              </w:rPr>
            </w:pPr>
          </w:p>
        </w:tc>
      </w:tr>
      <w:tr w:rsidR="00822053" w:rsidRPr="00C37082" w14:paraId="0947CBC9" w14:textId="77777777">
        <w:trPr>
          <w:cantSplit/>
          <w:trHeight w:val="496"/>
          <w:jc w:val="center"/>
        </w:trPr>
        <w:tc>
          <w:tcPr>
            <w:tcW w:w="720" w:type="dxa"/>
            <w:vMerge/>
            <w:tcBorders>
              <w:top w:val="nil"/>
              <w:left w:val="single" w:sz="6" w:space="0" w:color="auto"/>
              <w:bottom w:val="single" w:sz="6" w:space="0" w:color="auto"/>
              <w:right w:val="single" w:sz="6" w:space="0" w:color="auto"/>
            </w:tcBorders>
            <w:vAlign w:val="center"/>
          </w:tcPr>
          <w:p w14:paraId="5979BDD3" w14:textId="77777777" w:rsidR="00822053" w:rsidRPr="00C37082" w:rsidRDefault="00822053">
            <w:pPr>
              <w:ind w:left="-90"/>
              <w:jc w:val="center"/>
              <w:rPr>
                <w:rFonts w:ascii="仿宋" w:eastAsia="仿宋" w:hAnsi="仿宋"/>
                <w:color w:val="000000" w:themeColor="text1"/>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2E7424B7"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帐</w:t>
            </w: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号</w:t>
            </w:r>
          </w:p>
        </w:tc>
        <w:tc>
          <w:tcPr>
            <w:tcW w:w="4544" w:type="dxa"/>
            <w:gridSpan w:val="6"/>
            <w:tcBorders>
              <w:top w:val="single" w:sz="6" w:space="0" w:color="auto"/>
              <w:left w:val="single" w:sz="6" w:space="0" w:color="auto"/>
              <w:bottom w:val="single" w:sz="6" w:space="0" w:color="auto"/>
              <w:right w:val="single" w:sz="6" w:space="0" w:color="auto"/>
            </w:tcBorders>
          </w:tcPr>
          <w:p w14:paraId="38B14AE3" w14:textId="77777777" w:rsidR="00822053" w:rsidRPr="00C37082" w:rsidRDefault="00822053">
            <w:pPr>
              <w:ind w:left="-90"/>
              <w:jc w:val="left"/>
              <w:rPr>
                <w:rFonts w:ascii="仿宋" w:eastAsia="仿宋" w:hAnsi="仿宋"/>
                <w:color w:val="000000" w:themeColor="text1"/>
              </w:rPr>
            </w:pPr>
          </w:p>
        </w:tc>
        <w:tc>
          <w:tcPr>
            <w:tcW w:w="2885" w:type="dxa"/>
            <w:vMerge/>
            <w:tcBorders>
              <w:top w:val="nil"/>
              <w:left w:val="single" w:sz="6" w:space="0" w:color="auto"/>
              <w:bottom w:val="single" w:sz="6" w:space="0" w:color="auto"/>
              <w:right w:val="single" w:sz="6" w:space="0" w:color="auto"/>
            </w:tcBorders>
          </w:tcPr>
          <w:p w14:paraId="0492A81B" w14:textId="77777777" w:rsidR="00822053" w:rsidRPr="00C37082" w:rsidRDefault="00822053">
            <w:pPr>
              <w:ind w:left="-90"/>
              <w:jc w:val="left"/>
              <w:rPr>
                <w:rFonts w:ascii="仿宋" w:eastAsia="仿宋" w:hAnsi="仿宋"/>
                <w:color w:val="000000" w:themeColor="text1"/>
              </w:rPr>
            </w:pPr>
          </w:p>
        </w:tc>
      </w:tr>
      <w:tr w:rsidR="00822053" w:rsidRPr="00C37082" w14:paraId="2395756D" w14:textId="77777777">
        <w:trPr>
          <w:cantSplit/>
          <w:trHeight w:val="550"/>
          <w:jc w:val="center"/>
        </w:trPr>
        <w:tc>
          <w:tcPr>
            <w:tcW w:w="720" w:type="dxa"/>
            <w:vMerge w:val="restart"/>
            <w:tcBorders>
              <w:top w:val="single" w:sz="6" w:space="0" w:color="auto"/>
              <w:left w:val="single" w:sz="6" w:space="0" w:color="auto"/>
              <w:bottom w:val="nil"/>
              <w:right w:val="single" w:sz="6" w:space="0" w:color="auto"/>
            </w:tcBorders>
            <w:vAlign w:val="center"/>
          </w:tcPr>
          <w:p w14:paraId="2261856F" w14:textId="77777777" w:rsidR="00822053" w:rsidRPr="00C37082" w:rsidRDefault="000307D7">
            <w:pPr>
              <w:ind w:left="-90"/>
              <w:jc w:val="center"/>
              <w:rPr>
                <w:rFonts w:ascii="仿宋" w:eastAsia="仿宋" w:hAnsi="仿宋"/>
                <w:color w:val="000000" w:themeColor="text1"/>
                <w:kern w:val="0"/>
              </w:rPr>
            </w:pPr>
            <w:r w:rsidRPr="00C37082">
              <w:rPr>
                <w:rFonts w:ascii="仿宋" w:eastAsia="仿宋" w:hAnsi="仿宋" w:hint="eastAsia"/>
                <w:color w:val="000000" w:themeColor="text1"/>
                <w:kern w:val="0"/>
              </w:rPr>
              <w:t>中</w:t>
            </w:r>
          </w:p>
          <w:p w14:paraId="1248BBA2" w14:textId="77777777" w:rsidR="00822053" w:rsidRPr="00C37082" w:rsidRDefault="00822053">
            <w:pPr>
              <w:ind w:left="-90"/>
              <w:jc w:val="center"/>
              <w:rPr>
                <w:rFonts w:ascii="仿宋" w:eastAsia="仿宋" w:hAnsi="仿宋"/>
                <w:color w:val="000000" w:themeColor="text1"/>
                <w:kern w:val="0"/>
              </w:rPr>
            </w:pPr>
          </w:p>
          <w:p w14:paraId="0B52F432" w14:textId="77777777" w:rsidR="00822053" w:rsidRPr="00C37082" w:rsidRDefault="000307D7">
            <w:pPr>
              <w:ind w:left="-90"/>
              <w:jc w:val="center"/>
              <w:rPr>
                <w:rFonts w:ascii="仿宋" w:eastAsia="仿宋" w:hAnsi="仿宋"/>
                <w:color w:val="000000" w:themeColor="text1"/>
              </w:rPr>
            </w:pPr>
            <w:proofErr w:type="gramStart"/>
            <w:r w:rsidRPr="00C37082">
              <w:rPr>
                <w:rFonts w:ascii="仿宋" w:eastAsia="仿宋" w:hAnsi="仿宋" w:hint="eastAsia"/>
                <w:color w:val="000000" w:themeColor="text1"/>
                <w:kern w:val="0"/>
              </w:rPr>
              <w:t>介</w:t>
            </w:r>
            <w:proofErr w:type="gramEnd"/>
          </w:p>
          <w:p w14:paraId="086EDA70" w14:textId="77777777" w:rsidR="00822053" w:rsidRPr="00C37082" w:rsidRDefault="00822053">
            <w:pPr>
              <w:ind w:left="-90"/>
              <w:jc w:val="center"/>
              <w:rPr>
                <w:rFonts w:ascii="仿宋" w:eastAsia="仿宋" w:hAnsi="仿宋"/>
                <w:color w:val="000000" w:themeColor="text1"/>
                <w:kern w:val="0"/>
              </w:rPr>
            </w:pPr>
          </w:p>
          <w:p w14:paraId="1FBEBDFA" w14:textId="77777777" w:rsidR="00822053" w:rsidRPr="00C37082" w:rsidRDefault="000307D7">
            <w:pPr>
              <w:ind w:left="-90"/>
              <w:jc w:val="center"/>
              <w:rPr>
                <w:rFonts w:ascii="仿宋" w:eastAsia="仿宋" w:hAnsi="仿宋"/>
                <w:color w:val="000000" w:themeColor="text1"/>
                <w:kern w:val="0"/>
                <w:sz w:val="20"/>
                <w:szCs w:val="20"/>
              </w:rPr>
            </w:pPr>
            <w:r w:rsidRPr="00C37082">
              <w:rPr>
                <w:rFonts w:ascii="仿宋" w:eastAsia="仿宋" w:hAnsi="仿宋" w:hint="eastAsia"/>
                <w:color w:val="000000" w:themeColor="text1"/>
                <w:kern w:val="0"/>
              </w:rPr>
              <w:t>方</w:t>
            </w:r>
          </w:p>
        </w:tc>
        <w:tc>
          <w:tcPr>
            <w:tcW w:w="2085" w:type="dxa"/>
            <w:tcBorders>
              <w:top w:val="single" w:sz="6" w:space="0" w:color="auto"/>
              <w:left w:val="single" w:sz="6" w:space="0" w:color="auto"/>
              <w:bottom w:val="single" w:sz="6" w:space="0" w:color="auto"/>
              <w:right w:val="single" w:sz="6" w:space="0" w:color="auto"/>
            </w:tcBorders>
            <w:vAlign w:val="center"/>
          </w:tcPr>
          <w:p w14:paraId="738AD7A4"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单位名称</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307F94C8" w14:textId="77777777" w:rsidR="00822053" w:rsidRPr="00C37082" w:rsidRDefault="000307D7">
            <w:pPr>
              <w:ind w:left="-90"/>
              <w:jc w:val="right"/>
              <w:rPr>
                <w:rFonts w:ascii="仿宋" w:eastAsia="仿宋" w:hAnsi="仿宋"/>
                <w:color w:val="000000" w:themeColor="text1"/>
              </w:rPr>
            </w:pPr>
            <w:r w:rsidRPr="00C37082">
              <w:rPr>
                <w:rFonts w:ascii="仿宋" w:eastAsia="仿宋" w:hAnsi="仿宋" w:hint="eastAsia"/>
                <w:color w:val="000000" w:themeColor="text1"/>
                <w:kern w:val="0"/>
              </w:rPr>
              <w:t>上海高校技术经纪有限公司</w:t>
            </w: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签章</w:t>
            </w:r>
            <w:r w:rsidRPr="00C37082">
              <w:rPr>
                <w:rFonts w:ascii="仿宋" w:eastAsia="仿宋" w:hAnsi="仿宋"/>
                <w:color w:val="000000" w:themeColor="text1"/>
                <w:kern w:val="0"/>
              </w:rPr>
              <w:t>)</w:t>
            </w:r>
          </w:p>
        </w:tc>
        <w:tc>
          <w:tcPr>
            <w:tcW w:w="2885" w:type="dxa"/>
            <w:vMerge w:val="restart"/>
            <w:tcBorders>
              <w:top w:val="single" w:sz="6" w:space="0" w:color="auto"/>
              <w:left w:val="single" w:sz="6" w:space="0" w:color="auto"/>
              <w:bottom w:val="nil"/>
              <w:right w:val="single" w:sz="6" w:space="0" w:color="auto"/>
            </w:tcBorders>
            <w:vAlign w:val="center"/>
          </w:tcPr>
          <w:p w14:paraId="297B8D35" w14:textId="77777777" w:rsidR="00822053" w:rsidRPr="00C37082" w:rsidRDefault="00822053">
            <w:pPr>
              <w:jc w:val="center"/>
              <w:rPr>
                <w:rFonts w:ascii="仿宋" w:eastAsia="仿宋" w:hAnsi="仿宋"/>
                <w:color w:val="000000" w:themeColor="text1"/>
                <w:kern w:val="0"/>
              </w:rPr>
            </w:pPr>
          </w:p>
          <w:p w14:paraId="03E4E7D9" w14:textId="77777777" w:rsidR="00822053" w:rsidRPr="00C37082" w:rsidRDefault="00822053">
            <w:pPr>
              <w:jc w:val="center"/>
              <w:rPr>
                <w:rFonts w:ascii="仿宋" w:eastAsia="仿宋" w:hAnsi="仿宋"/>
                <w:color w:val="000000" w:themeColor="text1"/>
                <w:kern w:val="0"/>
              </w:rPr>
            </w:pPr>
          </w:p>
          <w:p w14:paraId="7F9F2F25" w14:textId="77777777" w:rsidR="00822053" w:rsidRPr="00C37082" w:rsidRDefault="00822053">
            <w:pPr>
              <w:jc w:val="center"/>
              <w:rPr>
                <w:rFonts w:ascii="仿宋" w:eastAsia="仿宋" w:hAnsi="仿宋"/>
                <w:color w:val="000000" w:themeColor="text1"/>
                <w:kern w:val="0"/>
              </w:rPr>
            </w:pPr>
          </w:p>
          <w:p w14:paraId="18E08AF1" w14:textId="77777777" w:rsidR="00822053" w:rsidRPr="00C37082" w:rsidRDefault="000307D7">
            <w:pPr>
              <w:jc w:val="center"/>
              <w:rPr>
                <w:rFonts w:ascii="仿宋" w:eastAsia="仿宋" w:hAnsi="仿宋"/>
                <w:color w:val="000000" w:themeColor="text1"/>
                <w:kern w:val="0"/>
              </w:rPr>
            </w:pPr>
            <w:r w:rsidRPr="00C37082">
              <w:rPr>
                <w:rFonts w:ascii="仿宋" w:eastAsia="仿宋" w:hAnsi="仿宋" w:hint="eastAsia"/>
                <w:color w:val="000000" w:themeColor="text1"/>
                <w:kern w:val="0"/>
              </w:rPr>
              <w:t>技术合同专用章</w:t>
            </w:r>
          </w:p>
          <w:p w14:paraId="793EF39F"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或</w:t>
            </w:r>
          </w:p>
          <w:p w14:paraId="7F15242D"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单位公章</w:t>
            </w:r>
          </w:p>
          <w:p w14:paraId="6919D7A5" w14:textId="77777777" w:rsidR="00822053" w:rsidRPr="00C37082" w:rsidRDefault="00822053">
            <w:pPr>
              <w:ind w:left="-90"/>
              <w:jc w:val="center"/>
              <w:rPr>
                <w:rFonts w:ascii="仿宋" w:eastAsia="仿宋" w:hAnsi="仿宋"/>
                <w:color w:val="000000" w:themeColor="text1"/>
                <w:kern w:val="0"/>
              </w:rPr>
            </w:pPr>
          </w:p>
          <w:p w14:paraId="1F72B42D" w14:textId="77777777" w:rsidR="00822053" w:rsidRPr="00C37082" w:rsidRDefault="00822053">
            <w:pPr>
              <w:ind w:left="-90"/>
              <w:jc w:val="center"/>
              <w:rPr>
                <w:rFonts w:ascii="仿宋" w:eastAsia="仿宋" w:hAnsi="仿宋"/>
                <w:color w:val="000000" w:themeColor="text1"/>
                <w:kern w:val="0"/>
              </w:rPr>
            </w:pPr>
          </w:p>
          <w:p w14:paraId="0E76F705" w14:textId="77777777" w:rsidR="00822053" w:rsidRPr="00C37082" w:rsidRDefault="00822053">
            <w:pPr>
              <w:ind w:left="-90"/>
              <w:jc w:val="center"/>
              <w:rPr>
                <w:rFonts w:ascii="仿宋" w:eastAsia="仿宋" w:hAnsi="仿宋"/>
                <w:color w:val="000000" w:themeColor="text1"/>
                <w:kern w:val="0"/>
              </w:rPr>
            </w:pPr>
          </w:p>
          <w:p w14:paraId="04EF3809" w14:textId="77777777" w:rsidR="00822053" w:rsidRPr="00C37082" w:rsidRDefault="00822053">
            <w:pPr>
              <w:ind w:left="-90"/>
              <w:jc w:val="center"/>
              <w:rPr>
                <w:rFonts w:ascii="仿宋" w:eastAsia="仿宋" w:hAnsi="仿宋"/>
                <w:color w:val="000000" w:themeColor="text1"/>
                <w:kern w:val="0"/>
              </w:rPr>
            </w:pPr>
          </w:p>
          <w:p w14:paraId="6845741A" w14:textId="77777777" w:rsidR="00822053" w:rsidRPr="00C37082" w:rsidRDefault="00822053">
            <w:pPr>
              <w:ind w:left="-90"/>
              <w:jc w:val="center"/>
              <w:rPr>
                <w:rFonts w:ascii="仿宋" w:eastAsia="仿宋" w:hAnsi="仿宋"/>
                <w:color w:val="000000" w:themeColor="text1"/>
                <w:kern w:val="0"/>
              </w:rPr>
            </w:pPr>
          </w:p>
          <w:p w14:paraId="4B840A8C" w14:textId="77777777" w:rsidR="00822053" w:rsidRPr="00C37082" w:rsidRDefault="000307D7">
            <w:pPr>
              <w:jc w:val="right"/>
              <w:rPr>
                <w:rFonts w:ascii="仿宋" w:eastAsia="仿宋" w:hAnsi="仿宋"/>
                <w:color w:val="000000" w:themeColor="text1"/>
                <w:kern w:val="0"/>
              </w:rPr>
            </w:pPr>
            <w:r w:rsidRPr="00C37082">
              <w:rPr>
                <w:rFonts w:ascii="仿宋" w:eastAsia="仿宋" w:hAnsi="仿宋" w:hint="eastAsia"/>
                <w:color w:val="000000" w:themeColor="text1"/>
                <w:kern w:val="0"/>
              </w:rPr>
              <w:t>年</w:t>
            </w: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月</w:t>
            </w: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日</w:t>
            </w:r>
          </w:p>
        </w:tc>
      </w:tr>
      <w:tr w:rsidR="00822053" w:rsidRPr="00C37082" w14:paraId="63C5DB4F" w14:textId="77777777">
        <w:trPr>
          <w:cantSplit/>
          <w:trHeight w:val="542"/>
          <w:jc w:val="center"/>
        </w:trPr>
        <w:tc>
          <w:tcPr>
            <w:tcW w:w="720" w:type="dxa"/>
            <w:vMerge/>
            <w:tcBorders>
              <w:top w:val="nil"/>
              <w:left w:val="single" w:sz="6" w:space="0" w:color="auto"/>
              <w:bottom w:val="nil"/>
              <w:right w:val="single" w:sz="6" w:space="0" w:color="auto"/>
            </w:tcBorders>
          </w:tcPr>
          <w:p w14:paraId="37C6A4E6" w14:textId="77777777" w:rsidR="00822053" w:rsidRPr="00C37082" w:rsidRDefault="00822053">
            <w:pPr>
              <w:ind w:left="-90"/>
              <w:jc w:val="left"/>
              <w:rPr>
                <w:rFonts w:ascii="仿宋" w:eastAsia="仿宋" w:hAnsi="仿宋"/>
                <w:color w:val="000000" w:themeColor="text1"/>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5AB0DE46"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法定代表人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4E4C11A6" w14:textId="77777777" w:rsidR="00822053" w:rsidRPr="00C37082" w:rsidRDefault="000307D7">
            <w:pPr>
              <w:ind w:left="-90"/>
              <w:jc w:val="right"/>
              <w:rPr>
                <w:rFonts w:ascii="仿宋" w:eastAsia="仿宋" w:hAnsi="仿宋"/>
                <w:color w:val="000000" w:themeColor="text1"/>
              </w:rPr>
            </w:pP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签章</w:t>
            </w:r>
            <w:r w:rsidRPr="00C37082">
              <w:rPr>
                <w:rFonts w:ascii="仿宋" w:eastAsia="仿宋" w:hAnsi="仿宋"/>
                <w:color w:val="000000" w:themeColor="text1"/>
                <w:kern w:val="0"/>
              </w:rPr>
              <w:t>)</w:t>
            </w:r>
          </w:p>
        </w:tc>
        <w:tc>
          <w:tcPr>
            <w:tcW w:w="2885" w:type="dxa"/>
            <w:vMerge/>
            <w:tcBorders>
              <w:top w:val="nil"/>
              <w:left w:val="single" w:sz="6" w:space="0" w:color="auto"/>
              <w:bottom w:val="nil"/>
              <w:right w:val="single" w:sz="6" w:space="0" w:color="auto"/>
            </w:tcBorders>
          </w:tcPr>
          <w:p w14:paraId="574DEE8F" w14:textId="77777777" w:rsidR="00822053" w:rsidRPr="00C37082" w:rsidRDefault="00822053">
            <w:pPr>
              <w:ind w:left="-90"/>
              <w:jc w:val="left"/>
              <w:rPr>
                <w:rFonts w:ascii="仿宋" w:eastAsia="仿宋" w:hAnsi="仿宋"/>
                <w:color w:val="000000" w:themeColor="text1"/>
              </w:rPr>
            </w:pPr>
          </w:p>
        </w:tc>
      </w:tr>
      <w:tr w:rsidR="00822053" w:rsidRPr="00C37082" w14:paraId="2981B9E5" w14:textId="77777777">
        <w:trPr>
          <w:cantSplit/>
          <w:trHeight w:val="549"/>
          <w:jc w:val="center"/>
        </w:trPr>
        <w:tc>
          <w:tcPr>
            <w:tcW w:w="720" w:type="dxa"/>
            <w:vMerge/>
            <w:tcBorders>
              <w:top w:val="nil"/>
              <w:left w:val="single" w:sz="6" w:space="0" w:color="auto"/>
              <w:bottom w:val="nil"/>
              <w:right w:val="single" w:sz="6" w:space="0" w:color="auto"/>
            </w:tcBorders>
          </w:tcPr>
          <w:p w14:paraId="387B4D1A" w14:textId="77777777" w:rsidR="00822053" w:rsidRPr="00C37082" w:rsidRDefault="00822053">
            <w:pPr>
              <w:ind w:left="-90"/>
              <w:jc w:val="left"/>
              <w:rPr>
                <w:rFonts w:ascii="仿宋" w:eastAsia="仿宋" w:hAnsi="仿宋"/>
                <w:color w:val="000000" w:themeColor="text1"/>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6D49AB65"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委托代理人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3E413070" w14:textId="77777777" w:rsidR="00822053" w:rsidRPr="00C37082" w:rsidRDefault="000307D7">
            <w:pPr>
              <w:ind w:left="-90"/>
              <w:jc w:val="right"/>
              <w:rPr>
                <w:rFonts w:ascii="仿宋" w:eastAsia="仿宋" w:hAnsi="仿宋"/>
                <w:color w:val="000000" w:themeColor="text1"/>
              </w:rPr>
            </w:pP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签章</w:t>
            </w:r>
            <w:r w:rsidRPr="00C37082">
              <w:rPr>
                <w:rFonts w:ascii="仿宋" w:eastAsia="仿宋" w:hAnsi="仿宋"/>
                <w:color w:val="000000" w:themeColor="text1"/>
                <w:kern w:val="0"/>
              </w:rPr>
              <w:t>)</w:t>
            </w:r>
          </w:p>
        </w:tc>
        <w:tc>
          <w:tcPr>
            <w:tcW w:w="2885" w:type="dxa"/>
            <w:vMerge/>
            <w:tcBorders>
              <w:top w:val="nil"/>
              <w:left w:val="single" w:sz="6" w:space="0" w:color="auto"/>
              <w:bottom w:val="nil"/>
              <w:right w:val="single" w:sz="6" w:space="0" w:color="auto"/>
            </w:tcBorders>
          </w:tcPr>
          <w:p w14:paraId="65EBFE25" w14:textId="77777777" w:rsidR="00822053" w:rsidRPr="00C37082" w:rsidRDefault="00822053">
            <w:pPr>
              <w:ind w:left="-90"/>
              <w:jc w:val="left"/>
              <w:rPr>
                <w:rFonts w:ascii="仿宋" w:eastAsia="仿宋" w:hAnsi="仿宋"/>
                <w:color w:val="000000" w:themeColor="text1"/>
              </w:rPr>
            </w:pPr>
          </w:p>
        </w:tc>
      </w:tr>
      <w:tr w:rsidR="00822053" w:rsidRPr="00C37082" w14:paraId="5D055D6B" w14:textId="77777777">
        <w:trPr>
          <w:cantSplit/>
          <w:trHeight w:val="556"/>
          <w:jc w:val="center"/>
        </w:trPr>
        <w:tc>
          <w:tcPr>
            <w:tcW w:w="720" w:type="dxa"/>
            <w:vMerge/>
            <w:tcBorders>
              <w:top w:val="nil"/>
              <w:left w:val="single" w:sz="6" w:space="0" w:color="auto"/>
              <w:bottom w:val="nil"/>
              <w:right w:val="single" w:sz="6" w:space="0" w:color="auto"/>
            </w:tcBorders>
          </w:tcPr>
          <w:p w14:paraId="70C5419B" w14:textId="77777777" w:rsidR="00822053" w:rsidRPr="00C37082" w:rsidRDefault="00822053">
            <w:pPr>
              <w:ind w:left="-90"/>
              <w:jc w:val="left"/>
              <w:rPr>
                <w:rFonts w:ascii="仿宋" w:eastAsia="仿宋" w:hAnsi="仿宋"/>
                <w:color w:val="000000" w:themeColor="text1"/>
              </w:rPr>
            </w:pPr>
          </w:p>
        </w:tc>
        <w:tc>
          <w:tcPr>
            <w:tcW w:w="2085" w:type="dxa"/>
            <w:tcBorders>
              <w:top w:val="single" w:sz="6" w:space="0" w:color="auto"/>
              <w:left w:val="single" w:sz="6" w:space="0" w:color="auto"/>
              <w:bottom w:val="single" w:sz="6" w:space="0" w:color="auto"/>
              <w:right w:val="single" w:sz="6" w:space="0" w:color="auto"/>
            </w:tcBorders>
            <w:vAlign w:val="center"/>
          </w:tcPr>
          <w:p w14:paraId="5A72D915"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联系</w:t>
            </w:r>
            <w:r w:rsidRPr="00C37082">
              <w:rPr>
                <w:rFonts w:ascii="仿宋" w:eastAsia="仿宋" w:hAnsi="仿宋"/>
                <w:color w:val="000000" w:themeColor="text1"/>
                <w:kern w:val="0"/>
              </w:rPr>
              <w:t>(</w:t>
            </w:r>
            <w:r w:rsidRPr="00C37082">
              <w:rPr>
                <w:rFonts w:ascii="仿宋" w:eastAsia="仿宋" w:hAnsi="仿宋" w:hint="eastAsia"/>
                <w:color w:val="000000" w:themeColor="text1"/>
                <w:kern w:val="0"/>
              </w:rPr>
              <w:t>经办</w:t>
            </w:r>
            <w:r w:rsidRPr="00C37082">
              <w:rPr>
                <w:rFonts w:ascii="仿宋" w:eastAsia="仿宋" w:hAnsi="仿宋"/>
                <w:color w:val="000000" w:themeColor="text1"/>
                <w:kern w:val="0"/>
              </w:rPr>
              <w:t>)</w:t>
            </w:r>
            <w:r w:rsidRPr="00C37082">
              <w:rPr>
                <w:rFonts w:ascii="仿宋" w:eastAsia="仿宋" w:hAnsi="仿宋" w:hint="eastAsia"/>
                <w:color w:val="000000" w:themeColor="text1"/>
                <w:kern w:val="0"/>
              </w:rPr>
              <w:t>人</w:t>
            </w:r>
          </w:p>
        </w:tc>
        <w:tc>
          <w:tcPr>
            <w:tcW w:w="4544" w:type="dxa"/>
            <w:gridSpan w:val="6"/>
            <w:tcBorders>
              <w:top w:val="single" w:sz="6" w:space="0" w:color="auto"/>
              <w:left w:val="single" w:sz="6" w:space="0" w:color="auto"/>
              <w:bottom w:val="single" w:sz="6" w:space="0" w:color="auto"/>
              <w:right w:val="single" w:sz="6" w:space="0" w:color="auto"/>
            </w:tcBorders>
            <w:vAlign w:val="center"/>
          </w:tcPr>
          <w:p w14:paraId="02FEEB8D" w14:textId="77777777" w:rsidR="00822053" w:rsidRPr="00C37082" w:rsidRDefault="000307D7">
            <w:pPr>
              <w:ind w:left="-90"/>
              <w:jc w:val="right"/>
              <w:rPr>
                <w:rFonts w:ascii="仿宋" w:eastAsia="仿宋" w:hAnsi="仿宋"/>
                <w:color w:val="000000" w:themeColor="text1"/>
              </w:rPr>
            </w:pP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签章</w:t>
            </w:r>
            <w:r w:rsidRPr="00C37082">
              <w:rPr>
                <w:rFonts w:ascii="仿宋" w:eastAsia="仿宋" w:hAnsi="仿宋"/>
                <w:color w:val="000000" w:themeColor="text1"/>
                <w:kern w:val="0"/>
              </w:rPr>
              <w:t>)</w:t>
            </w:r>
          </w:p>
        </w:tc>
        <w:tc>
          <w:tcPr>
            <w:tcW w:w="2885" w:type="dxa"/>
            <w:vMerge/>
            <w:tcBorders>
              <w:top w:val="nil"/>
              <w:left w:val="single" w:sz="6" w:space="0" w:color="auto"/>
              <w:bottom w:val="nil"/>
              <w:right w:val="single" w:sz="6" w:space="0" w:color="auto"/>
            </w:tcBorders>
          </w:tcPr>
          <w:p w14:paraId="089F2970" w14:textId="77777777" w:rsidR="00822053" w:rsidRPr="00C37082" w:rsidRDefault="00822053">
            <w:pPr>
              <w:ind w:left="-90"/>
              <w:jc w:val="left"/>
              <w:rPr>
                <w:rFonts w:ascii="仿宋" w:eastAsia="仿宋" w:hAnsi="仿宋"/>
                <w:color w:val="000000" w:themeColor="text1"/>
              </w:rPr>
            </w:pPr>
          </w:p>
        </w:tc>
      </w:tr>
      <w:tr w:rsidR="00822053" w:rsidRPr="00C37082" w14:paraId="50F386F9" w14:textId="77777777">
        <w:trPr>
          <w:cantSplit/>
          <w:trHeight w:val="307"/>
          <w:jc w:val="center"/>
        </w:trPr>
        <w:tc>
          <w:tcPr>
            <w:tcW w:w="720" w:type="dxa"/>
            <w:vMerge/>
            <w:tcBorders>
              <w:top w:val="nil"/>
              <w:left w:val="single" w:sz="6" w:space="0" w:color="auto"/>
              <w:bottom w:val="nil"/>
              <w:right w:val="single" w:sz="6" w:space="0" w:color="auto"/>
            </w:tcBorders>
          </w:tcPr>
          <w:p w14:paraId="31DDB764" w14:textId="77777777" w:rsidR="00822053" w:rsidRPr="00C37082" w:rsidRDefault="00822053">
            <w:pPr>
              <w:ind w:left="-90"/>
              <w:jc w:val="left"/>
              <w:rPr>
                <w:rFonts w:ascii="仿宋" w:eastAsia="仿宋" w:hAnsi="仿宋"/>
                <w:color w:val="000000" w:themeColor="text1"/>
              </w:rPr>
            </w:pPr>
          </w:p>
        </w:tc>
        <w:tc>
          <w:tcPr>
            <w:tcW w:w="2085" w:type="dxa"/>
            <w:tcBorders>
              <w:top w:val="single" w:sz="6" w:space="0" w:color="auto"/>
              <w:left w:val="single" w:sz="6" w:space="0" w:color="auto"/>
              <w:bottom w:val="single" w:sz="6" w:space="0" w:color="auto"/>
              <w:right w:val="single" w:sz="6" w:space="0" w:color="auto"/>
            </w:tcBorders>
            <w:vAlign w:val="center"/>
          </w:tcPr>
          <w:p w14:paraId="21D1469B" w14:textId="77777777" w:rsidR="00822053" w:rsidRPr="00C37082" w:rsidRDefault="000307D7">
            <w:pPr>
              <w:ind w:left="-90"/>
              <w:jc w:val="center"/>
              <w:rPr>
                <w:rFonts w:ascii="仿宋" w:eastAsia="仿宋" w:hAnsi="仿宋"/>
                <w:color w:val="000000" w:themeColor="text1"/>
                <w:kern w:val="0"/>
              </w:rPr>
            </w:pPr>
            <w:r w:rsidRPr="00C37082">
              <w:rPr>
                <w:rFonts w:ascii="仿宋" w:eastAsia="仿宋" w:hAnsi="仿宋" w:hint="eastAsia"/>
                <w:color w:val="000000" w:themeColor="text1"/>
                <w:kern w:val="0"/>
              </w:rPr>
              <w:t>住所</w:t>
            </w:r>
          </w:p>
          <w:p w14:paraId="748E6286"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color w:val="000000" w:themeColor="text1"/>
                <w:kern w:val="0"/>
              </w:rPr>
              <w:t>(</w:t>
            </w:r>
            <w:r w:rsidRPr="00C37082">
              <w:rPr>
                <w:rFonts w:ascii="仿宋" w:eastAsia="仿宋" w:hAnsi="仿宋" w:hint="eastAsia"/>
                <w:color w:val="000000" w:themeColor="text1"/>
                <w:kern w:val="0"/>
              </w:rPr>
              <w:t>通讯地址</w:t>
            </w:r>
            <w:r w:rsidRPr="00C37082">
              <w:rPr>
                <w:rFonts w:ascii="仿宋" w:eastAsia="仿宋" w:hAnsi="仿宋"/>
                <w:color w:val="000000" w:themeColor="text1"/>
                <w:kern w:val="0"/>
              </w:rPr>
              <w:t>)</w:t>
            </w:r>
          </w:p>
        </w:tc>
        <w:tc>
          <w:tcPr>
            <w:tcW w:w="2384" w:type="dxa"/>
            <w:gridSpan w:val="3"/>
            <w:tcBorders>
              <w:top w:val="single" w:sz="6" w:space="0" w:color="auto"/>
              <w:left w:val="single" w:sz="6" w:space="0" w:color="auto"/>
              <w:bottom w:val="single" w:sz="6" w:space="0" w:color="auto"/>
              <w:right w:val="single" w:sz="6" w:space="0" w:color="auto"/>
            </w:tcBorders>
          </w:tcPr>
          <w:p w14:paraId="1566B40E" w14:textId="77777777" w:rsidR="00822053" w:rsidRPr="00C37082" w:rsidRDefault="00822053">
            <w:pPr>
              <w:ind w:left="-90"/>
              <w:jc w:val="left"/>
              <w:rPr>
                <w:rFonts w:ascii="仿宋" w:eastAsia="仿宋" w:hAnsi="仿宋"/>
                <w:color w:val="000000" w:themeColor="text1"/>
              </w:rPr>
            </w:pPr>
          </w:p>
          <w:p w14:paraId="20163CDA" w14:textId="77777777" w:rsidR="00822053" w:rsidRPr="00C37082" w:rsidRDefault="000307D7">
            <w:pPr>
              <w:ind w:left="-90"/>
              <w:jc w:val="left"/>
              <w:rPr>
                <w:rFonts w:ascii="仿宋" w:eastAsia="仿宋" w:hAnsi="仿宋"/>
                <w:color w:val="000000" w:themeColor="text1"/>
              </w:rPr>
            </w:pPr>
            <w:r w:rsidRPr="00C37082">
              <w:rPr>
                <w:rFonts w:ascii="仿宋" w:eastAsia="仿宋" w:hAnsi="仿宋" w:hint="eastAsia"/>
                <w:color w:val="000000" w:themeColor="text1"/>
              </w:rPr>
              <w:t>上海市宝山路251号</w:t>
            </w:r>
          </w:p>
        </w:tc>
        <w:tc>
          <w:tcPr>
            <w:tcW w:w="720" w:type="dxa"/>
            <w:gridSpan w:val="2"/>
            <w:tcBorders>
              <w:top w:val="single" w:sz="6" w:space="0" w:color="auto"/>
              <w:left w:val="single" w:sz="6" w:space="0" w:color="auto"/>
              <w:bottom w:val="single" w:sz="6" w:space="0" w:color="auto"/>
              <w:right w:val="single" w:sz="6" w:space="0" w:color="auto"/>
            </w:tcBorders>
            <w:vAlign w:val="center"/>
          </w:tcPr>
          <w:p w14:paraId="102940C7" w14:textId="77777777" w:rsidR="00822053" w:rsidRPr="00C37082" w:rsidRDefault="000307D7">
            <w:pPr>
              <w:jc w:val="center"/>
              <w:rPr>
                <w:rFonts w:ascii="仿宋" w:eastAsia="仿宋" w:hAnsi="仿宋"/>
                <w:color w:val="000000" w:themeColor="text1"/>
                <w:kern w:val="0"/>
              </w:rPr>
            </w:pPr>
            <w:r w:rsidRPr="00C37082">
              <w:rPr>
                <w:rFonts w:ascii="仿宋" w:eastAsia="仿宋" w:hAnsi="仿宋" w:hint="eastAsia"/>
                <w:color w:val="000000" w:themeColor="text1"/>
                <w:kern w:val="0"/>
              </w:rPr>
              <w:t>邮政</w:t>
            </w:r>
          </w:p>
          <w:p w14:paraId="19A6D402" w14:textId="77777777" w:rsidR="00822053" w:rsidRPr="00C37082" w:rsidRDefault="000307D7">
            <w:pPr>
              <w:jc w:val="center"/>
              <w:rPr>
                <w:rFonts w:ascii="仿宋" w:eastAsia="仿宋" w:hAnsi="仿宋"/>
                <w:color w:val="000000" w:themeColor="text1"/>
                <w:kern w:val="0"/>
              </w:rPr>
            </w:pPr>
            <w:r w:rsidRPr="00C37082">
              <w:rPr>
                <w:rFonts w:ascii="仿宋" w:eastAsia="仿宋" w:hAnsi="仿宋" w:hint="eastAsia"/>
                <w:color w:val="000000" w:themeColor="text1"/>
                <w:kern w:val="0"/>
              </w:rPr>
              <w:t>编码</w:t>
            </w:r>
          </w:p>
        </w:tc>
        <w:tc>
          <w:tcPr>
            <w:tcW w:w="1440" w:type="dxa"/>
            <w:tcBorders>
              <w:top w:val="single" w:sz="6" w:space="0" w:color="auto"/>
              <w:left w:val="single" w:sz="6" w:space="0" w:color="auto"/>
              <w:bottom w:val="single" w:sz="6" w:space="0" w:color="auto"/>
              <w:right w:val="single" w:sz="6" w:space="0" w:color="auto"/>
            </w:tcBorders>
          </w:tcPr>
          <w:p w14:paraId="30200FAB" w14:textId="77777777" w:rsidR="00822053" w:rsidRPr="00C37082" w:rsidRDefault="00822053">
            <w:pPr>
              <w:ind w:left="-90"/>
              <w:jc w:val="left"/>
              <w:rPr>
                <w:rFonts w:ascii="仿宋" w:eastAsia="仿宋" w:hAnsi="仿宋"/>
                <w:color w:val="000000" w:themeColor="text1"/>
              </w:rPr>
            </w:pPr>
          </w:p>
        </w:tc>
        <w:tc>
          <w:tcPr>
            <w:tcW w:w="2885" w:type="dxa"/>
            <w:vMerge/>
            <w:tcBorders>
              <w:top w:val="nil"/>
              <w:left w:val="single" w:sz="6" w:space="0" w:color="auto"/>
              <w:bottom w:val="nil"/>
              <w:right w:val="single" w:sz="6" w:space="0" w:color="auto"/>
            </w:tcBorders>
          </w:tcPr>
          <w:p w14:paraId="5905DCC6" w14:textId="77777777" w:rsidR="00822053" w:rsidRPr="00C37082" w:rsidRDefault="00822053">
            <w:pPr>
              <w:ind w:left="-90"/>
              <w:jc w:val="left"/>
              <w:rPr>
                <w:rFonts w:ascii="仿宋" w:eastAsia="仿宋" w:hAnsi="仿宋"/>
                <w:color w:val="000000" w:themeColor="text1"/>
              </w:rPr>
            </w:pPr>
          </w:p>
        </w:tc>
      </w:tr>
      <w:tr w:rsidR="00822053" w:rsidRPr="00C37082" w14:paraId="783AEAE7" w14:textId="77777777">
        <w:trPr>
          <w:cantSplit/>
          <w:trHeight w:val="506"/>
          <w:jc w:val="center"/>
        </w:trPr>
        <w:tc>
          <w:tcPr>
            <w:tcW w:w="720" w:type="dxa"/>
            <w:vMerge/>
            <w:tcBorders>
              <w:top w:val="nil"/>
              <w:left w:val="single" w:sz="6" w:space="0" w:color="auto"/>
              <w:bottom w:val="nil"/>
              <w:right w:val="single" w:sz="6" w:space="0" w:color="auto"/>
            </w:tcBorders>
          </w:tcPr>
          <w:p w14:paraId="298DDFA4" w14:textId="77777777" w:rsidR="00822053" w:rsidRPr="00C37082" w:rsidRDefault="00822053">
            <w:pPr>
              <w:ind w:left="-90"/>
              <w:jc w:val="left"/>
              <w:rPr>
                <w:rFonts w:ascii="仿宋" w:eastAsia="仿宋" w:hAnsi="仿宋"/>
                <w:color w:val="000000" w:themeColor="text1"/>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42C9609C"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电</w:t>
            </w: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话</w:t>
            </w:r>
          </w:p>
        </w:tc>
        <w:tc>
          <w:tcPr>
            <w:tcW w:w="4544" w:type="dxa"/>
            <w:gridSpan w:val="6"/>
            <w:tcBorders>
              <w:top w:val="single" w:sz="6" w:space="0" w:color="auto"/>
              <w:left w:val="single" w:sz="6" w:space="0" w:color="auto"/>
              <w:bottom w:val="single" w:sz="6" w:space="0" w:color="auto"/>
              <w:right w:val="single" w:sz="6" w:space="0" w:color="auto"/>
            </w:tcBorders>
          </w:tcPr>
          <w:p w14:paraId="428C05D5" w14:textId="77777777" w:rsidR="00822053" w:rsidRPr="00C37082" w:rsidRDefault="000307D7">
            <w:pPr>
              <w:ind w:left="-90"/>
              <w:jc w:val="left"/>
              <w:rPr>
                <w:rFonts w:ascii="仿宋" w:eastAsia="仿宋" w:hAnsi="仿宋"/>
                <w:color w:val="000000" w:themeColor="text1"/>
              </w:rPr>
            </w:pPr>
            <w:r w:rsidRPr="00C37082">
              <w:rPr>
                <w:rFonts w:ascii="仿宋" w:eastAsia="仿宋" w:hAnsi="仿宋" w:hint="eastAsia"/>
                <w:color w:val="000000" w:themeColor="text1"/>
              </w:rPr>
              <w:t>021-56635819</w:t>
            </w:r>
          </w:p>
        </w:tc>
        <w:tc>
          <w:tcPr>
            <w:tcW w:w="2885" w:type="dxa"/>
            <w:vMerge/>
            <w:tcBorders>
              <w:top w:val="nil"/>
              <w:left w:val="single" w:sz="6" w:space="0" w:color="auto"/>
              <w:bottom w:val="nil"/>
              <w:right w:val="single" w:sz="6" w:space="0" w:color="auto"/>
            </w:tcBorders>
          </w:tcPr>
          <w:p w14:paraId="10C888F5" w14:textId="77777777" w:rsidR="00822053" w:rsidRPr="00C37082" w:rsidRDefault="00822053">
            <w:pPr>
              <w:ind w:left="-90"/>
              <w:jc w:val="left"/>
              <w:rPr>
                <w:rFonts w:ascii="仿宋" w:eastAsia="仿宋" w:hAnsi="仿宋"/>
                <w:color w:val="000000" w:themeColor="text1"/>
              </w:rPr>
            </w:pPr>
          </w:p>
        </w:tc>
      </w:tr>
      <w:tr w:rsidR="00822053" w:rsidRPr="00C37082" w14:paraId="5B365860" w14:textId="77777777">
        <w:trPr>
          <w:cantSplit/>
          <w:trHeight w:val="546"/>
          <w:jc w:val="center"/>
        </w:trPr>
        <w:tc>
          <w:tcPr>
            <w:tcW w:w="720" w:type="dxa"/>
            <w:vMerge/>
            <w:tcBorders>
              <w:top w:val="nil"/>
              <w:left w:val="single" w:sz="6" w:space="0" w:color="auto"/>
              <w:bottom w:val="nil"/>
              <w:right w:val="single" w:sz="6" w:space="0" w:color="auto"/>
            </w:tcBorders>
          </w:tcPr>
          <w:p w14:paraId="0752A033" w14:textId="77777777" w:rsidR="00822053" w:rsidRPr="00C37082" w:rsidRDefault="00822053">
            <w:pPr>
              <w:ind w:left="-90"/>
              <w:jc w:val="left"/>
              <w:rPr>
                <w:rFonts w:ascii="仿宋" w:eastAsia="仿宋" w:hAnsi="仿宋"/>
                <w:color w:val="000000" w:themeColor="text1"/>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07D876CF"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开户银行</w:t>
            </w:r>
          </w:p>
        </w:tc>
        <w:tc>
          <w:tcPr>
            <w:tcW w:w="4544" w:type="dxa"/>
            <w:gridSpan w:val="6"/>
            <w:tcBorders>
              <w:top w:val="single" w:sz="6" w:space="0" w:color="auto"/>
              <w:left w:val="single" w:sz="6" w:space="0" w:color="auto"/>
              <w:bottom w:val="single" w:sz="6" w:space="0" w:color="auto"/>
              <w:right w:val="single" w:sz="6" w:space="0" w:color="auto"/>
            </w:tcBorders>
          </w:tcPr>
          <w:p w14:paraId="1652921B" w14:textId="77777777" w:rsidR="00822053" w:rsidRPr="00C37082" w:rsidRDefault="00822053">
            <w:pPr>
              <w:ind w:left="-90"/>
              <w:jc w:val="left"/>
              <w:rPr>
                <w:rFonts w:ascii="仿宋" w:eastAsia="仿宋" w:hAnsi="仿宋"/>
                <w:color w:val="000000" w:themeColor="text1"/>
              </w:rPr>
            </w:pPr>
          </w:p>
        </w:tc>
        <w:tc>
          <w:tcPr>
            <w:tcW w:w="2885" w:type="dxa"/>
            <w:vMerge/>
            <w:tcBorders>
              <w:top w:val="nil"/>
              <w:left w:val="single" w:sz="6" w:space="0" w:color="auto"/>
              <w:bottom w:val="nil"/>
              <w:right w:val="single" w:sz="6" w:space="0" w:color="auto"/>
            </w:tcBorders>
          </w:tcPr>
          <w:p w14:paraId="78BBE468" w14:textId="77777777" w:rsidR="00822053" w:rsidRPr="00C37082" w:rsidRDefault="00822053">
            <w:pPr>
              <w:jc w:val="left"/>
              <w:rPr>
                <w:rFonts w:ascii="仿宋" w:eastAsia="仿宋" w:hAnsi="仿宋"/>
                <w:color w:val="000000" w:themeColor="text1"/>
                <w:kern w:val="0"/>
              </w:rPr>
            </w:pPr>
          </w:p>
        </w:tc>
      </w:tr>
      <w:tr w:rsidR="00822053" w:rsidRPr="00C37082" w14:paraId="53F9B849" w14:textId="77777777">
        <w:trPr>
          <w:cantSplit/>
          <w:trHeight w:val="553"/>
          <w:jc w:val="center"/>
        </w:trPr>
        <w:tc>
          <w:tcPr>
            <w:tcW w:w="720" w:type="dxa"/>
            <w:vMerge/>
            <w:tcBorders>
              <w:top w:val="nil"/>
              <w:left w:val="single" w:sz="6" w:space="0" w:color="auto"/>
              <w:bottom w:val="single" w:sz="6" w:space="0" w:color="auto"/>
              <w:right w:val="single" w:sz="6" w:space="0" w:color="auto"/>
            </w:tcBorders>
          </w:tcPr>
          <w:p w14:paraId="4EE9389C" w14:textId="77777777" w:rsidR="00822053" w:rsidRPr="00C37082" w:rsidRDefault="00822053">
            <w:pPr>
              <w:ind w:left="-90"/>
              <w:jc w:val="left"/>
              <w:rPr>
                <w:rFonts w:ascii="仿宋" w:eastAsia="仿宋" w:hAnsi="仿宋"/>
                <w:color w:val="000000" w:themeColor="text1"/>
                <w:kern w:val="0"/>
                <w:sz w:val="20"/>
                <w:szCs w:val="20"/>
              </w:rPr>
            </w:pPr>
          </w:p>
        </w:tc>
        <w:tc>
          <w:tcPr>
            <w:tcW w:w="2085" w:type="dxa"/>
            <w:tcBorders>
              <w:top w:val="single" w:sz="6" w:space="0" w:color="auto"/>
              <w:left w:val="single" w:sz="6" w:space="0" w:color="auto"/>
              <w:bottom w:val="single" w:sz="6" w:space="0" w:color="auto"/>
              <w:right w:val="single" w:sz="6" w:space="0" w:color="auto"/>
            </w:tcBorders>
            <w:vAlign w:val="center"/>
          </w:tcPr>
          <w:p w14:paraId="642D9B6D" w14:textId="77777777" w:rsidR="00822053" w:rsidRPr="00C37082" w:rsidRDefault="000307D7">
            <w:pPr>
              <w:ind w:left="-90"/>
              <w:jc w:val="center"/>
              <w:rPr>
                <w:rFonts w:ascii="仿宋" w:eastAsia="仿宋" w:hAnsi="仿宋"/>
                <w:color w:val="000000" w:themeColor="text1"/>
              </w:rPr>
            </w:pPr>
            <w:r w:rsidRPr="00C37082">
              <w:rPr>
                <w:rFonts w:ascii="仿宋" w:eastAsia="仿宋" w:hAnsi="仿宋" w:hint="eastAsia"/>
                <w:color w:val="000000" w:themeColor="text1"/>
                <w:kern w:val="0"/>
              </w:rPr>
              <w:t>帐</w:t>
            </w:r>
            <w:r w:rsidRPr="00C37082">
              <w:rPr>
                <w:rFonts w:ascii="仿宋" w:eastAsia="仿宋" w:hAnsi="仿宋"/>
                <w:color w:val="000000" w:themeColor="text1"/>
                <w:kern w:val="0"/>
              </w:rPr>
              <w:t xml:space="preserve">    </w:t>
            </w:r>
            <w:r w:rsidRPr="00C37082">
              <w:rPr>
                <w:rFonts w:ascii="仿宋" w:eastAsia="仿宋" w:hAnsi="仿宋" w:hint="eastAsia"/>
                <w:color w:val="000000" w:themeColor="text1"/>
                <w:kern w:val="0"/>
              </w:rPr>
              <w:t>号</w:t>
            </w:r>
          </w:p>
        </w:tc>
        <w:tc>
          <w:tcPr>
            <w:tcW w:w="4544" w:type="dxa"/>
            <w:gridSpan w:val="6"/>
            <w:tcBorders>
              <w:top w:val="single" w:sz="6" w:space="0" w:color="auto"/>
              <w:left w:val="single" w:sz="6" w:space="0" w:color="auto"/>
              <w:bottom w:val="single" w:sz="6" w:space="0" w:color="auto"/>
              <w:right w:val="single" w:sz="6" w:space="0" w:color="auto"/>
            </w:tcBorders>
          </w:tcPr>
          <w:p w14:paraId="44B08DDF" w14:textId="77777777" w:rsidR="00822053" w:rsidRPr="00C37082" w:rsidRDefault="00822053">
            <w:pPr>
              <w:ind w:left="-90"/>
              <w:jc w:val="left"/>
              <w:rPr>
                <w:rFonts w:ascii="仿宋" w:eastAsia="仿宋" w:hAnsi="仿宋"/>
                <w:color w:val="000000" w:themeColor="text1"/>
              </w:rPr>
            </w:pPr>
          </w:p>
        </w:tc>
        <w:tc>
          <w:tcPr>
            <w:tcW w:w="2885" w:type="dxa"/>
            <w:vMerge/>
            <w:tcBorders>
              <w:top w:val="nil"/>
              <w:left w:val="single" w:sz="6" w:space="0" w:color="auto"/>
              <w:bottom w:val="single" w:sz="6" w:space="0" w:color="auto"/>
              <w:right w:val="single" w:sz="6" w:space="0" w:color="auto"/>
            </w:tcBorders>
          </w:tcPr>
          <w:p w14:paraId="443F85B8" w14:textId="77777777" w:rsidR="00822053" w:rsidRPr="00C37082" w:rsidRDefault="00822053">
            <w:pPr>
              <w:ind w:left="-90"/>
              <w:jc w:val="left"/>
              <w:rPr>
                <w:rFonts w:ascii="仿宋" w:eastAsia="仿宋" w:hAnsi="仿宋"/>
                <w:color w:val="000000" w:themeColor="text1"/>
              </w:rPr>
            </w:pPr>
          </w:p>
        </w:tc>
      </w:tr>
    </w:tbl>
    <w:p w14:paraId="2E1FBD8F" w14:textId="77777777" w:rsidR="00822053" w:rsidRPr="00C37082" w:rsidRDefault="000307D7">
      <w:pPr>
        <w:jc w:val="center"/>
        <w:rPr>
          <w:rFonts w:ascii="仿宋" w:eastAsia="仿宋" w:hAnsi="仿宋"/>
          <w:color w:val="000000" w:themeColor="text1"/>
          <w:spacing w:val="10"/>
          <w:kern w:val="0"/>
          <w:sz w:val="30"/>
          <w:szCs w:val="30"/>
        </w:rPr>
      </w:pPr>
      <w:r w:rsidRPr="00C37082">
        <w:rPr>
          <w:rFonts w:ascii="仿宋" w:eastAsia="仿宋" w:hAnsi="仿宋" w:hint="eastAsia"/>
          <w:color w:val="000000" w:themeColor="text1"/>
          <w:spacing w:val="10"/>
          <w:kern w:val="0"/>
          <w:sz w:val="36"/>
          <w:szCs w:val="36"/>
        </w:rPr>
        <w:lastRenderedPageBreak/>
        <w:t>填</w:t>
      </w:r>
      <w:r w:rsidRPr="00C37082">
        <w:rPr>
          <w:rFonts w:ascii="仿宋" w:eastAsia="仿宋" w:hAnsi="仿宋"/>
          <w:color w:val="000000" w:themeColor="text1"/>
          <w:spacing w:val="10"/>
          <w:kern w:val="0"/>
          <w:sz w:val="36"/>
          <w:szCs w:val="36"/>
        </w:rPr>
        <w:t xml:space="preserve">  </w:t>
      </w:r>
      <w:r w:rsidRPr="00C37082">
        <w:rPr>
          <w:rFonts w:ascii="仿宋" w:eastAsia="仿宋" w:hAnsi="仿宋" w:hint="eastAsia"/>
          <w:color w:val="000000" w:themeColor="text1"/>
          <w:spacing w:val="10"/>
          <w:kern w:val="0"/>
          <w:sz w:val="36"/>
          <w:szCs w:val="36"/>
        </w:rPr>
        <w:t>表</w:t>
      </w:r>
      <w:r w:rsidRPr="00C37082">
        <w:rPr>
          <w:rFonts w:ascii="仿宋" w:eastAsia="仿宋" w:hAnsi="仿宋"/>
          <w:color w:val="000000" w:themeColor="text1"/>
          <w:spacing w:val="10"/>
          <w:kern w:val="0"/>
          <w:sz w:val="36"/>
          <w:szCs w:val="36"/>
        </w:rPr>
        <w:t xml:space="preserve">  </w:t>
      </w:r>
      <w:r w:rsidRPr="00C37082">
        <w:rPr>
          <w:rFonts w:ascii="仿宋" w:eastAsia="仿宋" w:hAnsi="仿宋" w:hint="eastAsia"/>
          <w:color w:val="000000" w:themeColor="text1"/>
          <w:spacing w:val="10"/>
          <w:kern w:val="0"/>
          <w:sz w:val="36"/>
          <w:szCs w:val="36"/>
        </w:rPr>
        <w:t>说</w:t>
      </w:r>
      <w:r w:rsidRPr="00C37082">
        <w:rPr>
          <w:rFonts w:ascii="仿宋" w:eastAsia="仿宋" w:hAnsi="仿宋"/>
          <w:color w:val="000000" w:themeColor="text1"/>
          <w:spacing w:val="10"/>
          <w:kern w:val="0"/>
          <w:sz w:val="36"/>
          <w:szCs w:val="36"/>
        </w:rPr>
        <w:t xml:space="preserve">  </w:t>
      </w:r>
      <w:r w:rsidRPr="00C37082">
        <w:rPr>
          <w:rFonts w:ascii="仿宋" w:eastAsia="仿宋" w:hAnsi="仿宋" w:hint="eastAsia"/>
          <w:color w:val="000000" w:themeColor="text1"/>
          <w:spacing w:val="10"/>
          <w:kern w:val="0"/>
          <w:sz w:val="36"/>
          <w:szCs w:val="36"/>
        </w:rPr>
        <w:t>明</w:t>
      </w:r>
      <w:r w:rsidRPr="00C37082">
        <w:rPr>
          <w:rFonts w:ascii="仿宋" w:eastAsia="仿宋" w:hAnsi="仿宋"/>
          <w:color w:val="000000" w:themeColor="text1"/>
          <w:spacing w:val="10"/>
          <w:kern w:val="0"/>
          <w:sz w:val="36"/>
          <w:szCs w:val="36"/>
        </w:rPr>
        <w:t xml:space="preserve"> </w:t>
      </w:r>
      <w:r w:rsidRPr="00C37082">
        <w:rPr>
          <w:rFonts w:ascii="仿宋" w:eastAsia="仿宋" w:hAnsi="仿宋"/>
          <w:color w:val="000000" w:themeColor="text1"/>
          <w:spacing w:val="10"/>
          <w:kern w:val="0"/>
          <w:sz w:val="30"/>
          <w:szCs w:val="30"/>
        </w:rPr>
        <w:t xml:space="preserve"> (</w:t>
      </w:r>
      <w:r w:rsidRPr="00C37082">
        <w:rPr>
          <w:rFonts w:ascii="仿宋" w:eastAsia="仿宋" w:hAnsi="仿宋" w:hint="eastAsia"/>
          <w:color w:val="000000" w:themeColor="text1"/>
          <w:spacing w:val="10"/>
          <w:kern w:val="0"/>
          <w:sz w:val="30"/>
          <w:szCs w:val="30"/>
        </w:rPr>
        <w:t>可贴印花税</w:t>
      </w:r>
      <w:r w:rsidRPr="00C37082">
        <w:rPr>
          <w:rFonts w:ascii="仿宋" w:eastAsia="仿宋" w:hAnsi="仿宋"/>
          <w:color w:val="000000" w:themeColor="text1"/>
          <w:spacing w:val="10"/>
          <w:kern w:val="0"/>
          <w:sz w:val="30"/>
          <w:szCs w:val="30"/>
        </w:rPr>
        <w:t>)</w:t>
      </w:r>
    </w:p>
    <w:p w14:paraId="12B7E627" w14:textId="77777777" w:rsidR="00822053" w:rsidRPr="00C37082" w:rsidRDefault="00822053">
      <w:pPr>
        <w:autoSpaceDE w:val="0"/>
        <w:autoSpaceDN w:val="0"/>
        <w:adjustRightInd w:val="0"/>
        <w:snapToGrid w:val="0"/>
        <w:ind w:firstLineChars="300" w:firstLine="810"/>
        <w:rPr>
          <w:rFonts w:ascii="仿宋" w:eastAsia="仿宋" w:hAnsi="仿宋"/>
          <w:color w:val="000000" w:themeColor="text1"/>
          <w:spacing w:val="10"/>
          <w:kern w:val="0"/>
          <w:sz w:val="25"/>
          <w:szCs w:val="25"/>
        </w:rPr>
      </w:pPr>
    </w:p>
    <w:p w14:paraId="3405196C"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一、“合同登记编号”的填写方法：</w:t>
      </w:r>
    </w:p>
    <w:p w14:paraId="42AD0100"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合同登记编号由</w:t>
      </w:r>
      <w:proofErr w:type="gramStart"/>
      <w:r w:rsidRPr="00C37082">
        <w:rPr>
          <w:rFonts w:ascii="仿宋" w:eastAsia="仿宋" w:hAnsi="仿宋" w:hint="eastAsia"/>
          <w:color w:val="000000" w:themeColor="text1"/>
          <w:spacing w:val="10"/>
          <w:kern w:val="0"/>
          <w:sz w:val="25"/>
          <w:szCs w:val="25"/>
        </w:rPr>
        <w:t>各合同</w:t>
      </w:r>
      <w:proofErr w:type="gramEnd"/>
      <w:r w:rsidRPr="00C37082">
        <w:rPr>
          <w:rFonts w:ascii="仿宋" w:eastAsia="仿宋" w:hAnsi="仿宋" w:hint="eastAsia"/>
          <w:color w:val="000000" w:themeColor="text1"/>
          <w:spacing w:val="10"/>
          <w:kern w:val="0"/>
          <w:sz w:val="25"/>
          <w:szCs w:val="25"/>
        </w:rPr>
        <w:t>登记处填写。</w:t>
      </w:r>
    </w:p>
    <w:p w14:paraId="020C42C2"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二、技术服务合同是指当事人一方以技术知识为另一方解决特定技术问题所订立的合同。技术服务合同中包括技术培训合同和技术中介合同。</w:t>
      </w:r>
    </w:p>
    <w:p w14:paraId="2B69B337"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技术培训合同是指当事人一方委托另一方对指定的专业技术人员进行特定项目的技术指导和专业训练所订立的合同。</w:t>
      </w:r>
    </w:p>
    <w:p w14:paraId="110D1B4E"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技术中介合同是指当事人一方以知识、技术、经验和信息为另一方与第三方订立技术合同进行联系、介绍、组织工业化开发并对履行合同提供服务所订立的合同。</w:t>
      </w:r>
    </w:p>
    <w:p w14:paraId="3EDD2D0B"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三、计划内项目应填写国务院部委、省、自治区、直辖区、计划单列市、地、市</w:t>
      </w:r>
      <w:r w:rsidRPr="00C37082">
        <w:rPr>
          <w:rFonts w:ascii="仿宋" w:eastAsia="仿宋" w:hAnsi="仿宋"/>
          <w:color w:val="000000" w:themeColor="text1"/>
          <w:spacing w:val="10"/>
          <w:kern w:val="0"/>
          <w:sz w:val="25"/>
          <w:szCs w:val="25"/>
        </w:rPr>
        <w:t>(</w:t>
      </w:r>
      <w:r w:rsidRPr="00C37082">
        <w:rPr>
          <w:rFonts w:ascii="仿宋" w:eastAsia="仿宋" w:hAnsi="仿宋" w:hint="eastAsia"/>
          <w:color w:val="000000" w:themeColor="text1"/>
          <w:spacing w:val="10"/>
          <w:kern w:val="0"/>
          <w:sz w:val="25"/>
          <w:szCs w:val="25"/>
        </w:rPr>
        <w:t>县</w:t>
      </w:r>
      <w:r w:rsidRPr="00C37082">
        <w:rPr>
          <w:rFonts w:ascii="仿宋" w:eastAsia="仿宋" w:hAnsi="仿宋"/>
          <w:color w:val="000000" w:themeColor="text1"/>
          <w:spacing w:val="10"/>
          <w:kern w:val="0"/>
          <w:sz w:val="25"/>
          <w:szCs w:val="25"/>
        </w:rPr>
        <w:t>)</w:t>
      </w:r>
      <w:r w:rsidRPr="00C37082">
        <w:rPr>
          <w:rFonts w:ascii="仿宋" w:eastAsia="仿宋" w:hAnsi="仿宋" w:hint="eastAsia"/>
          <w:color w:val="000000" w:themeColor="text1"/>
          <w:spacing w:val="10"/>
          <w:kern w:val="0"/>
          <w:sz w:val="25"/>
          <w:szCs w:val="25"/>
        </w:rPr>
        <w:t>级计划，不属于上述计划的项目此栏划</w:t>
      </w:r>
      <w:r w:rsidRPr="00C37082">
        <w:rPr>
          <w:rFonts w:ascii="仿宋" w:eastAsia="仿宋" w:hAnsi="仿宋"/>
          <w:color w:val="000000" w:themeColor="text1"/>
          <w:spacing w:val="10"/>
          <w:kern w:val="0"/>
          <w:sz w:val="25"/>
          <w:szCs w:val="25"/>
        </w:rPr>
        <w:t>(</w:t>
      </w:r>
      <w:r w:rsidRPr="00C37082">
        <w:rPr>
          <w:rFonts w:ascii="仿宋" w:eastAsia="仿宋" w:hAnsi="仿宋" w:hint="eastAsia"/>
          <w:color w:val="000000" w:themeColor="text1"/>
          <w:spacing w:val="10"/>
          <w:kern w:val="0"/>
          <w:sz w:val="25"/>
          <w:szCs w:val="25"/>
        </w:rPr>
        <w:t>／</w:t>
      </w:r>
      <w:r w:rsidRPr="00C37082">
        <w:rPr>
          <w:rFonts w:ascii="仿宋" w:eastAsia="仿宋" w:hAnsi="仿宋"/>
          <w:color w:val="000000" w:themeColor="text1"/>
          <w:spacing w:val="10"/>
          <w:kern w:val="0"/>
          <w:sz w:val="25"/>
          <w:szCs w:val="25"/>
        </w:rPr>
        <w:t>)</w:t>
      </w:r>
      <w:r w:rsidRPr="00C37082">
        <w:rPr>
          <w:rFonts w:ascii="仿宋" w:eastAsia="仿宋" w:hAnsi="仿宋" w:hint="eastAsia"/>
          <w:color w:val="000000" w:themeColor="text1"/>
          <w:spacing w:val="10"/>
          <w:kern w:val="0"/>
          <w:sz w:val="25"/>
          <w:szCs w:val="25"/>
        </w:rPr>
        <w:t>表示。</w:t>
      </w:r>
      <w:r w:rsidRPr="00C37082">
        <w:rPr>
          <w:rFonts w:ascii="仿宋" w:eastAsia="仿宋" w:hAnsi="仿宋"/>
          <w:color w:val="000000" w:themeColor="text1"/>
          <w:spacing w:val="10"/>
          <w:kern w:val="0"/>
          <w:sz w:val="25"/>
          <w:szCs w:val="25"/>
        </w:rPr>
        <w:t xml:space="preserve"> </w:t>
      </w:r>
    </w:p>
    <w:p w14:paraId="4615D131"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四、服务内容、方式和要求。</w:t>
      </w:r>
    </w:p>
    <w:p w14:paraId="4E07289B"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包括技术服务的特征、标的范围及效益情况；特定技术问题的难度、主要技术经济指标；具体的做法、手段、程序以及交付成果的形式。</w:t>
      </w:r>
    </w:p>
    <w:p w14:paraId="03AD9A0E"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属技术培训合同的，此条款填写培训内容和要求，以及培训计划、进度。</w:t>
      </w:r>
    </w:p>
    <w:p w14:paraId="35FBB319"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属技术中介合同，此条款填写中介内容和要求。</w:t>
      </w:r>
    </w:p>
    <w:p w14:paraId="14129FC6"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五、工作条件和协作事项：</w:t>
      </w:r>
    </w:p>
    <w:p w14:paraId="298832AB"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包括甲方为乙方提供的资料、文件及其它条件，双方协作的具体事项。</w:t>
      </w:r>
    </w:p>
    <w:p w14:paraId="690C8563"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属技术培训合同，此条款填写培训所需必要场地、设施和试验条件，以及当事人各方应当约定提供和管理有关场地、设施和试验条件的责任。</w:t>
      </w:r>
    </w:p>
    <w:p w14:paraId="20661ACE"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六、合同争议的解决方式：</w:t>
      </w:r>
    </w:p>
    <w:p w14:paraId="081F23A3"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《中华人民共和国仲裁法》规定了或裁或审的制度，合同当事人一旦选择了仲裁，即放弃向法院起诉的权利；如果合同当事人选择了诉讼，即放弃仲裁，因此合同当事人应当对合同争议的解决方式进行约定。</w:t>
      </w:r>
    </w:p>
    <w:p w14:paraId="2DA6CCAD"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七、其它：</w:t>
      </w:r>
    </w:p>
    <w:p w14:paraId="7306E5FB"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合同如果是通过中介机构介绍签订的，应将中介合同作为本合同的附件。如果双方当事人约定定金、财产抵押担保的，应将给付定金、财产抵押及担保手续的复印件作为本合同的附件。</w:t>
      </w:r>
    </w:p>
    <w:p w14:paraId="6AB1C5EB"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八、委托代理人签订本合同书时，应出具委托证书。</w:t>
      </w:r>
    </w:p>
    <w:p w14:paraId="4102AC67"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九、本合同书中，凡是当事人约定认为无需填写的条款，应在该填写的空白处划（</w:t>
      </w:r>
      <w:r w:rsidRPr="00C37082">
        <w:rPr>
          <w:rFonts w:ascii="仿宋" w:eastAsia="仿宋" w:hAnsi="仿宋"/>
          <w:color w:val="000000" w:themeColor="text1"/>
          <w:spacing w:val="10"/>
          <w:kern w:val="0"/>
          <w:sz w:val="25"/>
          <w:szCs w:val="25"/>
        </w:rPr>
        <w:t>/</w:t>
      </w:r>
      <w:r w:rsidRPr="00C37082">
        <w:rPr>
          <w:rFonts w:ascii="仿宋" w:eastAsia="仿宋" w:hAnsi="仿宋" w:hint="eastAsia"/>
          <w:color w:val="000000" w:themeColor="text1"/>
          <w:spacing w:val="10"/>
          <w:kern w:val="0"/>
          <w:sz w:val="25"/>
          <w:szCs w:val="25"/>
        </w:rPr>
        <w:t>）表示。</w:t>
      </w:r>
    </w:p>
    <w:p w14:paraId="1E9CB1B4" w14:textId="77777777" w:rsidR="00822053" w:rsidRPr="00C37082" w:rsidRDefault="000307D7">
      <w:pPr>
        <w:autoSpaceDE w:val="0"/>
        <w:autoSpaceDN w:val="0"/>
        <w:adjustRightInd w:val="0"/>
        <w:snapToGrid w:val="0"/>
        <w:ind w:firstLineChars="200" w:firstLine="540"/>
        <w:rPr>
          <w:rFonts w:ascii="仿宋" w:eastAsia="仿宋" w:hAnsi="仿宋"/>
          <w:color w:val="000000" w:themeColor="text1"/>
          <w:spacing w:val="10"/>
          <w:kern w:val="0"/>
          <w:sz w:val="25"/>
          <w:szCs w:val="25"/>
        </w:rPr>
      </w:pPr>
      <w:r w:rsidRPr="00C37082">
        <w:rPr>
          <w:rFonts w:ascii="仿宋" w:eastAsia="仿宋" w:hAnsi="仿宋" w:hint="eastAsia"/>
          <w:color w:val="000000" w:themeColor="text1"/>
          <w:spacing w:val="10"/>
          <w:kern w:val="0"/>
          <w:sz w:val="25"/>
          <w:szCs w:val="25"/>
        </w:rPr>
        <w:t>十、本合同正本一式肆份。</w:t>
      </w:r>
    </w:p>
    <w:p w14:paraId="7C5A0866" w14:textId="77777777" w:rsidR="00822053" w:rsidRPr="00C37082" w:rsidRDefault="000307D7">
      <w:pPr>
        <w:autoSpaceDE w:val="0"/>
        <w:autoSpaceDN w:val="0"/>
        <w:adjustRightInd w:val="0"/>
        <w:snapToGrid w:val="0"/>
        <w:rPr>
          <w:rFonts w:ascii="仿宋" w:eastAsia="仿宋" w:hAnsi="仿宋"/>
          <w:color w:val="000000" w:themeColor="text1"/>
          <w:sz w:val="10"/>
          <w:szCs w:val="10"/>
        </w:rPr>
      </w:pPr>
      <w:r w:rsidRPr="00C37082">
        <w:rPr>
          <w:rFonts w:ascii="仿宋" w:eastAsia="仿宋" w:hAnsi="仿宋"/>
          <w:color w:val="000000" w:themeColor="text1"/>
          <w:kern w:val="0"/>
          <w:sz w:val="25"/>
          <w:szCs w:val="25"/>
        </w:rPr>
        <w:t xml:space="preserve">     </w:t>
      </w:r>
    </w:p>
    <w:tbl>
      <w:tblPr>
        <w:tblpPr w:leftFromText="180" w:rightFromText="180" w:vertAnchor="text" w:horzAnchor="page" w:tblpXSpec="center" w:tblpY="18"/>
        <w:tblW w:w="9468" w:type="dxa"/>
        <w:jc w:val="center"/>
        <w:tblLayout w:type="fixed"/>
        <w:tblLook w:val="04A0" w:firstRow="1" w:lastRow="0" w:firstColumn="1" w:lastColumn="0" w:noHBand="0" w:noVBand="1"/>
      </w:tblPr>
      <w:tblGrid>
        <w:gridCol w:w="9468"/>
      </w:tblGrid>
      <w:tr w:rsidR="00822053" w:rsidRPr="00C37082" w14:paraId="208A0361" w14:textId="77777777" w:rsidTr="00D05C11">
        <w:trPr>
          <w:trHeight w:val="90"/>
          <w:jc w:val="center"/>
        </w:trPr>
        <w:tc>
          <w:tcPr>
            <w:tcW w:w="9468" w:type="dxa"/>
            <w:tcBorders>
              <w:top w:val="single" w:sz="6" w:space="0" w:color="auto"/>
              <w:left w:val="single" w:sz="6" w:space="0" w:color="auto"/>
              <w:bottom w:val="single" w:sz="6" w:space="0" w:color="auto"/>
              <w:right w:val="single" w:sz="6" w:space="0" w:color="auto"/>
            </w:tcBorders>
          </w:tcPr>
          <w:p w14:paraId="2501323C" w14:textId="77777777" w:rsidR="00822053" w:rsidRPr="00C37082" w:rsidRDefault="000307D7">
            <w:pPr>
              <w:spacing w:line="500" w:lineRule="exact"/>
              <w:ind w:left="-91"/>
              <w:jc w:val="left"/>
              <w:rPr>
                <w:rFonts w:ascii="仿宋" w:eastAsia="仿宋" w:hAnsi="仿宋"/>
                <w:color w:val="000000" w:themeColor="text1"/>
                <w:spacing w:val="-1"/>
                <w:kern w:val="0"/>
                <w:sz w:val="25"/>
                <w:szCs w:val="25"/>
              </w:rPr>
            </w:pPr>
            <w:r w:rsidRPr="00C37082">
              <w:rPr>
                <w:rFonts w:ascii="仿宋" w:eastAsia="仿宋" w:hAnsi="仿宋" w:hint="eastAsia"/>
                <w:color w:val="000000" w:themeColor="text1"/>
                <w:spacing w:val="-1"/>
                <w:kern w:val="0"/>
                <w:sz w:val="25"/>
                <w:szCs w:val="25"/>
              </w:rPr>
              <w:t>登记机关审查登记栏：</w:t>
            </w:r>
          </w:p>
          <w:p w14:paraId="39F0E0F8" w14:textId="77777777" w:rsidR="00822053" w:rsidRPr="00C37082" w:rsidRDefault="000307D7">
            <w:pPr>
              <w:spacing w:line="500" w:lineRule="exact"/>
              <w:ind w:left="-90"/>
              <w:jc w:val="left"/>
              <w:rPr>
                <w:rFonts w:ascii="仿宋" w:eastAsia="仿宋" w:hAnsi="仿宋"/>
                <w:color w:val="000000" w:themeColor="text1"/>
                <w:spacing w:val="-1"/>
                <w:kern w:val="0"/>
                <w:sz w:val="25"/>
                <w:szCs w:val="25"/>
              </w:rPr>
            </w:pPr>
            <w:r w:rsidRPr="00C37082">
              <w:rPr>
                <w:rFonts w:ascii="仿宋" w:eastAsia="仿宋" w:hAnsi="仿宋"/>
                <w:color w:val="000000" w:themeColor="text1"/>
                <w:spacing w:val="-1"/>
                <w:kern w:val="0"/>
                <w:sz w:val="25"/>
                <w:szCs w:val="25"/>
              </w:rPr>
              <w:t xml:space="preserve">               </w:t>
            </w:r>
            <w:r w:rsidRPr="00C37082">
              <w:rPr>
                <w:rFonts w:ascii="仿宋" w:eastAsia="仿宋" w:hAnsi="仿宋" w:hint="eastAsia"/>
                <w:color w:val="000000" w:themeColor="text1"/>
                <w:spacing w:val="-1"/>
                <w:kern w:val="0"/>
                <w:sz w:val="25"/>
                <w:szCs w:val="25"/>
              </w:rPr>
              <w:t xml:space="preserve">              </w:t>
            </w:r>
            <w:r w:rsidRPr="00C37082">
              <w:rPr>
                <w:rFonts w:ascii="仿宋" w:eastAsia="仿宋" w:hAnsi="仿宋"/>
                <w:color w:val="000000" w:themeColor="text1"/>
                <w:spacing w:val="-1"/>
                <w:kern w:val="0"/>
                <w:sz w:val="25"/>
                <w:szCs w:val="25"/>
              </w:rPr>
              <w:t xml:space="preserve">  </w:t>
            </w:r>
            <w:r w:rsidRPr="00C37082">
              <w:rPr>
                <w:rFonts w:ascii="仿宋" w:eastAsia="仿宋" w:hAnsi="仿宋" w:hint="eastAsia"/>
                <w:color w:val="000000" w:themeColor="text1"/>
                <w:spacing w:val="-1"/>
                <w:kern w:val="0"/>
                <w:sz w:val="25"/>
                <w:szCs w:val="25"/>
              </w:rPr>
              <w:t>技术合同登记机关</w:t>
            </w:r>
            <w:r w:rsidRPr="00C37082">
              <w:rPr>
                <w:rFonts w:ascii="仿宋" w:eastAsia="仿宋" w:hAnsi="仿宋"/>
                <w:color w:val="000000" w:themeColor="text1"/>
                <w:spacing w:val="-1"/>
                <w:kern w:val="0"/>
                <w:sz w:val="25"/>
                <w:szCs w:val="25"/>
              </w:rPr>
              <w:t>(</w:t>
            </w:r>
            <w:r w:rsidRPr="00C37082">
              <w:rPr>
                <w:rFonts w:ascii="仿宋" w:eastAsia="仿宋" w:hAnsi="仿宋" w:hint="eastAsia"/>
                <w:color w:val="000000" w:themeColor="text1"/>
                <w:spacing w:val="-1"/>
                <w:kern w:val="0"/>
                <w:sz w:val="25"/>
                <w:szCs w:val="25"/>
              </w:rPr>
              <w:t>专用章</w:t>
            </w:r>
            <w:r w:rsidRPr="00C37082">
              <w:rPr>
                <w:rFonts w:ascii="仿宋" w:eastAsia="仿宋" w:hAnsi="仿宋"/>
                <w:color w:val="000000" w:themeColor="text1"/>
                <w:spacing w:val="-1"/>
                <w:kern w:val="0"/>
                <w:sz w:val="25"/>
                <w:szCs w:val="25"/>
              </w:rPr>
              <w:t>)</w:t>
            </w:r>
          </w:p>
          <w:p w14:paraId="68F35445" w14:textId="77777777" w:rsidR="00822053" w:rsidRPr="00C37082" w:rsidRDefault="000307D7">
            <w:pPr>
              <w:spacing w:line="500" w:lineRule="exact"/>
              <w:ind w:left="-90"/>
              <w:jc w:val="left"/>
              <w:rPr>
                <w:rFonts w:ascii="仿宋" w:eastAsia="仿宋" w:hAnsi="仿宋"/>
                <w:color w:val="000000" w:themeColor="text1"/>
                <w:spacing w:val="-1"/>
                <w:kern w:val="0"/>
                <w:sz w:val="25"/>
                <w:szCs w:val="25"/>
              </w:rPr>
            </w:pPr>
            <w:r w:rsidRPr="00C37082">
              <w:rPr>
                <w:rFonts w:ascii="仿宋" w:eastAsia="仿宋" w:hAnsi="仿宋"/>
                <w:color w:val="000000" w:themeColor="text1"/>
                <w:spacing w:val="-1"/>
                <w:kern w:val="0"/>
                <w:sz w:val="25"/>
                <w:szCs w:val="25"/>
              </w:rPr>
              <w:t xml:space="preserve">                               </w:t>
            </w:r>
            <w:r w:rsidRPr="00C37082">
              <w:rPr>
                <w:rFonts w:ascii="仿宋" w:eastAsia="仿宋" w:hAnsi="仿宋" w:hint="eastAsia"/>
                <w:color w:val="000000" w:themeColor="text1"/>
                <w:spacing w:val="-1"/>
                <w:kern w:val="0"/>
                <w:sz w:val="25"/>
                <w:szCs w:val="25"/>
              </w:rPr>
              <w:t>经办人：</w:t>
            </w:r>
            <w:r w:rsidRPr="00C37082">
              <w:rPr>
                <w:rFonts w:ascii="仿宋" w:eastAsia="仿宋" w:hAnsi="仿宋"/>
                <w:color w:val="000000" w:themeColor="text1"/>
                <w:spacing w:val="-1"/>
                <w:kern w:val="0"/>
                <w:sz w:val="25"/>
                <w:szCs w:val="25"/>
              </w:rPr>
              <w:t xml:space="preserve">    (</w:t>
            </w:r>
            <w:r w:rsidRPr="00C37082">
              <w:rPr>
                <w:rFonts w:ascii="仿宋" w:eastAsia="仿宋" w:hAnsi="仿宋" w:hint="eastAsia"/>
                <w:color w:val="000000" w:themeColor="text1"/>
                <w:spacing w:val="-1"/>
                <w:kern w:val="0"/>
                <w:sz w:val="25"/>
                <w:szCs w:val="25"/>
              </w:rPr>
              <w:t>签章</w:t>
            </w:r>
            <w:r w:rsidRPr="00C37082">
              <w:rPr>
                <w:rFonts w:ascii="仿宋" w:eastAsia="仿宋" w:hAnsi="仿宋"/>
                <w:color w:val="000000" w:themeColor="text1"/>
                <w:spacing w:val="-1"/>
                <w:kern w:val="0"/>
                <w:sz w:val="25"/>
                <w:szCs w:val="25"/>
              </w:rPr>
              <w:t>)</w:t>
            </w:r>
          </w:p>
          <w:p w14:paraId="59F4D486" w14:textId="77777777" w:rsidR="00822053" w:rsidRPr="00C37082" w:rsidRDefault="000307D7">
            <w:pPr>
              <w:spacing w:line="500" w:lineRule="exact"/>
              <w:ind w:leftChars="-43" w:left="-90" w:firstLineChars="2700" w:firstLine="6696"/>
              <w:jc w:val="left"/>
              <w:rPr>
                <w:rFonts w:ascii="仿宋" w:eastAsia="仿宋" w:hAnsi="仿宋"/>
                <w:color w:val="000000" w:themeColor="text1"/>
                <w:sz w:val="25"/>
                <w:szCs w:val="25"/>
              </w:rPr>
            </w:pPr>
            <w:r w:rsidRPr="00C37082">
              <w:rPr>
                <w:rFonts w:ascii="仿宋" w:eastAsia="仿宋" w:hAnsi="仿宋"/>
                <w:color w:val="000000" w:themeColor="text1"/>
                <w:spacing w:val="-1"/>
                <w:kern w:val="0"/>
                <w:sz w:val="25"/>
                <w:szCs w:val="25"/>
              </w:rPr>
              <w:t xml:space="preserve">   </w:t>
            </w:r>
            <w:r w:rsidRPr="00C37082">
              <w:rPr>
                <w:rFonts w:ascii="仿宋" w:eastAsia="仿宋" w:hAnsi="仿宋" w:hint="eastAsia"/>
                <w:color w:val="000000" w:themeColor="text1"/>
                <w:spacing w:val="-1"/>
                <w:kern w:val="0"/>
                <w:sz w:val="25"/>
                <w:szCs w:val="25"/>
              </w:rPr>
              <w:t>年</w:t>
            </w:r>
            <w:r w:rsidRPr="00C37082">
              <w:rPr>
                <w:rFonts w:ascii="仿宋" w:eastAsia="仿宋" w:hAnsi="仿宋"/>
                <w:color w:val="000000" w:themeColor="text1"/>
                <w:spacing w:val="-1"/>
                <w:kern w:val="0"/>
                <w:sz w:val="25"/>
                <w:szCs w:val="25"/>
              </w:rPr>
              <w:t xml:space="preserve">    </w:t>
            </w:r>
            <w:r w:rsidRPr="00C37082">
              <w:rPr>
                <w:rFonts w:ascii="仿宋" w:eastAsia="仿宋" w:hAnsi="仿宋" w:hint="eastAsia"/>
                <w:color w:val="000000" w:themeColor="text1"/>
                <w:spacing w:val="-1"/>
                <w:kern w:val="0"/>
                <w:sz w:val="25"/>
                <w:szCs w:val="25"/>
              </w:rPr>
              <w:t>月</w:t>
            </w:r>
            <w:r w:rsidRPr="00C37082">
              <w:rPr>
                <w:rFonts w:ascii="仿宋" w:eastAsia="仿宋" w:hAnsi="仿宋"/>
                <w:color w:val="000000" w:themeColor="text1"/>
                <w:spacing w:val="-1"/>
                <w:kern w:val="0"/>
                <w:sz w:val="25"/>
                <w:szCs w:val="25"/>
              </w:rPr>
              <w:t xml:space="preserve">    </w:t>
            </w:r>
            <w:r w:rsidRPr="00C37082">
              <w:rPr>
                <w:rFonts w:ascii="仿宋" w:eastAsia="仿宋" w:hAnsi="仿宋" w:hint="eastAsia"/>
                <w:color w:val="000000" w:themeColor="text1"/>
                <w:spacing w:val="-1"/>
                <w:kern w:val="0"/>
                <w:sz w:val="25"/>
                <w:szCs w:val="25"/>
              </w:rPr>
              <w:t>日</w:t>
            </w:r>
          </w:p>
        </w:tc>
      </w:tr>
    </w:tbl>
    <w:p w14:paraId="69B06CE3" w14:textId="77777777" w:rsidR="00822053" w:rsidRPr="00C37082" w:rsidRDefault="000307D7">
      <w:pPr>
        <w:rPr>
          <w:rFonts w:ascii="仿宋" w:eastAsia="仿宋" w:hAnsi="仿宋" w:cs="仿宋"/>
          <w:color w:val="000000" w:themeColor="text1"/>
        </w:rPr>
      </w:pPr>
      <w:r w:rsidRPr="00C37082">
        <w:rPr>
          <w:rFonts w:ascii="仿宋" w:eastAsia="仿宋" w:hAnsi="仿宋" w:cs="仿宋" w:hint="eastAsia"/>
          <w:color w:val="000000" w:themeColor="text1"/>
        </w:rPr>
        <w:br w:type="page"/>
      </w:r>
    </w:p>
    <w:p w14:paraId="304E39B3" w14:textId="77777777" w:rsidR="00822053" w:rsidRPr="00C37082" w:rsidRDefault="000307D7">
      <w:pPr>
        <w:spacing w:line="360" w:lineRule="auto"/>
        <w:jc w:val="left"/>
        <w:rPr>
          <w:rFonts w:ascii="仿宋" w:eastAsia="仿宋" w:hAnsi="仿宋" w:cs="仿宋"/>
          <w:color w:val="000000" w:themeColor="text1"/>
          <w:sz w:val="24"/>
        </w:rPr>
      </w:pPr>
      <w:r w:rsidRPr="00C37082">
        <w:rPr>
          <w:rFonts w:ascii="仿宋" w:eastAsia="仿宋" w:hAnsi="仿宋" w:cs="仿宋" w:hint="eastAsia"/>
          <w:color w:val="000000" w:themeColor="text1"/>
          <w:sz w:val="24"/>
        </w:rPr>
        <w:lastRenderedPageBreak/>
        <w:t>附件：</w:t>
      </w:r>
    </w:p>
    <w:p w14:paraId="44085DD2" w14:textId="77777777" w:rsidR="00822053" w:rsidRPr="00C37082" w:rsidRDefault="000307D7">
      <w:pPr>
        <w:spacing w:line="360" w:lineRule="auto"/>
        <w:jc w:val="center"/>
        <w:rPr>
          <w:rFonts w:ascii="仿宋" w:eastAsia="仿宋" w:hAnsi="仿宋"/>
          <w:b/>
          <w:color w:val="000000" w:themeColor="text1"/>
          <w:sz w:val="28"/>
          <w:szCs w:val="28"/>
        </w:rPr>
      </w:pPr>
      <w:r w:rsidRPr="00C37082">
        <w:rPr>
          <w:rFonts w:ascii="仿宋" w:eastAsia="仿宋" w:hAnsi="仿宋" w:hint="eastAsia"/>
          <w:b/>
          <w:color w:val="000000" w:themeColor="text1"/>
          <w:sz w:val="28"/>
          <w:szCs w:val="28"/>
        </w:rPr>
        <w:t>中标通知书样式</w:t>
      </w:r>
    </w:p>
    <w:tbl>
      <w:tblPr>
        <w:tblStyle w:val="aff1"/>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822053" w:rsidRPr="00C37082" w14:paraId="5775EB4E" w14:textId="77777777">
        <w:trPr>
          <w:jc w:val="center"/>
        </w:trPr>
        <w:tc>
          <w:tcPr>
            <w:tcW w:w="8774" w:type="dxa"/>
            <w:gridSpan w:val="2"/>
            <w:tcBorders>
              <w:top w:val="single" w:sz="12" w:space="0" w:color="auto"/>
              <w:bottom w:val="nil"/>
            </w:tcBorders>
            <w:vAlign w:val="bottom"/>
          </w:tcPr>
          <w:p w14:paraId="10041A4F" w14:textId="77777777" w:rsidR="00822053" w:rsidRPr="00C37082" w:rsidRDefault="000307D7">
            <w:pPr>
              <w:spacing w:line="720" w:lineRule="exact"/>
              <w:rPr>
                <w:rFonts w:ascii="仿宋" w:eastAsia="仿宋" w:hAnsi="仿宋"/>
                <w:color w:val="000000" w:themeColor="text1"/>
                <w:sz w:val="32"/>
                <w:szCs w:val="32"/>
              </w:rPr>
            </w:pPr>
            <w:r w:rsidRPr="00C37082">
              <w:rPr>
                <w:rFonts w:ascii="仿宋" w:eastAsia="仿宋" w:hAnsi="仿宋" w:hint="eastAsia"/>
                <w:color w:val="000000" w:themeColor="text1"/>
                <w:sz w:val="32"/>
                <w:szCs w:val="32"/>
                <w:u w:val="single"/>
              </w:rPr>
              <w:t>（中标单位名称）：</w:t>
            </w:r>
          </w:p>
          <w:p w14:paraId="0871F416" w14:textId="77777777" w:rsidR="00822053" w:rsidRPr="00C37082" w:rsidRDefault="000307D7">
            <w:pPr>
              <w:spacing w:line="720" w:lineRule="exact"/>
              <w:ind w:firstLine="600"/>
              <w:rPr>
                <w:rFonts w:ascii="仿宋" w:eastAsia="仿宋" w:hAnsi="仿宋"/>
                <w:color w:val="000000" w:themeColor="text1"/>
                <w:sz w:val="32"/>
                <w:szCs w:val="32"/>
                <w:u w:val="single"/>
              </w:rPr>
            </w:pPr>
            <w:r w:rsidRPr="00C37082">
              <w:rPr>
                <w:rFonts w:ascii="仿宋" w:eastAsia="仿宋" w:hAnsi="仿宋" w:hint="eastAsia"/>
                <w:color w:val="000000" w:themeColor="text1"/>
                <w:sz w:val="32"/>
                <w:szCs w:val="32"/>
              </w:rPr>
              <w:t>我单位</w:t>
            </w:r>
            <w:r w:rsidRPr="00C37082">
              <w:rPr>
                <w:rFonts w:ascii="仿宋" w:eastAsia="仿宋" w:hAnsi="仿宋" w:hint="eastAsia"/>
                <w:color w:val="000000" w:themeColor="text1"/>
                <w:sz w:val="32"/>
                <w:szCs w:val="32"/>
                <w:u w:val="single"/>
              </w:rPr>
              <w:t xml:space="preserve">（项目名称） </w:t>
            </w:r>
            <w:r w:rsidRPr="00C37082">
              <w:rPr>
                <w:rFonts w:ascii="仿宋" w:eastAsia="仿宋" w:hAnsi="仿宋" w:hint="eastAsia"/>
                <w:color w:val="000000" w:themeColor="text1"/>
                <w:sz w:val="32"/>
                <w:szCs w:val="32"/>
              </w:rPr>
              <w:t>项目，经评审确定贵司为中标单位，中标金额：</w:t>
            </w:r>
            <w:r w:rsidRPr="00C37082">
              <w:rPr>
                <w:rFonts w:ascii="仿宋" w:eastAsia="仿宋" w:hAnsi="仿宋" w:hint="eastAsia"/>
                <w:color w:val="000000" w:themeColor="text1"/>
                <w:sz w:val="32"/>
                <w:szCs w:val="32"/>
                <w:u w:val="single"/>
              </w:rPr>
              <w:t>（中标金额数字及大写）。</w:t>
            </w:r>
          </w:p>
          <w:p w14:paraId="16ADA9FD" w14:textId="77777777" w:rsidR="00822053" w:rsidRPr="00C37082" w:rsidRDefault="000307D7">
            <w:pPr>
              <w:spacing w:line="720" w:lineRule="exact"/>
              <w:ind w:firstLine="600"/>
              <w:rPr>
                <w:rFonts w:ascii="仿宋" w:eastAsia="仿宋" w:hAnsi="仿宋"/>
                <w:color w:val="000000" w:themeColor="text1"/>
                <w:sz w:val="32"/>
                <w:szCs w:val="32"/>
              </w:rPr>
            </w:pPr>
            <w:r w:rsidRPr="00C37082">
              <w:rPr>
                <w:rFonts w:ascii="仿宋" w:eastAsia="仿宋" w:hAnsi="仿宋" w:hint="eastAsia"/>
                <w:color w:val="000000" w:themeColor="text1"/>
                <w:sz w:val="32"/>
                <w:szCs w:val="32"/>
              </w:rPr>
              <w:t>请你单位在</w:t>
            </w:r>
            <w:r w:rsidR="00B72FA9" w:rsidRPr="00C37082">
              <w:rPr>
                <w:rFonts w:ascii="仿宋" w:eastAsia="仿宋" w:hAnsi="仿宋" w:hint="eastAsia"/>
                <w:color w:val="000000" w:themeColor="text1"/>
                <w:sz w:val="32"/>
                <w:szCs w:val="32"/>
              </w:rPr>
              <w:t>中标通知书发出之日起3</w:t>
            </w:r>
            <w:r w:rsidR="00B72FA9" w:rsidRPr="00C37082">
              <w:rPr>
                <w:rFonts w:ascii="仿宋" w:eastAsia="仿宋" w:hAnsi="仿宋"/>
                <w:color w:val="000000" w:themeColor="text1"/>
                <w:sz w:val="32"/>
                <w:szCs w:val="32"/>
              </w:rPr>
              <w:t>0</w:t>
            </w:r>
            <w:proofErr w:type="gramStart"/>
            <w:r w:rsidR="00B72FA9" w:rsidRPr="00C37082">
              <w:rPr>
                <w:rFonts w:ascii="仿宋" w:eastAsia="仿宋" w:hAnsi="仿宋" w:hint="eastAsia"/>
                <w:color w:val="000000" w:themeColor="text1"/>
                <w:sz w:val="32"/>
                <w:szCs w:val="32"/>
              </w:rPr>
              <w:t>日</w:t>
            </w:r>
            <w:r w:rsidRPr="00C37082">
              <w:rPr>
                <w:rFonts w:ascii="仿宋" w:eastAsia="仿宋" w:hAnsi="仿宋" w:hint="eastAsia"/>
                <w:color w:val="000000" w:themeColor="text1"/>
                <w:sz w:val="32"/>
                <w:szCs w:val="32"/>
              </w:rPr>
              <w:t>内与</w:t>
            </w:r>
            <w:proofErr w:type="gramEnd"/>
            <w:r w:rsidRPr="00C37082">
              <w:rPr>
                <w:rFonts w:ascii="仿宋" w:eastAsia="仿宋" w:hAnsi="仿宋" w:hint="eastAsia"/>
                <w:color w:val="000000" w:themeColor="text1"/>
                <w:sz w:val="32"/>
                <w:szCs w:val="32"/>
              </w:rPr>
              <w:t>采购单位签订合同。</w:t>
            </w:r>
          </w:p>
          <w:p w14:paraId="1F5F1904" w14:textId="77777777" w:rsidR="00822053" w:rsidRPr="00C37082" w:rsidRDefault="00822053">
            <w:pPr>
              <w:spacing w:line="720" w:lineRule="exact"/>
              <w:ind w:firstLine="600"/>
              <w:rPr>
                <w:rFonts w:ascii="仿宋" w:eastAsia="仿宋" w:hAnsi="仿宋"/>
                <w:color w:val="000000" w:themeColor="text1"/>
                <w:sz w:val="32"/>
                <w:szCs w:val="32"/>
              </w:rPr>
            </w:pPr>
          </w:p>
          <w:p w14:paraId="1E4F7A95" w14:textId="77777777" w:rsidR="00822053" w:rsidRPr="00C37082" w:rsidRDefault="00822053">
            <w:pPr>
              <w:spacing w:line="720" w:lineRule="exact"/>
              <w:ind w:firstLine="600"/>
              <w:rPr>
                <w:rFonts w:ascii="仿宋" w:eastAsia="仿宋" w:hAnsi="仿宋"/>
                <w:color w:val="000000" w:themeColor="text1"/>
                <w:sz w:val="32"/>
                <w:szCs w:val="32"/>
              </w:rPr>
            </w:pPr>
          </w:p>
          <w:p w14:paraId="6A1E6E95" w14:textId="77777777" w:rsidR="00822053" w:rsidRPr="00C37082" w:rsidRDefault="00822053">
            <w:pPr>
              <w:ind w:firstLine="600"/>
              <w:rPr>
                <w:rFonts w:ascii="仿宋" w:eastAsia="仿宋" w:hAnsi="仿宋"/>
                <w:color w:val="000000" w:themeColor="text1"/>
                <w:sz w:val="30"/>
                <w:szCs w:val="30"/>
              </w:rPr>
            </w:pPr>
          </w:p>
          <w:p w14:paraId="2C853CC5" w14:textId="77777777" w:rsidR="00822053" w:rsidRPr="00C37082" w:rsidRDefault="00822053">
            <w:pPr>
              <w:ind w:firstLine="600"/>
              <w:rPr>
                <w:rFonts w:ascii="仿宋" w:eastAsia="仿宋" w:hAnsi="仿宋"/>
                <w:color w:val="000000" w:themeColor="text1"/>
                <w:sz w:val="30"/>
                <w:szCs w:val="30"/>
              </w:rPr>
            </w:pPr>
          </w:p>
          <w:p w14:paraId="0E7927F6" w14:textId="77777777" w:rsidR="00822053" w:rsidRPr="00C37082" w:rsidRDefault="00822053">
            <w:pPr>
              <w:ind w:firstLine="600"/>
              <w:rPr>
                <w:rFonts w:ascii="仿宋" w:eastAsia="仿宋" w:hAnsi="仿宋"/>
                <w:color w:val="000000" w:themeColor="text1"/>
                <w:sz w:val="30"/>
                <w:szCs w:val="30"/>
              </w:rPr>
            </w:pPr>
          </w:p>
          <w:p w14:paraId="58FECC67" w14:textId="77777777" w:rsidR="00822053" w:rsidRPr="00C37082" w:rsidRDefault="00822053">
            <w:pPr>
              <w:ind w:firstLine="600"/>
              <w:rPr>
                <w:rFonts w:ascii="仿宋" w:eastAsia="仿宋" w:hAnsi="仿宋"/>
                <w:color w:val="000000" w:themeColor="text1"/>
                <w:sz w:val="30"/>
                <w:szCs w:val="30"/>
              </w:rPr>
            </w:pPr>
          </w:p>
          <w:p w14:paraId="41F4628F" w14:textId="77777777" w:rsidR="00822053" w:rsidRPr="00C37082" w:rsidRDefault="000307D7">
            <w:pPr>
              <w:wordWrap w:val="0"/>
              <w:ind w:firstLine="600"/>
              <w:rPr>
                <w:rFonts w:ascii="仿宋" w:eastAsia="仿宋" w:hAnsi="仿宋"/>
                <w:color w:val="000000" w:themeColor="text1"/>
                <w:sz w:val="30"/>
                <w:szCs w:val="30"/>
              </w:rPr>
            </w:pPr>
            <w:r w:rsidRPr="00C37082">
              <w:rPr>
                <w:rFonts w:ascii="仿宋" w:eastAsia="仿宋" w:hAnsi="仿宋"/>
                <w:color w:val="000000" w:themeColor="text1"/>
                <w:sz w:val="30"/>
                <w:szCs w:val="30"/>
              </w:rPr>
              <w:t xml:space="preserve"> </w:t>
            </w:r>
          </w:p>
        </w:tc>
      </w:tr>
      <w:tr w:rsidR="00822053" w:rsidRPr="00C37082" w14:paraId="13558622" w14:textId="77777777">
        <w:trPr>
          <w:jc w:val="center"/>
        </w:trPr>
        <w:tc>
          <w:tcPr>
            <w:tcW w:w="2395" w:type="dxa"/>
            <w:tcBorders>
              <w:top w:val="nil"/>
              <w:bottom w:val="single" w:sz="6" w:space="0" w:color="auto"/>
              <w:right w:val="nil"/>
            </w:tcBorders>
          </w:tcPr>
          <w:p w14:paraId="61D0E3A1" w14:textId="77777777" w:rsidR="00822053" w:rsidRPr="00C37082" w:rsidRDefault="00822053">
            <w:pPr>
              <w:rPr>
                <w:rFonts w:ascii="仿宋" w:eastAsia="仿宋" w:hAnsi="仿宋"/>
                <w:color w:val="000000" w:themeColor="text1"/>
                <w:sz w:val="30"/>
                <w:szCs w:val="30"/>
              </w:rPr>
            </w:pPr>
          </w:p>
        </w:tc>
        <w:tc>
          <w:tcPr>
            <w:tcW w:w="6379" w:type="dxa"/>
            <w:tcBorders>
              <w:top w:val="nil"/>
              <w:left w:val="nil"/>
              <w:bottom w:val="single" w:sz="6" w:space="0" w:color="auto"/>
            </w:tcBorders>
          </w:tcPr>
          <w:p w14:paraId="25B97E97" w14:textId="77777777" w:rsidR="00822053" w:rsidRPr="00C37082" w:rsidRDefault="000307D7">
            <w:pPr>
              <w:rPr>
                <w:rFonts w:ascii="仿宋" w:eastAsia="仿宋" w:hAnsi="仿宋"/>
                <w:color w:val="000000" w:themeColor="text1"/>
                <w:sz w:val="32"/>
                <w:szCs w:val="32"/>
              </w:rPr>
            </w:pPr>
            <w:r w:rsidRPr="00C37082">
              <w:rPr>
                <w:rFonts w:ascii="仿宋" w:eastAsia="仿宋" w:hAnsi="仿宋" w:hint="eastAsia"/>
                <w:color w:val="000000" w:themeColor="text1"/>
                <w:sz w:val="32"/>
                <w:szCs w:val="32"/>
              </w:rPr>
              <w:t xml:space="preserve">采购单位：复旦大学 </w:t>
            </w:r>
          </w:p>
          <w:p w14:paraId="583A3E4C" w14:textId="77777777" w:rsidR="00822053" w:rsidRPr="00C37082" w:rsidRDefault="000307D7">
            <w:pPr>
              <w:wordWrap w:val="0"/>
              <w:rPr>
                <w:rFonts w:ascii="仿宋" w:eastAsia="仿宋" w:hAnsi="仿宋"/>
                <w:color w:val="000000" w:themeColor="text1"/>
                <w:sz w:val="32"/>
                <w:szCs w:val="32"/>
              </w:rPr>
            </w:pPr>
            <w:r w:rsidRPr="00C37082">
              <w:rPr>
                <w:rFonts w:ascii="仿宋" w:eastAsia="仿宋" w:hAnsi="仿宋" w:hint="eastAsia"/>
                <w:color w:val="000000" w:themeColor="text1"/>
                <w:sz w:val="32"/>
                <w:szCs w:val="32"/>
              </w:rPr>
              <w:t>招标代理：上海教育建设管理咨询有限公司</w:t>
            </w:r>
          </w:p>
          <w:p w14:paraId="4D74C279" w14:textId="77777777" w:rsidR="00822053" w:rsidRPr="00C37082" w:rsidRDefault="000307D7">
            <w:pPr>
              <w:wordWrap w:val="0"/>
              <w:rPr>
                <w:rFonts w:ascii="仿宋" w:eastAsia="仿宋" w:hAnsi="仿宋"/>
                <w:color w:val="000000" w:themeColor="text1"/>
                <w:sz w:val="30"/>
                <w:szCs w:val="30"/>
              </w:rPr>
            </w:pPr>
            <w:r w:rsidRPr="00C37082">
              <w:rPr>
                <w:rFonts w:ascii="仿宋" w:eastAsia="仿宋" w:hAnsi="仿宋" w:hint="eastAsia"/>
                <w:color w:val="000000" w:themeColor="text1"/>
                <w:sz w:val="32"/>
                <w:szCs w:val="32"/>
              </w:rPr>
              <w:t>日    期：</w:t>
            </w:r>
            <w:r w:rsidRPr="00C37082">
              <w:rPr>
                <w:rFonts w:ascii="仿宋" w:eastAsia="仿宋" w:hAnsi="仿宋" w:hint="eastAsia"/>
                <w:color w:val="000000" w:themeColor="text1"/>
                <w:sz w:val="32"/>
                <w:szCs w:val="32"/>
                <w:u w:val="single"/>
              </w:rPr>
              <w:t xml:space="preserve">    年  月  日</w:t>
            </w:r>
          </w:p>
        </w:tc>
      </w:tr>
      <w:tr w:rsidR="00822053" w:rsidRPr="00C37082" w14:paraId="630FD235" w14:textId="77777777">
        <w:trPr>
          <w:trHeight w:val="91"/>
          <w:jc w:val="center"/>
        </w:trPr>
        <w:tc>
          <w:tcPr>
            <w:tcW w:w="8774" w:type="dxa"/>
            <w:gridSpan w:val="2"/>
            <w:tcBorders>
              <w:top w:val="single" w:sz="6" w:space="0" w:color="auto"/>
              <w:bottom w:val="single" w:sz="12" w:space="0" w:color="auto"/>
            </w:tcBorders>
          </w:tcPr>
          <w:p w14:paraId="53078896" w14:textId="77777777" w:rsidR="00822053" w:rsidRPr="00C37082" w:rsidRDefault="000307D7">
            <w:pPr>
              <w:jc w:val="left"/>
              <w:rPr>
                <w:rFonts w:ascii="仿宋" w:eastAsia="仿宋" w:hAnsi="仿宋"/>
                <w:color w:val="000000" w:themeColor="text1"/>
                <w:szCs w:val="21"/>
              </w:rPr>
            </w:pPr>
            <w:r w:rsidRPr="00C37082">
              <w:rPr>
                <w:rFonts w:ascii="仿宋" w:eastAsia="仿宋" w:hAnsi="仿宋" w:hint="eastAsia"/>
                <w:color w:val="000000" w:themeColor="text1"/>
                <w:szCs w:val="21"/>
              </w:rPr>
              <w:t>注：本项目已在财政部备案    是（ ）      否（ ）</w:t>
            </w:r>
          </w:p>
        </w:tc>
      </w:tr>
    </w:tbl>
    <w:p w14:paraId="710034C9" w14:textId="77777777" w:rsidR="00822053" w:rsidRPr="00C37082" w:rsidRDefault="000307D7">
      <w:pPr>
        <w:spacing w:line="300" w:lineRule="auto"/>
        <w:ind w:firstLineChars="200" w:firstLine="420"/>
        <w:rPr>
          <w:rFonts w:ascii="仿宋" w:eastAsia="仿宋" w:hAnsi="仿宋" w:cs="仿宋"/>
          <w:b/>
          <w:color w:val="000000" w:themeColor="text1"/>
          <w:sz w:val="28"/>
          <w:szCs w:val="28"/>
        </w:rPr>
      </w:pPr>
      <w:r w:rsidRPr="00C37082">
        <w:rPr>
          <w:rFonts w:ascii="仿宋" w:eastAsia="仿宋" w:hAnsi="仿宋" w:cs="仿宋" w:hint="eastAsia"/>
          <w:color w:val="000000" w:themeColor="text1"/>
        </w:rPr>
        <w:tab/>
      </w:r>
      <w:r w:rsidRPr="00C37082">
        <w:rPr>
          <w:rFonts w:ascii="仿宋" w:eastAsia="仿宋" w:hAnsi="仿宋" w:cs="仿宋" w:hint="eastAsia"/>
          <w:b/>
          <w:color w:val="000000" w:themeColor="text1"/>
          <w:sz w:val="28"/>
          <w:szCs w:val="28"/>
        </w:rPr>
        <w:br w:type="page"/>
      </w:r>
    </w:p>
    <w:p w14:paraId="2FF5F4B0" w14:textId="77777777" w:rsidR="00C35437" w:rsidRPr="00C37082" w:rsidRDefault="00C35437" w:rsidP="00C35437">
      <w:pPr>
        <w:pStyle w:val="flName"/>
        <w:rPr>
          <w:rFonts w:ascii="仿宋" w:eastAsia="仿宋" w:hAnsi="仿宋"/>
          <w:b/>
          <w:color w:val="000000" w:themeColor="text1"/>
          <w:sz w:val="28"/>
          <w:szCs w:val="28"/>
        </w:rPr>
      </w:pPr>
      <w:r w:rsidRPr="00C37082">
        <w:rPr>
          <w:rFonts w:ascii="仿宋" w:eastAsia="仿宋" w:hAnsi="仿宋" w:hint="eastAsia"/>
          <w:b/>
          <w:color w:val="000000" w:themeColor="text1"/>
          <w:sz w:val="28"/>
          <w:szCs w:val="28"/>
        </w:rPr>
        <w:lastRenderedPageBreak/>
        <w:t>第八章★</w:t>
      </w:r>
      <w:r w:rsidRPr="00C37082">
        <w:rPr>
          <w:rFonts w:ascii="仿宋" w:eastAsia="仿宋" w:hAnsi="仿宋" w:hint="eastAsia"/>
          <w:b/>
          <w:color w:val="000000" w:themeColor="text1"/>
          <w:sz w:val="24"/>
          <w:szCs w:val="24"/>
        </w:rPr>
        <w:t>上海教育建设管理咨询有限公司投标保证金提交和退还操作须知V</w:t>
      </w:r>
      <w:r w:rsidRPr="00C37082">
        <w:rPr>
          <w:rFonts w:ascii="仿宋" w:eastAsia="仿宋" w:hAnsi="仿宋"/>
          <w:b/>
          <w:color w:val="000000" w:themeColor="text1"/>
          <w:sz w:val="24"/>
          <w:szCs w:val="24"/>
        </w:rPr>
        <w:t>2.</w:t>
      </w:r>
      <w:r w:rsidRPr="00C37082">
        <w:rPr>
          <w:rFonts w:ascii="仿宋" w:eastAsia="仿宋" w:hAnsi="仿宋" w:hint="eastAsia"/>
          <w:b/>
          <w:color w:val="000000" w:themeColor="text1"/>
          <w:sz w:val="24"/>
          <w:szCs w:val="24"/>
        </w:rPr>
        <w:t>2</w:t>
      </w:r>
    </w:p>
    <w:p w14:paraId="09B8CC8C" w14:textId="77777777" w:rsidR="00C35437" w:rsidRPr="00C37082" w:rsidRDefault="00C35437" w:rsidP="00C35437">
      <w:pPr>
        <w:pStyle w:val="1"/>
        <w:rPr>
          <w:rFonts w:ascii="黑体" w:hAnsi="黑体"/>
          <w:b w:val="0"/>
          <w:color w:val="000000" w:themeColor="text1"/>
        </w:rPr>
      </w:pPr>
      <w:r w:rsidRPr="00C37082">
        <w:rPr>
          <w:rFonts w:ascii="黑体" w:hAnsi="黑体" w:hint="eastAsia"/>
          <w:color w:val="000000" w:themeColor="text1"/>
        </w:rPr>
        <w:t>1</w:t>
      </w:r>
      <w:r w:rsidRPr="00C37082">
        <w:rPr>
          <w:rFonts w:ascii="黑体" w:hAnsi="黑体" w:hint="eastAsia"/>
          <w:color w:val="000000" w:themeColor="text1"/>
        </w:rPr>
        <w:t>、接收</w:t>
      </w:r>
      <w:r w:rsidRPr="00C37082">
        <w:rPr>
          <w:rFonts w:ascii="黑体" w:hAnsi="黑体" w:hint="eastAsia"/>
          <w:color w:val="000000" w:themeColor="text1"/>
          <w:u w:val="single"/>
        </w:rPr>
        <w:t>投标保证金</w:t>
      </w:r>
      <w:r w:rsidRPr="00C37082">
        <w:rPr>
          <w:rFonts w:ascii="黑体" w:hAnsi="黑体" w:hint="eastAsia"/>
          <w:color w:val="000000" w:themeColor="text1"/>
        </w:rPr>
        <w:t>的银行账户信息</w:t>
      </w:r>
    </w:p>
    <w:p w14:paraId="118BCAB7" w14:textId="77777777" w:rsidR="00C35437" w:rsidRPr="00C37082" w:rsidRDefault="00C35437" w:rsidP="00C35437">
      <w:pPr>
        <w:ind w:firstLineChars="200" w:firstLine="420"/>
        <w:rPr>
          <w:rFonts w:ascii="仿宋" w:eastAsia="仿宋" w:hAnsi="仿宋"/>
          <w:color w:val="000000" w:themeColor="text1"/>
        </w:rPr>
      </w:pPr>
      <w:r w:rsidRPr="00C37082">
        <w:rPr>
          <w:rFonts w:ascii="仿宋" w:eastAsia="仿宋" w:hAnsi="仿宋" w:hint="eastAsia"/>
          <w:color w:val="000000" w:themeColor="text1"/>
        </w:rPr>
        <w:t>(1)</w:t>
      </w:r>
      <w:proofErr w:type="gramStart"/>
      <w:r w:rsidRPr="00C37082">
        <w:rPr>
          <w:rFonts w:ascii="仿宋" w:eastAsia="仿宋" w:hAnsi="仿宋" w:hint="eastAsia"/>
          <w:color w:val="000000" w:themeColor="text1"/>
        </w:rPr>
        <w:t>帐户</w:t>
      </w:r>
      <w:proofErr w:type="gramEnd"/>
      <w:r w:rsidRPr="00C37082">
        <w:rPr>
          <w:rFonts w:ascii="仿宋" w:eastAsia="仿宋" w:hAnsi="仿宋" w:hint="eastAsia"/>
          <w:color w:val="000000" w:themeColor="text1"/>
        </w:rPr>
        <w:t>名（人民币）：上海教育建设管理咨询有限公司</w:t>
      </w:r>
    </w:p>
    <w:p w14:paraId="3AEC7645" w14:textId="77777777" w:rsidR="00C35437" w:rsidRPr="00C37082" w:rsidRDefault="00C35437" w:rsidP="00C35437">
      <w:pPr>
        <w:ind w:firstLineChars="200" w:firstLine="420"/>
        <w:rPr>
          <w:rFonts w:ascii="仿宋" w:eastAsia="仿宋" w:hAnsi="仿宋"/>
          <w:color w:val="000000" w:themeColor="text1"/>
        </w:rPr>
      </w:pPr>
      <w:r w:rsidRPr="00C37082">
        <w:rPr>
          <w:rFonts w:ascii="仿宋" w:eastAsia="仿宋" w:hAnsi="仿宋" w:hint="eastAsia"/>
          <w:color w:val="000000" w:themeColor="text1"/>
        </w:rPr>
        <w:t>(2</w:t>
      </w:r>
      <w:r w:rsidRPr="00C37082">
        <w:rPr>
          <w:rFonts w:ascii="仿宋" w:eastAsia="仿宋" w:hAnsi="仿宋"/>
          <w:color w:val="000000" w:themeColor="text1"/>
        </w:rPr>
        <w:t>)</w:t>
      </w:r>
      <w:r w:rsidRPr="00C37082">
        <w:rPr>
          <w:rFonts w:ascii="仿宋" w:eastAsia="仿宋" w:hAnsi="仿宋" w:hint="eastAsia"/>
          <w:color w:val="000000" w:themeColor="text1"/>
        </w:rPr>
        <w:t>开户银行：工行中山广场支行</w:t>
      </w:r>
    </w:p>
    <w:p w14:paraId="1C81F9DA" w14:textId="77777777" w:rsidR="00C35437" w:rsidRPr="00C37082" w:rsidRDefault="00C35437" w:rsidP="00C35437">
      <w:pPr>
        <w:ind w:firstLineChars="200" w:firstLine="420"/>
        <w:rPr>
          <w:rFonts w:ascii="仿宋" w:eastAsia="仿宋" w:hAnsi="仿宋"/>
          <w:color w:val="000000" w:themeColor="text1"/>
        </w:rPr>
      </w:pPr>
      <w:r w:rsidRPr="00C37082">
        <w:rPr>
          <w:rFonts w:ascii="仿宋" w:eastAsia="仿宋" w:hAnsi="仿宋" w:hint="eastAsia"/>
          <w:color w:val="000000" w:themeColor="text1"/>
        </w:rPr>
        <w:t>(3)</w:t>
      </w:r>
      <w:proofErr w:type="gramStart"/>
      <w:r w:rsidRPr="00C37082">
        <w:rPr>
          <w:rFonts w:ascii="仿宋" w:eastAsia="仿宋" w:hAnsi="仿宋" w:hint="eastAsia"/>
          <w:color w:val="000000" w:themeColor="text1"/>
        </w:rPr>
        <w:t>帐号</w:t>
      </w:r>
      <w:proofErr w:type="gramEnd"/>
      <w:r w:rsidRPr="00C37082">
        <w:rPr>
          <w:rFonts w:ascii="仿宋" w:eastAsia="仿宋" w:hAnsi="仿宋" w:hint="eastAsia"/>
          <w:color w:val="000000" w:themeColor="text1"/>
        </w:rPr>
        <w:t>（人民币）：</w:t>
      </w:r>
      <w:r w:rsidRPr="00C37082">
        <w:rPr>
          <w:rFonts w:ascii="仿宋" w:eastAsia="仿宋" w:hAnsi="仿宋"/>
          <w:color w:val="000000" w:themeColor="text1"/>
        </w:rPr>
        <w:t>1001170319006748261</w:t>
      </w:r>
    </w:p>
    <w:p w14:paraId="415AF04B" w14:textId="77777777" w:rsidR="00C35437" w:rsidRPr="00C37082" w:rsidRDefault="00C35437" w:rsidP="00C35437">
      <w:pPr>
        <w:pStyle w:val="1"/>
        <w:rPr>
          <w:rFonts w:ascii="黑体" w:hAnsi="黑体"/>
          <w:b w:val="0"/>
          <w:color w:val="000000" w:themeColor="text1"/>
        </w:rPr>
      </w:pPr>
      <w:bookmarkStart w:id="52" w:name="_Ref329937703"/>
      <w:r w:rsidRPr="00C37082">
        <w:rPr>
          <w:rFonts w:ascii="黑体" w:hAnsi="黑体" w:hint="eastAsia"/>
          <w:color w:val="000000" w:themeColor="text1"/>
          <w:kern w:val="0"/>
        </w:rPr>
        <w:t>2</w:t>
      </w:r>
      <w:r w:rsidRPr="00C37082">
        <w:rPr>
          <w:rFonts w:ascii="黑体" w:hAnsi="黑体" w:hint="eastAsia"/>
          <w:color w:val="000000" w:themeColor="text1"/>
          <w:kern w:val="0"/>
        </w:rPr>
        <w:t>、</w:t>
      </w:r>
      <w:r w:rsidRPr="00C37082">
        <w:rPr>
          <w:rFonts w:ascii="黑体" w:hAnsi="黑体" w:hint="eastAsia"/>
          <w:color w:val="000000" w:themeColor="text1"/>
        </w:rPr>
        <w:t>投标保证金咨询</w:t>
      </w:r>
      <w:bookmarkEnd w:id="52"/>
    </w:p>
    <w:p w14:paraId="58C14DC1" w14:textId="77777777" w:rsidR="00C35437" w:rsidRPr="00C37082" w:rsidRDefault="00C35437" w:rsidP="00C35437">
      <w:pPr>
        <w:ind w:firstLineChars="200" w:firstLine="420"/>
        <w:rPr>
          <w:rFonts w:ascii="仿宋" w:eastAsia="仿宋" w:hAnsi="仿宋"/>
          <w:color w:val="000000" w:themeColor="text1"/>
        </w:rPr>
      </w:pPr>
      <w:r w:rsidRPr="00C37082">
        <w:rPr>
          <w:rFonts w:ascii="仿宋" w:eastAsia="仿宋" w:hAnsi="仿宋" w:hint="eastAsia"/>
          <w:color w:val="000000" w:themeColor="text1"/>
        </w:rPr>
        <w:t>(1)地点：中国上海钦江路88号东楼626室前台处</w:t>
      </w:r>
    </w:p>
    <w:p w14:paraId="0AD0BD28" w14:textId="77777777" w:rsidR="00C35437" w:rsidRPr="00C37082" w:rsidRDefault="00C35437" w:rsidP="00C35437">
      <w:pPr>
        <w:ind w:firstLineChars="200" w:firstLine="420"/>
        <w:rPr>
          <w:rFonts w:ascii="仿宋" w:eastAsia="仿宋" w:hAnsi="仿宋"/>
          <w:color w:val="000000" w:themeColor="text1"/>
        </w:rPr>
      </w:pPr>
      <w:r w:rsidRPr="00C37082">
        <w:rPr>
          <w:rFonts w:ascii="仿宋" w:eastAsia="仿宋" w:hAnsi="仿宋"/>
          <w:color w:val="000000" w:themeColor="text1"/>
        </w:rPr>
        <w:t>(</w:t>
      </w:r>
      <w:r w:rsidRPr="00C37082">
        <w:rPr>
          <w:rFonts w:ascii="仿宋" w:eastAsia="仿宋" w:hAnsi="仿宋" w:hint="eastAsia"/>
          <w:color w:val="000000" w:themeColor="text1"/>
        </w:rPr>
        <w:t>2)时间：中国境内每个法定工作日的正常工作时间（北京时间9:30时～11:30时和13:</w:t>
      </w:r>
      <w:r w:rsidRPr="00C37082">
        <w:rPr>
          <w:rFonts w:ascii="仿宋" w:eastAsia="仿宋" w:hAnsi="仿宋"/>
          <w:color w:val="000000" w:themeColor="text1"/>
        </w:rPr>
        <w:t>3</w:t>
      </w:r>
      <w:r w:rsidRPr="00C37082">
        <w:rPr>
          <w:rFonts w:ascii="仿宋" w:eastAsia="仿宋" w:hAnsi="仿宋" w:hint="eastAsia"/>
          <w:color w:val="000000" w:themeColor="text1"/>
        </w:rPr>
        <w:t>0时～16:30时）</w:t>
      </w:r>
    </w:p>
    <w:p w14:paraId="04F56B6C" w14:textId="77777777" w:rsidR="00C35437" w:rsidRPr="00C37082" w:rsidRDefault="00C35437" w:rsidP="00C35437">
      <w:pPr>
        <w:ind w:firstLineChars="200" w:firstLine="420"/>
        <w:rPr>
          <w:rFonts w:ascii="仿宋" w:eastAsia="仿宋" w:hAnsi="仿宋"/>
          <w:color w:val="000000" w:themeColor="text1"/>
        </w:rPr>
      </w:pPr>
      <w:r w:rsidRPr="00C37082">
        <w:rPr>
          <w:rFonts w:ascii="仿宋" w:eastAsia="仿宋" w:hAnsi="仿宋"/>
          <w:color w:val="000000" w:themeColor="text1"/>
        </w:rPr>
        <w:t>(</w:t>
      </w:r>
      <w:r w:rsidRPr="00C37082">
        <w:rPr>
          <w:rFonts w:ascii="仿宋" w:eastAsia="仿宋" w:hAnsi="仿宋" w:hint="eastAsia"/>
          <w:color w:val="000000" w:themeColor="text1"/>
        </w:rPr>
        <w:t>3)联系人：王老师，联系电话：63820186*8003</w:t>
      </w:r>
    </w:p>
    <w:p w14:paraId="5626B113" w14:textId="77777777" w:rsidR="00C35437" w:rsidRPr="00C37082" w:rsidRDefault="00C35437" w:rsidP="00C35437">
      <w:pPr>
        <w:pStyle w:val="1"/>
        <w:rPr>
          <w:rFonts w:ascii="黑体" w:hAnsi="黑体"/>
          <w:b w:val="0"/>
          <w:color w:val="000000" w:themeColor="text1"/>
        </w:rPr>
      </w:pPr>
      <w:r w:rsidRPr="00C37082">
        <w:rPr>
          <w:rFonts w:ascii="黑体" w:hAnsi="黑体" w:hint="eastAsia"/>
          <w:color w:val="000000" w:themeColor="text1"/>
          <w:kern w:val="0"/>
        </w:rPr>
        <w:t>3</w:t>
      </w:r>
      <w:r w:rsidRPr="00C37082">
        <w:rPr>
          <w:rFonts w:ascii="黑体" w:hAnsi="黑体" w:hint="eastAsia"/>
          <w:color w:val="000000" w:themeColor="text1"/>
          <w:kern w:val="0"/>
        </w:rPr>
        <w:t>、</w:t>
      </w:r>
      <w:r w:rsidRPr="00C37082">
        <w:rPr>
          <w:rFonts w:ascii="黑体" w:hAnsi="黑体" w:hint="eastAsia"/>
          <w:color w:val="000000" w:themeColor="text1"/>
        </w:rPr>
        <w:t>投标保证金编号及金额</w:t>
      </w:r>
    </w:p>
    <w:p w14:paraId="25641180" w14:textId="7D06433D" w:rsidR="00C35437" w:rsidRPr="00C37082" w:rsidRDefault="00C35437" w:rsidP="00C35437">
      <w:pPr>
        <w:ind w:firstLineChars="200" w:firstLine="422"/>
        <w:rPr>
          <w:rFonts w:ascii="仿宋" w:eastAsia="仿宋" w:hAnsi="仿宋"/>
          <w:b/>
          <w:color w:val="000000" w:themeColor="text1"/>
          <w:u w:val="single"/>
        </w:rPr>
      </w:pPr>
      <w:r w:rsidRPr="00C37082">
        <w:rPr>
          <w:rFonts w:ascii="仿宋" w:eastAsia="仿宋" w:hAnsi="仿宋"/>
          <w:b/>
          <w:color w:val="000000" w:themeColor="text1"/>
        </w:rPr>
        <w:t>(</w:t>
      </w:r>
      <w:r w:rsidRPr="00C37082">
        <w:rPr>
          <w:rFonts w:ascii="仿宋" w:eastAsia="仿宋" w:hAnsi="仿宋" w:hint="eastAsia"/>
          <w:b/>
          <w:color w:val="000000" w:themeColor="text1"/>
        </w:rPr>
        <w:t>1</w:t>
      </w:r>
      <w:r w:rsidRPr="00C37082">
        <w:rPr>
          <w:rFonts w:ascii="仿宋" w:eastAsia="仿宋" w:hAnsi="仿宋"/>
          <w:b/>
          <w:color w:val="000000" w:themeColor="text1"/>
        </w:rPr>
        <w:t>)</w:t>
      </w:r>
      <w:r w:rsidRPr="00C37082">
        <w:rPr>
          <w:rFonts w:ascii="仿宋" w:eastAsia="仿宋" w:hAnsi="仿宋" w:hint="eastAsia"/>
          <w:b/>
          <w:color w:val="000000" w:themeColor="text1"/>
        </w:rPr>
        <w:t>本项目保证金编号:</w:t>
      </w:r>
      <w:r w:rsidRPr="00C37082">
        <w:rPr>
          <w:color w:val="000000" w:themeColor="text1"/>
        </w:rPr>
        <w:t xml:space="preserve"> </w:t>
      </w:r>
      <w:r w:rsidR="00833569" w:rsidRPr="00833569">
        <w:rPr>
          <w:rFonts w:ascii="仿宋" w:eastAsia="仿宋" w:hAnsi="仿宋"/>
          <w:b/>
          <w:color w:val="000000" w:themeColor="text1"/>
          <w:u w:val="single"/>
        </w:rPr>
        <w:t>2020-0420-ed</w:t>
      </w:r>
      <w:bookmarkStart w:id="53" w:name="_GoBack"/>
      <w:bookmarkEnd w:id="53"/>
    </w:p>
    <w:p w14:paraId="0B002F0C" w14:textId="77777777" w:rsidR="00C35437" w:rsidRPr="00C37082" w:rsidRDefault="00C35437" w:rsidP="00C35437">
      <w:pPr>
        <w:ind w:firstLineChars="200" w:firstLine="422"/>
        <w:rPr>
          <w:rFonts w:ascii="仿宋" w:eastAsia="仿宋" w:hAnsi="仿宋"/>
          <w:b/>
          <w:color w:val="000000" w:themeColor="text1"/>
          <w:u w:val="single"/>
        </w:rPr>
      </w:pPr>
      <w:r w:rsidRPr="00C37082">
        <w:rPr>
          <w:rFonts w:ascii="仿宋" w:eastAsia="仿宋" w:hAnsi="仿宋" w:hint="eastAsia"/>
          <w:b/>
          <w:color w:val="000000" w:themeColor="text1"/>
        </w:rPr>
        <w:t>(2)本投标保证金：</w:t>
      </w:r>
      <w:r w:rsidRPr="00C37082">
        <w:rPr>
          <w:rFonts w:ascii="仿宋" w:eastAsia="仿宋" w:hAnsi="仿宋"/>
          <w:b/>
          <w:color w:val="000000" w:themeColor="text1"/>
          <w:u w:val="single"/>
        </w:rPr>
        <w:t>0.5</w:t>
      </w:r>
      <w:r w:rsidRPr="00C37082">
        <w:rPr>
          <w:rFonts w:ascii="仿宋" w:eastAsia="仿宋" w:hAnsi="仿宋" w:hint="eastAsia"/>
          <w:b/>
          <w:color w:val="000000" w:themeColor="text1"/>
        </w:rPr>
        <w:t>万元</w:t>
      </w:r>
    </w:p>
    <w:p w14:paraId="2119A725" w14:textId="77777777" w:rsidR="00C35437" w:rsidRPr="00C37082" w:rsidRDefault="00C35437" w:rsidP="00C35437">
      <w:pPr>
        <w:pStyle w:val="1"/>
        <w:rPr>
          <w:rFonts w:ascii="黑体" w:hAnsi="黑体"/>
          <w:b w:val="0"/>
          <w:color w:val="000000" w:themeColor="text1"/>
        </w:rPr>
      </w:pPr>
      <w:r w:rsidRPr="00C37082">
        <w:rPr>
          <w:rFonts w:ascii="黑体" w:hAnsi="黑体" w:hint="eastAsia"/>
          <w:color w:val="000000" w:themeColor="text1"/>
        </w:rPr>
        <w:t>4</w:t>
      </w:r>
      <w:r w:rsidRPr="00C37082">
        <w:rPr>
          <w:rFonts w:ascii="黑体" w:hAnsi="黑体" w:hint="eastAsia"/>
          <w:color w:val="000000" w:themeColor="text1"/>
        </w:rPr>
        <w:t>、投标保证金的提交</w:t>
      </w:r>
      <w:bookmarkStart w:id="54" w:name="_Ref202337736"/>
    </w:p>
    <w:p w14:paraId="702DEA5D" w14:textId="77777777" w:rsidR="00C35437" w:rsidRPr="00C37082" w:rsidRDefault="00C35437" w:rsidP="00C35437">
      <w:pPr>
        <w:ind w:firstLineChars="200" w:firstLine="420"/>
        <w:rPr>
          <w:rFonts w:ascii="仿宋" w:eastAsia="仿宋" w:hAnsi="仿宋"/>
          <w:color w:val="000000" w:themeColor="text1"/>
        </w:rPr>
      </w:pPr>
      <w:r w:rsidRPr="00C37082">
        <w:rPr>
          <w:rFonts w:ascii="仿宋" w:eastAsia="仿宋" w:hAnsi="仿宋" w:hint="eastAsia"/>
          <w:color w:val="000000" w:themeColor="text1"/>
        </w:rPr>
        <w:t>(</w:t>
      </w:r>
      <w:proofErr w:type="gramStart"/>
      <w:r w:rsidRPr="00C37082">
        <w:rPr>
          <w:rFonts w:ascii="仿宋" w:eastAsia="仿宋" w:hAnsi="仿宋" w:hint="eastAsia"/>
          <w:color w:val="000000" w:themeColor="text1"/>
        </w:rPr>
        <w:t>一</w:t>
      </w:r>
      <w:proofErr w:type="gramEnd"/>
      <w:r w:rsidRPr="00C37082">
        <w:rPr>
          <w:rFonts w:ascii="仿宋" w:eastAsia="仿宋" w:hAnsi="仿宋" w:hint="eastAsia"/>
          <w:color w:val="000000" w:themeColor="text1"/>
        </w:rPr>
        <w:t>)提交方式为支票、银行本票、银行汇票、贷记凭证、电汇、网上支付、银行保函。</w:t>
      </w:r>
    </w:p>
    <w:p w14:paraId="2C84ED45" w14:textId="77777777" w:rsidR="00C35437" w:rsidRPr="00C37082" w:rsidRDefault="00C35437" w:rsidP="00C35437">
      <w:pPr>
        <w:ind w:firstLineChars="200" w:firstLine="420"/>
        <w:rPr>
          <w:rFonts w:ascii="仿宋" w:eastAsia="仿宋" w:hAnsi="仿宋"/>
          <w:color w:val="000000" w:themeColor="text1"/>
        </w:rPr>
      </w:pPr>
      <w:r w:rsidRPr="00C37082">
        <w:rPr>
          <w:rFonts w:ascii="仿宋" w:eastAsia="仿宋" w:hAnsi="仿宋" w:hint="eastAsia"/>
          <w:color w:val="000000" w:themeColor="text1"/>
        </w:rPr>
        <w:t>1、投标人在递交投标文件的同时，应按本须知规定的金额、形式递交投标保证金，并作为其投标文件的组成部分。在提交保证金的汇款附言中请务必注明：“投标保证金：项目编号”；</w:t>
      </w:r>
    </w:p>
    <w:p w14:paraId="028F30BC" w14:textId="77777777" w:rsidR="00C35437" w:rsidRPr="00C37082" w:rsidRDefault="00C35437" w:rsidP="00C35437">
      <w:pPr>
        <w:ind w:firstLineChars="200" w:firstLine="420"/>
        <w:rPr>
          <w:rFonts w:ascii="仿宋" w:eastAsia="仿宋" w:hAnsi="仿宋"/>
          <w:color w:val="000000" w:themeColor="text1"/>
        </w:rPr>
      </w:pPr>
      <w:r w:rsidRPr="00C37082">
        <w:rPr>
          <w:rFonts w:ascii="仿宋" w:eastAsia="仿宋" w:hAnsi="仿宋" w:hint="eastAsia"/>
          <w:color w:val="000000" w:themeColor="text1"/>
        </w:rPr>
        <w:t>2、联合体投标的，其投标保证金应由牵头人递交，并应符合本须知的规定。</w:t>
      </w:r>
    </w:p>
    <w:p w14:paraId="4A4D4668" w14:textId="77777777" w:rsidR="00C35437" w:rsidRPr="00C37082" w:rsidRDefault="00C35437" w:rsidP="00C35437">
      <w:pPr>
        <w:ind w:firstLineChars="200" w:firstLine="420"/>
        <w:rPr>
          <w:rFonts w:ascii="仿宋" w:eastAsia="仿宋" w:hAnsi="仿宋"/>
          <w:color w:val="000000" w:themeColor="text1"/>
        </w:rPr>
      </w:pPr>
      <w:r w:rsidRPr="00C37082">
        <w:rPr>
          <w:rFonts w:ascii="仿宋" w:eastAsia="仿宋" w:hAnsi="仿宋"/>
          <w:color w:val="000000" w:themeColor="text1"/>
        </w:rPr>
        <w:t>3</w:t>
      </w:r>
      <w:r w:rsidRPr="00C37082">
        <w:rPr>
          <w:rFonts w:ascii="仿宋" w:eastAsia="仿宋" w:hAnsi="仿宋" w:hint="eastAsia"/>
          <w:color w:val="000000" w:themeColor="text1"/>
        </w:rPr>
        <w:t xml:space="preserve">、投标保证金的付款人必须与投标人名称一致，不得委托分支机构代为提交。 </w:t>
      </w:r>
    </w:p>
    <w:p w14:paraId="1192E0C6" w14:textId="77777777" w:rsidR="00C35437" w:rsidRPr="00C37082" w:rsidRDefault="00C35437" w:rsidP="00C35437">
      <w:pPr>
        <w:ind w:firstLineChars="200" w:firstLine="420"/>
        <w:rPr>
          <w:rFonts w:ascii="仿宋" w:eastAsia="仿宋" w:hAnsi="仿宋"/>
          <w:color w:val="000000" w:themeColor="text1"/>
        </w:rPr>
      </w:pPr>
      <w:r w:rsidRPr="00C37082">
        <w:rPr>
          <w:rFonts w:ascii="仿宋" w:eastAsia="仿宋" w:hAnsi="仿宋"/>
          <w:color w:val="000000" w:themeColor="text1"/>
        </w:rPr>
        <w:t>4</w:t>
      </w:r>
      <w:r w:rsidRPr="00C37082">
        <w:rPr>
          <w:rFonts w:ascii="仿宋" w:eastAsia="仿宋" w:hAnsi="仿宋" w:hint="eastAsia"/>
          <w:color w:val="000000" w:themeColor="text1"/>
        </w:rPr>
        <w:t xml:space="preserve">、投标人必须按照本须知要求金额足额提交投标保证金，不得超额提交，更不得提供虚假、无效的票函。 </w:t>
      </w:r>
    </w:p>
    <w:p w14:paraId="4AC5C001" w14:textId="77777777" w:rsidR="00C35437" w:rsidRPr="00C37082" w:rsidRDefault="00C35437" w:rsidP="00C35437">
      <w:pPr>
        <w:ind w:firstLineChars="200" w:firstLine="420"/>
        <w:rPr>
          <w:rFonts w:ascii="仿宋" w:eastAsia="仿宋" w:hAnsi="仿宋"/>
          <w:color w:val="000000" w:themeColor="text1"/>
        </w:rPr>
      </w:pPr>
      <w:r w:rsidRPr="00C37082">
        <w:rPr>
          <w:rFonts w:ascii="仿宋" w:eastAsia="仿宋" w:hAnsi="仿宋"/>
          <w:color w:val="000000" w:themeColor="text1"/>
        </w:rPr>
        <w:t>5</w:t>
      </w:r>
      <w:r w:rsidRPr="00C37082">
        <w:rPr>
          <w:rFonts w:ascii="仿宋" w:eastAsia="仿宋" w:hAnsi="仿宋" w:hint="eastAsia"/>
          <w:color w:val="000000" w:themeColor="text1"/>
        </w:rPr>
        <w:t xml:space="preserve">、投标人不得使用经过背书转让的支票、银行本票、银行汇票提交投标保证金。 </w:t>
      </w:r>
    </w:p>
    <w:p w14:paraId="1F63C96C" w14:textId="77777777" w:rsidR="00C35437" w:rsidRPr="00C37082" w:rsidRDefault="00C35437" w:rsidP="00C35437">
      <w:pPr>
        <w:ind w:firstLineChars="200" w:firstLine="420"/>
        <w:rPr>
          <w:rFonts w:ascii="仿宋" w:eastAsia="仿宋" w:hAnsi="仿宋"/>
          <w:color w:val="000000" w:themeColor="text1"/>
        </w:rPr>
      </w:pPr>
      <w:r w:rsidRPr="00C37082">
        <w:rPr>
          <w:rFonts w:ascii="仿宋" w:eastAsia="仿宋" w:hAnsi="仿宋"/>
          <w:color w:val="000000" w:themeColor="text1"/>
        </w:rPr>
        <w:t>6</w:t>
      </w:r>
      <w:r w:rsidRPr="00C37082">
        <w:rPr>
          <w:rFonts w:ascii="仿宋" w:eastAsia="仿宋" w:hAnsi="仿宋" w:hint="eastAsia"/>
          <w:color w:val="000000" w:themeColor="text1"/>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5232ECA8" w14:textId="77777777" w:rsidR="00C35437" w:rsidRPr="00C37082" w:rsidRDefault="00C35437" w:rsidP="00C35437">
      <w:pPr>
        <w:ind w:firstLineChars="200" w:firstLine="420"/>
        <w:rPr>
          <w:rFonts w:ascii="仿宋" w:eastAsia="仿宋" w:hAnsi="仿宋"/>
          <w:color w:val="000000" w:themeColor="text1"/>
        </w:rPr>
      </w:pPr>
      <w:r w:rsidRPr="00C37082">
        <w:rPr>
          <w:rFonts w:ascii="仿宋" w:eastAsia="仿宋" w:hAnsi="仿宋"/>
          <w:color w:val="000000" w:themeColor="text1"/>
        </w:rPr>
        <w:t>7</w:t>
      </w:r>
      <w:r w:rsidRPr="00C37082">
        <w:rPr>
          <w:rFonts w:ascii="仿宋" w:eastAsia="仿宋" w:hAnsi="仿宋" w:hint="eastAsia"/>
          <w:color w:val="000000" w:themeColor="text1"/>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06ADBA42" w14:textId="77777777" w:rsidR="00C35437" w:rsidRPr="00C37082" w:rsidRDefault="00C35437" w:rsidP="00C35437">
      <w:pPr>
        <w:ind w:firstLineChars="200" w:firstLine="420"/>
        <w:rPr>
          <w:rFonts w:ascii="仿宋" w:eastAsia="仿宋" w:hAnsi="仿宋"/>
          <w:color w:val="000000" w:themeColor="text1"/>
        </w:rPr>
      </w:pPr>
      <w:r w:rsidRPr="00C37082">
        <w:rPr>
          <w:rFonts w:ascii="仿宋" w:eastAsia="仿宋" w:hAnsi="仿宋"/>
          <w:color w:val="000000" w:themeColor="text1"/>
        </w:rPr>
        <w:t>8</w:t>
      </w:r>
      <w:r w:rsidRPr="00C37082">
        <w:rPr>
          <w:rFonts w:ascii="仿宋" w:eastAsia="仿宋" w:hAnsi="仿宋" w:hint="eastAsia"/>
          <w:color w:val="000000" w:themeColor="text1"/>
        </w:rPr>
        <w:t>、中国境外（含中国台湾、香港和澳门地区，下同）的投标人也可以授权中国境内的某单位采用本须知所列形式代替其提交投标保证金；或者通过一家在中国境内的银行直接开具投标保证金银</w:t>
      </w:r>
      <w:r w:rsidRPr="00C37082">
        <w:rPr>
          <w:rFonts w:ascii="仿宋" w:eastAsia="仿宋" w:hAnsi="仿宋" w:hint="eastAsia"/>
          <w:color w:val="000000" w:themeColor="text1"/>
        </w:rPr>
        <w:lastRenderedPageBreak/>
        <w:t>行保函。</w:t>
      </w:r>
      <w:r w:rsidRPr="00C37082">
        <w:rPr>
          <w:rFonts w:ascii="仿宋" w:eastAsia="仿宋" w:hAnsi="仿宋" w:hint="eastAsia"/>
          <w:b/>
          <w:color w:val="000000" w:themeColor="text1"/>
          <w:u w:val="single"/>
        </w:rPr>
        <w:t>当采用前一种方式提交时，投标人应在开标时携带授权书原件，否则按未实质性响应标书要求处理。</w:t>
      </w:r>
      <w:r w:rsidRPr="00C37082">
        <w:rPr>
          <w:rFonts w:ascii="仿宋" w:eastAsia="仿宋" w:hAnsi="仿宋" w:hint="eastAsia"/>
          <w:color w:val="000000" w:themeColor="text1"/>
        </w:rPr>
        <w:t>格式如本须知附件一所示的授权书。（仅适用于境外投标人）</w:t>
      </w:r>
      <w:bookmarkEnd w:id="54"/>
    </w:p>
    <w:p w14:paraId="51CF258E" w14:textId="77777777" w:rsidR="00C35437" w:rsidRPr="00C37082" w:rsidRDefault="00C35437" w:rsidP="00C35437">
      <w:pPr>
        <w:pStyle w:val="1"/>
        <w:rPr>
          <w:rFonts w:ascii="黑体" w:hAnsi="黑体"/>
          <w:color w:val="000000" w:themeColor="text1"/>
        </w:rPr>
      </w:pPr>
      <w:r w:rsidRPr="00C37082">
        <w:rPr>
          <w:rFonts w:ascii="黑体" w:hAnsi="黑体" w:hint="eastAsia"/>
          <w:color w:val="000000" w:themeColor="text1"/>
        </w:rPr>
        <w:t>5</w:t>
      </w:r>
      <w:r w:rsidRPr="00C37082">
        <w:rPr>
          <w:rFonts w:ascii="黑体" w:hAnsi="黑体" w:hint="eastAsia"/>
          <w:color w:val="000000" w:themeColor="text1"/>
        </w:rPr>
        <w:t>、投标保证金的退还</w:t>
      </w:r>
    </w:p>
    <w:p w14:paraId="12E09F8A" w14:textId="77777777" w:rsidR="00C35437" w:rsidRPr="00C37082" w:rsidRDefault="00C35437" w:rsidP="00C35437">
      <w:pPr>
        <w:ind w:firstLineChars="200" w:firstLine="422"/>
        <w:rPr>
          <w:rFonts w:ascii="仿宋" w:eastAsia="仿宋" w:hAnsi="仿宋"/>
          <w:color w:val="000000" w:themeColor="text1"/>
        </w:rPr>
      </w:pPr>
      <w:r w:rsidRPr="00C37082">
        <w:rPr>
          <w:rFonts w:ascii="仿宋" w:eastAsia="仿宋" w:hAnsi="仿宋" w:hint="eastAsia"/>
          <w:b/>
          <w:color w:val="000000" w:themeColor="text1"/>
        </w:rPr>
        <w:t>(</w:t>
      </w:r>
      <w:r w:rsidRPr="00C37082">
        <w:rPr>
          <w:rFonts w:ascii="仿宋" w:eastAsia="仿宋" w:hAnsi="仿宋"/>
          <w:b/>
          <w:color w:val="000000" w:themeColor="text1"/>
        </w:rPr>
        <w:t>1)</w:t>
      </w:r>
      <w:r w:rsidRPr="00C37082">
        <w:rPr>
          <w:rFonts w:ascii="仿宋" w:eastAsia="仿宋" w:hAnsi="仿宋" w:hint="eastAsia"/>
          <w:b/>
          <w:color w:val="000000" w:themeColor="text1"/>
          <w:u w:val="single"/>
        </w:rPr>
        <w:t>中标人：</w:t>
      </w:r>
      <w:r w:rsidRPr="00C37082">
        <w:rPr>
          <w:rFonts w:ascii="仿宋" w:eastAsia="仿宋" w:hAnsi="仿宋" w:hint="eastAsia"/>
          <w:color w:val="000000" w:themeColor="text1"/>
        </w:rPr>
        <w:t>在评审结果公示后，招标人和（或）招标代理机构</w:t>
      </w:r>
      <w:r w:rsidRPr="00C37082">
        <w:rPr>
          <w:rFonts w:ascii="仿宋" w:eastAsia="仿宋" w:hAnsi="仿宋" w:hint="eastAsia"/>
          <w:b/>
          <w:color w:val="000000" w:themeColor="text1"/>
          <w:u w:val="single"/>
        </w:rPr>
        <w:t>在中标人缴纳中标服务费（如有）</w:t>
      </w:r>
      <w:r w:rsidRPr="00C37082">
        <w:rPr>
          <w:rFonts w:ascii="仿宋" w:eastAsia="仿宋" w:hAnsi="仿宋" w:hint="eastAsia"/>
          <w:color w:val="000000" w:themeColor="text1"/>
        </w:rPr>
        <w:t>后将向中标人发出“中标通知书”，招标人在与中标人签订中标合同后，且在未发生招标文件规定的招标人和（或）招标代理机构有权不退还投标保证金的情况时退还：</w:t>
      </w:r>
    </w:p>
    <w:p w14:paraId="4E553AA3" w14:textId="77777777" w:rsidR="00C35437" w:rsidRPr="00C37082" w:rsidRDefault="00C35437" w:rsidP="00C35437">
      <w:pPr>
        <w:ind w:firstLineChars="200" w:firstLine="420"/>
        <w:rPr>
          <w:rFonts w:ascii="仿宋" w:eastAsia="仿宋" w:hAnsi="仿宋"/>
          <w:color w:val="000000" w:themeColor="text1"/>
        </w:rPr>
      </w:pPr>
      <w:r w:rsidRPr="00C37082">
        <w:rPr>
          <w:rFonts w:ascii="仿宋" w:eastAsia="仿宋" w:hAnsi="仿宋" w:hint="eastAsia"/>
          <w:color w:val="000000" w:themeColor="text1"/>
        </w:rPr>
        <w:t>中标人登录“教建咨询”</w:t>
      </w:r>
      <w:proofErr w:type="gramStart"/>
      <w:r w:rsidRPr="00C37082">
        <w:rPr>
          <w:rFonts w:ascii="仿宋" w:eastAsia="仿宋" w:hAnsi="仿宋" w:hint="eastAsia"/>
          <w:color w:val="000000" w:themeColor="text1"/>
        </w:rPr>
        <w:t>微信公众号</w:t>
      </w:r>
      <w:proofErr w:type="gramEnd"/>
      <w:r w:rsidRPr="00C37082">
        <w:rPr>
          <w:rFonts w:ascii="仿宋" w:eastAsia="仿宋" w:hAnsi="仿宋" w:hint="eastAsia"/>
          <w:color w:val="000000" w:themeColor="text1"/>
        </w:rPr>
        <w:t>上传</w:t>
      </w:r>
      <w:r w:rsidRPr="00C37082">
        <w:rPr>
          <w:rFonts w:ascii="仿宋" w:eastAsia="仿宋" w:hAnsi="仿宋" w:hint="eastAsia"/>
          <w:b/>
          <w:color w:val="000000" w:themeColor="text1"/>
          <w:u w:val="single"/>
        </w:rPr>
        <w:t>中标人与招标人签署的加盖中标人公章（红章）的合同扫描件</w:t>
      </w:r>
      <w:r w:rsidRPr="00C37082">
        <w:rPr>
          <w:rFonts w:ascii="仿宋" w:eastAsia="仿宋" w:hAnsi="仿宋" w:hint="eastAsia"/>
          <w:color w:val="000000" w:themeColor="text1"/>
        </w:rPr>
        <w:t>后向</w:t>
      </w:r>
      <w:r w:rsidRPr="00C37082">
        <w:rPr>
          <w:rFonts w:ascii="仿宋" w:eastAsia="仿宋" w:hAnsi="仿宋" w:hint="eastAsia"/>
          <w:b/>
          <w:color w:val="000000" w:themeColor="text1"/>
        </w:rPr>
        <w:t>原账户</w:t>
      </w:r>
      <w:r w:rsidRPr="00C37082">
        <w:rPr>
          <w:rFonts w:ascii="仿宋" w:eastAsia="仿宋" w:hAnsi="仿宋" w:hint="eastAsia"/>
          <w:color w:val="000000" w:themeColor="text1"/>
        </w:rPr>
        <w:t>退还。</w:t>
      </w:r>
    </w:p>
    <w:p w14:paraId="36B76053" w14:textId="77777777" w:rsidR="00C35437" w:rsidRPr="00C37082" w:rsidRDefault="00C35437" w:rsidP="00C35437">
      <w:pPr>
        <w:rPr>
          <w:rFonts w:ascii="仿宋" w:eastAsia="仿宋" w:hAnsi="仿宋"/>
          <w:color w:val="000000" w:themeColor="text1"/>
        </w:rPr>
      </w:pPr>
    </w:p>
    <w:p w14:paraId="33F71337" w14:textId="77777777" w:rsidR="00C35437" w:rsidRPr="00C37082" w:rsidRDefault="00C35437" w:rsidP="00C35437">
      <w:pPr>
        <w:ind w:firstLineChars="200" w:firstLine="422"/>
        <w:rPr>
          <w:rFonts w:ascii="仿宋" w:eastAsia="仿宋" w:hAnsi="仿宋"/>
          <w:color w:val="000000" w:themeColor="text1"/>
        </w:rPr>
      </w:pPr>
      <w:r w:rsidRPr="00C37082">
        <w:rPr>
          <w:rFonts w:ascii="仿宋" w:eastAsia="仿宋" w:hAnsi="仿宋" w:hint="eastAsia"/>
          <w:b/>
          <w:color w:val="000000" w:themeColor="text1"/>
        </w:rPr>
        <w:t>(</w:t>
      </w:r>
      <w:r w:rsidRPr="00C37082">
        <w:rPr>
          <w:rFonts w:ascii="仿宋" w:eastAsia="仿宋" w:hAnsi="仿宋"/>
          <w:b/>
          <w:color w:val="000000" w:themeColor="text1"/>
        </w:rPr>
        <w:t>2)</w:t>
      </w:r>
      <w:r w:rsidRPr="00C37082">
        <w:rPr>
          <w:rFonts w:ascii="仿宋" w:eastAsia="仿宋" w:hAnsi="仿宋" w:hint="eastAsia"/>
          <w:b/>
          <w:color w:val="000000" w:themeColor="text1"/>
          <w:u w:val="single"/>
        </w:rPr>
        <w:t>未中标人：</w:t>
      </w:r>
      <w:r w:rsidRPr="00C37082">
        <w:rPr>
          <w:rFonts w:ascii="仿宋" w:eastAsia="仿宋" w:hAnsi="仿宋" w:hint="eastAsia"/>
          <w:color w:val="000000" w:themeColor="text1"/>
        </w:rPr>
        <w:t>招标人最迟将在与中标人签订合同后</w:t>
      </w:r>
      <w:r w:rsidRPr="00C37082">
        <w:rPr>
          <w:rFonts w:ascii="仿宋" w:eastAsia="仿宋" w:hAnsi="仿宋"/>
          <w:color w:val="000000" w:themeColor="text1"/>
        </w:rPr>
        <w:t xml:space="preserve"> 5 </w:t>
      </w:r>
      <w:r w:rsidRPr="00C37082">
        <w:rPr>
          <w:rFonts w:ascii="仿宋" w:eastAsia="仿宋" w:hAnsi="仿宋" w:hint="eastAsia"/>
          <w:color w:val="000000" w:themeColor="text1"/>
        </w:rPr>
        <w:t>日内，在未发生招标文件规定的招标人和（或）招标代理机构有权不退还投标保证金的情况时向</w:t>
      </w:r>
      <w:r w:rsidRPr="00C37082">
        <w:rPr>
          <w:rFonts w:ascii="仿宋" w:eastAsia="仿宋" w:hAnsi="仿宋" w:hint="eastAsia"/>
          <w:b/>
          <w:color w:val="000000" w:themeColor="text1"/>
        </w:rPr>
        <w:t>原账户</w:t>
      </w:r>
      <w:r w:rsidRPr="00C37082">
        <w:rPr>
          <w:rFonts w:ascii="仿宋" w:eastAsia="仿宋" w:hAnsi="仿宋" w:hint="eastAsia"/>
          <w:color w:val="000000" w:themeColor="text1"/>
        </w:rPr>
        <w:t>退还。</w:t>
      </w:r>
    </w:p>
    <w:p w14:paraId="28A8EE43" w14:textId="77777777" w:rsidR="00C35437" w:rsidRPr="00C37082" w:rsidRDefault="00C35437" w:rsidP="00C35437">
      <w:pPr>
        <w:rPr>
          <w:rFonts w:ascii="仿宋" w:eastAsia="仿宋" w:hAnsi="仿宋"/>
          <w:color w:val="000000" w:themeColor="text1"/>
        </w:rPr>
      </w:pPr>
    </w:p>
    <w:p w14:paraId="73C94C8A" w14:textId="77777777" w:rsidR="00C35437" w:rsidRPr="00C37082" w:rsidRDefault="00C35437" w:rsidP="00C35437">
      <w:pPr>
        <w:ind w:firstLineChars="200" w:firstLine="420"/>
        <w:rPr>
          <w:rFonts w:ascii="仿宋" w:eastAsia="仿宋" w:hAnsi="仿宋"/>
          <w:b/>
          <w:color w:val="000000" w:themeColor="text1"/>
          <w:u w:val="single"/>
        </w:rPr>
      </w:pPr>
      <w:r w:rsidRPr="00C37082">
        <w:rPr>
          <w:rFonts w:ascii="仿宋" w:eastAsia="仿宋" w:hAnsi="仿宋" w:hint="eastAsia"/>
          <w:color w:val="000000" w:themeColor="text1"/>
        </w:rPr>
        <w:t>(</w:t>
      </w:r>
      <w:r w:rsidRPr="00C37082">
        <w:rPr>
          <w:rFonts w:ascii="仿宋" w:eastAsia="仿宋" w:hAnsi="仿宋"/>
          <w:color w:val="000000" w:themeColor="text1"/>
        </w:rPr>
        <w:t>3)</w:t>
      </w:r>
      <w:r w:rsidRPr="00C37082">
        <w:rPr>
          <w:rFonts w:ascii="仿宋" w:eastAsia="仿宋" w:hAnsi="仿宋" w:hint="eastAsia"/>
          <w:color w:val="000000" w:themeColor="text1"/>
        </w:rPr>
        <w:t>对采用网上转账、贷记凭证、电汇、银行本票、银行汇票或支票方式提交的投标保证金，在退还的同时还将按中国人民银行公布的</w:t>
      </w:r>
      <w:r w:rsidRPr="00C37082">
        <w:rPr>
          <w:rFonts w:ascii="仿宋" w:eastAsia="仿宋" w:hAnsi="仿宋" w:hint="eastAsia"/>
          <w:b/>
          <w:color w:val="000000" w:themeColor="text1"/>
        </w:rPr>
        <w:t>人民币活期存款利率</w:t>
      </w:r>
      <w:r w:rsidRPr="00C37082">
        <w:rPr>
          <w:rFonts w:ascii="仿宋" w:eastAsia="仿宋" w:hAnsi="仿宋" w:hint="eastAsia"/>
          <w:color w:val="000000" w:themeColor="text1"/>
        </w:rPr>
        <w:t>向投标人支付</w:t>
      </w:r>
      <w:r w:rsidRPr="00C37082">
        <w:rPr>
          <w:rFonts w:ascii="仿宋" w:eastAsia="仿宋" w:hAnsi="仿宋" w:hint="eastAsia"/>
          <w:b/>
          <w:color w:val="000000" w:themeColor="text1"/>
        </w:rPr>
        <w:t>投标保证金利息。</w:t>
      </w:r>
      <w:r w:rsidRPr="00C37082">
        <w:rPr>
          <w:rFonts w:ascii="仿宋" w:eastAsia="仿宋" w:hAnsi="仿宋" w:hint="eastAsia"/>
          <w:color w:val="000000" w:themeColor="text1"/>
        </w:rPr>
        <w:t>对采用银行保函形式提交的投标保证金，将只退还保函正本，</w:t>
      </w:r>
      <w:r w:rsidRPr="00C37082">
        <w:rPr>
          <w:rFonts w:ascii="仿宋" w:eastAsia="仿宋" w:hAnsi="仿宋" w:hint="eastAsia"/>
          <w:b/>
          <w:color w:val="000000" w:themeColor="text1"/>
        </w:rPr>
        <w:t>不支付投标保证金利息</w:t>
      </w:r>
      <w:r w:rsidRPr="00C37082">
        <w:rPr>
          <w:rFonts w:ascii="仿宋" w:eastAsia="仿宋" w:hAnsi="仿宋" w:hint="eastAsia"/>
          <w:color w:val="000000" w:themeColor="text1"/>
        </w:rPr>
        <w:t>。</w:t>
      </w:r>
    </w:p>
    <w:p w14:paraId="0C8A3FEC" w14:textId="77777777" w:rsidR="00C35437" w:rsidRPr="00C37082" w:rsidRDefault="00C35437" w:rsidP="00C35437">
      <w:pPr>
        <w:pStyle w:val="1"/>
        <w:rPr>
          <w:rFonts w:ascii="黑体" w:hAnsi="黑体"/>
          <w:color w:val="000000" w:themeColor="text1"/>
        </w:rPr>
      </w:pPr>
      <w:r w:rsidRPr="00C37082">
        <w:rPr>
          <w:rFonts w:ascii="黑体" w:hAnsi="黑体" w:hint="eastAsia"/>
          <w:color w:val="000000" w:themeColor="text1"/>
        </w:rPr>
        <w:t>6</w:t>
      </w:r>
      <w:r w:rsidRPr="00C37082">
        <w:rPr>
          <w:rFonts w:ascii="黑体" w:hAnsi="黑体" w:hint="eastAsia"/>
          <w:color w:val="000000" w:themeColor="text1"/>
        </w:rPr>
        <w:t>、其他</w:t>
      </w:r>
    </w:p>
    <w:p w14:paraId="2EC308E4" w14:textId="77777777" w:rsidR="00C35437" w:rsidRPr="00C37082" w:rsidRDefault="00C35437" w:rsidP="00C35437">
      <w:pPr>
        <w:ind w:firstLineChars="200" w:firstLine="420"/>
        <w:rPr>
          <w:rFonts w:ascii="仿宋" w:eastAsia="仿宋" w:hAnsi="仿宋"/>
          <w:color w:val="000000" w:themeColor="text1"/>
        </w:rPr>
      </w:pPr>
      <w:r w:rsidRPr="00C37082">
        <w:rPr>
          <w:rFonts w:ascii="仿宋" w:eastAsia="仿宋" w:hAnsi="仿宋" w:hint="eastAsia"/>
          <w:color w:val="000000" w:themeColor="text1"/>
        </w:rPr>
        <w:t>(</w:t>
      </w:r>
      <w:r w:rsidRPr="00C37082">
        <w:rPr>
          <w:rFonts w:ascii="仿宋" w:eastAsia="仿宋" w:hAnsi="仿宋"/>
          <w:color w:val="000000" w:themeColor="text1"/>
        </w:rPr>
        <w:t>1)</w:t>
      </w:r>
      <w:r w:rsidRPr="00C37082">
        <w:rPr>
          <w:rFonts w:ascii="仿宋" w:eastAsia="仿宋" w:hAnsi="仿宋" w:hint="eastAsia"/>
          <w:color w:val="000000" w:themeColor="text1"/>
        </w:rPr>
        <w:t>本须知如被具体招标项目的招标文件所引用，即成为该</w:t>
      </w:r>
      <w:r w:rsidRPr="00C37082">
        <w:rPr>
          <w:rFonts w:ascii="仿宋" w:eastAsia="仿宋" w:hAnsi="仿宋" w:hint="eastAsia"/>
          <w:b/>
          <w:color w:val="000000" w:themeColor="text1"/>
        </w:rPr>
        <w:t>招标文件的组成部分</w:t>
      </w:r>
      <w:r w:rsidRPr="00C37082">
        <w:rPr>
          <w:rFonts w:ascii="仿宋" w:eastAsia="仿宋" w:hAnsi="仿宋" w:hint="eastAsia"/>
          <w:color w:val="000000" w:themeColor="text1"/>
        </w:rPr>
        <w:t>。</w:t>
      </w:r>
    </w:p>
    <w:p w14:paraId="0B38E999" w14:textId="77777777" w:rsidR="00C35437" w:rsidRPr="00C37082" w:rsidRDefault="00C35437" w:rsidP="00C35437">
      <w:pPr>
        <w:ind w:firstLineChars="200" w:firstLine="420"/>
        <w:rPr>
          <w:rFonts w:ascii="仿宋" w:eastAsia="仿宋" w:hAnsi="仿宋"/>
          <w:b/>
          <w:color w:val="000000" w:themeColor="text1"/>
          <w:u w:val="single"/>
        </w:rPr>
      </w:pPr>
      <w:r w:rsidRPr="00C37082">
        <w:rPr>
          <w:rFonts w:ascii="仿宋" w:eastAsia="仿宋" w:hAnsi="仿宋" w:hint="eastAsia"/>
          <w:color w:val="000000" w:themeColor="text1"/>
        </w:rPr>
        <w:t>(</w:t>
      </w:r>
      <w:r w:rsidRPr="00C37082">
        <w:rPr>
          <w:rFonts w:ascii="仿宋" w:eastAsia="仿宋" w:hAnsi="仿宋"/>
          <w:color w:val="000000" w:themeColor="text1"/>
        </w:rPr>
        <w:t>2)</w:t>
      </w:r>
      <w:r w:rsidRPr="00C37082">
        <w:rPr>
          <w:rFonts w:ascii="仿宋" w:eastAsia="仿宋" w:hAnsi="仿宋" w:hint="eastAsia"/>
          <w:b/>
          <w:color w:val="000000" w:themeColor="text1"/>
          <w:u w:val="single"/>
        </w:rPr>
        <w:t>对于因不可抗力等原因导致投标保证金未及时到账等情况，招标人和招标代理机构不承担任何责任。</w:t>
      </w:r>
    </w:p>
    <w:p w14:paraId="21665319" w14:textId="77777777" w:rsidR="00C35437" w:rsidRPr="00C37082" w:rsidRDefault="00C35437" w:rsidP="00C35437">
      <w:pPr>
        <w:ind w:firstLineChars="200" w:firstLine="420"/>
        <w:rPr>
          <w:rFonts w:ascii="仿宋" w:eastAsia="仿宋" w:hAnsi="仿宋"/>
          <w:b/>
          <w:color w:val="000000" w:themeColor="text1"/>
          <w:u w:val="single"/>
        </w:rPr>
      </w:pPr>
      <w:r w:rsidRPr="00C37082">
        <w:rPr>
          <w:rFonts w:ascii="仿宋" w:eastAsia="仿宋" w:hAnsi="仿宋"/>
          <w:color w:val="000000" w:themeColor="text1"/>
        </w:rPr>
        <w:t>(3)</w:t>
      </w:r>
      <w:r w:rsidRPr="00C37082">
        <w:rPr>
          <w:rFonts w:ascii="仿宋" w:eastAsia="仿宋" w:hAnsi="仿宋" w:hint="eastAsia"/>
          <w:color w:val="000000" w:themeColor="text1"/>
        </w:rPr>
        <w:t>当投标人选投一个招标项目的多个包件或标段时，须用</w:t>
      </w:r>
      <w:r w:rsidRPr="00C37082">
        <w:rPr>
          <w:rFonts w:ascii="仿宋" w:eastAsia="仿宋" w:hAnsi="仿宋" w:hint="eastAsia"/>
          <w:b/>
          <w:color w:val="000000" w:themeColor="text1"/>
        </w:rPr>
        <w:t>附表方式注明每个包件或标段的投标保证金金额</w:t>
      </w:r>
      <w:r w:rsidRPr="00C37082">
        <w:rPr>
          <w:rFonts w:ascii="仿宋" w:eastAsia="仿宋" w:hAnsi="仿宋" w:hint="eastAsia"/>
          <w:color w:val="000000" w:themeColor="text1"/>
        </w:rPr>
        <w:t>。如投标人未具体注明其所投各包件或标段的投标保证金金额，且合计的保证金金额又不足时，评标委员将按其所投全部包件或标段的投标保证金均不符合要求来处理。</w:t>
      </w:r>
    </w:p>
    <w:p w14:paraId="6D8EA89E" w14:textId="77777777" w:rsidR="00C35437" w:rsidRPr="00C37082" w:rsidRDefault="00C35437" w:rsidP="00C35437">
      <w:pPr>
        <w:ind w:firstLineChars="200" w:firstLine="420"/>
        <w:rPr>
          <w:rFonts w:ascii="仿宋" w:eastAsia="仿宋" w:hAnsi="仿宋"/>
          <w:b/>
          <w:color w:val="000000" w:themeColor="text1"/>
          <w:u w:val="single"/>
        </w:rPr>
      </w:pPr>
      <w:r w:rsidRPr="00C37082">
        <w:rPr>
          <w:rFonts w:ascii="仿宋" w:eastAsia="仿宋" w:hAnsi="仿宋"/>
          <w:color w:val="000000" w:themeColor="text1"/>
        </w:rPr>
        <w:t>(4)</w:t>
      </w:r>
      <w:r w:rsidRPr="00C37082">
        <w:rPr>
          <w:rFonts w:ascii="仿宋" w:eastAsia="仿宋" w:hAnsi="仿宋" w:hint="eastAsia"/>
          <w:b/>
          <w:color w:val="000000" w:themeColor="text1"/>
        </w:rPr>
        <w:t>投标保证金的有效期应当与投标有效期一致</w:t>
      </w:r>
      <w:r w:rsidRPr="00C37082">
        <w:rPr>
          <w:rFonts w:ascii="仿宋" w:eastAsia="仿宋" w:hAnsi="仿宋"/>
          <w:b/>
          <w:color w:val="000000" w:themeColor="text1"/>
        </w:rPr>
        <w:t>。</w:t>
      </w:r>
    </w:p>
    <w:p w14:paraId="14E79AA1" w14:textId="77777777" w:rsidR="00C35437" w:rsidRPr="00C37082" w:rsidRDefault="00C35437" w:rsidP="00C35437">
      <w:pPr>
        <w:ind w:firstLineChars="200" w:firstLine="420"/>
        <w:rPr>
          <w:rFonts w:ascii="仿宋" w:eastAsia="仿宋" w:hAnsi="仿宋"/>
          <w:b/>
          <w:color w:val="000000" w:themeColor="text1"/>
        </w:rPr>
      </w:pPr>
      <w:r w:rsidRPr="00C37082">
        <w:rPr>
          <w:rFonts w:ascii="仿宋" w:eastAsia="仿宋" w:hAnsi="仿宋"/>
          <w:color w:val="000000" w:themeColor="text1"/>
        </w:rPr>
        <w:t>(5)</w:t>
      </w:r>
      <w:r w:rsidRPr="00C37082">
        <w:rPr>
          <w:rFonts w:ascii="仿宋" w:eastAsia="仿宋" w:hAnsi="仿宋" w:hint="eastAsia"/>
          <w:b/>
          <w:color w:val="000000" w:themeColor="text1"/>
        </w:rPr>
        <w:t>有下列情形之一的，投标保证金将不予退还：</w:t>
      </w:r>
    </w:p>
    <w:p w14:paraId="1423D541" w14:textId="77777777" w:rsidR="00C35437" w:rsidRPr="00C37082" w:rsidRDefault="00C35437" w:rsidP="00C35437">
      <w:pPr>
        <w:pStyle w:val="affa"/>
        <w:numPr>
          <w:ilvl w:val="0"/>
          <w:numId w:val="23"/>
        </w:numPr>
        <w:adjustRightInd w:val="0"/>
        <w:spacing w:line="360" w:lineRule="atLeast"/>
        <w:ind w:left="1100" w:firstLineChars="0"/>
        <w:textAlignment w:val="baseline"/>
        <w:rPr>
          <w:rFonts w:ascii="仿宋" w:eastAsia="仿宋" w:hAnsi="仿宋"/>
          <w:b/>
          <w:color w:val="000000" w:themeColor="text1"/>
        </w:rPr>
      </w:pPr>
      <w:r w:rsidRPr="00C37082">
        <w:rPr>
          <w:rFonts w:ascii="仿宋" w:eastAsia="仿宋" w:hAnsi="仿宋" w:hint="eastAsia"/>
          <w:b/>
          <w:color w:val="000000" w:themeColor="text1"/>
        </w:rPr>
        <w:t>投标人在投标有效期内撤销投标文件；</w:t>
      </w:r>
    </w:p>
    <w:p w14:paraId="3DB8CC05" w14:textId="77777777" w:rsidR="00C35437" w:rsidRPr="00C37082" w:rsidRDefault="00C35437" w:rsidP="00C35437">
      <w:pPr>
        <w:pStyle w:val="affa"/>
        <w:numPr>
          <w:ilvl w:val="0"/>
          <w:numId w:val="23"/>
        </w:numPr>
        <w:adjustRightInd w:val="0"/>
        <w:spacing w:line="360" w:lineRule="atLeast"/>
        <w:ind w:left="1100" w:firstLineChars="0"/>
        <w:textAlignment w:val="baseline"/>
        <w:rPr>
          <w:rFonts w:ascii="仿宋" w:eastAsia="仿宋" w:hAnsi="仿宋"/>
          <w:b/>
          <w:color w:val="000000" w:themeColor="text1"/>
        </w:rPr>
      </w:pPr>
      <w:r w:rsidRPr="00C37082">
        <w:rPr>
          <w:rFonts w:ascii="仿宋" w:eastAsia="仿宋" w:hAnsi="仿宋" w:hint="eastAsia"/>
          <w:b/>
          <w:color w:val="000000" w:themeColor="text1"/>
        </w:rPr>
        <w:t>中标人在收到中标通知书后，无正当理由不与招标人订立合同，在签订合同时向招标人提出附加条件，或者不按照招标文件要求提交履约保证金；</w:t>
      </w:r>
    </w:p>
    <w:p w14:paraId="7577B880" w14:textId="77777777" w:rsidR="00C35437" w:rsidRPr="00C37082" w:rsidRDefault="00C35437" w:rsidP="00C35437">
      <w:pPr>
        <w:pStyle w:val="affa"/>
        <w:numPr>
          <w:ilvl w:val="0"/>
          <w:numId w:val="23"/>
        </w:numPr>
        <w:adjustRightInd w:val="0"/>
        <w:spacing w:line="360" w:lineRule="atLeast"/>
        <w:ind w:left="1100" w:firstLineChars="0"/>
        <w:textAlignment w:val="baseline"/>
        <w:rPr>
          <w:rFonts w:ascii="仿宋" w:eastAsia="仿宋" w:hAnsi="仿宋"/>
          <w:b/>
          <w:color w:val="000000" w:themeColor="text1"/>
        </w:rPr>
      </w:pPr>
      <w:r w:rsidRPr="00C37082">
        <w:rPr>
          <w:rFonts w:ascii="仿宋" w:eastAsia="仿宋" w:hAnsi="仿宋" w:hint="eastAsia"/>
          <w:b/>
          <w:color w:val="000000" w:themeColor="text1"/>
        </w:rPr>
        <w:t>发生其他可以不予退还投标保证金的情形。</w:t>
      </w:r>
    </w:p>
    <w:p w14:paraId="0CEDFACB" w14:textId="77777777" w:rsidR="00C35437" w:rsidRPr="00C37082" w:rsidRDefault="00C35437" w:rsidP="00C35437">
      <w:pPr>
        <w:ind w:firstLineChars="200" w:firstLine="420"/>
        <w:rPr>
          <w:rFonts w:ascii="黑体" w:eastAsia="黑体" w:hAnsi="黑体"/>
          <w:color w:val="000000" w:themeColor="text1"/>
        </w:rPr>
      </w:pPr>
      <w:r w:rsidRPr="00C37082">
        <w:rPr>
          <w:rFonts w:ascii="黑体" w:eastAsia="黑体" w:hAnsi="黑体"/>
          <w:color w:val="000000" w:themeColor="text1"/>
        </w:rPr>
        <w:br w:type="page"/>
      </w:r>
      <w:r w:rsidRPr="00C37082">
        <w:rPr>
          <w:rFonts w:ascii="黑体" w:eastAsia="黑体" w:hAnsi="黑体" w:hint="eastAsia"/>
          <w:b/>
          <w:color w:val="000000" w:themeColor="text1"/>
        </w:rPr>
        <w:lastRenderedPageBreak/>
        <w:t>附件一：</w:t>
      </w:r>
    </w:p>
    <w:p w14:paraId="20BAEDA1" w14:textId="77777777" w:rsidR="00C35437" w:rsidRPr="00C37082" w:rsidRDefault="00C35437" w:rsidP="00C35437">
      <w:pPr>
        <w:pStyle w:val="flNote"/>
        <w:spacing w:beforeLines="70" w:before="218" w:afterLines="120" w:after="374"/>
        <w:rPr>
          <w:rFonts w:ascii="黑体" w:hAnsi="黑体"/>
          <w:b/>
          <w:color w:val="000000" w:themeColor="text1"/>
          <w:sz w:val="28"/>
          <w:szCs w:val="28"/>
        </w:rPr>
      </w:pPr>
      <w:r w:rsidRPr="00C37082">
        <w:rPr>
          <w:rFonts w:ascii="黑体" w:hAnsi="黑体" w:hint="eastAsia"/>
          <w:b/>
          <w:color w:val="000000" w:themeColor="text1"/>
          <w:sz w:val="28"/>
          <w:szCs w:val="28"/>
        </w:rPr>
        <w:t>关于投标保证金的授权函</w:t>
      </w:r>
    </w:p>
    <w:p w14:paraId="3E3AEF96" w14:textId="77777777" w:rsidR="00C35437" w:rsidRPr="00C37082" w:rsidRDefault="00C35437" w:rsidP="00C35437">
      <w:pPr>
        <w:pStyle w:val="a2"/>
        <w:ind w:firstLineChars="200" w:firstLine="420"/>
        <w:rPr>
          <w:rFonts w:ascii="仿宋" w:eastAsia="仿宋" w:hAnsi="仿宋"/>
          <w:color w:val="000000" w:themeColor="text1"/>
        </w:rPr>
      </w:pPr>
      <w:r w:rsidRPr="00C37082">
        <w:rPr>
          <w:rFonts w:ascii="仿宋" w:eastAsia="仿宋" w:hAnsi="仿宋" w:hint="eastAsia"/>
          <w:i/>
          <w:color w:val="000000" w:themeColor="text1"/>
          <w:u w:val="single"/>
        </w:rPr>
        <w:t>（填入投标人名称）</w:t>
      </w:r>
      <w:r w:rsidRPr="00C37082">
        <w:rPr>
          <w:rFonts w:ascii="仿宋" w:eastAsia="仿宋" w:hAnsi="仿宋" w:hint="eastAsia"/>
          <w:color w:val="000000" w:themeColor="text1"/>
        </w:rPr>
        <w:t>（以下简称“授权人”）授权</w:t>
      </w:r>
      <w:r w:rsidRPr="00C37082">
        <w:rPr>
          <w:rFonts w:ascii="仿宋" w:eastAsia="仿宋" w:hAnsi="仿宋" w:hint="eastAsia"/>
          <w:i/>
          <w:color w:val="000000" w:themeColor="text1"/>
          <w:u w:val="single"/>
        </w:rPr>
        <w:t>（填入被授权单位名称）</w:t>
      </w:r>
      <w:r w:rsidRPr="00C37082">
        <w:rPr>
          <w:rFonts w:ascii="仿宋" w:eastAsia="仿宋" w:hAnsi="仿宋" w:hint="eastAsia"/>
          <w:color w:val="000000" w:themeColor="text1"/>
        </w:rPr>
        <w:t>（以下简称“被授权人”）代表本方提交</w:t>
      </w:r>
      <w:r w:rsidRPr="00C37082">
        <w:rPr>
          <w:rFonts w:ascii="仿宋" w:eastAsia="仿宋" w:hAnsi="仿宋" w:hint="eastAsia"/>
          <w:i/>
          <w:color w:val="000000" w:themeColor="text1"/>
          <w:u w:val="single"/>
        </w:rPr>
        <w:t>（填入招标项目名称及编号）</w:t>
      </w:r>
      <w:r w:rsidRPr="00C37082">
        <w:rPr>
          <w:rFonts w:ascii="仿宋" w:eastAsia="仿宋" w:hAnsi="仿宋" w:hint="eastAsia"/>
          <w:color w:val="000000" w:themeColor="text1"/>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76062CDF" w14:textId="77777777" w:rsidR="00C35437" w:rsidRPr="00C37082" w:rsidRDefault="00C35437" w:rsidP="00C35437">
      <w:pPr>
        <w:pStyle w:val="a2"/>
        <w:ind w:firstLineChars="200" w:firstLine="420"/>
        <w:rPr>
          <w:rFonts w:ascii="仿宋" w:eastAsia="仿宋" w:hAnsi="仿宋"/>
          <w:color w:val="000000" w:themeColor="text1"/>
        </w:rPr>
      </w:pPr>
      <w:r w:rsidRPr="00C37082">
        <w:rPr>
          <w:rFonts w:ascii="仿宋" w:eastAsia="仿宋" w:hAnsi="仿宋" w:hint="eastAsia"/>
          <w:color w:val="000000" w:themeColor="text1"/>
        </w:rPr>
        <w:t>本授权书在本项目招标文件规定的投标有效期内（包括授权人同意延长的投标有效期内）始终有效。</w:t>
      </w:r>
    </w:p>
    <w:p w14:paraId="65F46FFB" w14:textId="77777777" w:rsidR="00C35437" w:rsidRPr="00C37082" w:rsidRDefault="00C35437" w:rsidP="00C35437">
      <w:pPr>
        <w:spacing w:beforeLines="520" w:before="1622"/>
        <w:ind w:firstLineChars="1798" w:firstLine="3776"/>
        <w:rPr>
          <w:rFonts w:ascii="仿宋" w:eastAsia="仿宋" w:hAnsi="仿宋"/>
          <w:color w:val="000000" w:themeColor="text1"/>
        </w:rPr>
      </w:pPr>
      <w:r w:rsidRPr="00C37082">
        <w:rPr>
          <w:rFonts w:ascii="仿宋" w:eastAsia="仿宋" w:hAnsi="仿宋" w:hint="eastAsia"/>
          <w:color w:val="000000" w:themeColor="text1"/>
        </w:rPr>
        <w:t>授权人：</w:t>
      </w:r>
      <w:r w:rsidRPr="00C37082">
        <w:rPr>
          <w:rFonts w:ascii="仿宋" w:eastAsia="仿宋" w:hAnsi="仿宋" w:hint="eastAsia"/>
          <w:i/>
          <w:color w:val="000000" w:themeColor="text1"/>
          <w:u w:val="single"/>
        </w:rPr>
        <w:t>（填入投标人名称）</w:t>
      </w:r>
    </w:p>
    <w:p w14:paraId="6D78CB85" w14:textId="77777777" w:rsidR="00C35437" w:rsidRPr="00C37082" w:rsidRDefault="00C35437" w:rsidP="00C35437">
      <w:pPr>
        <w:spacing w:beforeLines="70" w:before="218"/>
        <w:ind w:firstLineChars="1798" w:firstLine="3776"/>
        <w:rPr>
          <w:rFonts w:ascii="仿宋" w:eastAsia="仿宋" w:hAnsi="仿宋"/>
          <w:color w:val="000000" w:themeColor="text1"/>
        </w:rPr>
      </w:pPr>
      <w:r w:rsidRPr="00C37082">
        <w:rPr>
          <w:rFonts w:ascii="仿宋" w:eastAsia="仿宋" w:hAnsi="仿宋" w:hint="eastAsia"/>
          <w:color w:val="000000" w:themeColor="text1"/>
        </w:rPr>
        <w:t>授权人的法定代表人或其</w:t>
      </w:r>
    </w:p>
    <w:p w14:paraId="4E249744" w14:textId="77777777" w:rsidR="00C35437" w:rsidRPr="00C37082" w:rsidRDefault="00C35437" w:rsidP="00C35437">
      <w:pPr>
        <w:ind w:firstLineChars="1798" w:firstLine="3776"/>
        <w:rPr>
          <w:rFonts w:ascii="仿宋" w:eastAsia="仿宋" w:hAnsi="仿宋"/>
          <w:color w:val="000000" w:themeColor="text1"/>
        </w:rPr>
      </w:pPr>
      <w:r w:rsidRPr="00C37082">
        <w:rPr>
          <w:rFonts w:ascii="仿宋" w:eastAsia="仿宋" w:hAnsi="仿宋" w:hint="eastAsia"/>
          <w:color w:val="000000" w:themeColor="text1"/>
        </w:rPr>
        <w:t>授权签署投标文件的代表签名：</w:t>
      </w:r>
    </w:p>
    <w:p w14:paraId="6CCBDF8C" w14:textId="77777777" w:rsidR="00C35437" w:rsidRPr="00C37082" w:rsidRDefault="00C35437" w:rsidP="00C35437">
      <w:pPr>
        <w:spacing w:beforeLines="80" w:before="249"/>
        <w:ind w:firstLineChars="1798" w:firstLine="3776"/>
        <w:rPr>
          <w:rFonts w:ascii="仿宋" w:eastAsia="仿宋" w:hAnsi="仿宋"/>
          <w:color w:val="000000" w:themeColor="text1"/>
        </w:rPr>
      </w:pPr>
      <w:r w:rsidRPr="00C37082">
        <w:rPr>
          <w:rFonts w:ascii="仿宋" w:eastAsia="仿宋" w:hAnsi="仿宋" w:hint="eastAsia"/>
          <w:color w:val="000000" w:themeColor="text1"/>
        </w:rPr>
        <w:t>被授权人：</w:t>
      </w:r>
      <w:r w:rsidRPr="00C37082">
        <w:rPr>
          <w:rFonts w:ascii="仿宋" w:eastAsia="仿宋" w:hAnsi="仿宋" w:hint="eastAsia"/>
          <w:i/>
          <w:color w:val="000000" w:themeColor="text1"/>
          <w:u w:val="single"/>
        </w:rPr>
        <w:t>（被授权人加盖公章）</w:t>
      </w:r>
    </w:p>
    <w:p w14:paraId="644BE183" w14:textId="77777777" w:rsidR="00C35437" w:rsidRPr="00C37082" w:rsidRDefault="00C35437" w:rsidP="00C35437">
      <w:pPr>
        <w:rPr>
          <w:rFonts w:ascii="仿宋" w:eastAsia="仿宋" w:hAnsi="仿宋"/>
          <w:color w:val="000000" w:themeColor="text1"/>
        </w:rPr>
      </w:pPr>
    </w:p>
    <w:p w14:paraId="4E174EE8" w14:textId="77777777" w:rsidR="00C35437" w:rsidRPr="00C37082" w:rsidRDefault="00C35437" w:rsidP="00C35437">
      <w:pPr>
        <w:rPr>
          <w:rFonts w:ascii="仿宋" w:eastAsia="仿宋" w:hAnsi="仿宋"/>
          <w:color w:val="000000" w:themeColor="text1"/>
        </w:rPr>
      </w:pPr>
    </w:p>
    <w:p w14:paraId="6F3AFED5" w14:textId="77777777" w:rsidR="00C35437" w:rsidRPr="00C37082" w:rsidRDefault="00C35437" w:rsidP="00C35437">
      <w:pPr>
        <w:rPr>
          <w:rFonts w:ascii="仿宋" w:eastAsia="仿宋" w:hAnsi="仿宋"/>
          <w:color w:val="000000" w:themeColor="text1"/>
        </w:rPr>
      </w:pPr>
    </w:p>
    <w:p w14:paraId="454F2871" w14:textId="77777777" w:rsidR="00C35437" w:rsidRPr="00C37082" w:rsidRDefault="00C35437" w:rsidP="00C35437">
      <w:pPr>
        <w:rPr>
          <w:rFonts w:ascii="仿宋" w:eastAsia="仿宋" w:hAnsi="仿宋"/>
          <w:color w:val="000000" w:themeColor="text1"/>
        </w:rPr>
      </w:pPr>
    </w:p>
    <w:p w14:paraId="08CF42A8" w14:textId="77777777" w:rsidR="00C35437" w:rsidRPr="00C37082" w:rsidRDefault="00C35437" w:rsidP="00C35437">
      <w:pPr>
        <w:rPr>
          <w:rFonts w:ascii="仿宋" w:eastAsia="仿宋" w:hAnsi="仿宋"/>
          <w:color w:val="000000" w:themeColor="text1"/>
        </w:rPr>
      </w:pPr>
    </w:p>
    <w:p w14:paraId="123CE513" w14:textId="77777777" w:rsidR="00C35437" w:rsidRPr="00C37082" w:rsidRDefault="00C35437" w:rsidP="00C35437">
      <w:pPr>
        <w:rPr>
          <w:rFonts w:ascii="仿宋" w:eastAsia="仿宋" w:hAnsi="仿宋"/>
          <w:color w:val="000000" w:themeColor="text1"/>
        </w:rPr>
      </w:pPr>
    </w:p>
    <w:p w14:paraId="452CCCAA" w14:textId="77777777" w:rsidR="00C35437" w:rsidRPr="00C37082" w:rsidRDefault="00C35437" w:rsidP="00C35437">
      <w:pPr>
        <w:rPr>
          <w:rFonts w:ascii="仿宋" w:eastAsia="仿宋" w:hAnsi="仿宋"/>
          <w:color w:val="000000" w:themeColor="text1"/>
        </w:rPr>
      </w:pPr>
    </w:p>
    <w:p w14:paraId="62B46987" w14:textId="77777777" w:rsidR="00C35437" w:rsidRPr="00C37082" w:rsidRDefault="00C35437" w:rsidP="00C35437">
      <w:pPr>
        <w:rPr>
          <w:rFonts w:ascii="仿宋" w:eastAsia="仿宋" w:hAnsi="仿宋"/>
          <w:color w:val="000000" w:themeColor="text1"/>
        </w:rPr>
      </w:pPr>
    </w:p>
    <w:p w14:paraId="3E413CBB" w14:textId="77777777" w:rsidR="00C35437" w:rsidRPr="00C37082" w:rsidRDefault="00C35437" w:rsidP="00C35437">
      <w:pPr>
        <w:rPr>
          <w:rFonts w:ascii="仿宋" w:eastAsia="仿宋" w:hAnsi="仿宋"/>
          <w:color w:val="000000" w:themeColor="text1"/>
        </w:rPr>
      </w:pPr>
    </w:p>
    <w:p w14:paraId="67C39FDB" w14:textId="77777777" w:rsidR="00C35437" w:rsidRPr="00C37082" w:rsidRDefault="00C35437" w:rsidP="00C35437">
      <w:pPr>
        <w:rPr>
          <w:rFonts w:ascii="仿宋" w:eastAsia="仿宋" w:hAnsi="仿宋"/>
          <w:color w:val="000000" w:themeColor="text1"/>
        </w:rPr>
      </w:pPr>
    </w:p>
    <w:p w14:paraId="56D8912A" w14:textId="77777777" w:rsidR="00C35437" w:rsidRPr="00C37082" w:rsidRDefault="00C35437" w:rsidP="00C35437">
      <w:pPr>
        <w:rPr>
          <w:rFonts w:ascii="仿宋" w:eastAsia="仿宋" w:hAnsi="仿宋"/>
          <w:color w:val="000000" w:themeColor="text1"/>
        </w:rPr>
      </w:pPr>
    </w:p>
    <w:p w14:paraId="4D45D4B8" w14:textId="77777777" w:rsidR="00C35437" w:rsidRPr="00C37082" w:rsidRDefault="00C35437" w:rsidP="00C35437">
      <w:pPr>
        <w:rPr>
          <w:rFonts w:ascii="仿宋" w:eastAsia="仿宋" w:hAnsi="仿宋"/>
          <w:color w:val="000000" w:themeColor="text1"/>
        </w:rPr>
      </w:pPr>
    </w:p>
    <w:p w14:paraId="0AFE763B" w14:textId="77777777" w:rsidR="00C35437" w:rsidRPr="00C37082" w:rsidRDefault="00C35437" w:rsidP="00C35437">
      <w:pPr>
        <w:rPr>
          <w:rFonts w:ascii="仿宋" w:eastAsia="仿宋" w:hAnsi="仿宋"/>
          <w:color w:val="000000" w:themeColor="text1"/>
        </w:rPr>
      </w:pPr>
    </w:p>
    <w:p w14:paraId="5F0A71AD" w14:textId="77777777" w:rsidR="00C35437" w:rsidRPr="00C37082" w:rsidRDefault="00C35437" w:rsidP="00C35437">
      <w:pPr>
        <w:rPr>
          <w:rFonts w:ascii="仿宋" w:eastAsia="仿宋" w:hAnsi="仿宋"/>
          <w:color w:val="000000" w:themeColor="text1"/>
        </w:rPr>
      </w:pPr>
    </w:p>
    <w:p w14:paraId="2EB7D530" w14:textId="77777777" w:rsidR="00C35437" w:rsidRPr="00C37082" w:rsidRDefault="00C35437" w:rsidP="00C35437">
      <w:pPr>
        <w:rPr>
          <w:rFonts w:ascii="仿宋" w:eastAsia="仿宋" w:hAnsi="仿宋"/>
          <w:color w:val="000000" w:themeColor="text1"/>
        </w:rPr>
      </w:pPr>
    </w:p>
    <w:p w14:paraId="5D7A5605" w14:textId="77777777" w:rsidR="00C35437" w:rsidRPr="00C37082" w:rsidRDefault="00C35437" w:rsidP="00C35437">
      <w:pPr>
        <w:rPr>
          <w:rFonts w:ascii="仿宋" w:eastAsia="仿宋" w:hAnsi="仿宋"/>
          <w:color w:val="000000" w:themeColor="text1"/>
        </w:rPr>
      </w:pPr>
    </w:p>
    <w:p w14:paraId="3942F7E0" w14:textId="77777777" w:rsidR="00C35437" w:rsidRPr="00C37082" w:rsidRDefault="00C35437" w:rsidP="00C35437">
      <w:pPr>
        <w:rPr>
          <w:rFonts w:ascii="仿宋" w:eastAsia="仿宋" w:hAnsi="仿宋"/>
          <w:color w:val="000000" w:themeColor="text1"/>
        </w:rPr>
      </w:pPr>
    </w:p>
    <w:p w14:paraId="592C2217" w14:textId="77777777" w:rsidR="00C35437" w:rsidRPr="00C37082" w:rsidRDefault="00C35437" w:rsidP="00C35437">
      <w:pPr>
        <w:widowControl/>
        <w:jc w:val="left"/>
        <w:rPr>
          <w:rFonts w:ascii="黑体" w:eastAsia="黑体" w:hAnsi="黑体"/>
          <w:b/>
          <w:color w:val="000000" w:themeColor="text1"/>
        </w:rPr>
      </w:pPr>
      <w:r w:rsidRPr="00C37082">
        <w:rPr>
          <w:rFonts w:ascii="黑体" w:eastAsia="黑体" w:hAnsi="黑体"/>
          <w:b/>
          <w:color w:val="000000" w:themeColor="text1"/>
        </w:rPr>
        <w:br w:type="page"/>
      </w:r>
    </w:p>
    <w:p w14:paraId="0D24C4C5" w14:textId="77777777" w:rsidR="00C35437" w:rsidRPr="00C37082" w:rsidRDefault="00C35437" w:rsidP="00C35437">
      <w:pPr>
        <w:widowControl/>
        <w:wordWrap w:val="0"/>
        <w:snapToGrid w:val="0"/>
        <w:spacing w:afterLines="50" w:after="156" w:line="300" w:lineRule="exact"/>
        <w:jc w:val="left"/>
        <w:rPr>
          <w:rFonts w:ascii="黑体" w:eastAsia="黑体" w:hAnsi="黑体"/>
          <w:b/>
          <w:color w:val="000000" w:themeColor="text1"/>
        </w:rPr>
      </w:pPr>
      <w:r w:rsidRPr="00C37082">
        <w:rPr>
          <w:rFonts w:ascii="黑体" w:eastAsia="黑体" w:hAnsi="黑体" w:hint="eastAsia"/>
          <w:b/>
          <w:color w:val="000000" w:themeColor="text1"/>
        </w:rPr>
        <w:lastRenderedPageBreak/>
        <w:t>附件二：</w:t>
      </w:r>
    </w:p>
    <w:p w14:paraId="569D6912" w14:textId="77777777" w:rsidR="00C35437" w:rsidRPr="00C37082" w:rsidRDefault="00C35437" w:rsidP="00C35437">
      <w:pPr>
        <w:widowControl/>
        <w:wordWrap w:val="0"/>
        <w:snapToGrid w:val="0"/>
        <w:spacing w:afterLines="50" w:after="156" w:line="300" w:lineRule="exact"/>
        <w:jc w:val="left"/>
        <w:rPr>
          <w:rFonts w:ascii="仿宋" w:eastAsia="仿宋" w:hAnsi="仿宋"/>
          <w:b/>
          <w:color w:val="000000" w:themeColor="text1"/>
        </w:rPr>
      </w:pPr>
    </w:p>
    <w:p w14:paraId="6FD4B785" w14:textId="77777777" w:rsidR="00C35437" w:rsidRPr="00C37082" w:rsidRDefault="00C35437" w:rsidP="00C35437">
      <w:pPr>
        <w:widowControl/>
        <w:snapToGrid w:val="0"/>
        <w:spacing w:afterLines="50" w:after="156" w:line="300" w:lineRule="exact"/>
        <w:jc w:val="center"/>
        <w:rPr>
          <w:rFonts w:ascii="黑体" w:eastAsia="黑体" w:hAnsi="黑体" w:cs="宋体"/>
          <w:b/>
          <w:color w:val="000000" w:themeColor="text1"/>
          <w:spacing w:val="20"/>
          <w:sz w:val="28"/>
          <w:szCs w:val="28"/>
        </w:rPr>
      </w:pPr>
      <w:r w:rsidRPr="00C37082">
        <w:rPr>
          <w:rFonts w:ascii="黑体" w:eastAsia="黑体" w:hAnsi="黑体" w:hint="eastAsia"/>
          <w:b/>
          <w:color w:val="000000" w:themeColor="text1"/>
          <w:sz w:val="28"/>
          <w:szCs w:val="28"/>
        </w:rPr>
        <w:t>投标保函（银行保函）格式</w:t>
      </w:r>
    </w:p>
    <w:p w14:paraId="4E915D4E" w14:textId="77777777" w:rsidR="00C35437" w:rsidRPr="00C37082" w:rsidRDefault="00C35437" w:rsidP="00C35437">
      <w:pPr>
        <w:widowControl/>
        <w:wordWrap w:val="0"/>
        <w:snapToGrid w:val="0"/>
        <w:spacing w:afterLines="50" w:after="156" w:line="300" w:lineRule="exact"/>
        <w:ind w:firstLineChars="200" w:firstLine="420"/>
        <w:jc w:val="left"/>
        <w:rPr>
          <w:rFonts w:ascii="仿宋" w:eastAsia="仿宋" w:hAnsi="仿宋" w:cs="宋体"/>
          <w:color w:val="000000" w:themeColor="text1"/>
        </w:rPr>
      </w:pPr>
    </w:p>
    <w:p w14:paraId="39B55A12" w14:textId="77777777" w:rsidR="00C35437" w:rsidRPr="00C37082" w:rsidRDefault="00C35437" w:rsidP="00C35437">
      <w:pPr>
        <w:widowControl/>
        <w:wordWrap w:val="0"/>
        <w:snapToGrid w:val="0"/>
        <w:spacing w:afterLines="50" w:after="156" w:line="300" w:lineRule="exact"/>
        <w:ind w:firstLineChars="200" w:firstLine="420"/>
        <w:jc w:val="left"/>
        <w:rPr>
          <w:rFonts w:ascii="仿宋" w:eastAsia="仿宋" w:hAnsi="仿宋" w:cs="宋体"/>
          <w:color w:val="000000" w:themeColor="text1"/>
        </w:rPr>
      </w:pPr>
      <w:proofErr w:type="gramStart"/>
      <w:r w:rsidRPr="00C37082">
        <w:rPr>
          <w:rFonts w:ascii="仿宋" w:eastAsia="仿宋" w:hAnsi="仿宋" w:cs="宋体" w:hint="eastAsia"/>
          <w:color w:val="000000" w:themeColor="text1"/>
        </w:rPr>
        <w:t>鉴于</w:t>
      </w:r>
      <w:r w:rsidRPr="00C37082">
        <w:rPr>
          <w:rFonts w:ascii="仿宋" w:eastAsia="仿宋" w:hAnsi="仿宋" w:cs="宋体"/>
          <w:color w:val="000000" w:themeColor="text1"/>
        </w:rPr>
        <w:t>______[</w:t>
      </w:r>
      <w:proofErr w:type="gramEnd"/>
      <w:r w:rsidRPr="00C37082">
        <w:rPr>
          <w:rFonts w:ascii="仿宋" w:eastAsia="仿宋" w:hAnsi="仿宋" w:cs="宋体" w:hint="eastAsia"/>
          <w:color w:val="000000" w:themeColor="text1"/>
        </w:rPr>
        <w:t>投标人名称</w:t>
      </w:r>
      <w:r w:rsidRPr="00C37082">
        <w:rPr>
          <w:rFonts w:ascii="仿宋" w:eastAsia="仿宋" w:hAnsi="仿宋" w:cs="宋体"/>
          <w:color w:val="000000" w:themeColor="text1"/>
        </w:rPr>
        <w:t>]</w:t>
      </w:r>
      <w:r w:rsidRPr="00C37082">
        <w:rPr>
          <w:rFonts w:ascii="仿宋" w:eastAsia="仿宋" w:hAnsi="仿宋" w:cs="宋体" w:hint="eastAsia"/>
          <w:color w:val="000000" w:themeColor="text1"/>
        </w:rPr>
        <w:t>（以下称“投标人”）于</w:t>
      </w:r>
      <w:r w:rsidRPr="00C37082">
        <w:rPr>
          <w:rFonts w:ascii="仿宋" w:eastAsia="仿宋" w:hAnsi="仿宋" w:cs="宋体"/>
          <w:color w:val="000000" w:themeColor="text1"/>
        </w:rPr>
        <w:t>____</w:t>
      </w:r>
      <w:r w:rsidRPr="00C37082">
        <w:rPr>
          <w:rFonts w:ascii="仿宋" w:eastAsia="仿宋" w:hAnsi="仿宋" w:cs="宋体" w:hint="eastAsia"/>
          <w:color w:val="000000" w:themeColor="text1"/>
        </w:rPr>
        <w:t>年</w:t>
      </w:r>
      <w:r w:rsidRPr="00C37082">
        <w:rPr>
          <w:rFonts w:ascii="仿宋" w:eastAsia="仿宋" w:hAnsi="仿宋" w:cs="宋体"/>
          <w:color w:val="000000" w:themeColor="text1"/>
        </w:rPr>
        <w:t>___</w:t>
      </w:r>
      <w:r w:rsidRPr="00C37082">
        <w:rPr>
          <w:rFonts w:ascii="仿宋" w:eastAsia="仿宋" w:hAnsi="仿宋" w:cs="宋体" w:hint="eastAsia"/>
          <w:color w:val="000000" w:themeColor="text1"/>
        </w:rPr>
        <w:t>月</w:t>
      </w:r>
      <w:r w:rsidRPr="00C37082">
        <w:rPr>
          <w:rFonts w:ascii="仿宋" w:eastAsia="仿宋" w:hAnsi="仿宋" w:cs="宋体"/>
          <w:color w:val="000000" w:themeColor="text1"/>
        </w:rPr>
        <w:t>___</w:t>
      </w:r>
      <w:r w:rsidRPr="00C37082">
        <w:rPr>
          <w:rFonts w:ascii="仿宋" w:eastAsia="仿宋" w:hAnsi="仿宋" w:cs="宋体" w:hint="eastAsia"/>
          <w:color w:val="000000" w:themeColor="text1"/>
        </w:rPr>
        <w:t>日递交了</w:t>
      </w:r>
      <w:r w:rsidRPr="00C37082">
        <w:rPr>
          <w:rFonts w:ascii="仿宋" w:eastAsia="仿宋" w:hAnsi="仿宋" w:cs="宋体"/>
          <w:color w:val="000000" w:themeColor="text1"/>
        </w:rPr>
        <w:t>______________[</w:t>
      </w:r>
      <w:r w:rsidRPr="00C37082">
        <w:rPr>
          <w:rFonts w:ascii="仿宋" w:eastAsia="仿宋" w:hAnsi="仿宋" w:cs="宋体" w:hint="eastAsia"/>
          <w:color w:val="000000" w:themeColor="text1"/>
        </w:rPr>
        <w:t>合同名称</w:t>
      </w:r>
      <w:r w:rsidRPr="00C37082">
        <w:rPr>
          <w:rFonts w:ascii="仿宋" w:eastAsia="仿宋" w:hAnsi="仿宋" w:cs="宋体"/>
          <w:color w:val="000000" w:themeColor="text1"/>
        </w:rPr>
        <w:t>]</w:t>
      </w:r>
      <w:r w:rsidRPr="00C37082">
        <w:rPr>
          <w:rFonts w:ascii="仿宋" w:eastAsia="仿宋" w:hAnsi="仿宋" w:cs="宋体" w:hint="eastAsia"/>
          <w:color w:val="000000" w:themeColor="text1"/>
        </w:rPr>
        <w:t>的投标书（以下简称“投标书”）。</w:t>
      </w:r>
    </w:p>
    <w:p w14:paraId="7D4D2B1E" w14:textId="77777777" w:rsidR="00C35437" w:rsidRPr="00C37082" w:rsidRDefault="00C35437" w:rsidP="00C35437">
      <w:pPr>
        <w:widowControl/>
        <w:wordWrap w:val="0"/>
        <w:snapToGrid w:val="0"/>
        <w:spacing w:afterLines="50" w:after="156" w:line="300" w:lineRule="exact"/>
        <w:ind w:firstLineChars="200" w:firstLine="420"/>
        <w:jc w:val="left"/>
        <w:rPr>
          <w:rFonts w:ascii="仿宋" w:eastAsia="仿宋" w:hAnsi="仿宋" w:cs="宋体"/>
          <w:color w:val="000000" w:themeColor="text1"/>
        </w:rPr>
      </w:pPr>
      <w:r w:rsidRPr="00C37082">
        <w:rPr>
          <w:rFonts w:ascii="仿宋" w:eastAsia="仿宋" w:hAnsi="仿宋" w:cs="宋体" w:hint="eastAsia"/>
          <w:color w:val="000000" w:themeColor="text1"/>
        </w:rPr>
        <w:t>在中华人民共和国</w:t>
      </w:r>
      <w:r w:rsidRPr="00C37082">
        <w:rPr>
          <w:rFonts w:ascii="仿宋" w:eastAsia="仿宋" w:hAnsi="仿宋" w:cs="宋体"/>
          <w:color w:val="000000" w:themeColor="text1"/>
        </w:rPr>
        <w:t>____________________[</w:t>
      </w:r>
      <w:r w:rsidRPr="00C37082">
        <w:rPr>
          <w:rFonts w:ascii="仿宋" w:eastAsia="仿宋" w:hAnsi="仿宋" w:cs="宋体" w:hint="eastAsia"/>
          <w:color w:val="000000" w:themeColor="text1"/>
        </w:rPr>
        <w:t>注册办公地点</w:t>
      </w:r>
      <w:r w:rsidRPr="00C37082">
        <w:rPr>
          <w:rFonts w:ascii="仿宋" w:eastAsia="仿宋" w:hAnsi="仿宋" w:cs="宋体"/>
          <w:color w:val="000000" w:themeColor="text1"/>
        </w:rPr>
        <w:t>]</w:t>
      </w:r>
      <w:r w:rsidRPr="00C37082">
        <w:rPr>
          <w:rFonts w:ascii="仿宋" w:eastAsia="仿宋" w:hAnsi="仿宋" w:cs="宋体" w:hint="eastAsia"/>
          <w:color w:val="000000" w:themeColor="text1"/>
        </w:rPr>
        <w:t>注册经营的</w:t>
      </w:r>
      <w:r w:rsidRPr="00C37082">
        <w:rPr>
          <w:rFonts w:ascii="仿宋" w:eastAsia="仿宋" w:hAnsi="仿宋" w:cs="宋体"/>
          <w:color w:val="000000" w:themeColor="text1"/>
        </w:rPr>
        <w:t>_________________[</w:t>
      </w:r>
      <w:r w:rsidRPr="00C37082">
        <w:rPr>
          <w:rFonts w:ascii="仿宋" w:eastAsia="仿宋" w:hAnsi="仿宋" w:cs="宋体" w:hint="eastAsia"/>
          <w:color w:val="000000" w:themeColor="text1"/>
        </w:rPr>
        <w:t>银行名称</w:t>
      </w:r>
      <w:r w:rsidRPr="00C37082">
        <w:rPr>
          <w:rFonts w:ascii="仿宋" w:eastAsia="仿宋" w:hAnsi="仿宋" w:cs="宋体"/>
          <w:color w:val="000000" w:themeColor="text1"/>
        </w:rPr>
        <w:t>]</w:t>
      </w:r>
      <w:r w:rsidRPr="00C37082">
        <w:rPr>
          <w:rFonts w:ascii="仿宋" w:eastAsia="仿宋" w:hAnsi="仿宋" w:cs="宋体" w:hint="eastAsia"/>
          <w:color w:val="000000" w:themeColor="text1"/>
        </w:rPr>
        <w:t>（以下称“本行”）在此承担向</w:t>
      </w:r>
      <w:r w:rsidRPr="00C37082">
        <w:rPr>
          <w:rFonts w:ascii="仿宋" w:eastAsia="仿宋" w:hAnsi="仿宋" w:cs="宋体"/>
          <w:color w:val="000000" w:themeColor="text1"/>
        </w:rPr>
        <w:t>____________________[</w:t>
      </w:r>
      <w:r w:rsidRPr="00C37082">
        <w:rPr>
          <w:rFonts w:ascii="仿宋" w:eastAsia="仿宋" w:hAnsi="仿宋" w:cs="宋体" w:hint="eastAsia"/>
          <w:color w:val="000000" w:themeColor="text1"/>
        </w:rPr>
        <w:t>招标代理</w:t>
      </w:r>
      <w:r w:rsidRPr="00C37082">
        <w:rPr>
          <w:rFonts w:ascii="仿宋" w:eastAsia="仿宋" w:hAnsi="仿宋" w:cs="宋体"/>
          <w:color w:val="000000" w:themeColor="text1"/>
        </w:rPr>
        <w:t>名称]</w:t>
      </w:r>
      <w:r w:rsidRPr="00C37082">
        <w:rPr>
          <w:rFonts w:ascii="仿宋" w:eastAsia="仿宋" w:hAnsi="仿宋" w:cs="宋体" w:hint="eastAsia"/>
          <w:color w:val="000000" w:themeColor="text1"/>
        </w:rPr>
        <w:t>（以下称“招标</w:t>
      </w:r>
      <w:r w:rsidRPr="00C37082">
        <w:rPr>
          <w:rFonts w:ascii="仿宋" w:eastAsia="仿宋" w:hAnsi="仿宋" w:cs="宋体"/>
          <w:color w:val="000000" w:themeColor="text1"/>
        </w:rPr>
        <w:t>代理</w:t>
      </w:r>
      <w:r w:rsidRPr="00C37082">
        <w:rPr>
          <w:rFonts w:ascii="仿宋" w:eastAsia="仿宋" w:hAnsi="仿宋" w:cs="宋体" w:hint="eastAsia"/>
          <w:color w:val="000000" w:themeColor="text1"/>
        </w:rPr>
        <w:t>”）支付总金额人民币</w:t>
      </w:r>
      <w:r w:rsidRPr="00C37082">
        <w:rPr>
          <w:rFonts w:ascii="仿宋" w:eastAsia="仿宋" w:hAnsi="仿宋" w:cs="宋体"/>
          <w:color w:val="000000" w:themeColor="text1"/>
        </w:rPr>
        <w:t>____________</w:t>
      </w:r>
      <w:r w:rsidRPr="00C37082">
        <w:rPr>
          <w:rFonts w:ascii="仿宋" w:eastAsia="仿宋" w:hAnsi="仿宋" w:cs="宋体" w:hint="eastAsia"/>
          <w:color w:val="000000" w:themeColor="text1"/>
        </w:rPr>
        <w:t>元的责任，本行及本行的继承人和受</w:t>
      </w:r>
      <w:proofErr w:type="gramStart"/>
      <w:r w:rsidRPr="00C37082">
        <w:rPr>
          <w:rFonts w:ascii="仿宋" w:eastAsia="仿宋" w:hAnsi="仿宋" w:cs="宋体" w:hint="eastAsia"/>
          <w:color w:val="000000" w:themeColor="text1"/>
        </w:rPr>
        <w:t>让人均</w:t>
      </w:r>
      <w:proofErr w:type="gramEnd"/>
      <w:r w:rsidRPr="00C37082">
        <w:rPr>
          <w:rFonts w:ascii="仿宋" w:eastAsia="仿宋" w:hAnsi="仿宋" w:cs="宋体" w:hint="eastAsia"/>
          <w:color w:val="000000" w:themeColor="text1"/>
        </w:rPr>
        <w:t>承担此责任。</w:t>
      </w:r>
    </w:p>
    <w:p w14:paraId="147C2226" w14:textId="77777777" w:rsidR="00C35437" w:rsidRPr="00C37082" w:rsidRDefault="00C35437" w:rsidP="00C35437">
      <w:pPr>
        <w:widowControl/>
        <w:wordWrap w:val="0"/>
        <w:snapToGrid w:val="0"/>
        <w:spacing w:afterLines="50" w:after="156" w:line="300" w:lineRule="exact"/>
        <w:ind w:firstLineChars="200" w:firstLine="420"/>
        <w:jc w:val="left"/>
        <w:rPr>
          <w:rFonts w:ascii="仿宋" w:eastAsia="仿宋" w:hAnsi="仿宋" w:cs="宋体"/>
          <w:color w:val="000000" w:themeColor="text1"/>
        </w:rPr>
      </w:pPr>
      <w:r w:rsidRPr="00C37082">
        <w:rPr>
          <w:rFonts w:ascii="仿宋" w:eastAsia="仿宋" w:hAnsi="仿宋" w:cs="宋体" w:hint="eastAsia"/>
          <w:color w:val="000000" w:themeColor="text1"/>
        </w:rPr>
        <w:t>本行以公章签发本保函的日期为</w:t>
      </w:r>
      <w:r w:rsidRPr="00C37082">
        <w:rPr>
          <w:rFonts w:ascii="仿宋" w:eastAsia="仿宋" w:hAnsi="仿宋" w:cs="宋体"/>
          <w:color w:val="000000" w:themeColor="text1"/>
        </w:rPr>
        <w:t>____</w:t>
      </w:r>
      <w:r w:rsidRPr="00C37082">
        <w:rPr>
          <w:rFonts w:ascii="仿宋" w:eastAsia="仿宋" w:hAnsi="仿宋" w:cs="宋体" w:hint="eastAsia"/>
          <w:color w:val="000000" w:themeColor="text1"/>
        </w:rPr>
        <w:t>年</w:t>
      </w:r>
      <w:r w:rsidRPr="00C37082">
        <w:rPr>
          <w:rFonts w:ascii="仿宋" w:eastAsia="仿宋" w:hAnsi="仿宋" w:cs="宋体"/>
          <w:color w:val="000000" w:themeColor="text1"/>
        </w:rPr>
        <w:t>_____</w:t>
      </w:r>
      <w:r w:rsidRPr="00C37082">
        <w:rPr>
          <w:rFonts w:ascii="仿宋" w:eastAsia="仿宋" w:hAnsi="仿宋" w:cs="宋体" w:hint="eastAsia"/>
          <w:color w:val="000000" w:themeColor="text1"/>
        </w:rPr>
        <w:t>月</w:t>
      </w:r>
      <w:r w:rsidRPr="00C37082">
        <w:rPr>
          <w:rFonts w:ascii="仿宋" w:eastAsia="仿宋" w:hAnsi="仿宋" w:cs="宋体"/>
          <w:color w:val="000000" w:themeColor="text1"/>
        </w:rPr>
        <w:t>_____</w:t>
      </w:r>
      <w:r w:rsidRPr="00C37082">
        <w:rPr>
          <w:rFonts w:ascii="仿宋" w:eastAsia="仿宋" w:hAnsi="仿宋" w:cs="宋体" w:hint="eastAsia"/>
          <w:color w:val="000000" w:themeColor="text1"/>
        </w:rPr>
        <w:t>日。</w:t>
      </w:r>
    </w:p>
    <w:p w14:paraId="7936D635" w14:textId="77777777" w:rsidR="00C35437" w:rsidRPr="00C37082" w:rsidRDefault="00C35437" w:rsidP="00C35437">
      <w:pPr>
        <w:widowControl/>
        <w:wordWrap w:val="0"/>
        <w:snapToGrid w:val="0"/>
        <w:spacing w:afterLines="50" w:after="156" w:line="300" w:lineRule="exact"/>
        <w:ind w:firstLineChars="200" w:firstLine="420"/>
        <w:jc w:val="left"/>
        <w:rPr>
          <w:rFonts w:ascii="仿宋" w:eastAsia="仿宋" w:hAnsi="仿宋" w:cs="宋体"/>
          <w:color w:val="000000" w:themeColor="text1"/>
        </w:rPr>
      </w:pPr>
      <w:r w:rsidRPr="00C37082">
        <w:rPr>
          <w:rFonts w:ascii="仿宋" w:eastAsia="仿宋" w:hAnsi="仿宋" w:cs="宋体" w:hint="eastAsia"/>
          <w:color w:val="000000" w:themeColor="text1"/>
        </w:rPr>
        <w:t xml:space="preserve">本担保义务的条件是：　</w:t>
      </w:r>
    </w:p>
    <w:p w14:paraId="47C49741" w14:textId="77777777" w:rsidR="00C35437" w:rsidRPr="00C37082" w:rsidRDefault="00C35437" w:rsidP="00C35437">
      <w:pPr>
        <w:widowControl/>
        <w:wordWrap w:val="0"/>
        <w:snapToGrid w:val="0"/>
        <w:spacing w:afterLines="50" w:after="156" w:line="300" w:lineRule="exact"/>
        <w:ind w:firstLineChars="200" w:firstLine="420"/>
        <w:jc w:val="left"/>
        <w:rPr>
          <w:rFonts w:ascii="仿宋" w:eastAsia="仿宋" w:hAnsi="仿宋" w:cs="宋体"/>
          <w:color w:val="000000" w:themeColor="text1"/>
        </w:rPr>
      </w:pPr>
    </w:p>
    <w:p w14:paraId="5BEB76F2" w14:textId="77777777" w:rsidR="00C35437" w:rsidRPr="00C37082" w:rsidRDefault="00C35437" w:rsidP="00C35437">
      <w:pPr>
        <w:widowControl/>
        <w:wordWrap w:val="0"/>
        <w:snapToGrid w:val="0"/>
        <w:spacing w:afterLines="50" w:after="156" w:line="300" w:lineRule="exact"/>
        <w:ind w:firstLineChars="200" w:firstLine="420"/>
        <w:jc w:val="left"/>
        <w:rPr>
          <w:rFonts w:ascii="仿宋" w:eastAsia="仿宋" w:hAnsi="仿宋" w:cs="宋体"/>
          <w:color w:val="000000" w:themeColor="text1"/>
        </w:rPr>
      </w:pPr>
      <w:r w:rsidRPr="00C37082">
        <w:rPr>
          <w:rFonts w:ascii="仿宋" w:eastAsia="仿宋" w:hAnsi="仿宋" w:cs="宋体"/>
          <w:color w:val="000000" w:themeColor="text1"/>
        </w:rPr>
        <w:t>1.</w:t>
      </w:r>
      <w:r w:rsidRPr="00C37082">
        <w:rPr>
          <w:rFonts w:ascii="仿宋" w:eastAsia="仿宋" w:hAnsi="仿宋" w:cs="宋体" w:hint="eastAsia"/>
          <w:color w:val="000000" w:themeColor="text1"/>
        </w:rPr>
        <w:t>如果提交投标书后投标人须知前附表中规定的投标有效期或延长的投标有效期内撤回其投标书；</w:t>
      </w:r>
    </w:p>
    <w:p w14:paraId="733F160D" w14:textId="77777777" w:rsidR="00C35437" w:rsidRPr="00C37082" w:rsidRDefault="00C35437" w:rsidP="00C35437">
      <w:pPr>
        <w:widowControl/>
        <w:wordWrap w:val="0"/>
        <w:snapToGrid w:val="0"/>
        <w:spacing w:afterLines="50" w:after="156" w:line="300" w:lineRule="exact"/>
        <w:ind w:firstLineChars="200" w:firstLine="420"/>
        <w:jc w:val="left"/>
        <w:rPr>
          <w:rFonts w:ascii="仿宋" w:eastAsia="仿宋" w:hAnsi="仿宋" w:cs="宋体"/>
          <w:color w:val="000000" w:themeColor="text1"/>
        </w:rPr>
      </w:pPr>
      <w:r w:rsidRPr="00C37082">
        <w:rPr>
          <w:rFonts w:ascii="仿宋" w:eastAsia="仿宋" w:hAnsi="仿宋" w:cs="宋体" w:hint="eastAsia"/>
          <w:color w:val="000000" w:themeColor="text1"/>
        </w:rPr>
        <w:t>2</w:t>
      </w:r>
      <w:r w:rsidRPr="00C37082">
        <w:rPr>
          <w:rFonts w:ascii="仿宋" w:eastAsia="仿宋" w:hAnsi="仿宋" w:cs="宋体"/>
          <w:color w:val="000000" w:themeColor="text1"/>
        </w:rPr>
        <w:t>.</w:t>
      </w:r>
      <w:r w:rsidRPr="00C37082">
        <w:rPr>
          <w:rFonts w:ascii="仿宋" w:eastAsia="仿宋" w:hAnsi="仿宋" w:cs="宋体" w:hint="eastAsia"/>
          <w:color w:val="000000" w:themeColor="text1"/>
        </w:rPr>
        <w:t>中标人在规定期限内未能</w:t>
      </w:r>
    </w:p>
    <w:p w14:paraId="563DDF64" w14:textId="77777777" w:rsidR="00C35437" w:rsidRPr="00C37082" w:rsidRDefault="00C35437" w:rsidP="00C35437">
      <w:pPr>
        <w:widowControl/>
        <w:wordWrap w:val="0"/>
        <w:snapToGrid w:val="0"/>
        <w:spacing w:afterLines="50" w:after="156" w:line="300" w:lineRule="exact"/>
        <w:ind w:firstLineChars="200" w:firstLine="420"/>
        <w:jc w:val="left"/>
        <w:rPr>
          <w:rFonts w:ascii="仿宋" w:eastAsia="仿宋" w:hAnsi="仿宋" w:cs="宋体"/>
          <w:color w:val="000000" w:themeColor="text1"/>
        </w:rPr>
      </w:pPr>
      <w:r w:rsidRPr="00C37082">
        <w:rPr>
          <w:rFonts w:ascii="仿宋" w:eastAsia="仿宋" w:hAnsi="仿宋" w:cs="宋体" w:hint="eastAsia"/>
          <w:color w:val="000000" w:themeColor="text1"/>
        </w:rPr>
        <w:t>（a）根据本招标文件规定与招标人签订合同；或</w:t>
      </w:r>
    </w:p>
    <w:p w14:paraId="1EAFE41C" w14:textId="77777777" w:rsidR="00C35437" w:rsidRPr="00C37082" w:rsidRDefault="00C35437" w:rsidP="00C35437">
      <w:pPr>
        <w:widowControl/>
        <w:wordWrap w:val="0"/>
        <w:snapToGrid w:val="0"/>
        <w:spacing w:afterLines="50" w:after="156" w:line="300" w:lineRule="exact"/>
        <w:ind w:firstLineChars="200" w:firstLine="420"/>
        <w:jc w:val="left"/>
        <w:rPr>
          <w:rFonts w:ascii="仿宋" w:eastAsia="仿宋" w:hAnsi="仿宋" w:cs="宋体"/>
          <w:color w:val="000000" w:themeColor="text1"/>
        </w:rPr>
      </w:pPr>
      <w:r w:rsidRPr="00C37082">
        <w:rPr>
          <w:rFonts w:ascii="仿宋" w:eastAsia="仿宋" w:hAnsi="仿宋" w:cs="宋体" w:hint="eastAsia"/>
          <w:color w:val="000000" w:themeColor="text1"/>
        </w:rPr>
        <w:t>（b）提交履约保证金（若有）；或</w:t>
      </w:r>
    </w:p>
    <w:p w14:paraId="5CCEC569" w14:textId="77777777" w:rsidR="00C35437" w:rsidRPr="00C37082" w:rsidRDefault="00C35437" w:rsidP="00C35437">
      <w:pPr>
        <w:widowControl/>
        <w:wordWrap w:val="0"/>
        <w:snapToGrid w:val="0"/>
        <w:spacing w:afterLines="50" w:after="156" w:line="300" w:lineRule="exact"/>
        <w:ind w:firstLineChars="200" w:firstLine="420"/>
        <w:jc w:val="left"/>
        <w:rPr>
          <w:rFonts w:ascii="仿宋" w:eastAsia="仿宋" w:hAnsi="仿宋" w:cs="宋体"/>
          <w:color w:val="000000" w:themeColor="text1"/>
        </w:rPr>
      </w:pPr>
      <w:r w:rsidRPr="00C37082">
        <w:rPr>
          <w:rFonts w:ascii="仿宋" w:eastAsia="仿宋" w:hAnsi="仿宋" w:cs="宋体" w:hint="eastAsia"/>
          <w:color w:val="000000" w:themeColor="text1"/>
        </w:rPr>
        <w:t>（c）</w:t>
      </w:r>
      <w:r w:rsidRPr="00C37082">
        <w:rPr>
          <w:rFonts w:ascii="仿宋" w:eastAsia="仿宋" w:hAnsi="仿宋" w:cs="宋体" w:hint="eastAsia"/>
          <w:b/>
          <w:color w:val="000000" w:themeColor="text1"/>
          <w:u w:val="single"/>
        </w:rPr>
        <w:t>未在中标公告发布后30天内或领取中标通知书时</w:t>
      </w:r>
      <w:r w:rsidRPr="00C37082">
        <w:rPr>
          <w:rFonts w:ascii="仿宋" w:eastAsia="仿宋" w:hAnsi="仿宋" w:cs="宋体" w:hint="eastAsia"/>
          <w:color w:val="000000" w:themeColor="text1"/>
        </w:rPr>
        <w:t>向招标代理支付中标服务费。</w:t>
      </w:r>
    </w:p>
    <w:p w14:paraId="037832AD" w14:textId="77777777" w:rsidR="00C35437" w:rsidRPr="00C37082" w:rsidRDefault="00C35437" w:rsidP="00C35437">
      <w:pPr>
        <w:widowControl/>
        <w:wordWrap w:val="0"/>
        <w:snapToGrid w:val="0"/>
        <w:spacing w:afterLines="50" w:after="156" w:line="300" w:lineRule="exact"/>
        <w:ind w:firstLineChars="200" w:firstLine="420"/>
        <w:jc w:val="left"/>
        <w:rPr>
          <w:rFonts w:ascii="仿宋" w:eastAsia="仿宋" w:hAnsi="仿宋" w:cs="宋体"/>
          <w:color w:val="000000" w:themeColor="text1"/>
        </w:rPr>
      </w:pPr>
      <w:r w:rsidRPr="00C37082">
        <w:rPr>
          <w:rFonts w:ascii="仿宋" w:eastAsia="仿宋" w:hAnsi="仿宋" w:cs="宋体" w:hint="eastAsia"/>
          <w:color w:val="000000" w:themeColor="text1"/>
        </w:rPr>
        <w:t>如果招标</w:t>
      </w:r>
      <w:r w:rsidRPr="00C37082">
        <w:rPr>
          <w:rFonts w:ascii="仿宋" w:eastAsia="仿宋" w:hAnsi="仿宋" w:cs="宋体"/>
          <w:color w:val="000000" w:themeColor="text1"/>
        </w:rPr>
        <w:t>代理</w:t>
      </w:r>
      <w:r w:rsidRPr="00C37082">
        <w:rPr>
          <w:rFonts w:ascii="仿宋" w:eastAsia="仿宋" w:hAnsi="仿宋" w:cs="宋体" w:hint="eastAsia"/>
          <w:color w:val="000000" w:themeColor="text1"/>
        </w:rPr>
        <w:t>在书面要求中指明由于发生了上述条件内的任一情况而应该支付给招标代理的数额，则本行接到招标代理的第一次书面要求就支付上述数额之内的任何金额，并不需要招标代理证实他的要求。</w:t>
      </w:r>
    </w:p>
    <w:p w14:paraId="353CCF0B" w14:textId="77777777" w:rsidR="00C35437" w:rsidRPr="00C37082" w:rsidRDefault="00C35437" w:rsidP="00C35437">
      <w:pPr>
        <w:widowControl/>
        <w:wordWrap w:val="0"/>
        <w:snapToGrid w:val="0"/>
        <w:spacing w:afterLines="50" w:after="156" w:line="300" w:lineRule="exact"/>
        <w:ind w:firstLineChars="200" w:firstLine="420"/>
        <w:jc w:val="left"/>
        <w:rPr>
          <w:rFonts w:ascii="仿宋" w:eastAsia="仿宋" w:hAnsi="仿宋" w:cs="宋体"/>
          <w:color w:val="000000" w:themeColor="text1"/>
        </w:rPr>
      </w:pPr>
      <w:r w:rsidRPr="00C37082">
        <w:rPr>
          <w:rFonts w:ascii="仿宋" w:eastAsia="仿宋" w:hAnsi="仿宋" w:cs="宋体" w:hint="eastAsia"/>
          <w:color w:val="000000" w:themeColor="text1"/>
        </w:rPr>
        <w:t>本保函在与投标人须知中规定的投标有效期内保持有效，本行不要求得到延长有效期的通知，但任何索款要求应在上述期限内送到本行。</w:t>
      </w:r>
    </w:p>
    <w:p w14:paraId="78DFBBAC" w14:textId="77777777" w:rsidR="00C35437" w:rsidRPr="00C37082" w:rsidRDefault="00C35437" w:rsidP="00C35437">
      <w:pPr>
        <w:widowControl/>
        <w:wordWrap w:val="0"/>
        <w:snapToGrid w:val="0"/>
        <w:spacing w:afterLines="50" w:after="156" w:line="300" w:lineRule="exact"/>
        <w:ind w:firstLineChars="200" w:firstLine="500"/>
        <w:jc w:val="left"/>
        <w:rPr>
          <w:rFonts w:ascii="仿宋" w:eastAsia="仿宋" w:hAnsi="仿宋" w:cs="宋体"/>
          <w:color w:val="000000" w:themeColor="text1"/>
          <w:spacing w:val="20"/>
        </w:rPr>
      </w:pPr>
      <w:r w:rsidRPr="00C37082">
        <w:rPr>
          <w:rFonts w:ascii="Calibri" w:eastAsia="仿宋" w:hAnsi="Calibri" w:cs="Calibri" w:hint="eastAsia"/>
          <w:color w:val="000000" w:themeColor="text1"/>
          <w:spacing w:val="20"/>
        </w:rPr>
        <w:t> </w:t>
      </w:r>
    </w:p>
    <w:p w14:paraId="3A2FBE27" w14:textId="77777777" w:rsidR="00C35437" w:rsidRPr="00C37082" w:rsidRDefault="00C35437" w:rsidP="00C35437">
      <w:pPr>
        <w:widowControl/>
        <w:wordWrap w:val="0"/>
        <w:snapToGrid w:val="0"/>
        <w:spacing w:afterLines="50" w:after="156" w:line="300" w:lineRule="exact"/>
        <w:ind w:leftChars="1500" w:left="3150" w:firstLineChars="200" w:firstLine="500"/>
        <w:jc w:val="left"/>
        <w:rPr>
          <w:rFonts w:ascii="仿宋" w:eastAsia="仿宋" w:hAnsi="仿宋" w:cs="宋体"/>
          <w:color w:val="000000" w:themeColor="text1"/>
          <w:spacing w:val="20"/>
        </w:rPr>
      </w:pPr>
      <w:r w:rsidRPr="00C37082">
        <w:rPr>
          <w:rFonts w:ascii="仿宋" w:eastAsia="仿宋" w:hAnsi="仿宋" w:cs="宋体" w:hint="eastAsia"/>
          <w:color w:val="000000" w:themeColor="text1"/>
          <w:spacing w:val="20"/>
        </w:rPr>
        <w:t>银行授权代表：</w:t>
      </w:r>
      <w:r w:rsidRPr="00C37082">
        <w:rPr>
          <w:rFonts w:ascii="仿宋" w:eastAsia="仿宋" w:hAnsi="仿宋" w:cs="宋体"/>
          <w:color w:val="000000" w:themeColor="text1"/>
          <w:spacing w:val="20"/>
        </w:rPr>
        <w:t>(</w:t>
      </w:r>
      <w:r w:rsidRPr="00C37082">
        <w:rPr>
          <w:rFonts w:ascii="仿宋" w:eastAsia="仿宋" w:hAnsi="仿宋" w:cs="宋体" w:hint="eastAsia"/>
          <w:color w:val="000000" w:themeColor="text1"/>
          <w:spacing w:val="20"/>
        </w:rPr>
        <w:t>签字盖公章</w:t>
      </w:r>
      <w:r w:rsidRPr="00C37082">
        <w:rPr>
          <w:rFonts w:ascii="仿宋" w:eastAsia="仿宋" w:hAnsi="仿宋" w:cs="宋体"/>
          <w:color w:val="000000" w:themeColor="text1"/>
          <w:spacing w:val="20"/>
        </w:rPr>
        <w:t>)</w:t>
      </w:r>
    </w:p>
    <w:p w14:paraId="549EC3FF" w14:textId="77777777" w:rsidR="00C35437" w:rsidRPr="00C37082" w:rsidRDefault="00C35437" w:rsidP="00C35437">
      <w:pPr>
        <w:widowControl/>
        <w:wordWrap w:val="0"/>
        <w:snapToGrid w:val="0"/>
        <w:spacing w:afterLines="50" w:after="156" w:line="300" w:lineRule="exact"/>
        <w:ind w:leftChars="1500" w:left="3150" w:firstLineChars="200" w:firstLine="500"/>
        <w:jc w:val="left"/>
        <w:rPr>
          <w:rFonts w:ascii="仿宋" w:eastAsia="仿宋" w:hAnsi="仿宋" w:cs="宋体"/>
          <w:color w:val="000000" w:themeColor="text1"/>
          <w:spacing w:val="20"/>
        </w:rPr>
      </w:pPr>
      <w:r w:rsidRPr="00C37082">
        <w:rPr>
          <w:rFonts w:ascii="仿宋" w:eastAsia="仿宋" w:hAnsi="仿宋" w:cs="宋体" w:hint="eastAsia"/>
          <w:color w:val="000000" w:themeColor="text1"/>
          <w:spacing w:val="20"/>
        </w:rPr>
        <w:t>日期：</w:t>
      </w:r>
      <w:r w:rsidRPr="00C37082">
        <w:rPr>
          <w:rFonts w:ascii="仿宋" w:eastAsia="仿宋" w:hAnsi="仿宋" w:cs="宋体"/>
          <w:color w:val="000000" w:themeColor="text1"/>
          <w:spacing w:val="20"/>
        </w:rPr>
        <w:t>_____</w:t>
      </w:r>
      <w:r w:rsidRPr="00C37082">
        <w:rPr>
          <w:rFonts w:ascii="仿宋" w:eastAsia="仿宋" w:hAnsi="仿宋" w:cs="宋体" w:hint="eastAsia"/>
          <w:color w:val="000000" w:themeColor="text1"/>
          <w:spacing w:val="20"/>
        </w:rPr>
        <w:t>年</w:t>
      </w:r>
      <w:r w:rsidRPr="00C37082">
        <w:rPr>
          <w:rFonts w:ascii="仿宋" w:eastAsia="仿宋" w:hAnsi="仿宋" w:cs="宋体"/>
          <w:color w:val="000000" w:themeColor="text1"/>
          <w:spacing w:val="20"/>
        </w:rPr>
        <w:t>___</w:t>
      </w:r>
      <w:r w:rsidRPr="00C37082">
        <w:rPr>
          <w:rFonts w:ascii="仿宋" w:eastAsia="仿宋" w:hAnsi="仿宋" w:cs="宋体" w:hint="eastAsia"/>
          <w:color w:val="000000" w:themeColor="text1"/>
          <w:spacing w:val="20"/>
        </w:rPr>
        <w:t>月</w:t>
      </w:r>
      <w:r w:rsidRPr="00C37082">
        <w:rPr>
          <w:rFonts w:ascii="仿宋" w:eastAsia="仿宋" w:hAnsi="仿宋" w:cs="宋体"/>
          <w:color w:val="000000" w:themeColor="text1"/>
          <w:spacing w:val="20"/>
        </w:rPr>
        <w:t>__</w:t>
      </w:r>
      <w:r w:rsidRPr="00C37082">
        <w:rPr>
          <w:rFonts w:ascii="仿宋" w:eastAsia="仿宋" w:hAnsi="仿宋" w:cs="宋体" w:hint="eastAsia"/>
          <w:color w:val="000000" w:themeColor="text1"/>
          <w:spacing w:val="20"/>
        </w:rPr>
        <w:t>日</w:t>
      </w:r>
    </w:p>
    <w:p w14:paraId="69D1E1B4" w14:textId="77777777" w:rsidR="00C35437" w:rsidRPr="00C37082" w:rsidRDefault="00C35437" w:rsidP="00C35437">
      <w:pPr>
        <w:widowControl/>
        <w:wordWrap w:val="0"/>
        <w:snapToGrid w:val="0"/>
        <w:spacing w:afterLines="50" w:after="156" w:line="300" w:lineRule="exact"/>
        <w:ind w:leftChars="1500" w:left="3150" w:firstLineChars="200" w:firstLine="500"/>
        <w:jc w:val="left"/>
        <w:rPr>
          <w:rFonts w:ascii="仿宋" w:eastAsia="仿宋" w:hAnsi="仿宋" w:cs="宋体"/>
          <w:color w:val="000000" w:themeColor="text1"/>
          <w:spacing w:val="20"/>
        </w:rPr>
      </w:pPr>
      <w:r w:rsidRPr="00C37082">
        <w:rPr>
          <w:rFonts w:ascii="仿宋" w:eastAsia="仿宋" w:hAnsi="仿宋" w:cs="宋体" w:hint="eastAsia"/>
          <w:color w:val="000000" w:themeColor="text1"/>
          <w:spacing w:val="20"/>
        </w:rPr>
        <w:t>证人：</w:t>
      </w:r>
      <w:r w:rsidRPr="00C37082">
        <w:rPr>
          <w:rFonts w:ascii="仿宋" w:eastAsia="仿宋" w:hAnsi="仿宋" w:cs="宋体"/>
          <w:color w:val="000000" w:themeColor="text1"/>
          <w:spacing w:val="20"/>
        </w:rPr>
        <w:t>(</w:t>
      </w:r>
      <w:r w:rsidRPr="00C37082">
        <w:rPr>
          <w:rFonts w:ascii="仿宋" w:eastAsia="仿宋" w:hAnsi="仿宋" w:cs="宋体" w:hint="eastAsia"/>
          <w:color w:val="000000" w:themeColor="text1"/>
          <w:spacing w:val="20"/>
        </w:rPr>
        <w:t>签字盖公章</w:t>
      </w:r>
      <w:r w:rsidRPr="00C37082">
        <w:rPr>
          <w:rFonts w:ascii="仿宋" w:eastAsia="仿宋" w:hAnsi="仿宋" w:cs="宋体"/>
          <w:color w:val="000000" w:themeColor="text1"/>
          <w:spacing w:val="20"/>
        </w:rPr>
        <w:t>)</w:t>
      </w:r>
    </w:p>
    <w:p w14:paraId="33CCAEF4" w14:textId="77777777" w:rsidR="00C35437" w:rsidRPr="00C37082" w:rsidRDefault="00C35437" w:rsidP="00C35437">
      <w:pPr>
        <w:widowControl/>
        <w:wordWrap w:val="0"/>
        <w:snapToGrid w:val="0"/>
        <w:spacing w:afterLines="50" w:after="156" w:line="300" w:lineRule="exact"/>
        <w:ind w:leftChars="1500" w:left="3150" w:firstLineChars="200" w:firstLine="500"/>
        <w:jc w:val="left"/>
        <w:rPr>
          <w:rFonts w:ascii="仿宋" w:eastAsia="仿宋" w:hAnsi="仿宋" w:cs="宋体"/>
          <w:color w:val="000000" w:themeColor="text1"/>
          <w:spacing w:val="20"/>
        </w:rPr>
      </w:pPr>
      <w:r w:rsidRPr="00C37082">
        <w:rPr>
          <w:rFonts w:ascii="仿宋" w:eastAsia="仿宋" w:hAnsi="仿宋" w:cs="宋体" w:hint="eastAsia"/>
          <w:color w:val="000000" w:themeColor="text1"/>
          <w:spacing w:val="20"/>
        </w:rPr>
        <w:t>地址：</w:t>
      </w:r>
      <w:r w:rsidRPr="00C37082">
        <w:rPr>
          <w:rFonts w:ascii="仿宋" w:eastAsia="仿宋" w:hAnsi="仿宋" w:cs="宋体"/>
          <w:color w:val="000000" w:themeColor="text1"/>
          <w:spacing w:val="20"/>
        </w:rPr>
        <w:t>____________________</w:t>
      </w:r>
    </w:p>
    <w:p w14:paraId="4E608415" w14:textId="77777777" w:rsidR="00C35437" w:rsidRPr="00C37082" w:rsidRDefault="00C35437" w:rsidP="00C35437">
      <w:pPr>
        <w:rPr>
          <w:rFonts w:ascii="仿宋" w:eastAsia="仿宋" w:hAnsi="仿宋"/>
          <w:color w:val="000000" w:themeColor="text1"/>
        </w:rPr>
      </w:pPr>
    </w:p>
    <w:p w14:paraId="67B7F15E" w14:textId="77777777" w:rsidR="00822053" w:rsidRPr="00C37082" w:rsidRDefault="00822053">
      <w:pPr>
        <w:widowControl/>
        <w:wordWrap w:val="0"/>
        <w:snapToGrid w:val="0"/>
        <w:spacing w:line="360" w:lineRule="auto"/>
        <w:ind w:leftChars="1500" w:left="3150" w:firstLineChars="200" w:firstLine="420"/>
        <w:jc w:val="left"/>
        <w:rPr>
          <w:rFonts w:ascii="仿宋" w:eastAsia="仿宋" w:hAnsi="仿宋" w:cs="仿宋"/>
          <w:color w:val="000000" w:themeColor="text1"/>
          <w:szCs w:val="21"/>
        </w:rPr>
      </w:pPr>
    </w:p>
    <w:sectPr w:rsidR="00822053" w:rsidRPr="00C37082">
      <w:footerReference w:type="default" r:id="rId10"/>
      <w:pgSz w:w="11906" w:h="16838"/>
      <w:pgMar w:top="1417" w:right="1417" w:bottom="1417" w:left="1417" w:header="851" w:footer="992" w:gutter="0"/>
      <w:pgNumType w:start="1"/>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2A1F61" w14:textId="77777777" w:rsidR="008C5818" w:rsidRDefault="008C5818">
      <w:r>
        <w:separator/>
      </w:r>
    </w:p>
  </w:endnote>
  <w:endnote w:type="continuationSeparator" w:id="0">
    <w:p w14:paraId="6B68DB76" w14:textId="77777777" w:rsidR="008C5818" w:rsidRDefault="008C58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隶书">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63149361"/>
    </w:sdtPr>
    <w:sdtContent>
      <w:p w14:paraId="6EC9AA1F" w14:textId="34B68B40" w:rsidR="00770561" w:rsidRDefault="00770561">
        <w:pPr>
          <w:pStyle w:val="af5"/>
          <w:jc w:val="center"/>
        </w:pPr>
        <w:r>
          <w:fldChar w:fldCharType="begin"/>
        </w:r>
        <w:r>
          <w:instrText>PAGE   \* MERGEFORMAT</w:instrText>
        </w:r>
        <w:r>
          <w:fldChar w:fldCharType="separate"/>
        </w:r>
        <w:r w:rsidRPr="0067655B">
          <w:rPr>
            <w:noProof/>
            <w:lang w:val="zh-CN"/>
          </w:rPr>
          <w:t>55</w:t>
        </w:r>
        <w:r>
          <w:fldChar w:fldCharType="end"/>
        </w:r>
      </w:p>
    </w:sdtContent>
  </w:sdt>
  <w:p w14:paraId="4990479F" w14:textId="77777777" w:rsidR="00770561" w:rsidRDefault="00770561">
    <w:pPr>
      <w:pStyle w:val="af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9BFF4D" w14:textId="77777777" w:rsidR="008C5818" w:rsidRDefault="008C5818">
      <w:r>
        <w:separator/>
      </w:r>
    </w:p>
  </w:footnote>
  <w:footnote w:type="continuationSeparator" w:id="0">
    <w:p w14:paraId="480B1BA9" w14:textId="77777777" w:rsidR="008C5818" w:rsidRDefault="008C58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EFFBC2" w14:textId="77777777" w:rsidR="00770561" w:rsidRDefault="00770561">
    <w:pPr>
      <w:pStyle w:val="af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9A99B7F"/>
    <w:multiLevelType w:val="singleLevel"/>
    <w:tmpl w:val="89A99B7F"/>
    <w:lvl w:ilvl="0">
      <w:start w:val="1"/>
      <w:numFmt w:val="chineseCounting"/>
      <w:suff w:val="nothing"/>
      <w:lvlText w:val="%1、"/>
      <w:lvlJc w:val="left"/>
      <w:rPr>
        <w:rFonts w:hint="eastAsia"/>
      </w:rPr>
    </w:lvl>
  </w:abstractNum>
  <w:abstractNum w:abstractNumId="1" w15:restartNumberingAfterBreak="0">
    <w:nsid w:val="C37851D0"/>
    <w:multiLevelType w:val="singleLevel"/>
    <w:tmpl w:val="C37851D0"/>
    <w:lvl w:ilvl="0">
      <w:start w:val="1"/>
      <w:numFmt w:val="chineseCounting"/>
      <w:suff w:val="nothing"/>
      <w:lvlText w:val="%1、"/>
      <w:lvlJc w:val="left"/>
      <w:rPr>
        <w:rFonts w:hint="eastAsia"/>
      </w:rPr>
    </w:lvl>
  </w:abstractNum>
  <w:abstractNum w:abstractNumId="2" w15:restartNumberingAfterBreak="0">
    <w:nsid w:val="F79EEC94"/>
    <w:multiLevelType w:val="singleLevel"/>
    <w:tmpl w:val="F79EEC94"/>
    <w:lvl w:ilvl="0">
      <w:start w:val="1"/>
      <w:numFmt w:val="chineseCounting"/>
      <w:suff w:val="nothing"/>
      <w:lvlText w:val="%1、"/>
      <w:lvlJc w:val="left"/>
      <w:rPr>
        <w:rFonts w:hint="eastAsia"/>
      </w:rPr>
    </w:lvl>
  </w:abstractNum>
  <w:abstractNum w:abstractNumId="3" w15:restartNumberingAfterBreak="0">
    <w:nsid w:val="FFFFFFFB"/>
    <w:multiLevelType w:val="multilevel"/>
    <w:tmpl w:val="FFFFFFFB"/>
    <w:lvl w:ilvl="0">
      <w:start w:val="2"/>
      <w:numFmt w:val="decimal"/>
      <w:lvlText w:val="%1"/>
      <w:lvlJc w:val="left"/>
      <w:pPr>
        <w:tabs>
          <w:tab w:val="left" w:pos="425"/>
        </w:tabs>
        <w:ind w:left="425" w:hanging="425"/>
      </w:pPr>
    </w:lvl>
    <w:lvl w:ilvl="1">
      <w:start w:val="2"/>
      <w:numFmt w:val="decimal"/>
      <w:lvlText w:val="%1.%2"/>
      <w:lvlJc w:val="left"/>
      <w:pPr>
        <w:tabs>
          <w:tab w:val="left" w:pos="992"/>
        </w:tabs>
        <w:ind w:left="992" w:hanging="567"/>
      </w:pPr>
    </w:lvl>
    <w:lvl w:ilvl="2">
      <w:start w:val="1"/>
      <w:numFmt w:val="decimal"/>
      <w:lvlText w:val="%1.%2.%3"/>
      <w:lvlJc w:val="left"/>
      <w:pPr>
        <w:tabs>
          <w:tab w:val="left" w:pos="1571"/>
        </w:tabs>
        <w:ind w:left="1418" w:hanging="567"/>
      </w:pPr>
    </w:lvl>
    <w:lvl w:ilvl="3">
      <w:start w:val="1"/>
      <w:numFmt w:val="decimal"/>
      <w:lvlText w:val="%1.%2.%3.%4"/>
      <w:lvlJc w:val="left"/>
      <w:pPr>
        <w:tabs>
          <w:tab w:val="left" w:pos="2356"/>
        </w:tabs>
        <w:ind w:left="1984" w:hanging="708"/>
      </w:pPr>
    </w:lvl>
    <w:lvl w:ilvl="4">
      <w:start w:val="1"/>
      <w:numFmt w:val="decimal"/>
      <w:pStyle w:val="5"/>
      <w:lvlText w:val="%1.%2.%3.%4.%5"/>
      <w:lvlJc w:val="left"/>
      <w:pPr>
        <w:tabs>
          <w:tab w:val="left" w:pos="3141"/>
        </w:tabs>
        <w:ind w:left="2551" w:hanging="850"/>
      </w:pPr>
    </w:lvl>
    <w:lvl w:ilvl="5">
      <w:start w:val="1"/>
      <w:numFmt w:val="decimal"/>
      <w:pStyle w:val="6"/>
      <w:lvlText w:val="%1.%2.%3.%4.%5.%6"/>
      <w:lvlJc w:val="left"/>
      <w:pPr>
        <w:tabs>
          <w:tab w:val="left" w:pos="3926"/>
        </w:tabs>
        <w:ind w:left="3260" w:hanging="1134"/>
      </w:pPr>
    </w:lvl>
    <w:lvl w:ilvl="6">
      <w:start w:val="1"/>
      <w:numFmt w:val="decimal"/>
      <w:pStyle w:val="7"/>
      <w:lvlText w:val="%1.%2.%3.%4.%5.%6.%7"/>
      <w:lvlJc w:val="left"/>
      <w:pPr>
        <w:tabs>
          <w:tab w:val="left" w:pos="4711"/>
        </w:tabs>
        <w:ind w:left="3827" w:hanging="1276"/>
      </w:pPr>
    </w:lvl>
    <w:lvl w:ilvl="7">
      <w:start w:val="1"/>
      <w:numFmt w:val="decimal"/>
      <w:pStyle w:val="8"/>
      <w:lvlText w:val="%1.%2.%3.%4.%5.%6.%7.%8"/>
      <w:lvlJc w:val="left"/>
      <w:pPr>
        <w:tabs>
          <w:tab w:val="left" w:pos="5136"/>
        </w:tabs>
        <w:ind w:left="4394" w:hanging="1418"/>
      </w:pPr>
    </w:lvl>
    <w:lvl w:ilvl="8">
      <w:start w:val="1"/>
      <w:numFmt w:val="decimal"/>
      <w:pStyle w:val="9"/>
      <w:lvlText w:val="%1.%2.%3.%4.%5.%6.%7.%8.%9"/>
      <w:lvlJc w:val="left"/>
      <w:pPr>
        <w:tabs>
          <w:tab w:val="left" w:pos="5922"/>
        </w:tabs>
        <w:ind w:left="5102" w:hanging="1700"/>
      </w:pPr>
    </w:lvl>
  </w:abstractNum>
  <w:abstractNum w:abstractNumId="4" w15:restartNumberingAfterBreak="0">
    <w:nsid w:val="0A840AA2"/>
    <w:multiLevelType w:val="multilevel"/>
    <w:tmpl w:val="0A840AA2"/>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5" w15:restartNumberingAfterBreak="0">
    <w:nsid w:val="0D5E733D"/>
    <w:multiLevelType w:val="hybridMultilevel"/>
    <w:tmpl w:val="1AF21E34"/>
    <w:lvl w:ilvl="0" w:tplc="9F5E6744">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F640FB1"/>
    <w:multiLevelType w:val="hybridMultilevel"/>
    <w:tmpl w:val="650AC8B0"/>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7" w15:restartNumberingAfterBreak="0">
    <w:nsid w:val="0FB65961"/>
    <w:multiLevelType w:val="multilevel"/>
    <w:tmpl w:val="0FB65961"/>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15:restartNumberingAfterBreak="0">
    <w:nsid w:val="14CD36F3"/>
    <w:multiLevelType w:val="hybridMultilevel"/>
    <w:tmpl w:val="957E824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9" w15:restartNumberingAfterBreak="0">
    <w:nsid w:val="163611E9"/>
    <w:multiLevelType w:val="singleLevel"/>
    <w:tmpl w:val="163611E9"/>
    <w:lvl w:ilvl="0">
      <w:start w:val="1"/>
      <w:numFmt w:val="chineseCounting"/>
      <w:suff w:val="nothing"/>
      <w:lvlText w:val="%1、"/>
      <w:lvlJc w:val="left"/>
      <w:rPr>
        <w:rFonts w:hint="eastAsia"/>
      </w:rPr>
    </w:lvl>
  </w:abstractNum>
  <w:abstractNum w:abstractNumId="10" w15:restartNumberingAfterBreak="0">
    <w:nsid w:val="16BB46DC"/>
    <w:multiLevelType w:val="multilevel"/>
    <w:tmpl w:val="16BB46D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174C68FD"/>
    <w:multiLevelType w:val="hybridMultilevel"/>
    <w:tmpl w:val="D1AC52C8"/>
    <w:lvl w:ilvl="0" w:tplc="2ED4F2FC">
      <w:start w:val="1"/>
      <w:numFmt w:val="decimal"/>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20F166C5"/>
    <w:multiLevelType w:val="hybridMultilevel"/>
    <w:tmpl w:val="B1A0C29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3" w15:restartNumberingAfterBreak="0">
    <w:nsid w:val="2C3770A7"/>
    <w:multiLevelType w:val="multilevel"/>
    <w:tmpl w:val="2C3770A7"/>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4" w15:restartNumberingAfterBreak="0">
    <w:nsid w:val="2C79589F"/>
    <w:multiLevelType w:val="hybridMultilevel"/>
    <w:tmpl w:val="0C0EBCB4"/>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5" w15:restartNumberingAfterBreak="0">
    <w:nsid w:val="2CD068E2"/>
    <w:multiLevelType w:val="hybridMultilevel"/>
    <w:tmpl w:val="7576A86E"/>
    <w:lvl w:ilvl="0" w:tplc="21FAE2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
      <w:lvlText w:val="%3."/>
      <w:lvlJc w:val="right"/>
      <w:pPr>
        <w:tabs>
          <w:tab w:val="left" w:pos="1260"/>
        </w:tabs>
        <w:ind w:left="1260" w:hanging="420"/>
      </w:pPr>
    </w:lvl>
    <w:lvl w:ilvl="3">
      <w:start w:val="1"/>
      <w:numFmt w:val="decimal"/>
      <w:pStyle w:val="a0"/>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15:restartNumberingAfterBreak="0">
    <w:nsid w:val="383E5E1A"/>
    <w:multiLevelType w:val="hybridMultilevel"/>
    <w:tmpl w:val="D2189F80"/>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8" w15:restartNumberingAfterBreak="0">
    <w:nsid w:val="3BB425D4"/>
    <w:multiLevelType w:val="hybridMultilevel"/>
    <w:tmpl w:val="D346DC9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9" w15:restartNumberingAfterBreak="0">
    <w:nsid w:val="426849C1"/>
    <w:multiLevelType w:val="multilevel"/>
    <w:tmpl w:val="426849C1"/>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0" w15:restartNumberingAfterBreak="0">
    <w:nsid w:val="478507AE"/>
    <w:multiLevelType w:val="multilevel"/>
    <w:tmpl w:val="478507AE"/>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1" w15:restartNumberingAfterBreak="0">
    <w:nsid w:val="5092C7F2"/>
    <w:multiLevelType w:val="singleLevel"/>
    <w:tmpl w:val="5092C7F2"/>
    <w:lvl w:ilvl="0">
      <w:start w:val="1"/>
      <w:numFmt w:val="chineseCounting"/>
      <w:suff w:val="nothing"/>
      <w:lvlText w:val="%1、"/>
      <w:lvlJc w:val="left"/>
      <w:rPr>
        <w:rFonts w:hint="eastAsia"/>
      </w:rPr>
    </w:lvl>
  </w:abstractNum>
  <w:abstractNum w:abstractNumId="22" w15:restartNumberingAfterBreak="0">
    <w:nsid w:val="520675DF"/>
    <w:multiLevelType w:val="hybridMultilevel"/>
    <w:tmpl w:val="8B18B45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24" w15:restartNumberingAfterBreak="0">
    <w:nsid w:val="5C8D5E71"/>
    <w:multiLevelType w:val="multilevel"/>
    <w:tmpl w:val="5C8D5E71"/>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15:restartNumberingAfterBreak="0">
    <w:nsid w:val="619B47D9"/>
    <w:multiLevelType w:val="multilevel"/>
    <w:tmpl w:val="619B47D9"/>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6" w15:restartNumberingAfterBreak="0">
    <w:nsid w:val="66493BFD"/>
    <w:multiLevelType w:val="multilevel"/>
    <w:tmpl w:val="66493BFD"/>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15:restartNumberingAfterBreak="0">
    <w:nsid w:val="708F5D92"/>
    <w:multiLevelType w:val="hybridMultilevel"/>
    <w:tmpl w:val="CC324BC4"/>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8" w15:restartNumberingAfterBreak="0">
    <w:nsid w:val="70A66DFD"/>
    <w:multiLevelType w:val="hybridMultilevel"/>
    <w:tmpl w:val="A8E0134C"/>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9" w15:restartNumberingAfterBreak="0">
    <w:nsid w:val="711C08B7"/>
    <w:multiLevelType w:val="multilevel"/>
    <w:tmpl w:val="711C08B7"/>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30" w15:restartNumberingAfterBreak="0">
    <w:nsid w:val="71AE6F8C"/>
    <w:multiLevelType w:val="singleLevel"/>
    <w:tmpl w:val="71AE6F8C"/>
    <w:lvl w:ilvl="0">
      <w:start w:val="1"/>
      <w:numFmt w:val="chineseCounting"/>
      <w:suff w:val="nothing"/>
      <w:lvlText w:val="%1、"/>
      <w:lvlJc w:val="left"/>
      <w:rPr>
        <w:rFonts w:hint="eastAsia"/>
      </w:rPr>
    </w:lvl>
  </w:abstractNum>
  <w:abstractNum w:abstractNumId="31" w15:restartNumberingAfterBreak="0">
    <w:nsid w:val="71FF011E"/>
    <w:multiLevelType w:val="multilevel"/>
    <w:tmpl w:val="71FF011E"/>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15:restartNumberingAfterBreak="0">
    <w:nsid w:val="7467F4F1"/>
    <w:multiLevelType w:val="singleLevel"/>
    <w:tmpl w:val="7467F4F1"/>
    <w:lvl w:ilvl="0">
      <w:start w:val="1"/>
      <w:numFmt w:val="chineseCounting"/>
      <w:suff w:val="nothing"/>
      <w:lvlText w:val="%1、"/>
      <w:lvlJc w:val="left"/>
      <w:rPr>
        <w:rFonts w:hint="eastAsia"/>
      </w:rPr>
    </w:lvl>
  </w:abstractNum>
  <w:abstractNum w:abstractNumId="33" w15:restartNumberingAfterBreak="0">
    <w:nsid w:val="75517B4B"/>
    <w:multiLevelType w:val="multilevel"/>
    <w:tmpl w:val="75517B4B"/>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15:restartNumberingAfterBreak="0">
    <w:nsid w:val="7614271C"/>
    <w:multiLevelType w:val="hybridMultilevel"/>
    <w:tmpl w:val="50D43AD0"/>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5" w15:restartNumberingAfterBreak="0">
    <w:nsid w:val="768527A6"/>
    <w:multiLevelType w:val="multilevel"/>
    <w:tmpl w:val="768527A6"/>
    <w:lvl w:ilvl="0">
      <w:start w:val="1"/>
      <w:numFmt w:val="chineseCountingThousand"/>
      <w:lvlText w:val="%1、"/>
      <w:lvlJc w:val="left"/>
      <w:pPr>
        <w:ind w:left="842" w:hanging="420"/>
      </w:p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num w:numId="1">
    <w:abstractNumId w:val="3"/>
  </w:num>
  <w:num w:numId="2">
    <w:abstractNumId w:val="16"/>
  </w:num>
  <w:num w:numId="3">
    <w:abstractNumId w:val="35"/>
  </w:num>
  <w:num w:numId="4">
    <w:abstractNumId w:val="24"/>
  </w:num>
  <w:num w:numId="5">
    <w:abstractNumId w:val="33"/>
  </w:num>
  <w:num w:numId="6">
    <w:abstractNumId w:val="29"/>
  </w:num>
  <w:num w:numId="7">
    <w:abstractNumId w:val="4"/>
  </w:num>
  <w:num w:numId="8">
    <w:abstractNumId w:val="13"/>
  </w:num>
  <w:num w:numId="9">
    <w:abstractNumId w:val="25"/>
  </w:num>
  <w:num w:numId="10">
    <w:abstractNumId w:val="7"/>
  </w:num>
  <w:num w:numId="11">
    <w:abstractNumId w:val="20"/>
  </w:num>
  <w:num w:numId="12">
    <w:abstractNumId w:val="26"/>
  </w:num>
  <w:num w:numId="13">
    <w:abstractNumId w:val="19"/>
  </w:num>
  <w:num w:numId="14">
    <w:abstractNumId w:val="31"/>
  </w:num>
  <w:num w:numId="15">
    <w:abstractNumId w:val="10"/>
  </w:num>
  <w:num w:numId="16">
    <w:abstractNumId w:val="9"/>
  </w:num>
  <w:num w:numId="17">
    <w:abstractNumId w:val="0"/>
  </w:num>
  <w:num w:numId="18">
    <w:abstractNumId w:val="1"/>
  </w:num>
  <w:num w:numId="19">
    <w:abstractNumId w:val="2"/>
  </w:num>
  <w:num w:numId="20">
    <w:abstractNumId w:val="32"/>
  </w:num>
  <w:num w:numId="21">
    <w:abstractNumId w:val="21"/>
  </w:num>
  <w:num w:numId="22">
    <w:abstractNumId w:val="30"/>
  </w:num>
  <w:num w:numId="23">
    <w:abstractNumId w:val="23"/>
  </w:num>
  <w:num w:numId="24">
    <w:abstractNumId w:val="5"/>
  </w:num>
  <w:num w:numId="25">
    <w:abstractNumId w:val="15"/>
  </w:num>
  <w:num w:numId="26">
    <w:abstractNumId w:val="11"/>
  </w:num>
  <w:num w:numId="27">
    <w:abstractNumId w:val="17"/>
  </w:num>
  <w:num w:numId="28">
    <w:abstractNumId w:val="34"/>
  </w:num>
  <w:num w:numId="29">
    <w:abstractNumId w:val="18"/>
  </w:num>
  <w:num w:numId="30">
    <w:abstractNumId w:val="14"/>
  </w:num>
  <w:num w:numId="31">
    <w:abstractNumId w:val="15"/>
    <w:lvlOverride w:ilvl="0">
      <w:startOverride w:val="1"/>
    </w:lvlOverride>
  </w:num>
  <w:num w:numId="32">
    <w:abstractNumId w:val="27"/>
  </w:num>
  <w:num w:numId="33">
    <w:abstractNumId w:val="28"/>
  </w:num>
  <w:num w:numId="34">
    <w:abstractNumId w:val="22"/>
  </w:num>
  <w:num w:numId="35">
    <w:abstractNumId w:val="8"/>
  </w:num>
  <w:num w:numId="36">
    <w:abstractNumId w:val="6"/>
  </w:num>
  <w:num w:numId="3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3C5"/>
    <w:rsid w:val="000026A7"/>
    <w:rsid w:val="000026EF"/>
    <w:rsid w:val="000029C4"/>
    <w:rsid w:val="000050FE"/>
    <w:rsid w:val="00006ED2"/>
    <w:rsid w:val="000070E2"/>
    <w:rsid w:val="000110EF"/>
    <w:rsid w:val="00014A41"/>
    <w:rsid w:val="000150F2"/>
    <w:rsid w:val="000158B7"/>
    <w:rsid w:val="00017FB9"/>
    <w:rsid w:val="000201F5"/>
    <w:rsid w:val="00020B4A"/>
    <w:rsid w:val="00021895"/>
    <w:rsid w:val="00021971"/>
    <w:rsid w:val="0002213C"/>
    <w:rsid w:val="000239E0"/>
    <w:rsid w:val="00024025"/>
    <w:rsid w:val="000240AA"/>
    <w:rsid w:val="000242BB"/>
    <w:rsid w:val="000307D7"/>
    <w:rsid w:val="00032F4C"/>
    <w:rsid w:val="000341AB"/>
    <w:rsid w:val="00034283"/>
    <w:rsid w:val="00034A23"/>
    <w:rsid w:val="00034DA9"/>
    <w:rsid w:val="00035490"/>
    <w:rsid w:val="000359AB"/>
    <w:rsid w:val="00036F6B"/>
    <w:rsid w:val="0003764C"/>
    <w:rsid w:val="000403B8"/>
    <w:rsid w:val="00040A26"/>
    <w:rsid w:val="0004124A"/>
    <w:rsid w:val="00043FA5"/>
    <w:rsid w:val="000443E2"/>
    <w:rsid w:val="00045183"/>
    <w:rsid w:val="00045501"/>
    <w:rsid w:val="00045A2A"/>
    <w:rsid w:val="00045B68"/>
    <w:rsid w:val="00045F73"/>
    <w:rsid w:val="00047258"/>
    <w:rsid w:val="0005097A"/>
    <w:rsid w:val="00051420"/>
    <w:rsid w:val="00051A1D"/>
    <w:rsid w:val="00053678"/>
    <w:rsid w:val="00053D84"/>
    <w:rsid w:val="00053DB7"/>
    <w:rsid w:val="00054119"/>
    <w:rsid w:val="0005432E"/>
    <w:rsid w:val="00056002"/>
    <w:rsid w:val="00060367"/>
    <w:rsid w:val="000608EA"/>
    <w:rsid w:val="00061ABA"/>
    <w:rsid w:val="00061C00"/>
    <w:rsid w:val="00062BF3"/>
    <w:rsid w:val="000654B8"/>
    <w:rsid w:val="00065AAD"/>
    <w:rsid w:val="00066521"/>
    <w:rsid w:val="0006726E"/>
    <w:rsid w:val="000675BF"/>
    <w:rsid w:val="00071151"/>
    <w:rsid w:val="0007370D"/>
    <w:rsid w:val="00073E74"/>
    <w:rsid w:val="00074614"/>
    <w:rsid w:val="00076C0F"/>
    <w:rsid w:val="00077D27"/>
    <w:rsid w:val="00080DD3"/>
    <w:rsid w:val="00083F31"/>
    <w:rsid w:val="000845C0"/>
    <w:rsid w:val="00084F48"/>
    <w:rsid w:val="00087658"/>
    <w:rsid w:val="00087699"/>
    <w:rsid w:val="00087C2C"/>
    <w:rsid w:val="000909F7"/>
    <w:rsid w:val="00090F86"/>
    <w:rsid w:val="00091802"/>
    <w:rsid w:val="00092D80"/>
    <w:rsid w:val="00093877"/>
    <w:rsid w:val="0009555A"/>
    <w:rsid w:val="000963C5"/>
    <w:rsid w:val="00096F0D"/>
    <w:rsid w:val="00097D0B"/>
    <w:rsid w:val="000A0E18"/>
    <w:rsid w:val="000A14E9"/>
    <w:rsid w:val="000A176F"/>
    <w:rsid w:val="000A1FD4"/>
    <w:rsid w:val="000A33F8"/>
    <w:rsid w:val="000A4151"/>
    <w:rsid w:val="000A4617"/>
    <w:rsid w:val="000A5A27"/>
    <w:rsid w:val="000A5E89"/>
    <w:rsid w:val="000A6DED"/>
    <w:rsid w:val="000A7604"/>
    <w:rsid w:val="000B3353"/>
    <w:rsid w:val="000B342E"/>
    <w:rsid w:val="000B6A3B"/>
    <w:rsid w:val="000C0202"/>
    <w:rsid w:val="000C0399"/>
    <w:rsid w:val="000C2AD7"/>
    <w:rsid w:val="000C301E"/>
    <w:rsid w:val="000C3EAC"/>
    <w:rsid w:val="000C421D"/>
    <w:rsid w:val="000C4E19"/>
    <w:rsid w:val="000C63EA"/>
    <w:rsid w:val="000D0119"/>
    <w:rsid w:val="000D27EF"/>
    <w:rsid w:val="000D2939"/>
    <w:rsid w:val="000D3004"/>
    <w:rsid w:val="000D3ECB"/>
    <w:rsid w:val="000D4A7B"/>
    <w:rsid w:val="000D66DF"/>
    <w:rsid w:val="000D6B47"/>
    <w:rsid w:val="000D6E71"/>
    <w:rsid w:val="000E156F"/>
    <w:rsid w:val="000E25E8"/>
    <w:rsid w:val="000E2E00"/>
    <w:rsid w:val="000E5508"/>
    <w:rsid w:val="000E5732"/>
    <w:rsid w:val="000E725B"/>
    <w:rsid w:val="000E7FAF"/>
    <w:rsid w:val="000F0C72"/>
    <w:rsid w:val="000F0E76"/>
    <w:rsid w:val="000F106B"/>
    <w:rsid w:val="000F1872"/>
    <w:rsid w:val="000F2089"/>
    <w:rsid w:val="000F425E"/>
    <w:rsid w:val="000F4BC8"/>
    <w:rsid w:val="000F6474"/>
    <w:rsid w:val="000F6E06"/>
    <w:rsid w:val="00100556"/>
    <w:rsid w:val="001015D7"/>
    <w:rsid w:val="00101E41"/>
    <w:rsid w:val="00102BC3"/>
    <w:rsid w:val="00102D1E"/>
    <w:rsid w:val="001038DD"/>
    <w:rsid w:val="00103A4A"/>
    <w:rsid w:val="00104D26"/>
    <w:rsid w:val="00105D50"/>
    <w:rsid w:val="00105E29"/>
    <w:rsid w:val="0010621D"/>
    <w:rsid w:val="00106666"/>
    <w:rsid w:val="00107BBA"/>
    <w:rsid w:val="0011182A"/>
    <w:rsid w:val="00111E87"/>
    <w:rsid w:val="00114623"/>
    <w:rsid w:val="00115FA9"/>
    <w:rsid w:val="001160FE"/>
    <w:rsid w:val="001172B8"/>
    <w:rsid w:val="001204FF"/>
    <w:rsid w:val="00121597"/>
    <w:rsid w:val="00121605"/>
    <w:rsid w:val="00121E89"/>
    <w:rsid w:val="0012280C"/>
    <w:rsid w:val="00122B17"/>
    <w:rsid w:val="00122D02"/>
    <w:rsid w:val="001250B9"/>
    <w:rsid w:val="0012780B"/>
    <w:rsid w:val="00130779"/>
    <w:rsid w:val="00132A43"/>
    <w:rsid w:val="001333DF"/>
    <w:rsid w:val="00133A5A"/>
    <w:rsid w:val="00134AC2"/>
    <w:rsid w:val="00135AEE"/>
    <w:rsid w:val="001363C3"/>
    <w:rsid w:val="00140CD6"/>
    <w:rsid w:val="00142E44"/>
    <w:rsid w:val="00143193"/>
    <w:rsid w:val="00143A30"/>
    <w:rsid w:val="00143B32"/>
    <w:rsid w:val="00144503"/>
    <w:rsid w:val="001468D1"/>
    <w:rsid w:val="00146FD4"/>
    <w:rsid w:val="001477FD"/>
    <w:rsid w:val="0014797F"/>
    <w:rsid w:val="00147F7A"/>
    <w:rsid w:val="001505E4"/>
    <w:rsid w:val="001521FD"/>
    <w:rsid w:val="001542E9"/>
    <w:rsid w:val="0015799D"/>
    <w:rsid w:val="00160D38"/>
    <w:rsid w:val="001624DC"/>
    <w:rsid w:val="00162E91"/>
    <w:rsid w:val="00163D85"/>
    <w:rsid w:val="00164CAF"/>
    <w:rsid w:val="001651C3"/>
    <w:rsid w:val="00165327"/>
    <w:rsid w:val="00166270"/>
    <w:rsid w:val="00167014"/>
    <w:rsid w:val="001672F4"/>
    <w:rsid w:val="0016736D"/>
    <w:rsid w:val="0017217C"/>
    <w:rsid w:val="00172C35"/>
    <w:rsid w:val="001735B5"/>
    <w:rsid w:val="00173D7B"/>
    <w:rsid w:val="001746E3"/>
    <w:rsid w:val="001762A1"/>
    <w:rsid w:val="00177D30"/>
    <w:rsid w:val="001818E6"/>
    <w:rsid w:val="00182F53"/>
    <w:rsid w:val="001835FE"/>
    <w:rsid w:val="00183832"/>
    <w:rsid w:val="00184098"/>
    <w:rsid w:val="001911A8"/>
    <w:rsid w:val="001921D5"/>
    <w:rsid w:val="00194EC2"/>
    <w:rsid w:val="0019654A"/>
    <w:rsid w:val="0019667C"/>
    <w:rsid w:val="00196E88"/>
    <w:rsid w:val="00197495"/>
    <w:rsid w:val="001979D1"/>
    <w:rsid w:val="001A0B1A"/>
    <w:rsid w:val="001A3831"/>
    <w:rsid w:val="001A38D3"/>
    <w:rsid w:val="001A3D3D"/>
    <w:rsid w:val="001A3E19"/>
    <w:rsid w:val="001A43C0"/>
    <w:rsid w:val="001A48DC"/>
    <w:rsid w:val="001A5BEF"/>
    <w:rsid w:val="001A63D9"/>
    <w:rsid w:val="001B0869"/>
    <w:rsid w:val="001B307F"/>
    <w:rsid w:val="001B3900"/>
    <w:rsid w:val="001B423F"/>
    <w:rsid w:val="001B50DA"/>
    <w:rsid w:val="001B54C8"/>
    <w:rsid w:val="001C00F0"/>
    <w:rsid w:val="001C0134"/>
    <w:rsid w:val="001C0D50"/>
    <w:rsid w:val="001C1090"/>
    <w:rsid w:val="001C18CB"/>
    <w:rsid w:val="001C20FC"/>
    <w:rsid w:val="001C4545"/>
    <w:rsid w:val="001C7675"/>
    <w:rsid w:val="001D0419"/>
    <w:rsid w:val="001D2352"/>
    <w:rsid w:val="001D2D55"/>
    <w:rsid w:val="001D2EC6"/>
    <w:rsid w:val="001D3005"/>
    <w:rsid w:val="001D4ED2"/>
    <w:rsid w:val="001D4F60"/>
    <w:rsid w:val="001D6A5C"/>
    <w:rsid w:val="001D6B19"/>
    <w:rsid w:val="001E01A3"/>
    <w:rsid w:val="001E253F"/>
    <w:rsid w:val="001E3308"/>
    <w:rsid w:val="001E34A3"/>
    <w:rsid w:val="001E39FB"/>
    <w:rsid w:val="001E3CA6"/>
    <w:rsid w:val="001E4A6A"/>
    <w:rsid w:val="001E500F"/>
    <w:rsid w:val="001E7AB0"/>
    <w:rsid w:val="001E7BDA"/>
    <w:rsid w:val="001F0DFB"/>
    <w:rsid w:val="001F11DF"/>
    <w:rsid w:val="001F162F"/>
    <w:rsid w:val="001F1862"/>
    <w:rsid w:val="001F1EB7"/>
    <w:rsid w:val="001F2B19"/>
    <w:rsid w:val="001F4A69"/>
    <w:rsid w:val="001F561D"/>
    <w:rsid w:val="0020203E"/>
    <w:rsid w:val="00205027"/>
    <w:rsid w:val="0020535A"/>
    <w:rsid w:val="0020613F"/>
    <w:rsid w:val="0020758A"/>
    <w:rsid w:val="00207A70"/>
    <w:rsid w:val="00207C92"/>
    <w:rsid w:val="0021012F"/>
    <w:rsid w:val="0021092E"/>
    <w:rsid w:val="00211618"/>
    <w:rsid w:val="002133B0"/>
    <w:rsid w:val="00214174"/>
    <w:rsid w:val="00216606"/>
    <w:rsid w:val="002174DE"/>
    <w:rsid w:val="00220C27"/>
    <w:rsid w:val="00220D8C"/>
    <w:rsid w:val="002212CE"/>
    <w:rsid w:val="00222B7C"/>
    <w:rsid w:val="00226CD2"/>
    <w:rsid w:val="002300F2"/>
    <w:rsid w:val="00230601"/>
    <w:rsid w:val="00232379"/>
    <w:rsid w:val="002337DF"/>
    <w:rsid w:val="0023395E"/>
    <w:rsid w:val="002361FC"/>
    <w:rsid w:val="002366B2"/>
    <w:rsid w:val="00237672"/>
    <w:rsid w:val="00237703"/>
    <w:rsid w:val="0023780F"/>
    <w:rsid w:val="002411E6"/>
    <w:rsid w:val="00241695"/>
    <w:rsid w:val="00241F02"/>
    <w:rsid w:val="00243206"/>
    <w:rsid w:val="00243A66"/>
    <w:rsid w:val="00244206"/>
    <w:rsid w:val="00244A91"/>
    <w:rsid w:val="002451DE"/>
    <w:rsid w:val="0024657C"/>
    <w:rsid w:val="00250F79"/>
    <w:rsid w:val="00251A7E"/>
    <w:rsid w:val="00251C3D"/>
    <w:rsid w:val="00252430"/>
    <w:rsid w:val="00252769"/>
    <w:rsid w:val="002532AB"/>
    <w:rsid w:val="002571F0"/>
    <w:rsid w:val="0025742C"/>
    <w:rsid w:val="00257A22"/>
    <w:rsid w:val="002615ED"/>
    <w:rsid w:val="002621B8"/>
    <w:rsid w:val="0026286D"/>
    <w:rsid w:val="00263859"/>
    <w:rsid w:val="002665AF"/>
    <w:rsid w:val="00266CB8"/>
    <w:rsid w:val="00270B44"/>
    <w:rsid w:val="00270FBA"/>
    <w:rsid w:val="0027172E"/>
    <w:rsid w:val="00271C9C"/>
    <w:rsid w:val="002771A2"/>
    <w:rsid w:val="002809C8"/>
    <w:rsid w:val="00280C6A"/>
    <w:rsid w:val="00282A6A"/>
    <w:rsid w:val="00282D7B"/>
    <w:rsid w:val="0028572A"/>
    <w:rsid w:val="00286441"/>
    <w:rsid w:val="00286961"/>
    <w:rsid w:val="0028745D"/>
    <w:rsid w:val="0028796E"/>
    <w:rsid w:val="00287DA6"/>
    <w:rsid w:val="002903A2"/>
    <w:rsid w:val="00291694"/>
    <w:rsid w:val="002920CB"/>
    <w:rsid w:val="00292B2A"/>
    <w:rsid w:val="00292DB2"/>
    <w:rsid w:val="0029325C"/>
    <w:rsid w:val="0029383A"/>
    <w:rsid w:val="0029519E"/>
    <w:rsid w:val="00295475"/>
    <w:rsid w:val="00295B6B"/>
    <w:rsid w:val="00297F17"/>
    <w:rsid w:val="002A0667"/>
    <w:rsid w:val="002A0B7B"/>
    <w:rsid w:val="002A368F"/>
    <w:rsid w:val="002A37B0"/>
    <w:rsid w:val="002A4A4E"/>
    <w:rsid w:val="002A685F"/>
    <w:rsid w:val="002A6B73"/>
    <w:rsid w:val="002B0CD1"/>
    <w:rsid w:val="002B60E1"/>
    <w:rsid w:val="002B6B60"/>
    <w:rsid w:val="002B76A3"/>
    <w:rsid w:val="002B78F6"/>
    <w:rsid w:val="002C07BA"/>
    <w:rsid w:val="002C2097"/>
    <w:rsid w:val="002C20E6"/>
    <w:rsid w:val="002C2256"/>
    <w:rsid w:val="002C3BA7"/>
    <w:rsid w:val="002C3D3D"/>
    <w:rsid w:val="002C3FD4"/>
    <w:rsid w:val="002C6D4D"/>
    <w:rsid w:val="002D1E45"/>
    <w:rsid w:val="002D2DAB"/>
    <w:rsid w:val="002D2E9E"/>
    <w:rsid w:val="002D30C2"/>
    <w:rsid w:val="002D3F7F"/>
    <w:rsid w:val="002D5A7D"/>
    <w:rsid w:val="002D64C1"/>
    <w:rsid w:val="002D707D"/>
    <w:rsid w:val="002E0316"/>
    <w:rsid w:val="002E0993"/>
    <w:rsid w:val="002E0BEF"/>
    <w:rsid w:val="002E1338"/>
    <w:rsid w:val="002E1F2C"/>
    <w:rsid w:val="002E21F4"/>
    <w:rsid w:val="002E2B58"/>
    <w:rsid w:val="002E4427"/>
    <w:rsid w:val="002E5301"/>
    <w:rsid w:val="002E5533"/>
    <w:rsid w:val="002E6ECE"/>
    <w:rsid w:val="002E79F0"/>
    <w:rsid w:val="002F1839"/>
    <w:rsid w:val="002F4A32"/>
    <w:rsid w:val="002F5666"/>
    <w:rsid w:val="002F5D39"/>
    <w:rsid w:val="002F6A53"/>
    <w:rsid w:val="002F7103"/>
    <w:rsid w:val="00300278"/>
    <w:rsid w:val="00300A09"/>
    <w:rsid w:val="003018C5"/>
    <w:rsid w:val="00303C89"/>
    <w:rsid w:val="00303CF1"/>
    <w:rsid w:val="00304EEB"/>
    <w:rsid w:val="00306505"/>
    <w:rsid w:val="0030714F"/>
    <w:rsid w:val="00307F5E"/>
    <w:rsid w:val="00307FCD"/>
    <w:rsid w:val="00310BF5"/>
    <w:rsid w:val="003110BA"/>
    <w:rsid w:val="003113EB"/>
    <w:rsid w:val="00312556"/>
    <w:rsid w:val="00312B82"/>
    <w:rsid w:val="0031322F"/>
    <w:rsid w:val="00316581"/>
    <w:rsid w:val="003212E4"/>
    <w:rsid w:val="00322704"/>
    <w:rsid w:val="00324D3A"/>
    <w:rsid w:val="00324D9E"/>
    <w:rsid w:val="00326333"/>
    <w:rsid w:val="00326B2C"/>
    <w:rsid w:val="00330332"/>
    <w:rsid w:val="0033040E"/>
    <w:rsid w:val="0033207D"/>
    <w:rsid w:val="0033391A"/>
    <w:rsid w:val="003352FF"/>
    <w:rsid w:val="00336333"/>
    <w:rsid w:val="003414F3"/>
    <w:rsid w:val="00344673"/>
    <w:rsid w:val="003449F9"/>
    <w:rsid w:val="0034646B"/>
    <w:rsid w:val="003479C3"/>
    <w:rsid w:val="00347CE9"/>
    <w:rsid w:val="00350E1D"/>
    <w:rsid w:val="00351732"/>
    <w:rsid w:val="00353314"/>
    <w:rsid w:val="0035608D"/>
    <w:rsid w:val="003566F2"/>
    <w:rsid w:val="0036301D"/>
    <w:rsid w:val="003631FB"/>
    <w:rsid w:val="00363204"/>
    <w:rsid w:val="00363F8F"/>
    <w:rsid w:val="00364671"/>
    <w:rsid w:val="0036485D"/>
    <w:rsid w:val="003660D0"/>
    <w:rsid w:val="00370619"/>
    <w:rsid w:val="00372706"/>
    <w:rsid w:val="003750B6"/>
    <w:rsid w:val="003766C2"/>
    <w:rsid w:val="00376F52"/>
    <w:rsid w:val="00377270"/>
    <w:rsid w:val="00377AF0"/>
    <w:rsid w:val="00377CD6"/>
    <w:rsid w:val="003819B9"/>
    <w:rsid w:val="00382093"/>
    <w:rsid w:val="003830F9"/>
    <w:rsid w:val="00384402"/>
    <w:rsid w:val="0038598A"/>
    <w:rsid w:val="003862B9"/>
    <w:rsid w:val="0038653A"/>
    <w:rsid w:val="00386B18"/>
    <w:rsid w:val="003903B1"/>
    <w:rsid w:val="00391882"/>
    <w:rsid w:val="00391CC2"/>
    <w:rsid w:val="00392E46"/>
    <w:rsid w:val="003944B4"/>
    <w:rsid w:val="0039534B"/>
    <w:rsid w:val="00396E87"/>
    <w:rsid w:val="0039707F"/>
    <w:rsid w:val="00397CEC"/>
    <w:rsid w:val="003A2031"/>
    <w:rsid w:val="003A37CF"/>
    <w:rsid w:val="003A38A7"/>
    <w:rsid w:val="003A50DA"/>
    <w:rsid w:val="003B185B"/>
    <w:rsid w:val="003B312B"/>
    <w:rsid w:val="003B5228"/>
    <w:rsid w:val="003B6067"/>
    <w:rsid w:val="003B62A3"/>
    <w:rsid w:val="003B70D4"/>
    <w:rsid w:val="003B755A"/>
    <w:rsid w:val="003B7D04"/>
    <w:rsid w:val="003B7DC3"/>
    <w:rsid w:val="003C07D4"/>
    <w:rsid w:val="003C12C5"/>
    <w:rsid w:val="003C1914"/>
    <w:rsid w:val="003C3989"/>
    <w:rsid w:val="003C3E57"/>
    <w:rsid w:val="003C3E78"/>
    <w:rsid w:val="003C559C"/>
    <w:rsid w:val="003C59E1"/>
    <w:rsid w:val="003C5FA6"/>
    <w:rsid w:val="003C6628"/>
    <w:rsid w:val="003C6FF8"/>
    <w:rsid w:val="003D00B4"/>
    <w:rsid w:val="003D2783"/>
    <w:rsid w:val="003D2AC9"/>
    <w:rsid w:val="003D3D9C"/>
    <w:rsid w:val="003D55E1"/>
    <w:rsid w:val="003D56F1"/>
    <w:rsid w:val="003D5E75"/>
    <w:rsid w:val="003D67D7"/>
    <w:rsid w:val="003E086F"/>
    <w:rsid w:val="003E141C"/>
    <w:rsid w:val="003E147E"/>
    <w:rsid w:val="003E15CB"/>
    <w:rsid w:val="003E2418"/>
    <w:rsid w:val="003E248D"/>
    <w:rsid w:val="003E2BEE"/>
    <w:rsid w:val="003E3694"/>
    <w:rsid w:val="003E4BB8"/>
    <w:rsid w:val="003F2008"/>
    <w:rsid w:val="003F2DE9"/>
    <w:rsid w:val="003F5A2C"/>
    <w:rsid w:val="003F66CE"/>
    <w:rsid w:val="003F73A4"/>
    <w:rsid w:val="003F73FD"/>
    <w:rsid w:val="003F7756"/>
    <w:rsid w:val="0040103A"/>
    <w:rsid w:val="00401437"/>
    <w:rsid w:val="00401F4E"/>
    <w:rsid w:val="00404E98"/>
    <w:rsid w:val="00405415"/>
    <w:rsid w:val="00407AF8"/>
    <w:rsid w:val="00413FFC"/>
    <w:rsid w:val="00414659"/>
    <w:rsid w:val="00421393"/>
    <w:rsid w:val="00421D36"/>
    <w:rsid w:val="0042210F"/>
    <w:rsid w:val="00422D2E"/>
    <w:rsid w:val="00423C19"/>
    <w:rsid w:val="00423C7A"/>
    <w:rsid w:val="0042421E"/>
    <w:rsid w:val="004252BD"/>
    <w:rsid w:val="00425AC5"/>
    <w:rsid w:val="00426845"/>
    <w:rsid w:val="00427386"/>
    <w:rsid w:val="0043370A"/>
    <w:rsid w:val="004371CC"/>
    <w:rsid w:val="00440C97"/>
    <w:rsid w:val="00441271"/>
    <w:rsid w:val="0044231B"/>
    <w:rsid w:val="00444B0F"/>
    <w:rsid w:val="00446964"/>
    <w:rsid w:val="00452E8B"/>
    <w:rsid w:val="00453E36"/>
    <w:rsid w:val="00454776"/>
    <w:rsid w:val="00454AD4"/>
    <w:rsid w:val="004570DE"/>
    <w:rsid w:val="00460096"/>
    <w:rsid w:val="00461299"/>
    <w:rsid w:val="00464843"/>
    <w:rsid w:val="00464C4C"/>
    <w:rsid w:val="00464E18"/>
    <w:rsid w:val="0046532E"/>
    <w:rsid w:val="00465F1F"/>
    <w:rsid w:val="004663DF"/>
    <w:rsid w:val="00470795"/>
    <w:rsid w:val="0047106C"/>
    <w:rsid w:val="00471242"/>
    <w:rsid w:val="004716DD"/>
    <w:rsid w:val="00472046"/>
    <w:rsid w:val="00475684"/>
    <w:rsid w:val="004775E0"/>
    <w:rsid w:val="004800F0"/>
    <w:rsid w:val="004806F0"/>
    <w:rsid w:val="004808AC"/>
    <w:rsid w:val="0048116A"/>
    <w:rsid w:val="0048186C"/>
    <w:rsid w:val="00482546"/>
    <w:rsid w:val="0048471E"/>
    <w:rsid w:val="00485858"/>
    <w:rsid w:val="00486EFF"/>
    <w:rsid w:val="00487732"/>
    <w:rsid w:val="004913F5"/>
    <w:rsid w:val="00491917"/>
    <w:rsid w:val="004932CA"/>
    <w:rsid w:val="00494022"/>
    <w:rsid w:val="004949F1"/>
    <w:rsid w:val="00497661"/>
    <w:rsid w:val="004978C4"/>
    <w:rsid w:val="00497960"/>
    <w:rsid w:val="0049796B"/>
    <w:rsid w:val="004A089D"/>
    <w:rsid w:val="004A09EA"/>
    <w:rsid w:val="004A0B48"/>
    <w:rsid w:val="004A140F"/>
    <w:rsid w:val="004A21EA"/>
    <w:rsid w:val="004A4627"/>
    <w:rsid w:val="004A5715"/>
    <w:rsid w:val="004B0083"/>
    <w:rsid w:val="004B033F"/>
    <w:rsid w:val="004B09CD"/>
    <w:rsid w:val="004B0BDF"/>
    <w:rsid w:val="004B277E"/>
    <w:rsid w:val="004B2DDD"/>
    <w:rsid w:val="004B2E3C"/>
    <w:rsid w:val="004B33C5"/>
    <w:rsid w:val="004B36AE"/>
    <w:rsid w:val="004B53A2"/>
    <w:rsid w:val="004B7930"/>
    <w:rsid w:val="004C2258"/>
    <w:rsid w:val="004C2FAE"/>
    <w:rsid w:val="004C307B"/>
    <w:rsid w:val="004C36C9"/>
    <w:rsid w:val="004C49B8"/>
    <w:rsid w:val="004C5C8B"/>
    <w:rsid w:val="004D0813"/>
    <w:rsid w:val="004D1314"/>
    <w:rsid w:val="004D210F"/>
    <w:rsid w:val="004D27B8"/>
    <w:rsid w:val="004D3ACE"/>
    <w:rsid w:val="004D46C4"/>
    <w:rsid w:val="004D5393"/>
    <w:rsid w:val="004D570B"/>
    <w:rsid w:val="004D7199"/>
    <w:rsid w:val="004D7818"/>
    <w:rsid w:val="004D7A31"/>
    <w:rsid w:val="004E169B"/>
    <w:rsid w:val="004E1DB2"/>
    <w:rsid w:val="004E214F"/>
    <w:rsid w:val="004E3BF9"/>
    <w:rsid w:val="004E6D7C"/>
    <w:rsid w:val="004F0E2F"/>
    <w:rsid w:val="004F1435"/>
    <w:rsid w:val="004F1642"/>
    <w:rsid w:val="004F1667"/>
    <w:rsid w:val="004F3C02"/>
    <w:rsid w:val="004F48C8"/>
    <w:rsid w:val="004F59CF"/>
    <w:rsid w:val="004F6092"/>
    <w:rsid w:val="004F7F8D"/>
    <w:rsid w:val="00500340"/>
    <w:rsid w:val="00502EEC"/>
    <w:rsid w:val="00502F8D"/>
    <w:rsid w:val="00503B1D"/>
    <w:rsid w:val="00503DE5"/>
    <w:rsid w:val="005049B8"/>
    <w:rsid w:val="00504AEF"/>
    <w:rsid w:val="005060E1"/>
    <w:rsid w:val="00510FBA"/>
    <w:rsid w:val="005147D9"/>
    <w:rsid w:val="00515811"/>
    <w:rsid w:val="00520B4F"/>
    <w:rsid w:val="00521F22"/>
    <w:rsid w:val="005234DB"/>
    <w:rsid w:val="00523C0D"/>
    <w:rsid w:val="00523E4D"/>
    <w:rsid w:val="00524AAE"/>
    <w:rsid w:val="00527998"/>
    <w:rsid w:val="005325A2"/>
    <w:rsid w:val="00534739"/>
    <w:rsid w:val="0053624A"/>
    <w:rsid w:val="00536868"/>
    <w:rsid w:val="00536BBA"/>
    <w:rsid w:val="005409E9"/>
    <w:rsid w:val="00542F34"/>
    <w:rsid w:val="005437DD"/>
    <w:rsid w:val="00543C12"/>
    <w:rsid w:val="00543F71"/>
    <w:rsid w:val="00544A74"/>
    <w:rsid w:val="00547833"/>
    <w:rsid w:val="0055135D"/>
    <w:rsid w:val="00554139"/>
    <w:rsid w:val="005544BA"/>
    <w:rsid w:val="00556C49"/>
    <w:rsid w:val="005601CD"/>
    <w:rsid w:val="0056170A"/>
    <w:rsid w:val="0056221C"/>
    <w:rsid w:val="00563F64"/>
    <w:rsid w:val="00564D0F"/>
    <w:rsid w:val="00564E3F"/>
    <w:rsid w:val="00566088"/>
    <w:rsid w:val="00566656"/>
    <w:rsid w:val="00567111"/>
    <w:rsid w:val="0057324C"/>
    <w:rsid w:val="00574777"/>
    <w:rsid w:val="0057498C"/>
    <w:rsid w:val="0057523A"/>
    <w:rsid w:val="00575A09"/>
    <w:rsid w:val="00575C11"/>
    <w:rsid w:val="0057755A"/>
    <w:rsid w:val="00580450"/>
    <w:rsid w:val="00581451"/>
    <w:rsid w:val="00585159"/>
    <w:rsid w:val="00585DB0"/>
    <w:rsid w:val="005865FF"/>
    <w:rsid w:val="00594F2C"/>
    <w:rsid w:val="005950C0"/>
    <w:rsid w:val="00596600"/>
    <w:rsid w:val="005A16EF"/>
    <w:rsid w:val="005A2E03"/>
    <w:rsid w:val="005A2E2D"/>
    <w:rsid w:val="005A2F05"/>
    <w:rsid w:val="005A40EA"/>
    <w:rsid w:val="005A4F39"/>
    <w:rsid w:val="005A61E4"/>
    <w:rsid w:val="005A70C4"/>
    <w:rsid w:val="005A72F0"/>
    <w:rsid w:val="005B023F"/>
    <w:rsid w:val="005B0A24"/>
    <w:rsid w:val="005B0C72"/>
    <w:rsid w:val="005B0DFC"/>
    <w:rsid w:val="005B1367"/>
    <w:rsid w:val="005B2F95"/>
    <w:rsid w:val="005B3690"/>
    <w:rsid w:val="005B4684"/>
    <w:rsid w:val="005B59D8"/>
    <w:rsid w:val="005B5E98"/>
    <w:rsid w:val="005B7781"/>
    <w:rsid w:val="005C3349"/>
    <w:rsid w:val="005C4161"/>
    <w:rsid w:val="005C48FB"/>
    <w:rsid w:val="005C5542"/>
    <w:rsid w:val="005D103C"/>
    <w:rsid w:val="005D2B38"/>
    <w:rsid w:val="005D734E"/>
    <w:rsid w:val="005D7706"/>
    <w:rsid w:val="005D7A3D"/>
    <w:rsid w:val="005E0AE5"/>
    <w:rsid w:val="005E0CE5"/>
    <w:rsid w:val="005E1687"/>
    <w:rsid w:val="005E2CF7"/>
    <w:rsid w:val="005E30AA"/>
    <w:rsid w:val="005E4C4B"/>
    <w:rsid w:val="005E622B"/>
    <w:rsid w:val="005E71E7"/>
    <w:rsid w:val="005E744C"/>
    <w:rsid w:val="005E7EDC"/>
    <w:rsid w:val="005F0BCC"/>
    <w:rsid w:val="005F2560"/>
    <w:rsid w:val="005F4507"/>
    <w:rsid w:val="005F6D92"/>
    <w:rsid w:val="005F79D2"/>
    <w:rsid w:val="005F7C3E"/>
    <w:rsid w:val="0060439D"/>
    <w:rsid w:val="006045B3"/>
    <w:rsid w:val="00606FFB"/>
    <w:rsid w:val="0061061C"/>
    <w:rsid w:val="00610E26"/>
    <w:rsid w:val="00612835"/>
    <w:rsid w:val="00612C50"/>
    <w:rsid w:val="00615717"/>
    <w:rsid w:val="0061684E"/>
    <w:rsid w:val="00617BC6"/>
    <w:rsid w:val="00621DFC"/>
    <w:rsid w:val="00622184"/>
    <w:rsid w:val="006222E9"/>
    <w:rsid w:val="00622A24"/>
    <w:rsid w:val="00625A4D"/>
    <w:rsid w:val="00625CD2"/>
    <w:rsid w:val="0062756A"/>
    <w:rsid w:val="006300BC"/>
    <w:rsid w:val="00631770"/>
    <w:rsid w:val="00633B1E"/>
    <w:rsid w:val="00634344"/>
    <w:rsid w:val="00634F84"/>
    <w:rsid w:val="00637295"/>
    <w:rsid w:val="0063794F"/>
    <w:rsid w:val="00637A7F"/>
    <w:rsid w:val="00640997"/>
    <w:rsid w:val="00642558"/>
    <w:rsid w:val="00645DB1"/>
    <w:rsid w:val="006463CC"/>
    <w:rsid w:val="0064649F"/>
    <w:rsid w:val="00650A05"/>
    <w:rsid w:val="00651CDD"/>
    <w:rsid w:val="0065283E"/>
    <w:rsid w:val="006535F2"/>
    <w:rsid w:val="00653721"/>
    <w:rsid w:val="00653ACB"/>
    <w:rsid w:val="00655028"/>
    <w:rsid w:val="006561D0"/>
    <w:rsid w:val="00656C85"/>
    <w:rsid w:val="006610EA"/>
    <w:rsid w:val="006620D6"/>
    <w:rsid w:val="00663FDE"/>
    <w:rsid w:val="006650A5"/>
    <w:rsid w:val="00665A47"/>
    <w:rsid w:val="0066723D"/>
    <w:rsid w:val="00667801"/>
    <w:rsid w:val="00670CAA"/>
    <w:rsid w:val="00671565"/>
    <w:rsid w:val="006719F1"/>
    <w:rsid w:val="0067470E"/>
    <w:rsid w:val="00674D7E"/>
    <w:rsid w:val="00675768"/>
    <w:rsid w:val="0067655B"/>
    <w:rsid w:val="0067664B"/>
    <w:rsid w:val="006777E2"/>
    <w:rsid w:val="00680034"/>
    <w:rsid w:val="0068083A"/>
    <w:rsid w:val="00681FCD"/>
    <w:rsid w:val="006832EF"/>
    <w:rsid w:val="00683DA9"/>
    <w:rsid w:val="0068649F"/>
    <w:rsid w:val="00686DA4"/>
    <w:rsid w:val="00691990"/>
    <w:rsid w:val="00693D55"/>
    <w:rsid w:val="00694040"/>
    <w:rsid w:val="00695240"/>
    <w:rsid w:val="006957E7"/>
    <w:rsid w:val="0069679E"/>
    <w:rsid w:val="00696F1A"/>
    <w:rsid w:val="006976C8"/>
    <w:rsid w:val="006978AD"/>
    <w:rsid w:val="006A0000"/>
    <w:rsid w:val="006A2850"/>
    <w:rsid w:val="006A2CC4"/>
    <w:rsid w:val="006A44BC"/>
    <w:rsid w:val="006A505C"/>
    <w:rsid w:val="006A6088"/>
    <w:rsid w:val="006B142F"/>
    <w:rsid w:val="006B2617"/>
    <w:rsid w:val="006B500F"/>
    <w:rsid w:val="006B52DF"/>
    <w:rsid w:val="006B55E7"/>
    <w:rsid w:val="006C1865"/>
    <w:rsid w:val="006C1FB5"/>
    <w:rsid w:val="006C46B6"/>
    <w:rsid w:val="006C5D88"/>
    <w:rsid w:val="006C6E77"/>
    <w:rsid w:val="006D0360"/>
    <w:rsid w:val="006D1A8B"/>
    <w:rsid w:val="006D20C6"/>
    <w:rsid w:val="006D2F08"/>
    <w:rsid w:val="006D3672"/>
    <w:rsid w:val="006D4E11"/>
    <w:rsid w:val="006D5B0F"/>
    <w:rsid w:val="006D5F2B"/>
    <w:rsid w:val="006D6740"/>
    <w:rsid w:val="006D704F"/>
    <w:rsid w:val="006E092B"/>
    <w:rsid w:val="006E12B3"/>
    <w:rsid w:val="006E24F1"/>
    <w:rsid w:val="006E3998"/>
    <w:rsid w:val="006E3C05"/>
    <w:rsid w:val="006E4F67"/>
    <w:rsid w:val="006E5819"/>
    <w:rsid w:val="006E5AB7"/>
    <w:rsid w:val="006E5F0E"/>
    <w:rsid w:val="006E73FD"/>
    <w:rsid w:val="006E756B"/>
    <w:rsid w:val="006F0395"/>
    <w:rsid w:val="006F068C"/>
    <w:rsid w:val="006F06F9"/>
    <w:rsid w:val="006F1FA7"/>
    <w:rsid w:val="006F3123"/>
    <w:rsid w:val="006F3205"/>
    <w:rsid w:val="006F3ADC"/>
    <w:rsid w:val="006F4D27"/>
    <w:rsid w:val="006F5D2A"/>
    <w:rsid w:val="006F6838"/>
    <w:rsid w:val="006F6F21"/>
    <w:rsid w:val="006F770A"/>
    <w:rsid w:val="007004F9"/>
    <w:rsid w:val="00701A94"/>
    <w:rsid w:val="00701D00"/>
    <w:rsid w:val="00702804"/>
    <w:rsid w:val="00703EE0"/>
    <w:rsid w:val="00704986"/>
    <w:rsid w:val="00704AAE"/>
    <w:rsid w:val="00704ABD"/>
    <w:rsid w:val="00707CB6"/>
    <w:rsid w:val="00710903"/>
    <w:rsid w:val="00713128"/>
    <w:rsid w:val="00720106"/>
    <w:rsid w:val="007210A6"/>
    <w:rsid w:val="00721DF3"/>
    <w:rsid w:val="0072228F"/>
    <w:rsid w:val="007224E3"/>
    <w:rsid w:val="007249D5"/>
    <w:rsid w:val="00725370"/>
    <w:rsid w:val="007268FF"/>
    <w:rsid w:val="007270A0"/>
    <w:rsid w:val="007314FB"/>
    <w:rsid w:val="00731942"/>
    <w:rsid w:val="00732982"/>
    <w:rsid w:val="00732CCE"/>
    <w:rsid w:val="00733750"/>
    <w:rsid w:val="007340A6"/>
    <w:rsid w:val="0073421C"/>
    <w:rsid w:val="0073440A"/>
    <w:rsid w:val="00734555"/>
    <w:rsid w:val="00734ED8"/>
    <w:rsid w:val="0073516B"/>
    <w:rsid w:val="00736A58"/>
    <w:rsid w:val="007370CF"/>
    <w:rsid w:val="00741EA0"/>
    <w:rsid w:val="00745D9C"/>
    <w:rsid w:val="00750B3C"/>
    <w:rsid w:val="00750E72"/>
    <w:rsid w:val="00752807"/>
    <w:rsid w:val="00752AA3"/>
    <w:rsid w:val="007537E8"/>
    <w:rsid w:val="007543B2"/>
    <w:rsid w:val="00755503"/>
    <w:rsid w:val="00756301"/>
    <w:rsid w:val="00756BD7"/>
    <w:rsid w:val="00762812"/>
    <w:rsid w:val="00764137"/>
    <w:rsid w:val="0076562F"/>
    <w:rsid w:val="00765C96"/>
    <w:rsid w:val="00765F97"/>
    <w:rsid w:val="0076626E"/>
    <w:rsid w:val="00766EE6"/>
    <w:rsid w:val="007673C4"/>
    <w:rsid w:val="00770561"/>
    <w:rsid w:val="00773D77"/>
    <w:rsid w:val="00776CD5"/>
    <w:rsid w:val="00777677"/>
    <w:rsid w:val="00777684"/>
    <w:rsid w:val="007806EB"/>
    <w:rsid w:val="007809B2"/>
    <w:rsid w:val="00780CD8"/>
    <w:rsid w:val="00781BAB"/>
    <w:rsid w:val="00781F4B"/>
    <w:rsid w:val="00782D1D"/>
    <w:rsid w:val="00784A9B"/>
    <w:rsid w:val="00784F38"/>
    <w:rsid w:val="007860EA"/>
    <w:rsid w:val="00787E3F"/>
    <w:rsid w:val="00787E60"/>
    <w:rsid w:val="007906EC"/>
    <w:rsid w:val="007916BA"/>
    <w:rsid w:val="00793693"/>
    <w:rsid w:val="00793C4A"/>
    <w:rsid w:val="00794A20"/>
    <w:rsid w:val="00795F36"/>
    <w:rsid w:val="00797D5D"/>
    <w:rsid w:val="007A0978"/>
    <w:rsid w:val="007A25EA"/>
    <w:rsid w:val="007A7829"/>
    <w:rsid w:val="007A7C16"/>
    <w:rsid w:val="007B24CF"/>
    <w:rsid w:val="007B3148"/>
    <w:rsid w:val="007B708A"/>
    <w:rsid w:val="007C041C"/>
    <w:rsid w:val="007C2991"/>
    <w:rsid w:val="007C2F55"/>
    <w:rsid w:val="007C3173"/>
    <w:rsid w:val="007C3C5E"/>
    <w:rsid w:val="007C4F4D"/>
    <w:rsid w:val="007C6D01"/>
    <w:rsid w:val="007C795E"/>
    <w:rsid w:val="007C7E9D"/>
    <w:rsid w:val="007D0080"/>
    <w:rsid w:val="007D0418"/>
    <w:rsid w:val="007D0656"/>
    <w:rsid w:val="007D1781"/>
    <w:rsid w:val="007D4347"/>
    <w:rsid w:val="007D4F68"/>
    <w:rsid w:val="007D7769"/>
    <w:rsid w:val="007E1337"/>
    <w:rsid w:val="007E21B0"/>
    <w:rsid w:val="007E27E3"/>
    <w:rsid w:val="007E487C"/>
    <w:rsid w:val="007E768A"/>
    <w:rsid w:val="007F0EEB"/>
    <w:rsid w:val="007F251A"/>
    <w:rsid w:val="007F2C61"/>
    <w:rsid w:val="007F2E8D"/>
    <w:rsid w:val="007F393D"/>
    <w:rsid w:val="007F4587"/>
    <w:rsid w:val="007F4D32"/>
    <w:rsid w:val="007F5445"/>
    <w:rsid w:val="007F5448"/>
    <w:rsid w:val="007F6290"/>
    <w:rsid w:val="007F66BF"/>
    <w:rsid w:val="007F7ED7"/>
    <w:rsid w:val="007F7FBD"/>
    <w:rsid w:val="00801B29"/>
    <w:rsid w:val="00801EF5"/>
    <w:rsid w:val="00803F7A"/>
    <w:rsid w:val="00804340"/>
    <w:rsid w:val="00805A63"/>
    <w:rsid w:val="008078BA"/>
    <w:rsid w:val="00810CFA"/>
    <w:rsid w:val="00811360"/>
    <w:rsid w:val="00811639"/>
    <w:rsid w:val="008129A2"/>
    <w:rsid w:val="00812C62"/>
    <w:rsid w:val="00814FAB"/>
    <w:rsid w:val="00815FCA"/>
    <w:rsid w:val="008161AE"/>
    <w:rsid w:val="00820819"/>
    <w:rsid w:val="00821975"/>
    <w:rsid w:val="00821B46"/>
    <w:rsid w:val="00821E48"/>
    <w:rsid w:val="00822053"/>
    <w:rsid w:val="008241EB"/>
    <w:rsid w:val="00824FF8"/>
    <w:rsid w:val="00825301"/>
    <w:rsid w:val="00825BFB"/>
    <w:rsid w:val="008309E3"/>
    <w:rsid w:val="00830F4E"/>
    <w:rsid w:val="008319FA"/>
    <w:rsid w:val="00833569"/>
    <w:rsid w:val="008349BE"/>
    <w:rsid w:val="00834E0F"/>
    <w:rsid w:val="00834E45"/>
    <w:rsid w:val="008364C5"/>
    <w:rsid w:val="00836B44"/>
    <w:rsid w:val="00837AB8"/>
    <w:rsid w:val="00840918"/>
    <w:rsid w:val="00843BE3"/>
    <w:rsid w:val="008443B1"/>
    <w:rsid w:val="00846D16"/>
    <w:rsid w:val="00847BC3"/>
    <w:rsid w:val="0085105C"/>
    <w:rsid w:val="00852524"/>
    <w:rsid w:val="008530F4"/>
    <w:rsid w:val="008548CB"/>
    <w:rsid w:val="00854ED0"/>
    <w:rsid w:val="0085631D"/>
    <w:rsid w:val="008565FE"/>
    <w:rsid w:val="00856B6A"/>
    <w:rsid w:val="00862469"/>
    <w:rsid w:val="00866A87"/>
    <w:rsid w:val="00866D5B"/>
    <w:rsid w:val="00872951"/>
    <w:rsid w:val="008729CC"/>
    <w:rsid w:val="008761EE"/>
    <w:rsid w:val="0088030C"/>
    <w:rsid w:val="00881259"/>
    <w:rsid w:val="008812E0"/>
    <w:rsid w:val="00882C75"/>
    <w:rsid w:val="008836C3"/>
    <w:rsid w:val="008839F6"/>
    <w:rsid w:val="008841A8"/>
    <w:rsid w:val="00884A13"/>
    <w:rsid w:val="00884C44"/>
    <w:rsid w:val="00885B9A"/>
    <w:rsid w:val="00890F5B"/>
    <w:rsid w:val="0089203A"/>
    <w:rsid w:val="0089220C"/>
    <w:rsid w:val="00893838"/>
    <w:rsid w:val="008963AB"/>
    <w:rsid w:val="00897D79"/>
    <w:rsid w:val="008A13DC"/>
    <w:rsid w:val="008A2AE2"/>
    <w:rsid w:val="008A3D1B"/>
    <w:rsid w:val="008A3E42"/>
    <w:rsid w:val="008A3F8B"/>
    <w:rsid w:val="008A5135"/>
    <w:rsid w:val="008A55B3"/>
    <w:rsid w:val="008A59A2"/>
    <w:rsid w:val="008A6292"/>
    <w:rsid w:val="008A6D56"/>
    <w:rsid w:val="008A7764"/>
    <w:rsid w:val="008B02C0"/>
    <w:rsid w:val="008B2470"/>
    <w:rsid w:val="008B3131"/>
    <w:rsid w:val="008B3134"/>
    <w:rsid w:val="008B3346"/>
    <w:rsid w:val="008B4734"/>
    <w:rsid w:val="008B64AC"/>
    <w:rsid w:val="008B74A6"/>
    <w:rsid w:val="008B7952"/>
    <w:rsid w:val="008C16DA"/>
    <w:rsid w:val="008C1790"/>
    <w:rsid w:val="008C38E3"/>
    <w:rsid w:val="008C4A10"/>
    <w:rsid w:val="008C4F08"/>
    <w:rsid w:val="008C5818"/>
    <w:rsid w:val="008C631F"/>
    <w:rsid w:val="008C64FE"/>
    <w:rsid w:val="008C6715"/>
    <w:rsid w:val="008C7E50"/>
    <w:rsid w:val="008C7F0D"/>
    <w:rsid w:val="008D08B9"/>
    <w:rsid w:val="008D098B"/>
    <w:rsid w:val="008D1CA2"/>
    <w:rsid w:val="008D35B2"/>
    <w:rsid w:val="008D6420"/>
    <w:rsid w:val="008D7BDC"/>
    <w:rsid w:val="008E058C"/>
    <w:rsid w:val="008E2435"/>
    <w:rsid w:val="008E2B9E"/>
    <w:rsid w:val="008E3978"/>
    <w:rsid w:val="008E3D5C"/>
    <w:rsid w:val="008E42F9"/>
    <w:rsid w:val="008E4E9C"/>
    <w:rsid w:val="008E6123"/>
    <w:rsid w:val="008F0A7B"/>
    <w:rsid w:val="008F0E9E"/>
    <w:rsid w:val="008F24B4"/>
    <w:rsid w:val="008F250A"/>
    <w:rsid w:val="008F2F8E"/>
    <w:rsid w:val="008F3914"/>
    <w:rsid w:val="008F4B90"/>
    <w:rsid w:val="008F57F2"/>
    <w:rsid w:val="008F7293"/>
    <w:rsid w:val="008F7E14"/>
    <w:rsid w:val="009001D1"/>
    <w:rsid w:val="00901B1B"/>
    <w:rsid w:val="00901E29"/>
    <w:rsid w:val="00902CEB"/>
    <w:rsid w:val="009036DC"/>
    <w:rsid w:val="00903729"/>
    <w:rsid w:val="00903D73"/>
    <w:rsid w:val="0090639C"/>
    <w:rsid w:val="00910166"/>
    <w:rsid w:val="00911DC5"/>
    <w:rsid w:val="00911FD1"/>
    <w:rsid w:val="0091283C"/>
    <w:rsid w:val="009133CA"/>
    <w:rsid w:val="009135B0"/>
    <w:rsid w:val="00913DC7"/>
    <w:rsid w:val="00915CCF"/>
    <w:rsid w:val="00915D44"/>
    <w:rsid w:val="00915E3C"/>
    <w:rsid w:val="009178AB"/>
    <w:rsid w:val="009204CE"/>
    <w:rsid w:val="0092323B"/>
    <w:rsid w:val="00925F9A"/>
    <w:rsid w:val="00926E28"/>
    <w:rsid w:val="00926E5D"/>
    <w:rsid w:val="009279D4"/>
    <w:rsid w:val="00932BF0"/>
    <w:rsid w:val="00933479"/>
    <w:rsid w:val="00935B7F"/>
    <w:rsid w:val="009408BA"/>
    <w:rsid w:val="00941778"/>
    <w:rsid w:val="00941977"/>
    <w:rsid w:val="00941E5C"/>
    <w:rsid w:val="00944931"/>
    <w:rsid w:val="00944EAA"/>
    <w:rsid w:val="00945D8B"/>
    <w:rsid w:val="00952EF8"/>
    <w:rsid w:val="00953CC1"/>
    <w:rsid w:val="00953FEC"/>
    <w:rsid w:val="00955D74"/>
    <w:rsid w:val="0096047F"/>
    <w:rsid w:val="009609E8"/>
    <w:rsid w:val="00962088"/>
    <w:rsid w:val="009627C0"/>
    <w:rsid w:val="00967474"/>
    <w:rsid w:val="00967AD4"/>
    <w:rsid w:val="0097104D"/>
    <w:rsid w:val="00975B3D"/>
    <w:rsid w:val="00975FC0"/>
    <w:rsid w:val="00976C7A"/>
    <w:rsid w:val="00977187"/>
    <w:rsid w:val="0098198E"/>
    <w:rsid w:val="0098462A"/>
    <w:rsid w:val="009856B4"/>
    <w:rsid w:val="00986E13"/>
    <w:rsid w:val="00987401"/>
    <w:rsid w:val="00991CAF"/>
    <w:rsid w:val="00991E75"/>
    <w:rsid w:val="00995D15"/>
    <w:rsid w:val="0099785C"/>
    <w:rsid w:val="00997928"/>
    <w:rsid w:val="009A095B"/>
    <w:rsid w:val="009A1113"/>
    <w:rsid w:val="009A11DD"/>
    <w:rsid w:val="009A13A0"/>
    <w:rsid w:val="009A1783"/>
    <w:rsid w:val="009A25F2"/>
    <w:rsid w:val="009A2B6E"/>
    <w:rsid w:val="009A3E73"/>
    <w:rsid w:val="009A6513"/>
    <w:rsid w:val="009A65AF"/>
    <w:rsid w:val="009A7809"/>
    <w:rsid w:val="009B05BA"/>
    <w:rsid w:val="009B0C3A"/>
    <w:rsid w:val="009B1160"/>
    <w:rsid w:val="009B1194"/>
    <w:rsid w:val="009B1B66"/>
    <w:rsid w:val="009B20F3"/>
    <w:rsid w:val="009B2360"/>
    <w:rsid w:val="009B3CF1"/>
    <w:rsid w:val="009B4D30"/>
    <w:rsid w:val="009B4F07"/>
    <w:rsid w:val="009B572D"/>
    <w:rsid w:val="009B5CE1"/>
    <w:rsid w:val="009C1165"/>
    <w:rsid w:val="009C116E"/>
    <w:rsid w:val="009C5393"/>
    <w:rsid w:val="009C53A7"/>
    <w:rsid w:val="009C69FC"/>
    <w:rsid w:val="009D06B7"/>
    <w:rsid w:val="009D0D20"/>
    <w:rsid w:val="009D158B"/>
    <w:rsid w:val="009D38C0"/>
    <w:rsid w:val="009D47E7"/>
    <w:rsid w:val="009D4B97"/>
    <w:rsid w:val="009D4F45"/>
    <w:rsid w:val="009D60BD"/>
    <w:rsid w:val="009D63AD"/>
    <w:rsid w:val="009D77AC"/>
    <w:rsid w:val="009D7CF4"/>
    <w:rsid w:val="009D7DA2"/>
    <w:rsid w:val="009E0EDF"/>
    <w:rsid w:val="009E2CCA"/>
    <w:rsid w:val="009E2E3A"/>
    <w:rsid w:val="009E35D6"/>
    <w:rsid w:val="009E5C9C"/>
    <w:rsid w:val="009E737A"/>
    <w:rsid w:val="009E7733"/>
    <w:rsid w:val="009F0556"/>
    <w:rsid w:val="009F2939"/>
    <w:rsid w:val="009F2E1E"/>
    <w:rsid w:val="009F379D"/>
    <w:rsid w:val="009F4068"/>
    <w:rsid w:val="009F4B6A"/>
    <w:rsid w:val="009F6A32"/>
    <w:rsid w:val="009F6BA3"/>
    <w:rsid w:val="00A00732"/>
    <w:rsid w:val="00A02135"/>
    <w:rsid w:val="00A02667"/>
    <w:rsid w:val="00A02D01"/>
    <w:rsid w:val="00A0451D"/>
    <w:rsid w:val="00A04ACA"/>
    <w:rsid w:val="00A0562C"/>
    <w:rsid w:val="00A05634"/>
    <w:rsid w:val="00A05D71"/>
    <w:rsid w:val="00A05E3B"/>
    <w:rsid w:val="00A06512"/>
    <w:rsid w:val="00A07336"/>
    <w:rsid w:val="00A074F3"/>
    <w:rsid w:val="00A1032D"/>
    <w:rsid w:val="00A10FFA"/>
    <w:rsid w:val="00A1138C"/>
    <w:rsid w:val="00A11B1E"/>
    <w:rsid w:val="00A124A2"/>
    <w:rsid w:val="00A1324F"/>
    <w:rsid w:val="00A13483"/>
    <w:rsid w:val="00A136E0"/>
    <w:rsid w:val="00A14811"/>
    <w:rsid w:val="00A15EF7"/>
    <w:rsid w:val="00A1670B"/>
    <w:rsid w:val="00A1738F"/>
    <w:rsid w:val="00A17D01"/>
    <w:rsid w:val="00A20535"/>
    <w:rsid w:val="00A20811"/>
    <w:rsid w:val="00A22B0D"/>
    <w:rsid w:val="00A2474D"/>
    <w:rsid w:val="00A25E10"/>
    <w:rsid w:val="00A32171"/>
    <w:rsid w:val="00A35758"/>
    <w:rsid w:val="00A42784"/>
    <w:rsid w:val="00A42DAA"/>
    <w:rsid w:val="00A4355C"/>
    <w:rsid w:val="00A4425D"/>
    <w:rsid w:val="00A44529"/>
    <w:rsid w:val="00A445A7"/>
    <w:rsid w:val="00A4497F"/>
    <w:rsid w:val="00A44E8C"/>
    <w:rsid w:val="00A4526F"/>
    <w:rsid w:val="00A45ACA"/>
    <w:rsid w:val="00A4618B"/>
    <w:rsid w:val="00A461F6"/>
    <w:rsid w:val="00A4793F"/>
    <w:rsid w:val="00A51608"/>
    <w:rsid w:val="00A51B78"/>
    <w:rsid w:val="00A53460"/>
    <w:rsid w:val="00A53A63"/>
    <w:rsid w:val="00A53F8A"/>
    <w:rsid w:val="00A54E6D"/>
    <w:rsid w:val="00A56C23"/>
    <w:rsid w:val="00A63DEA"/>
    <w:rsid w:val="00A6406E"/>
    <w:rsid w:val="00A64B2A"/>
    <w:rsid w:val="00A65054"/>
    <w:rsid w:val="00A6579D"/>
    <w:rsid w:val="00A65AEC"/>
    <w:rsid w:val="00A65B02"/>
    <w:rsid w:val="00A65B4F"/>
    <w:rsid w:val="00A667B8"/>
    <w:rsid w:val="00A670B6"/>
    <w:rsid w:val="00A672D2"/>
    <w:rsid w:val="00A7089F"/>
    <w:rsid w:val="00A71BBF"/>
    <w:rsid w:val="00A73804"/>
    <w:rsid w:val="00A776F2"/>
    <w:rsid w:val="00A77BD3"/>
    <w:rsid w:val="00A81052"/>
    <w:rsid w:val="00A833A0"/>
    <w:rsid w:val="00A84367"/>
    <w:rsid w:val="00A849A5"/>
    <w:rsid w:val="00A862CF"/>
    <w:rsid w:val="00A86F19"/>
    <w:rsid w:val="00A87FEF"/>
    <w:rsid w:val="00A92148"/>
    <w:rsid w:val="00A92412"/>
    <w:rsid w:val="00A93159"/>
    <w:rsid w:val="00A93C55"/>
    <w:rsid w:val="00A94E86"/>
    <w:rsid w:val="00A958EC"/>
    <w:rsid w:val="00A95A14"/>
    <w:rsid w:val="00A9698B"/>
    <w:rsid w:val="00A97130"/>
    <w:rsid w:val="00AA0AE9"/>
    <w:rsid w:val="00AA1D52"/>
    <w:rsid w:val="00AA49B5"/>
    <w:rsid w:val="00AA5722"/>
    <w:rsid w:val="00AB11B7"/>
    <w:rsid w:val="00AB2F80"/>
    <w:rsid w:val="00AB68BB"/>
    <w:rsid w:val="00AB78DC"/>
    <w:rsid w:val="00AC0DB6"/>
    <w:rsid w:val="00AC0E1E"/>
    <w:rsid w:val="00AC13A3"/>
    <w:rsid w:val="00AC1C0E"/>
    <w:rsid w:val="00AC4855"/>
    <w:rsid w:val="00AC490A"/>
    <w:rsid w:val="00AC62C7"/>
    <w:rsid w:val="00AD0593"/>
    <w:rsid w:val="00AD12E9"/>
    <w:rsid w:val="00AD2BDA"/>
    <w:rsid w:val="00AD461A"/>
    <w:rsid w:val="00AD69A3"/>
    <w:rsid w:val="00AD69D6"/>
    <w:rsid w:val="00AD6E61"/>
    <w:rsid w:val="00AD73A8"/>
    <w:rsid w:val="00AD7444"/>
    <w:rsid w:val="00AD7B44"/>
    <w:rsid w:val="00AE0B18"/>
    <w:rsid w:val="00AE4C09"/>
    <w:rsid w:val="00AE6F00"/>
    <w:rsid w:val="00AE7331"/>
    <w:rsid w:val="00AF0049"/>
    <w:rsid w:val="00AF02C1"/>
    <w:rsid w:val="00AF15FE"/>
    <w:rsid w:val="00AF1900"/>
    <w:rsid w:val="00AF2CAD"/>
    <w:rsid w:val="00AF3A34"/>
    <w:rsid w:val="00AF5AA3"/>
    <w:rsid w:val="00AF72A6"/>
    <w:rsid w:val="00AF7C1E"/>
    <w:rsid w:val="00B01B61"/>
    <w:rsid w:val="00B04F1B"/>
    <w:rsid w:val="00B053EE"/>
    <w:rsid w:val="00B06770"/>
    <w:rsid w:val="00B10073"/>
    <w:rsid w:val="00B11B38"/>
    <w:rsid w:val="00B11F1F"/>
    <w:rsid w:val="00B11FB7"/>
    <w:rsid w:val="00B135D6"/>
    <w:rsid w:val="00B14396"/>
    <w:rsid w:val="00B15FC5"/>
    <w:rsid w:val="00B1746D"/>
    <w:rsid w:val="00B209B2"/>
    <w:rsid w:val="00B21054"/>
    <w:rsid w:val="00B21A79"/>
    <w:rsid w:val="00B21ED2"/>
    <w:rsid w:val="00B26FFA"/>
    <w:rsid w:val="00B27B80"/>
    <w:rsid w:val="00B301B3"/>
    <w:rsid w:val="00B30AF5"/>
    <w:rsid w:val="00B3151F"/>
    <w:rsid w:val="00B32192"/>
    <w:rsid w:val="00B324BF"/>
    <w:rsid w:val="00B32C01"/>
    <w:rsid w:val="00B33253"/>
    <w:rsid w:val="00B36125"/>
    <w:rsid w:val="00B363EB"/>
    <w:rsid w:val="00B3661F"/>
    <w:rsid w:val="00B37244"/>
    <w:rsid w:val="00B37B4E"/>
    <w:rsid w:val="00B4017B"/>
    <w:rsid w:val="00B4063E"/>
    <w:rsid w:val="00B4090F"/>
    <w:rsid w:val="00B41566"/>
    <w:rsid w:val="00B41AAA"/>
    <w:rsid w:val="00B4207D"/>
    <w:rsid w:val="00B4252B"/>
    <w:rsid w:val="00B42F0F"/>
    <w:rsid w:val="00B4506D"/>
    <w:rsid w:val="00B45E66"/>
    <w:rsid w:val="00B47DEA"/>
    <w:rsid w:val="00B522A7"/>
    <w:rsid w:val="00B5230F"/>
    <w:rsid w:val="00B52AC8"/>
    <w:rsid w:val="00B55F7C"/>
    <w:rsid w:val="00B56AD6"/>
    <w:rsid w:val="00B570D6"/>
    <w:rsid w:val="00B57B9B"/>
    <w:rsid w:val="00B57C4C"/>
    <w:rsid w:val="00B60589"/>
    <w:rsid w:val="00B60A51"/>
    <w:rsid w:val="00B61535"/>
    <w:rsid w:val="00B6268F"/>
    <w:rsid w:val="00B62E54"/>
    <w:rsid w:val="00B631ED"/>
    <w:rsid w:val="00B635C7"/>
    <w:rsid w:val="00B663F5"/>
    <w:rsid w:val="00B66B6E"/>
    <w:rsid w:val="00B67607"/>
    <w:rsid w:val="00B67AF7"/>
    <w:rsid w:val="00B7092D"/>
    <w:rsid w:val="00B715AE"/>
    <w:rsid w:val="00B72EFD"/>
    <w:rsid w:val="00B72FA9"/>
    <w:rsid w:val="00B73114"/>
    <w:rsid w:val="00B73BCF"/>
    <w:rsid w:val="00B743C7"/>
    <w:rsid w:val="00B76F16"/>
    <w:rsid w:val="00B772CE"/>
    <w:rsid w:val="00B7779D"/>
    <w:rsid w:val="00B77859"/>
    <w:rsid w:val="00B804EF"/>
    <w:rsid w:val="00B8304A"/>
    <w:rsid w:val="00B85C8B"/>
    <w:rsid w:val="00B905D3"/>
    <w:rsid w:val="00B9062A"/>
    <w:rsid w:val="00B91C21"/>
    <w:rsid w:val="00B92BCC"/>
    <w:rsid w:val="00B93283"/>
    <w:rsid w:val="00B932A3"/>
    <w:rsid w:val="00B935D4"/>
    <w:rsid w:val="00B93A14"/>
    <w:rsid w:val="00B940A2"/>
    <w:rsid w:val="00B95099"/>
    <w:rsid w:val="00B9549E"/>
    <w:rsid w:val="00B95951"/>
    <w:rsid w:val="00B959C7"/>
    <w:rsid w:val="00B95A80"/>
    <w:rsid w:val="00B965D0"/>
    <w:rsid w:val="00B9790F"/>
    <w:rsid w:val="00BA3ABE"/>
    <w:rsid w:val="00BA46A3"/>
    <w:rsid w:val="00BA4AB9"/>
    <w:rsid w:val="00BA4BB9"/>
    <w:rsid w:val="00BA570F"/>
    <w:rsid w:val="00BA68A4"/>
    <w:rsid w:val="00BA7B33"/>
    <w:rsid w:val="00BA7D0F"/>
    <w:rsid w:val="00BB30A0"/>
    <w:rsid w:val="00BB6008"/>
    <w:rsid w:val="00BB7301"/>
    <w:rsid w:val="00BC2147"/>
    <w:rsid w:val="00BC21A3"/>
    <w:rsid w:val="00BC4D3D"/>
    <w:rsid w:val="00BC5CD4"/>
    <w:rsid w:val="00BC6E8C"/>
    <w:rsid w:val="00BD1353"/>
    <w:rsid w:val="00BD1AB2"/>
    <w:rsid w:val="00BD1F39"/>
    <w:rsid w:val="00BD25A6"/>
    <w:rsid w:val="00BD5C1C"/>
    <w:rsid w:val="00BD5FD5"/>
    <w:rsid w:val="00BD675F"/>
    <w:rsid w:val="00BD6C22"/>
    <w:rsid w:val="00BD7AA6"/>
    <w:rsid w:val="00BE0318"/>
    <w:rsid w:val="00BE477F"/>
    <w:rsid w:val="00BF1217"/>
    <w:rsid w:val="00BF23A8"/>
    <w:rsid w:val="00BF26C1"/>
    <w:rsid w:val="00BF32AD"/>
    <w:rsid w:val="00BF39C9"/>
    <w:rsid w:val="00BF43DB"/>
    <w:rsid w:val="00BF47C0"/>
    <w:rsid w:val="00BF4BF2"/>
    <w:rsid w:val="00BF56AF"/>
    <w:rsid w:val="00BF74B0"/>
    <w:rsid w:val="00C005F0"/>
    <w:rsid w:val="00C027B4"/>
    <w:rsid w:val="00C030B6"/>
    <w:rsid w:val="00C038F9"/>
    <w:rsid w:val="00C072D7"/>
    <w:rsid w:val="00C07794"/>
    <w:rsid w:val="00C07A79"/>
    <w:rsid w:val="00C07AC4"/>
    <w:rsid w:val="00C1139C"/>
    <w:rsid w:val="00C11A32"/>
    <w:rsid w:val="00C11A75"/>
    <w:rsid w:val="00C122E6"/>
    <w:rsid w:val="00C14B14"/>
    <w:rsid w:val="00C15FA7"/>
    <w:rsid w:val="00C2069E"/>
    <w:rsid w:val="00C20D27"/>
    <w:rsid w:val="00C21E93"/>
    <w:rsid w:val="00C21F35"/>
    <w:rsid w:val="00C22836"/>
    <w:rsid w:val="00C24CB6"/>
    <w:rsid w:val="00C26935"/>
    <w:rsid w:val="00C30EBB"/>
    <w:rsid w:val="00C31129"/>
    <w:rsid w:val="00C33130"/>
    <w:rsid w:val="00C33D90"/>
    <w:rsid w:val="00C35156"/>
    <w:rsid w:val="00C35437"/>
    <w:rsid w:val="00C36906"/>
    <w:rsid w:val="00C36F60"/>
    <w:rsid w:val="00C37082"/>
    <w:rsid w:val="00C4011E"/>
    <w:rsid w:val="00C40AF1"/>
    <w:rsid w:val="00C40E27"/>
    <w:rsid w:val="00C4344D"/>
    <w:rsid w:val="00C4451C"/>
    <w:rsid w:val="00C458B2"/>
    <w:rsid w:val="00C46D46"/>
    <w:rsid w:val="00C47A94"/>
    <w:rsid w:val="00C47AC2"/>
    <w:rsid w:val="00C506FA"/>
    <w:rsid w:val="00C50AC9"/>
    <w:rsid w:val="00C5134D"/>
    <w:rsid w:val="00C520BE"/>
    <w:rsid w:val="00C5347F"/>
    <w:rsid w:val="00C53C15"/>
    <w:rsid w:val="00C546B4"/>
    <w:rsid w:val="00C54A8F"/>
    <w:rsid w:val="00C565DA"/>
    <w:rsid w:val="00C60823"/>
    <w:rsid w:val="00C62C10"/>
    <w:rsid w:val="00C64EF0"/>
    <w:rsid w:val="00C653F0"/>
    <w:rsid w:val="00C6541E"/>
    <w:rsid w:val="00C665DC"/>
    <w:rsid w:val="00C66F7F"/>
    <w:rsid w:val="00C678DE"/>
    <w:rsid w:val="00C67A89"/>
    <w:rsid w:val="00C704B1"/>
    <w:rsid w:val="00C70586"/>
    <w:rsid w:val="00C70873"/>
    <w:rsid w:val="00C710A0"/>
    <w:rsid w:val="00C712AD"/>
    <w:rsid w:val="00C74E52"/>
    <w:rsid w:val="00C755ED"/>
    <w:rsid w:val="00C76D49"/>
    <w:rsid w:val="00C77939"/>
    <w:rsid w:val="00C80137"/>
    <w:rsid w:val="00C8071F"/>
    <w:rsid w:val="00C82873"/>
    <w:rsid w:val="00C8298D"/>
    <w:rsid w:val="00C86234"/>
    <w:rsid w:val="00C87308"/>
    <w:rsid w:val="00C87E9E"/>
    <w:rsid w:val="00C87EC7"/>
    <w:rsid w:val="00C90EF4"/>
    <w:rsid w:val="00C91CE4"/>
    <w:rsid w:val="00C926F5"/>
    <w:rsid w:val="00C928A1"/>
    <w:rsid w:val="00C9661D"/>
    <w:rsid w:val="00C96CC5"/>
    <w:rsid w:val="00C97E95"/>
    <w:rsid w:val="00CA3122"/>
    <w:rsid w:val="00CA40A7"/>
    <w:rsid w:val="00CA542A"/>
    <w:rsid w:val="00CA5490"/>
    <w:rsid w:val="00CA5E82"/>
    <w:rsid w:val="00CA6442"/>
    <w:rsid w:val="00CA6DD5"/>
    <w:rsid w:val="00CB0300"/>
    <w:rsid w:val="00CB0350"/>
    <w:rsid w:val="00CB0AFF"/>
    <w:rsid w:val="00CB1440"/>
    <w:rsid w:val="00CB1D2F"/>
    <w:rsid w:val="00CB3596"/>
    <w:rsid w:val="00CB4350"/>
    <w:rsid w:val="00CB45D2"/>
    <w:rsid w:val="00CB4878"/>
    <w:rsid w:val="00CC1550"/>
    <w:rsid w:val="00CC2E27"/>
    <w:rsid w:val="00CC4444"/>
    <w:rsid w:val="00CC4E47"/>
    <w:rsid w:val="00CC4F0C"/>
    <w:rsid w:val="00CC6BBE"/>
    <w:rsid w:val="00CC6BC5"/>
    <w:rsid w:val="00CD0897"/>
    <w:rsid w:val="00CD28C8"/>
    <w:rsid w:val="00CD2C0F"/>
    <w:rsid w:val="00CD5EC2"/>
    <w:rsid w:val="00CD7015"/>
    <w:rsid w:val="00CD7E50"/>
    <w:rsid w:val="00CE0226"/>
    <w:rsid w:val="00CE0689"/>
    <w:rsid w:val="00CE18E0"/>
    <w:rsid w:val="00CE1B85"/>
    <w:rsid w:val="00CE227D"/>
    <w:rsid w:val="00CE2283"/>
    <w:rsid w:val="00CE54E9"/>
    <w:rsid w:val="00CE635A"/>
    <w:rsid w:val="00CF36AB"/>
    <w:rsid w:val="00CF37D1"/>
    <w:rsid w:val="00CF3989"/>
    <w:rsid w:val="00CF5809"/>
    <w:rsid w:val="00CF5E69"/>
    <w:rsid w:val="00CF798A"/>
    <w:rsid w:val="00D003C9"/>
    <w:rsid w:val="00D01553"/>
    <w:rsid w:val="00D0321D"/>
    <w:rsid w:val="00D04CDF"/>
    <w:rsid w:val="00D057F0"/>
    <w:rsid w:val="00D05C11"/>
    <w:rsid w:val="00D0639D"/>
    <w:rsid w:val="00D12899"/>
    <w:rsid w:val="00D12ED4"/>
    <w:rsid w:val="00D139E2"/>
    <w:rsid w:val="00D13EE9"/>
    <w:rsid w:val="00D141BE"/>
    <w:rsid w:val="00D15AC0"/>
    <w:rsid w:val="00D16A88"/>
    <w:rsid w:val="00D17204"/>
    <w:rsid w:val="00D22007"/>
    <w:rsid w:val="00D2295F"/>
    <w:rsid w:val="00D22A8A"/>
    <w:rsid w:val="00D2455B"/>
    <w:rsid w:val="00D248E6"/>
    <w:rsid w:val="00D24D46"/>
    <w:rsid w:val="00D263A6"/>
    <w:rsid w:val="00D30CFF"/>
    <w:rsid w:val="00D335C4"/>
    <w:rsid w:val="00D3534D"/>
    <w:rsid w:val="00D3536D"/>
    <w:rsid w:val="00D358F0"/>
    <w:rsid w:val="00D405B8"/>
    <w:rsid w:val="00D406A2"/>
    <w:rsid w:val="00D42471"/>
    <w:rsid w:val="00D42B1A"/>
    <w:rsid w:val="00D434B6"/>
    <w:rsid w:val="00D439E4"/>
    <w:rsid w:val="00D46CC6"/>
    <w:rsid w:val="00D47128"/>
    <w:rsid w:val="00D47BBE"/>
    <w:rsid w:val="00D50B7E"/>
    <w:rsid w:val="00D511F8"/>
    <w:rsid w:val="00D52BAD"/>
    <w:rsid w:val="00D53224"/>
    <w:rsid w:val="00D54B95"/>
    <w:rsid w:val="00D55294"/>
    <w:rsid w:val="00D5555A"/>
    <w:rsid w:val="00D55985"/>
    <w:rsid w:val="00D560BB"/>
    <w:rsid w:val="00D574D6"/>
    <w:rsid w:val="00D57767"/>
    <w:rsid w:val="00D6048C"/>
    <w:rsid w:val="00D60FAE"/>
    <w:rsid w:val="00D621E0"/>
    <w:rsid w:val="00D623A6"/>
    <w:rsid w:val="00D63929"/>
    <w:rsid w:val="00D64EF0"/>
    <w:rsid w:val="00D67B35"/>
    <w:rsid w:val="00D67B72"/>
    <w:rsid w:val="00D7142F"/>
    <w:rsid w:val="00D72687"/>
    <w:rsid w:val="00D741EF"/>
    <w:rsid w:val="00D757FA"/>
    <w:rsid w:val="00D75902"/>
    <w:rsid w:val="00D76794"/>
    <w:rsid w:val="00D7700B"/>
    <w:rsid w:val="00D80C02"/>
    <w:rsid w:val="00D80E26"/>
    <w:rsid w:val="00D80F60"/>
    <w:rsid w:val="00D8118A"/>
    <w:rsid w:val="00D82B31"/>
    <w:rsid w:val="00D82BE0"/>
    <w:rsid w:val="00D847C1"/>
    <w:rsid w:val="00D84B97"/>
    <w:rsid w:val="00D871FC"/>
    <w:rsid w:val="00D9063F"/>
    <w:rsid w:val="00D91BA3"/>
    <w:rsid w:val="00D91E18"/>
    <w:rsid w:val="00D92AAD"/>
    <w:rsid w:val="00D92FAC"/>
    <w:rsid w:val="00D930A5"/>
    <w:rsid w:val="00D930EA"/>
    <w:rsid w:val="00D938FC"/>
    <w:rsid w:val="00D94FF2"/>
    <w:rsid w:val="00D957BA"/>
    <w:rsid w:val="00D965B0"/>
    <w:rsid w:val="00D96C97"/>
    <w:rsid w:val="00D9755D"/>
    <w:rsid w:val="00DA192F"/>
    <w:rsid w:val="00DA1D67"/>
    <w:rsid w:val="00DA35FD"/>
    <w:rsid w:val="00DA3906"/>
    <w:rsid w:val="00DA426A"/>
    <w:rsid w:val="00DA42B9"/>
    <w:rsid w:val="00DA44A9"/>
    <w:rsid w:val="00DA4740"/>
    <w:rsid w:val="00DA4FB8"/>
    <w:rsid w:val="00DA689B"/>
    <w:rsid w:val="00DA6AA3"/>
    <w:rsid w:val="00DA7DD0"/>
    <w:rsid w:val="00DB0E37"/>
    <w:rsid w:val="00DB2F44"/>
    <w:rsid w:val="00DB3033"/>
    <w:rsid w:val="00DB3CFC"/>
    <w:rsid w:val="00DB5D35"/>
    <w:rsid w:val="00DB7220"/>
    <w:rsid w:val="00DB7507"/>
    <w:rsid w:val="00DB7B33"/>
    <w:rsid w:val="00DC00FE"/>
    <w:rsid w:val="00DC0771"/>
    <w:rsid w:val="00DC29B0"/>
    <w:rsid w:val="00DC7093"/>
    <w:rsid w:val="00DC7DC6"/>
    <w:rsid w:val="00DD2E24"/>
    <w:rsid w:val="00DD331E"/>
    <w:rsid w:val="00DD3536"/>
    <w:rsid w:val="00DD368B"/>
    <w:rsid w:val="00DD3ADF"/>
    <w:rsid w:val="00DD3ECF"/>
    <w:rsid w:val="00DD4ACF"/>
    <w:rsid w:val="00DD6431"/>
    <w:rsid w:val="00DD6674"/>
    <w:rsid w:val="00DD7C7C"/>
    <w:rsid w:val="00DE03CC"/>
    <w:rsid w:val="00DE0415"/>
    <w:rsid w:val="00DE10C6"/>
    <w:rsid w:val="00DE1AF9"/>
    <w:rsid w:val="00DE22BB"/>
    <w:rsid w:val="00DE25B9"/>
    <w:rsid w:val="00DE42DD"/>
    <w:rsid w:val="00DF004C"/>
    <w:rsid w:val="00DF1A1B"/>
    <w:rsid w:val="00DF1B0E"/>
    <w:rsid w:val="00DF221E"/>
    <w:rsid w:val="00DF3761"/>
    <w:rsid w:val="00DF677B"/>
    <w:rsid w:val="00DF7471"/>
    <w:rsid w:val="00DF754A"/>
    <w:rsid w:val="00E0100F"/>
    <w:rsid w:val="00E01241"/>
    <w:rsid w:val="00E013BF"/>
    <w:rsid w:val="00E01703"/>
    <w:rsid w:val="00E01E6E"/>
    <w:rsid w:val="00E02AB5"/>
    <w:rsid w:val="00E03058"/>
    <w:rsid w:val="00E038E1"/>
    <w:rsid w:val="00E06287"/>
    <w:rsid w:val="00E1134B"/>
    <w:rsid w:val="00E13EFF"/>
    <w:rsid w:val="00E154BF"/>
    <w:rsid w:val="00E15B03"/>
    <w:rsid w:val="00E15B09"/>
    <w:rsid w:val="00E15B0E"/>
    <w:rsid w:val="00E168E3"/>
    <w:rsid w:val="00E234FC"/>
    <w:rsid w:val="00E25CDA"/>
    <w:rsid w:val="00E26AAE"/>
    <w:rsid w:val="00E2705D"/>
    <w:rsid w:val="00E27371"/>
    <w:rsid w:val="00E30943"/>
    <w:rsid w:val="00E31AD8"/>
    <w:rsid w:val="00E31EAA"/>
    <w:rsid w:val="00E33F48"/>
    <w:rsid w:val="00E3731D"/>
    <w:rsid w:val="00E404FE"/>
    <w:rsid w:val="00E41766"/>
    <w:rsid w:val="00E438A7"/>
    <w:rsid w:val="00E44175"/>
    <w:rsid w:val="00E456B9"/>
    <w:rsid w:val="00E46945"/>
    <w:rsid w:val="00E50817"/>
    <w:rsid w:val="00E519BE"/>
    <w:rsid w:val="00E523BA"/>
    <w:rsid w:val="00E52F15"/>
    <w:rsid w:val="00E5341A"/>
    <w:rsid w:val="00E54729"/>
    <w:rsid w:val="00E55FA7"/>
    <w:rsid w:val="00E55FF1"/>
    <w:rsid w:val="00E562D5"/>
    <w:rsid w:val="00E61DDC"/>
    <w:rsid w:val="00E6560D"/>
    <w:rsid w:val="00E657E0"/>
    <w:rsid w:val="00E65BC3"/>
    <w:rsid w:val="00E6620B"/>
    <w:rsid w:val="00E678D6"/>
    <w:rsid w:val="00E67FFA"/>
    <w:rsid w:val="00E71FDE"/>
    <w:rsid w:val="00E72C52"/>
    <w:rsid w:val="00E73C1C"/>
    <w:rsid w:val="00E75D89"/>
    <w:rsid w:val="00E75F97"/>
    <w:rsid w:val="00E867DB"/>
    <w:rsid w:val="00E873B3"/>
    <w:rsid w:val="00E9054B"/>
    <w:rsid w:val="00E90A3C"/>
    <w:rsid w:val="00E90BB2"/>
    <w:rsid w:val="00E90DB6"/>
    <w:rsid w:val="00E913F4"/>
    <w:rsid w:val="00E92851"/>
    <w:rsid w:val="00E93554"/>
    <w:rsid w:val="00E93D20"/>
    <w:rsid w:val="00E93FF2"/>
    <w:rsid w:val="00E94FFC"/>
    <w:rsid w:val="00E95155"/>
    <w:rsid w:val="00E956F1"/>
    <w:rsid w:val="00E96F81"/>
    <w:rsid w:val="00EA0531"/>
    <w:rsid w:val="00EA2B0E"/>
    <w:rsid w:val="00EA322D"/>
    <w:rsid w:val="00EA3651"/>
    <w:rsid w:val="00EA3B14"/>
    <w:rsid w:val="00EA3F7B"/>
    <w:rsid w:val="00EA76CB"/>
    <w:rsid w:val="00EA7ABC"/>
    <w:rsid w:val="00EA7EFB"/>
    <w:rsid w:val="00EB0D3C"/>
    <w:rsid w:val="00EB1863"/>
    <w:rsid w:val="00EB1903"/>
    <w:rsid w:val="00EB1B4E"/>
    <w:rsid w:val="00EB1E4A"/>
    <w:rsid w:val="00EB249A"/>
    <w:rsid w:val="00EB2758"/>
    <w:rsid w:val="00EB29C5"/>
    <w:rsid w:val="00EB35FA"/>
    <w:rsid w:val="00EB3D0C"/>
    <w:rsid w:val="00EB4065"/>
    <w:rsid w:val="00EB47BD"/>
    <w:rsid w:val="00EB4BC8"/>
    <w:rsid w:val="00EB75C2"/>
    <w:rsid w:val="00EB7CE2"/>
    <w:rsid w:val="00EC139F"/>
    <w:rsid w:val="00EC1909"/>
    <w:rsid w:val="00EC1A50"/>
    <w:rsid w:val="00EC1FFD"/>
    <w:rsid w:val="00EC248A"/>
    <w:rsid w:val="00EC49A6"/>
    <w:rsid w:val="00EC67B5"/>
    <w:rsid w:val="00EC7917"/>
    <w:rsid w:val="00ED1A0D"/>
    <w:rsid w:val="00ED2352"/>
    <w:rsid w:val="00ED356F"/>
    <w:rsid w:val="00ED5F47"/>
    <w:rsid w:val="00ED6040"/>
    <w:rsid w:val="00EE0851"/>
    <w:rsid w:val="00EE0C95"/>
    <w:rsid w:val="00EE2789"/>
    <w:rsid w:val="00EE382B"/>
    <w:rsid w:val="00EE3E06"/>
    <w:rsid w:val="00EE3E9D"/>
    <w:rsid w:val="00EE62AD"/>
    <w:rsid w:val="00EE738F"/>
    <w:rsid w:val="00EE760E"/>
    <w:rsid w:val="00EE7CFC"/>
    <w:rsid w:val="00EE7E39"/>
    <w:rsid w:val="00EF06AB"/>
    <w:rsid w:val="00EF1A14"/>
    <w:rsid w:val="00EF1D61"/>
    <w:rsid w:val="00EF2251"/>
    <w:rsid w:val="00EF2C36"/>
    <w:rsid w:val="00EF36B3"/>
    <w:rsid w:val="00EF76F7"/>
    <w:rsid w:val="00EF7C57"/>
    <w:rsid w:val="00F00406"/>
    <w:rsid w:val="00F00D92"/>
    <w:rsid w:val="00F0381F"/>
    <w:rsid w:val="00F03BA9"/>
    <w:rsid w:val="00F053A1"/>
    <w:rsid w:val="00F053AC"/>
    <w:rsid w:val="00F0548B"/>
    <w:rsid w:val="00F11F56"/>
    <w:rsid w:val="00F12CDB"/>
    <w:rsid w:val="00F147C2"/>
    <w:rsid w:val="00F149AD"/>
    <w:rsid w:val="00F15868"/>
    <w:rsid w:val="00F1602A"/>
    <w:rsid w:val="00F2066F"/>
    <w:rsid w:val="00F20ADD"/>
    <w:rsid w:val="00F241CF"/>
    <w:rsid w:val="00F2499E"/>
    <w:rsid w:val="00F26735"/>
    <w:rsid w:val="00F31318"/>
    <w:rsid w:val="00F317EE"/>
    <w:rsid w:val="00F33BD0"/>
    <w:rsid w:val="00F349D9"/>
    <w:rsid w:val="00F3580B"/>
    <w:rsid w:val="00F35A43"/>
    <w:rsid w:val="00F366A2"/>
    <w:rsid w:val="00F3690F"/>
    <w:rsid w:val="00F36EED"/>
    <w:rsid w:val="00F3732F"/>
    <w:rsid w:val="00F3742D"/>
    <w:rsid w:val="00F413B1"/>
    <w:rsid w:val="00F41825"/>
    <w:rsid w:val="00F42898"/>
    <w:rsid w:val="00F42B04"/>
    <w:rsid w:val="00F443E8"/>
    <w:rsid w:val="00F445A1"/>
    <w:rsid w:val="00F44BB7"/>
    <w:rsid w:val="00F44E0D"/>
    <w:rsid w:val="00F472E1"/>
    <w:rsid w:val="00F47DA9"/>
    <w:rsid w:val="00F5143B"/>
    <w:rsid w:val="00F51980"/>
    <w:rsid w:val="00F52D97"/>
    <w:rsid w:val="00F54A7D"/>
    <w:rsid w:val="00F54CD9"/>
    <w:rsid w:val="00F56E93"/>
    <w:rsid w:val="00F57907"/>
    <w:rsid w:val="00F604FC"/>
    <w:rsid w:val="00F60529"/>
    <w:rsid w:val="00F622E8"/>
    <w:rsid w:val="00F6527C"/>
    <w:rsid w:val="00F65686"/>
    <w:rsid w:val="00F66F61"/>
    <w:rsid w:val="00F6723F"/>
    <w:rsid w:val="00F70106"/>
    <w:rsid w:val="00F7097E"/>
    <w:rsid w:val="00F71AF4"/>
    <w:rsid w:val="00F723B3"/>
    <w:rsid w:val="00F73EE7"/>
    <w:rsid w:val="00F74DF9"/>
    <w:rsid w:val="00F762CF"/>
    <w:rsid w:val="00F77B02"/>
    <w:rsid w:val="00F804BC"/>
    <w:rsid w:val="00F81F37"/>
    <w:rsid w:val="00F821C9"/>
    <w:rsid w:val="00F82427"/>
    <w:rsid w:val="00F82F81"/>
    <w:rsid w:val="00F84D73"/>
    <w:rsid w:val="00F85491"/>
    <w:rsid w:val="00F9152C"/>
    <w:rsid w:val="00F91643"/>
    <w:rsid w:val="00F94872"/>
    <w:rsid w:val="00F9528A"/>
    <w:rsid w:val="00F954B0"/>
    <w:rsid w:val="00F9562C"/>
    <w:rsid w:val="00F9571B"/>
    <w:rsid w:val="00F96261"/>
    <w:rsid w:val="00F9663B"/>
    <w:rsid w:val="00F9696C"/>
    <w:rsid w:val="00F96FDD"/>
    <w:rsid w:val="00F97A50"/>
    <w:rsid w:val="00FA0E78"/>
    <w:rsid w:val="00FA0EB0"/>
    <w:rsid w:val="00FA171B"/>
    <w:rsid w:val="00FA39A1"/>
    <w:rsid w:val="00FA41F2"/>
    <w:rsid w:val="00FA4443"/>
    <w:rsid w:val="00FA5C32"/>
    <w:rsid w:val="00FA5F48"/>
    <w:rsid w:val="00FA6ED6"/>
    <w:rsid w:val="00FB0DE2"/>
    <w:rsid w:val="00FB131F"/>
    <w:rsid w:val="00FB5EA0"/>
    <w:rsid w:val="00FC05B2"/>
    <w:rsid w:val="00FC1F2F"/>
    <w:rsid w:val="00FC21C2"/>
    <w:rsid w:val="00FC45D1"/>
    <w:rsid w:val="00FC46C6"/>
    <w:rsid w:val="00FC5261"/>
    <w:rsid w:val="00FC7D03"/>
    <w:rsid w:val="00FD15E6"/>
    <w:rsid w:val="00FD2A31"/>
    <w:rsid w:val="00FE0579"/>
    <w:rsid w:val="00FE2218"/>
    <w:rsid w:val="00FE3D7E"/>
    <w:rsid w:val="00FE40A6"/>
    <w:rsid w:val="00FE434E"/>
    <w:rsid w:val="00FE54E1"/>
    <w:rsid w:val="00FE6C6D"/>
    <w:rsid w:val="00FF1856"/>
    <w:rsid w:val="00FF424D"/>
    <w:rsid w:val="00FF5531"/>
    <w:rsid w:val="00FF6184"/>
    <w:rsid w:val="00FF69A0"/>
    <w:rsid w:val="00FF7ABE"/>
    <w:rsid w:val="02DA52EC"/>
    <w:rsid w:val="03013E31"/>
    <w:rsid w:val="081114F4"/>
    <w:rsid w:val="090D6B4C"/>
    <w:rsid w:val="09433F0E"/>
    <w:rsid w:val="0D8148C8"/>
    <w:rsid w:val="0E5C0568"/>
    <w:rsid w:val="10CD5FC4"/>
    <w:rsid w:val="122F6083"/>
    <w:rsid w:val="12EA61BF"/>
    <w:rsid w:val="132D6D2B"/>
    <w:rsid w:val="135C19AB"/>
    <w:rsid w:val="146B5986"/>
    <w:rsid w:val="147F3B8E"/>
    <w:rsid w:val="15065C01"/>
    <w:rsid w:val="16A67F28"/>
    <w:rsid w:val="18EE05E2"/>
    <w:rsid w:val="19E16AFC"/>
    <w:rsid w:val="1A2D3259"/>
    <w:rsid w:val="1B2F4007"/>
    <w:rsid w:val="1DF63476"/>
    <w:rsid w:val="1F1974B7"/>
    <w:rsid w:val="20E1212B"/>
    <w:rsid w:val="20E61AFA"/>
    <w:rsid w:val="22C01DAE"/>
    <w:rsid w:val="23131F8B"/>
    <w:rsid w:val="23E96D3C"/>
    <w:rsid w:val="2457105F"/>
    <w:rsid w:val="260F2D4E"/>
    <w:rsid w:val="288B6366"/>
    <w:rsid w:val="294E2334"/>
    <w:rsid w:val="2B225993"/>
    <w:rsid w:val="2B3F522B"/>
    <w:rsid w:val="2DDD67EA"/>
    <w:rsid w:val="30724359"/>
    <w:rsid w:val="316149FF"/>
    <w:rsid w:val="3225492D"/>
    <w:rsid w:val="32914498"/>
    <w:rsid w:val="34291F09"/>
    <w:rsid w:val="36DD47C1"/>
    <w:rsid w:val="371978A1"/>
    <w:rsid w:val="37E14A71"/>
    <w:rsid w:val="3BF17AB8"/>
    <w:rsid w:val="3E4D1EF8"/>
    <w:rsid w:val="40853C14"/>
    <w:rsid w:val="429E3305"/>
    <w:rsid w:val="442A5BC9"/>
    <w:rsid w:val="44437B6F"/>
    <w:rsid w:val="44C7683A"/>
    <w:rsid w:val="44CA2E84"/>
    <w:rsid w:val="455176A2"/>
    <w:rsid w:val="46473D43"/>
    <w:rsid w:val="4677096E"/>
    <w:rsid w:val="48B24035"/>
    <w:rsid w:val="48C160FE"/>
    <w:rsid w:val="48DB184C"/>
    <w:rsid w:val="49857695"/>
    <w:rsid w:val="49E821CF"/>
    <w:rsid w:val="4B2A11F2"/>
    <w:rsid w:val="4D4421CF"/>
    <w:rsid w:val="4FAF522D"/>
    <w:rsid w:val="50854407"/>
    <w:rsid w:val="54153D80"/>
    <w:rsid w:val="54CD0872"/>
    <w:rsid w:val="54FD585F"/>
    <w:rsid w:val="5C4F6F62"/>
    <w:rsid w:val="5CAB3917"/>
    <w:rsid w:val="5DEA0054"/>
    <w:rsid w:val="5EAB08AE"/>
    <w:rsid w:val="633A61CE"/>
    <w:rsid w:val="638746DA"/>
    <w:rsid w:val="650B3C85"/>
    <w:rsid w:val="654F7EFC"/>
    <w:rsid w:val="66F56453"/>
    <w:rsid w:val="67111DE9"/>
    <w:rsid w:val="67422B22"/>
    <w:rsid w:val="692145E0"/>
    <w:rsid w:val="6A2C5FD8"/>
    <w:rsid w:val="6AE658E3"/>
    <w:rsid w:val="74B82615"/>
    <w:rsid w:val="74C2209D"/>
    <w:rsid w:val="75976ED2"/>
    <w:rsid w:val="76950C32"/>
    <w:rsid w:val="7AD345D9"/>
    <w:rsid w:val="7BEF6FC8"/>
    <w:rsid w:val="7C72285D"/>
    <w:rsid w:val="7DDE40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0CCBC6F"/>
  <w15:docId w15:val="{187F0033-2DAA-445C-9026-492096340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unhideWhenUsed="1"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qFormat="1"/>
    <w:lsdException w:name="Body Text Indent 2" w:uiPriority="0" w:qFormat="1"/>
    <w:lsdException w:name="Body Text Indent 3" w:uiPriority="0" w:unhideWhenUsed="1" w:qFormat="1"/>
    <w:lsdException w:name="Block Text" w:semiHidden="1" w:unhideWhenUsed="1"/>
    <w:lsdException w:name="Hyperlink" w:qFormat="1"/>
    <w:lsdException w:name="FollowedHyperlink" w:unhideWhenUsed="1" w:qFormat="1"/>
    <w:lsdException w:name="Strong" w:uiPriority="22" w:qFormat="1"/>
    <w:lsdException w:name="Emphasis" w:uiPriority="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1">
    <w:name w:val="Normal"/>
    <w:qFormat/>
    <w:pPr>
      <w:widowControl w:val="0"/>
      <w:jc w:val="both"/>
    </w:pPr>
    <w:rPr>
      <w:kern w:val="2"/>
      <w:sz w:val="21"/>
      <w:szCs w:val="24"/>
    </w:rPr>
  </w:style>
  <w:style w:type="paragraph" w:styleId="1">
    <w:name w:val="heading 1"/>
    <w:basedOn w:val="a1"/>
    <w:next w:val="a1"/>
    <w:link w:val="10"/>
    <w:qFormat/>
    <w:pPr>
      <w:keepNext/>
      <w:keepLines/>
      <w:spacing w:before="340" w:after="330" w:line="578" w:lineRule="atLeast"/>
      <w:jc w:val="left"/>
      <w:outlineLvl w:val="0"/>
    </w:pPr>
    <w:rPr>
      <w:b/>
      <w:kern w:val="44"/>
      <w:sz w:val="36"/>
      <w:szCs w:val="20"/>
    </w:rPr>
  </w:style>
  <w:style w:type="paragraph" w:styleId="2">
    <w:name w:val="heading 2"/>
    <w:basedOn w:val="a1"/>
    <w:next w:val="a2"/>
    <w:link w:val="20"/>
    <w:qFormat/>
    <w:pPr>
      <w:keepNext/>
      <w:keepLines/>
      <w:spacing w:before="260" w:after="260" w:line="416" w:lineRule="auto"/>
      <w:outlineLvl w:val="1"/>
    </w:pPr>
    <w:rPr>
      <w:b/>
      <w:sz w:val="32"/>
      <w:szCs w:val="20"/>
    </w:rPr>
  </w:style>
  <w:style w:type="paragraph" w:styleId="3">
    <w:name w:val="heading 3"/>
    <w:basedOn w:val="a1"/>
    <w:next w:val="a1"/>
    <w:link w:val="30"/>
    <w:uiPriority w:val="9"/>
    <w:qFormat/>
    <w:pPr>
      <w:keepNext/>
      <w:keepLines/>
      <w:spacing w:before="260" w:after="260" w:line="416" w:lineRule="atLeast"/>
      <w:outlineLvl w:val="2"/>
    </w:pPr>
    <w:rPr>
      <w:b/>
      <w:sz w:val="28"/>
      <w:szCs w:val="20"/>
    </w:rPr>
  </w:style>
  <w:style w:type="paragraph" w:styleId="4">
    <w:name w:val="heading 4"/>
    <w:basedOn w:val="a1"/>
    <w:next w:val="a1"/>
    <w:link w:val="40"/>
    <w:qFormat/>
    <w:pPr>
      <w:keepNext/>
      <w:widowControl/>
      <w:tabs>
        <w:tab w:val="left" w:pos="2356"/>
      </w:tabs>
      <w:spacing w:before="240" w:after="60" w:line="360" w:lineRule="auto"/>
      <w:outlineLvl w:val="3"/>
    </w:pPr>
    <w:rPr>
      <w:rFonts w:ascii="宋体" w:hAnsi="Arial"/>
      <w:b/>
      <w:kern w:val="0"/>
      <w:sz w:val="24"/>
      <w:szCs w:val="20"/>
    </w:rPr>
  </w:style>
  <w:style w:type="paragraph" w:styleId="5">
    <w:name w:val="heading 5"/>
    <w:basedOn w:val="a1"/>
    <w:next w:val="a1"/>
    <w:link w:val="50"/>
    <w:qFormat/>
    <w:pPr>
      <w:keepNext/>
      <w:keepLines/>
      <w:numPr>
        <w:ilvl w:val="4"/>
        <w:numId w:val="1"/>
      </w:numPr>
      <w:tabs>
        <w:tab w:val="clear" w:pos="3141"/>
      </w:tabs>
      <w:adjustRightInd w:val="0"/>
      <w:spacing w:before="280" w:after="290" w:line="376" w:lineRule="atLeast"/>
      <w:ind w:left="0" w:firstLine="0"/>
      <w:textAlignment w:val="baseline"/>
      <w:outlineLvl w:val="4"/>
    </w:pPr>
    <w:rPr>
      <w:rFonts w:ascii="宋体" w:eastAsia="仿宋_GB2312"/>
      <w:b/>
      <w:kern w:val="0"/>
      <w:sz w:val="28"/>
      <w:szCs w:val="20"/>
    </w:rPr>
  </w:style>
  <w:style w:type="paragraph" w:styleId="6">
    <w:name w:val="heading 6"/>
    <w:basedOn w:val="a1"/>
    <w:next w:val="a1"/>
    <w:link w:val="60"/>
    <w:qFormat/>
    <w:pPr>
      <w:keepNext/>
      <w:keepLines/>
      <w:numPr>
        <w:ilvl w:val="5"/>
        <w:numId w:val="1"/>
      </w:numPr>
      <w:tabs>
        <w:tab w:val="clear" w:pos="3926"/>
      </w:tabs>
      <w:adjustRightInd w:val="0"/>
      <w:spacing w:before="240" w:after="64" w:line="320" w:lineRule="atLeast"/>
      <w:ind w:left="0" w:firstLine="0"/>
      <w:textAlignment w:val="baseline"/>
      <w:outlineLvl w:val="5"/>
    </w:pPr>
    <w:rPr>
      <w:rFonts w:ascii="Arial" w:eastAsia="黑体" w:hAnsi="Arial"/>
      <w:b/>
      <w:kern w:val="0"/>
      <w:sz w:val="24"/>
      <w:szCs w:val="20"/>
    </w:rPr>
  </w:style>
  <w:style w:type="paragraph" w:styleId="7">
    <w:name w:val="heading 7"/>
    <w:basedOn w:val="a1"/>
    <w:next w:val="a1"/>
    <w:link w:val="70"/>
    <w:qFormat/>
    <w:pPr>
      <w:keepNext/>
      <w:keepLines/>
      <w:numPr>
        <w:ilvl w:val="6"/>
        <w:numId w:val="1"/>
      </w:numPr>
      <w:tabs>
        <w:tab w:val="clear" w:pos="4711"/>
      </w:tabs>
      <w:adjustRightInd w:val="0"/>
      <w:spacing w:before="240" w:after="64" w:line="320" w:lineRule="atLeast"/>
      <w:ind w:left="0" w:firstLine="0"/>
      <w:textAlignment w:val="baseline"/>
      <w:outlineLvl w:val="6"/>
    </w:pPr>
    <w:rPr>
      <w:rFonts w:ascii="宋体" w:eastAsia="仿宋_GB2312"/>
      <w:b/>
      <w:kern w:val="0"/>
      <w:sz w:val="24"/>
      <w:szCs w:val="20"/>
    </w:rPr>
  </w:style>
  <w:style w:type="paragraph" w:styleId="8">
    <w:name w:val="heading 8"/>
    <w:basedOn w:val="a1"/>
    <w:next w:val="a1"/>
    <w:link w:val="80"/>
    <w:qFormat/>
    <w:pPr>
      <w:keepNext/>
      <w:keepLines/>
      <w:numPr>
        <w:ilvl w:val="7"/>
        <w:numId w:val="1"/>
      </w:numPr>
      <w:tabs>
        <w:tab w:val="clear" w:pos="5136"/>
      </w:tabs>
      <w:adjustRightInd w:val="0"/>
      <w:spacing w:before="240" w:after="64" w:line="320" w:lineRule="atLeast"/>
      <w:ind w:left="0" w:firstLine="0"/>
      <w:textAlignment w:val="baseline"/>
      <w:outlineLvl w:val="7"/>
    </w:pPr>
    <w:rPr>
      <w:rFonts w:ascii="Arial" w:eastAsia="黑体" w:hAnsi="Arial"/>
      <w:kern w:val="0"/>
      <w:sz w:val="24"/>
      <w:szCs w:val="20"/>
    </w:rPr>
  </w:style>
  <w:style w:type="paragraph" w:styleId="9">
    <w:name w:val="heading 9"/>
    <w:basedOn w:val="a1"/>
    <w:next w:val="a1"/>
    <w:link w:val="90"/>
    <w:qFormat/>
    <w:pPr>
      <w:keepNext/>
      <w:keepLines/>
      <w:numPr>
        <w:ilvl w:val="8"/>
        <w:numId w:val="1"/>
      </w:numPr>
      <w:tabs>
        <w:tab w:val="clear" w:pos="5922"/>
      </w:tabs>
      <w:adjustRightInd w:val="0"/>
      <w:spacing w:before="240" w:after="64" w:line="320" w:lineRule="atLeast"/>
      <w:ind w:left="0" w:firstLine="0"/>
      <w:textAlignment w:val="baseline"/>
      <w:outlineLvl w:val="8"/>
    </w:pPr>
    <w:rPr>
      <w:rFonts w:ascii="Arial" w:eastAsia="黑体" w:hAnsi="Arial"/>
      <w:kern w:val="0"/>
      <w:sz w:val="28"/>
      <w:szCs w:val="20"/>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图表标题,样式3,样式"/>
    <w:basedOn w:val="a1"/>
    <w:link w:val="a6"/>
    <w:qFormat/>
    <w:pPr>
      <w:ind w:firstLine="425"/>
    </w:pPr>
    <w:rPr>
      <w:szCs w:val="20"/>
    </w:rPr>
  </w:style>
  <w:style w:type="paragraph" w:styleId="a7">
    <w:name w:val="Document Map"/>
    <w:basedOn w:val="a1"/>
    <w:link w:val="a8"/>
    <w:semiHidden/>
    <w:qFormat/>
    <w:pPr>
      <w:shd w:val="clear" w:color="auto" w:fill="000080"/>
    </w:pPr>
  </w:style>
  <w:style w:type="paragraph" w:styleId="a9">
    <w:name w:val="annotation text"/>
    <w:basedOn w:val="a1"/>
    <w:link w:val="aa"/>
    <w:unhideWhenUsed/>
    <w:qFormat/>
    <w:pPr>
      <w:jc w:val="left"/>
    </w:pPr>
    <w:rPr>
      <w:rFonts w:asciiTheme="minorHAnsi" w:eastAsiaTheme="minorEastAsia" w:hAnsiTheme="minorHAnsi" w:cstheme="minorBidi"/>
    </w:rPr>
  </w:style>
  <w:style w:type="paragraph" w:styleId="31">
    <w:name w:val="Body Text 3"/>
    <w:basedOn w:val="a1"/>
    <w:link w:val="32"/>
    <w:qFormat/>
    <w:pPr>
      <w:spacing w:after="120"/>
    </w:pPr>
    <w:rPr>
      <w:sz w:val="16"/>
      <w:szCs w:val="16"/>
    </w:rPr>
  </w:style>
  <w:style w:type="paragraph" w:styleId="ab">
    <w:name w:val="Body Text"/>
    <w:basedOn w:val="a1"/>
    <w:link w:val="ac"/>
    <w:qFormat/>
    <w:pPr>
      <w:widowControl/>
      <w:spacing w:line="320" w:lineRule="atLeast"/>
    </w:pPr>
    <w:rPr>
      <w:rFonts w:eastAsia="隶书"/>
      <w:b/>
      <w:kern w:val="0"/>
      <w:sz w:val="44"/>
      <w:szCs w:val="20"/>
    </w:rPr>
  </w:style>
  <w:style w:type="paragraph" w:styleId="ad">
    <w:name w:val="Body Text Indent"/>
    <w:basedOn w:val="a1"/>
    <w:link w:val="ae"/>
    <w:qFormat/>
    <w:pPr>
      <w:ind w:firstLine="570"/>
    </w:pPr>
    <w:rPr>
      <w:rFonts w:ascii="宋体"/>
      <w:sz w:val="28"/>
      <w:szCs w:val="20"/>
    </w:rPr>
  </w:style>
  <w:style w:type="paragraph" w:styleId="21">
    <w:name w:val="List 2"/>
    <w:basedOn w:val="a1"/>
    <w:qFormat/>
    <w:pPr>
      <w:ind w:leftChars="200" w:left="100" w:hangingChars="200" w:hanging="200"/>
    </w:pPr>
    <w:rPr>
      <w:sz w:val="28"/>
    </w:rPr>
  </w:style>
  <w:style w:type="paragraph" w:styleId="af">
    <w:name w:val="Plain Text"/>
    <w:basedOn w:val="a1"/>
    <w:link w:val="af0"/>
    <w:qFormat/>
    <w:rPr>
      <w:rFonts w:ascii="宋体" w:hAnsi="Courier New"/>
      <w:szCs w:val="20"/>
    </w:rPr>
  </w:style>
  <w:style w:type="paragraph" w:styleId="af1">
    <w:name w:val="Date"/>
    <w:basedOn w:val="a1"/>
    <w:next w:val="a1"/>
    <w:link w:val="af2"/>
    <w:qFormat/>
    <w:rPr>
      <w:szCs w:val="20"/>
    </w:rPr>
  </w:style>
  <w:style w:type="paragraph" w:styleId="22">
    <w:name w:val="Body Text Indent 2"/>
    <w:basedOn w:val="a1"/>
    <w:link w:val="23"/>
    <w:qFormat/>
    <w:pPr>
      <w:spacing w:after="120" w:line="480" w:lineRule="auto"/>
      <w:ind w:leftChars="200" w:left="420"/>
    </w:pPr>
  </w:style>
  <w:style w:type="paragraph" w:styleId="af3">
    <w:name w:val="Balloon Text"/>
    <w:basedOn w:val="a1"/>
    <w:link w:val="af4"/>
    <w:semiHidden/>
    <w:qFormat/>
    <w:rPr>
      <w:sz w:val="18"/>
      <w:szCs w:val="18"/>
    </w:rPr>
  </w:style>
  <w:style w:type="paragraph" w:styleId="af5">
    <w:name w:val="footer"/>
    <w:basedOn w:val="a1"/>
    <w:link w:val="af6"/>
    <w:uiPriority w:val="99"/>
    <w:qFormat/>
    <w:pPr>
      <w:tabs>
        <w:tab w:val="center" w:pos="4153"/>
        <w:tab w:val="right" w:pos="8306"/>
      </w:tabs>
      <w:snapToGrid w:val="0"/>
      <w:jc w:val="left"/>
    </w:pPr>
    <w:rPr>
      <w:sz w:val="18"/>
      <w:szCs w:val="18"/>
    </w:rPr>
  </w:style>
  <w:style w:type="paragraph" w:styleId="af7">
    <w:name w:val="header"/>
    <w:basedOn w:val="a1"/>
    <w:link w:val="af8"/>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unhideWhenUsed/>
    <w:qFormat/>
  </w:style>
  <w:style w:type="paragraph" w:styleId="af9">
    <w:name w:val="Subtitle"/>
    <w:basedOn w:val="a1"/>
    <w:next w:val="a1"/>
    <w:link w:val="afa"/>
    <w:qFormat/>
    <w:pPr>
      <w:spacing w:before="240" w:after="60" w:line="312" w:lineRule="auto"/>
      <w:jc w:val="center"/>
      <w:outlineLvl w:val="1"/>
    </w:pPr>
    <w:rPr>
      <w:rFonts w:ascii="黑体" w:eastAsia="黑体" w:hAnsi="黑体" w:cstheme="minorBidi"/>
      <w:bCs/>
      <w:kern w:val="28"/>
      <w:sz w:val="24"/>
      <w:szCs w:val="32"/>
    </w:rPr>
  </w:style>
  <w:style w:type="paragraph" w:styleId="afb">
    <w:name w:val="List"/>
    <w:basedOn w:val="a1"/>
    <w:qFormat/>
    <w:pPr>
      <w:ind w:left="200" w:hangingChars="200" w:hanging="200"/>
    </w:pPr>
  </w:style>
  <w:style w:type="paragraph" w:styleId="33">
    <w:name w:val="Body Text Indent 3"/>
    <w:basedOn w:val="a1"/>
    <w:link w:val="34"/>
    <w:unhideWhenUsed/>
    <w:qFormat/>
    <w:pPr>
      <w:spacing w:after="120"/>
      <w:ind w:leftChars="200" w:left="420"/>
    </w:pPr>
    <w:rPr>
      <w:rFonts w:ascii="宋体" w:eastAsiaTheme="minorEastAsia" w:hAnsi="宋体" w:cstheme="minorBidi"/>
      <w:sz w:val="24"/>
      <w:szCs w:val="22"/>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c">
    <w:name w:val="Normal (Web)"/>
    <w:basedOn w:val="a1"/>
    <w:uiPriority w:val="99"/>
    <w:qFormat/>
    <w:pPr>
      <w:widowControl/>
      <w:spacing w:before="100" w:beforeAutospacing="1" w:after="100" w:afterAutospacing="1"/>
      <w:jc w:val="left"/>
    </w:pPr>
    <w:rPr>
      <w:rFonts w:ascii="宋体" w:hAnsi="宋体"/>
      <w:kern w:val="0"/>
      <w:sz w:val="24"/>
    </w:rPr>
  </w:style>
  <w:style w:type="paragraph" w:styleId="afd">
    <w:name w:val="Title"/>
    <w:basedOn w:val="a1"/>
    <w:next w:val="a1"/>
    <w:link w:val="afe"/>
    <w:qFormat/>
    <w:pPr>
      <w:spacing w:before="240" w:after="60"/>
      <w:jc w:val="center"/>
      <w:outlineLvl w:val="0"/>
    </w:pPr>
    <w:rPr>
      <w:rFonts w:ascii="Cambria" w:eastAsiaTheme="minorEastAsia" w:hAnsi="Cambria" w:cstheme="minorBidi"/>
      <w:b/>
      <w:bCs/>
      <w:sz w:val="32"/>
      <w:szCs w:val="32"/>
    </w:rPr>
  </w:style>
  <w:style w:type="paragraph" w:styleId="aff">
    <w:name w:val="annotation subject"/>
    <w:basedOn w:val="a9"/>
    <w:next w:val="a9"/>
    <w:link w:val="aff0"/>
    <w:unhideWhenUsed/>
    <w:qFormat/>
    <w:rPr>
      <w:b/>
      <w:bCs/>
    </w:rPr>
  </w:style>
  <w:style w:type="table" w:styleId="aff1">
    <w:name w:val="Table Grid"/>
    <w:basedOn w:val="a4"/>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2">
    <w:name w:val="Strong"/>
    <w:uiPriority w:val="22"/>
    <w:qFormat/>
    <w:rPr>
      <w:b/>
      <w:bCs/>
    </w:rPr>
  </w:style>
  <w:style w:type="character" w:styleId="aff3">
    <w:name w:val="page number"/>
    <w:basedOn w:val="a3"/>
    <w:qFormat/>
  </w:style>
  <w:style w:type="character" w:styleId="aff4">
    <w:name w:val="FollowedHyperlink"/>
    <w:basedOn w:val="a3"/>
    <w:uiPriority w:val="99"/>
    <w:unhideWhenUsed/>
    <w:qFormat/>
    <w:rPr>
      <w:color w:val="954F72" w:themeColor="followedHyperlink"/>
      <w:u w:val="single"/>
    </w:rPr>
  </w:style>
  <w:style w:type="character" w:styleId="aff5">
    <w:name w:val="Emphasis"/>
    <w:qFormat/>
    <w:rPr>
      <w:color w:val="CC0033"/>
    </w:rPr>
  </w:style>
  <w:style w:type="character" w:styleId="aff6">
    <w:name w:val="Hyperlink"/>
    <w:uiPriority w:val="99"/>
    <w:qFormat/>
    <w:rPr>
      <w:color w:val="0000FF"/>
      <w:u w:val="single"/>
    </w:rPr>
  </w:style>
  <w:style w:type="character" w:styleId="aff7">
    <w:name w:val="annotation reference"/>
    <w:basedOn w:val="a3"/>
    <w:unhideWhenUsed/>
    <w:qFormat/>
    <w:rPr>
      <w:sz w:val="21"/>
      <w:szCs w:val="21"/>
    </w:rPr>
  </w:style>
  <w:style w:type="character" w:customStyle="1" w:styleId="10">
    <w:name w:val="标题 1 字符"/>
    <w:basedOn w:val="a3"/>
    <w:link w:val="1"/>
    <w:qFormat/>
    <w:rPr>
      <w:rFonts w:ascii="Times New Roman" w:eastAsia="宋体" w:hAnsi="Times New Roman" w:cs="Times New Roman"/>
      <w:b/>
      <w:kern w:val="44"/>
      <w:sz w:val="36"/>
      <w:szCs w:val="20"/>
    </w:rPr>
  </w:style>
  <w:style w:type="character" w:customStyle="1" w:styleId="20">
    <w:name w:val="标题 2 字符"/>
    <w:basedOn w:val="a3"/>
    <w:link w:val="2"/>
    <w:qFormat/>
    <w:rPr>
      <w:rFonts w:ascii="Times New Roman" w:eastAsia="宋体" w:hAnsi="Times New Roman" w:cs="Times New Roman"/>
      <w:b/>
      <w:sz w:val="32"/>
      <w:szCs w:val="20"/>
    </w:rPr>
  </w:style>
  <w:style w:type="character" w:customStyle="1" w:styleId="30">
    <w:name w:val="标题 3 字符"/>
    <w:basedOn w:val="a3"/>
    <w:link w:val="3"/>
    <w:qFormat/>
    <w:rPr>
      <w:rFonts w:ascii="Times New Roman" w:eastAsia="宋体" w:hAnsi="Times New Roman" w:cs="Times New Roman"/>
      <w:b/>
      <w:sz w:val="28"/>
      <w:szCs w:val="20"/>
    </w:rPr>
  </w:style>
  <w:style w:type="character" w:customStyle="1" w:styleId="40">
    <w:name w:val="标题 4 字符"/>
    <w:basedOn w:val="a3"/>
    <w:link w:val="4"/>
    <w:qFormat/>
    <w:rPr>
      <w:rFonts w:ascii="宋体" w:eastAsia="宋体" w:hAnsi="Arial" w:cs="Times New Roman"/>
      <w:b/>
      <w:kern w:val="0"/>
      <w:sz w:val="24"/>
      <w:szCs w:val="20"/>
    </w:rPr>
  </w:style>
  <w:style w:type="character" w:customStyle="1" w:styleId="50">
    <w:name w:val="标题 5 字符"/>
    <w:basedOn w:val="a3"/>
    <w:link w:val="5"/>
    <w:qFormat/>
    <w:rPr>
      <w:rFonts w:ascii="宋体" w:eastAsia="仿宋_GB2312" w:hAnsi="Times New Roman" w:cs="Times New Roman"/>
      <w:b/>
      <w:kern w:val="0"/>
      <w:sz w:val="28"/>
      <w:szCs w:val="20"/>
    </w:rPr>
  </w:style>
  <w:style w:type="character" w:customStyle="1" w:styleId="60">
    <w:name w:val="标题 6 字符"/>
    <w:basedOn w:val="a3"/>
    <w:link w:val="6"/>
    <w:qFormat/>
    <w:rPr>
      <w:rFonts w:ascii="Arial" w:eastAsia="黑体" w:hAnsi="Arial" w:cs="Times New Roman"/>
      <w:b/>
      <w:kern w:val="0"/>
      <w:sz w:val="24"/>
      <w:szCs w:val="20"/>
    </w:rPr>
  </w:style>
  <w:style w:type="character" w:customStyle="1" w:styleId="70">
    <w:name w:val="标题 7 字符"/>
    <w:basedOn w:val="a3"/>
    <w:link w:val="7"/>
    <w:qFormat/>
    <w:rPr>
      <w:rFonts w:ascii="宋体" w:eastAsia="仿宋_GB2312" w:hAnsi="Times New Roman" w:cs="Times New Roman"/>
      <w:b/>
      <w:kern w:val="0"/>
      <w:sz w:val="24"/>
      <w:szCs w:val="20"/>
    </w:rPr>
  </w:style>
  <w:style w:type="character" w:customStyle="1" w:styleId="80">
    <w:name w:val="标题 8 字符"/>
    <w:basedOn w:val="a3"/>
    <w:link w:val="8"/>
    <w:qFormat/>
    <w:rPr>
      <w:rFonts w:ascii="Arial" w:eastAsia="黑体" w:hAnsi="Arial" w:cs="Times New Roman"/>
      <w:kern w:val="0"/>
      <w:sz w:val="24"/>
      <w:szCs w:val="20"/>
    </w:rPr>
  </w:style>
  <w:style w:type="character" w:customStyle="1" w:styleId="90">
    <w:name w:val="标题 9 字符"/>
    <w:basedOn w:val="a3"/>
    <w:link w:val="9"/>
    <w:qFormat/>
    <w:rPr>
      <w:rFonts w:ascii="Arial" w:eastAsia="黑体" w:hAnsi="Arial" w:cs="Times New Roman"/>
      <w:kern w:val="0"/>
      <w:sz w:val="28"/>
      <w:szCs w:val="20"/>
    </w:rPr>
  </w:style>
  <w:style w:type="character" w:customStyle="1" w:styleId="ac">
    <w:name w:val="正文文本 字符"/>
    <w:basedOn w:val="a3"/>
    <w:link w:val="ab"/>
    <w:qFormat/>
    <w:rPr>
      <w:rFonts w:ascii="Times New Roman" w:eastAsia="隶书" w:hAnsi="Times New Roman" w:cs="Times New Roman"/>
      <w:b/>
      <w:kern w:val="0"/>
      <w:sz w:val="44"/>
      <w:szCs w:val="20"/>
    </w:rPr>
  </w:style>
  <w:style w:type="character" w:customStyle="1" w:styleId="ae">
    <w:name w:val="正文文本缩进 字符"/>
    <w:basedOn w:val="a3"/>
    <w:link w:val="ad"/>
    <w:qFormat/>
    <w:rPr>
      <w:rFonts w:ascii="宋体" w:eastAsia="宋体" w:hAnsi="Times New Roman" w:cs="Times New Roman"/>
      <w:sz w:val="28"/>
      <w:szCs w:val="20"/>
    </w:rPr>
  </w:style>
  <w:style w:type="paragraph" w:customStyle="1" w:styleId="a">
    <w:name w:val="一级条标题"/>
    <w:basedOn w:val="a1"/>
    <w:next w:val="a1"/>
    <w:qFormat/>
    <w:pPr>
      <w:widowControl/>
      <w:numPr>
        <w:ilvl w:val="2"/>
        <w:numId w:val="2"/>
      </w:numPr>
      <w:outlineLvl w:val="2"/>
    </w:pPr>
    <w:rPr>
      <w:rFonts w:ascii="黑体" w:eastAsia="黑体"/>
      <w:kern w:val="0"/>
      <w:sz w:val="24"/>
      <w:szCs w:val="20"/>
    </w:rPr>
  </w:style>
  <w:style w:type="paragraph" w:customStyle="1" w:styleId="a0">
    <w:name w:val="二级条标题"/>
    <w:basedOn w:val="a"/>
    <w:next w:val="a1"/>
    <w:qFormat/>
    <w:pPr>
      <w:numPr>
        <w:ilvl w:val="3"/>
      </w:numPr>
      <w:tabs>
        <w:tab w:val="left" w:pos="1290"/>
      </w:tabs>
      <w:ind w:left="1290" w:hanging="720"/>
      <w:outlineLvl w:val="3"/>
    </w:pPr>
  </w:style>
  <w:style w:type="paragraph" w:customStyle="1" w:styleId="11115">
    <w:name w:val="样式 宋体 小四 首行缩进:  1.11 厘米 行距: 1.5 倍行距"/>
    <w:basedOn w:val="a1"/>
    <w:qFormat/>
    <w:pPr>
      <w:spacing w:line="360" w:lineRule="auto"/>
      <w:ind w:leftChars="337" w:left="708" w:firstLine="1"/>
    </w:pPr>
    <w:rPr>
      <w:rFonts w:ascii="宋体"/>
      <w:sz w:val="24"/>
      <w:szCs w:val="20"/>
    </w:rPr>
  </w:style>
  <w:style w:type="paragraph" w:customStyle="1" w:styleId="20505">
    <w:name w:val="样式 标题 2 + 小二 段前: 0.5 行 段后: 0.5 行"/>
    <w:basedOn w:val="2"/>
    <w:qFormat/>
    <w:pPr>
      <w:keepLines w:val="0"/>
      <w:spacing w:beforeLines="50" w:afterLines="50" w:line="360" w:lineRule="auto"/>
    </w:pPr>
    <w:rPr>
      <w:rFonts w:ascii="宋体"/>
      <w:bCs/>
      <w:sz w:val="30"/>
      <w:szCs w:val="30"/>
    </w:rPr>
  </w:style>
  <w:style w:type="paragraph" w:customStyle="1" w:styleId="40864188">
    <w:name w:val="样式 标题 4 + 左侧:  0 厘米 悬挂缩进: 8.64 字符 行距: 最小值 18.8 磅"/>
    <w:basedOn w:val="4"/>
    <w:qFormat/>
    <w:pPr>
      <w:keepLines/>
      <w:widowControl w:val="0"/>
      <w:tabs>
        <w:tab w:val="clear" w:pos="2356"/>
      </w:tabs>
      <w:spacing w:before="120" w:after="120"/>
      <w:ind w:left="862" w:hanging="862"/>
    </w:pPr>
    <w:rPr>
      <w:rFonts w:ascii="Arial"/>
      <w:bCs/>
      <w:kern w:val="2"/>
      <w:szCs w:val="24"/>
    </w:rPr>
  </w:style>
  <w:style w:type="paragraph" w:customStyle="1" w:styleId="CharCharChar">
    <w:name w:val="规范正文 Char Char Char"/>
    <w:basedOn w:val="a1"/>
    <w:qFormat/>
    <w:pPr>
      <w:adjustRightInd w:val="0"/>
      <w:spacing w:line="360" w:lineRule="auto"/>
      <w:ind w:left="227" w:firstLine="454"/>
      <w:textAlignment w:val="baseline"/>
    </w:pPr>
    <w:rPr>
      <w:sz w:val="24"/>
    </w:rPr>
  </w:style>
  <w:style w:type="paragraph" w:customStyle="1" w:styleId="24">
    <w:name w:val="样式 首行缩进:  2 字符"/>
    <w:basedOn w:val="a1"/>
    <w:qFormat/>
    <w:pPr>
      <w:spacing w:line="360" w:lineRule="auto"/>
      <w:ind w:firstLineChars="200" w:firstLine="200"/>
    </w:pPr>
    <w:rPr>
      <w:sz w:val="24"/>
    </w:rPr>
  </w:style>
  <w:style w:type="character" w:customStyle="1" w:styleId="CharCharCharChar">
    <w:name w:val="规范正文 Char Char Char Char"/>
    <w:qFormat/>
    <w:rPr>
      <w:rFonts w:eastAsia="宋体"/>
      <w:kern w:val="2"/>
      <w:sz w:val="24"/>
      <w:szCs w:val="24"/>
      <w:lang w:val="en-US" w:eastAsia="zh-CN" w:bidi="ar-SA"/>
    </w:rPr>
  </w:style>
  <w:style w:type="paragraph" w:customStyle="1" w:styleId="CharChar">
    <w:name w:val="规范正文 Char Char"/>
    <w:basedOn w:val="a1"/>
    <w:qFormat/>
    <w:pPr>
      <w:adjustRightInd w:val="0"/>
      <w:spacing w:line="360" w:lineRule="auto"/>
      <w:ind w:left="227" w:firstLine="454"/>
      <w:textAlignment w:val="baseline"/>
    </w:pPr>
    <w:rPr>
      <w:kern w:val="0"/>
      <w:sz w:val="24"/>
      <w:szCs w:val="20"/>
    </w:rPr>
  </w:style>
  <w:style w:type="paragraph" w:customStyle="1" w:styleId="2002">
    <w:name w:val="样式 标题 2 + 左侧:  0 厘米 首行缩进:  0 厘米 右侧:  2 字符"/>
    <w:basedOn w:val="2"/>
    <w:qFormat/>
    <w:pPr>
      <w:spacing w:before="120" w:after="120" w:line="360" w:lineRule="auto"/>
      <w:ind w:rightChars="200" w:right="420"/>
    </w:pPr>
    <w:rPr>
      <w:rFonts w:ascii="Arial" w:eastAsia="黑体" w:hAnsi="Arial"/>
      <w:bCs/>
      <w:sz w:val="24"/>
    </w:rPr>
  </w:style>
  <w:style w:type="paragraph" w:customStyle="1" w:styleId="DefaultText">
    <w:name w:val="Default Text"/>
    <w:basedOn w:val="a1"/>
    <w:qFormat/>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aff8">
    <w:name w:val="缺省文本"/>
    <w:basedOn w:val="a1"/>
    <w:qFormat/>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font5">
    <w:name w:val="font5"/>
    <w:basedOn w:val="a1"/>
    <w:qFormat/>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1"/>
    <w:qFormat/>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a1"/>
    <w:qFormat/>
    <w:pPr>
      <w:widowControl/>
      <w:spacing w:before="100" w:beforeAutospacing="1" w:after="100" w:afterAutospacing="1"/>
      <w:jc w:val="left"/>
    </w:pPr>
    <w:rPr>
      <w:kern w:val="0"/>
      <w:sz w:val="20"/>
      <w:szCs w:val="20"/>
    </w:rPr>
  </w:style>
  <w:style w:type="paragraph" w:customStyle="1" w:styleId="font8">
    <w:name w:val="font8"/>
    <w:basedOn w:val="a1"/>
    <w:qFormat/>
    <w:pPr>
      <w:widowControl/>
      <w:spacing w:before="100" w:beforeAutospacing="1" w:after="100" w:afterAutospacing="1"/>
      <w:jc w:val="left"/>
    </w:pPr>
    <w:rPr>
      <w:rFonts w:ascii="宋体" w:hAnsi="宋体" w:hint="eastAsia"/>
      <w:b/>
      <w:bCs/>
      <w:kern w:val="0"/>
      <w:sz w:val="20"/>
      <w:szCs w:val="20"/>
    </w:rPr>
  </w:style>
  <w:style w:type="paragraph" w:customStyle="1" w:styleId="font9">
    <w:name w:val="font9"/>
    <w:basedOn w:val="a1"/>
    <w:qFormat/>
    <w:pPr>
      <w:widowControl/>
      <w:spacing w:before="100" w:beforeAutospacing="1" w:after="100" w:afterAutospacing="1"/>
      <w:jc w:val="left"/>
    </w:pPr>
    <w:rPr>
      <w:b/>
      <w:bCs/>
      <w:kern w:val="0"/>
      <w:sz w:val="20"/>
      <w:szCs w:val="20"/>
    </w:rPr>
  </w:style>
  <w:style w:type="paragraph" w:customStyle="1" w:styleId="font10">
    <w:name w:val="font10"/>
    <w:basedOn w:val="a1"/>
    <w:qFormat/>
    <w:pPr>
      <w:widowControl/>
      <w:spacing w:before="100" w:beforeAutospacing="1" w:after="100" w:afterAutospacing="1"/>
      <w:jc w:val="left"/>
    </w:pPr>
    <w:rPr>
      <w:rFonts w:ascii="Arial Narrow" w:hAnsi="Arial Narrow"/>
      <w:kern w:val="0"/>
      <w:sz w:val="20"/>
      <w:szCs w:val="20"/>
    </w:rPr>
  </w:style>
  <w:style w:type="paragraph" w:customStyle="1" w:styleId="font11">
    <w:name w:val="font11"/>
    <w:basedOn w:val="a1"/>
    <w:qFormat/>
    <w:pPr>
      <w:widowControl/>
      <w:spacing w:before="100" w:beforeAutospacing="1" w:after="100" w:afterAutospacing="1"/>
      <w:jc w:val="left"/>
    </w:pPr>
    <w:rPr>
      <w:rFonts w:ascii="宋体" w:hAnsi="宋体" w:hint="eastAsia"/>
      <w:kern w:val="0"/>
      <w:sz w:val="20"/>
      <w:szCs w:val="20"/>
    </w:rPr>
  </w:style>
  <w:style w:type="paragraph" w:customStyle="1" w:styleId="font12">
    <w:name w:val="font12"/>
    <w:basedOn w:val="a1"/>
    <w:qFormat/>
    <w:pPr>
      <w:widowControl/>
      <w:spacing w:before="100" w:beforeAutospacing="1" w:after="100" w:afterAutospacing="1"/>
      <w:jc w:val="left"/>
    </w:pPr>
    <w:rPr>
      <w:kern w:val="0"/>
      <w:sz w:val="20"/>
      <w:szCs w:val="20"/>
    </w:rPr>
  </w:style>
  <w:style w:type="paragraph" w:customStyle="1" w:styleId="xl24">
    <w:name w:val="xl2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28">
    <w:name w:val="xl2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29">
    <w:name w:val="xl2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0">
    <w:name w:val="xl3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0"/>
      <w:szCs w:val="20"/>
    </w:rPr>
  </w:style>
  <w:style w:type="paragraph" w:customStyle="1" w:styleId="xl31">
    <w:name w:val="xl3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2">
    <w:name w:val="xl3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4">
    <w:name w:val="xl3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7">
    <w:name w:val="xl3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38">
    <w:name w:val="xl3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9">
    <w:name w:val="xl3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40">
    <w:name w:val="xl4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kern w:val="0"/>
      <w:sz w:val="20"/>
      <w:szCs w:val="20"/>
    </w:rPr>
  </w:style>
  <w:style w:type="paragraph" w:customStyle="1" w:styleId="xl41">
    <w:name w:val="xl4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2">
    <w:name w:val="xl42"/>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3">
    <w:name w:val="xl43"/>
    <w:basedOn w:val="a1"/>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44">
    <w:name w:val="xl44"/>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5">
    <w:name w:val="xl45"/>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6">
    <w:name w:val="xl46"/>
    <w:basedOn w:val="a1"/>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7">
    <w:name w:val="xl47"/>
    <w:basedOn w:val="a1"/>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8">
    <w:name w:val="xl48"/>
    <w:basedOn w:val="a1"/>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9">
    <w:name w:val="xl49"/>
    <w:basedOn w:val="a1"/>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50">
    <w:name w:val="xl50"/>
    <w:basedOn w:val="a1"/>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1">
    <w:name w:val="xl51"/>
    <w:basedOn w:val="a1"/>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2">
    <w:name w:val="xl52"/>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53">
    <w:name w:val="xl53"/>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4">
    <w:name w:val="xl54"/>
    <w:basedOn w:val="a1"/>
    <w:qFormat/>
    <w:pPr>
      <w:widowControl/>
      <w:spacing w:before="100" w:beforeAutospacing="1" w:after="100" w:afterAutospacing="1"/>
      <w:jc w:val="left"/>
      <w:textAlignment w:val="center"/>
    </w:pPr>
    <w:rPr>
      <w:rFonts w:ascii="宋体" w:hAnsi="宋体"/>
      <w:kern w:val="0"/>
      <w:sz w:val="20"/>
      <w:szCs w:val="20"/>
    </w:rPr>
  </w:style>
  <w:style w:type="paragraph" w:customStyle="1" w:styleId="xl55">
    <w:name w:val="xl5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56">
    <w:name w:val="xl56"/>
    <w:basedOn w:val="a1"/>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kern w:val="0"/>
      <w:sz w:val="20"/>
      <w:szCs w:val="20"/>
    </w:rPr>
  </w:style>
  <w:style w:type="paragraph" w:customStyle="1" w:styleId="xl57">
    <w:name w:val="xl57"/>
    <w:basedOn w:val="a1"/>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8">
    <w:name w:val="xl58"/>
    <w:basedOn w:val="a1"/>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9">
    <w:name w:val="xl59"/>
    <w:basedOn w:val="a1"/>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0">
    <w:name w:val="xl60"/>
    <w:basedOn w:val="a1"/>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61">
    <w:name w:val="xl61"/>
    <w:basedOn w:val="a1"/>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62">
    <w:name w:val="xl62"/>
    <w:basedOn w:val="a1"/>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63">
    <w:name w:val="xl63"/>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64">
    <w:name w:val="xl6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70">
    <w:name w:val="xl70"/>
    <w:basedOn w:val="a1"/>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71">
    <w:name w:val="xl7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3">
    <w:name w:val="xl73"/>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IBM">
    <w:name w:val="IBM 正文"/>
    <w:basedOn w:val="a1"/>
    <w:qFormat/>
    <w:pPr>
      <w:spacing w:line="400" w:lineRule="exact"/>
    </w:pPr>
    <w:rPr>
      <w:spacing w:val="20"/>
      <w:sz w:val="24"/>
    </w:rPr>
  </w:style>
  <w:style w:type="character" w:customStyle="1" w:styleId="af8">
    <w:name w:val="页眉 字符"/>
    <w:basedOn w:val="a3"/>
    <w:link w:val="af7"/>
    <w:qFormat/>
    <w:rPr>
      <w:rFonts w:ascii="Times New Roman" w:eastAsia="宋体" w:hAnsi="Times New Roman" w:cs="Times New Roman"/>
      <w:sz w:val="18"/>
      <w:szCs w:val="18"/>
    </w:rPr>
  </w:style>
  <w:style w:type="character" w:customStyle="1" w:styleId="af6">
    <w:name w:val="页脚 字符"/>
    <w:basedOn w:val="a3"/>
    <w:link w:val="af5"/>
    <w:uiPriority w:val="99"/>
    <w:qFormat/>
    <w:rPr>
      <w:rFonts w:ascii="Times New Roman" w:eastAsia="宋体" w:hAnsi="Times New Roman" w:cs="Times New Roman"/>
      <w:sz w:val="18"/>
      <w:szCs w:val="18"/>
    </w:rPr>
  </w:style>
  <w:style w:type="character" w:customStyle="1" w:styleId="af2">
    <w:name w:val="日期 字符"/>
    <w:basedOn w:val="a3"/>
    <w:link w:val="af1"/>
    <w:qFormat/>
    <w:rPr>
      <w:rFonts w:ascii="Times New Roman" w:eastAsia="宋体" w:hAnsi="Times New Roman" w:cs="Times New Roman"/>
      <w:szCs w:val="20"/>
    </w:rPr>
  </w:style>
  <w:style w:type="character" w:customStyle="1" w:styleId="Char">
    <w:name w:val="纯文本 Char"/>
    <w:basedOn w:val="a3"/>
    <w:uiPriority w:val="99"/>
    <w:semiHidden/>
    <w:qFormat/>
    <w:rPr>
      <w:rFonts w:ascii="宋体" w:eastAsia="宋体" w:hAnsi="Courier New" w:cs="Courier New"/>
      <w:szCs w:val="21"/>
    </w:rPr>
  </w:style>
  <w:style w:type="character" w:customStyle="1" w:styleId="af0">
    <w:name w:val="纯文本 字符"/>
    <w:link w:val="af"/>
    <w:qFormat/>
    <w:locked/>
    <w:rPr>
      <w:rFonts w:ascii="宋体" w:eastAsia="宋体" w:hAnsi="Courier New" w:cs="Times New Roman"/>
      <w:szCs w:val="20"/>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eastAsia="黑体" w:cs="宋体"/>
      <w:b w:val="0"/>
      <w:sz w:val="28"/>
    </w:rPr>
  </w:style>
  <w:style w:type="character" w:customStyle="1" w:styleId="msoins0">
    <w:name w:val="msoins"/>
    <w:basedOn w:val="a3"/>
    <w:qFormat/>
  </w:style>
  <w:style w:type="character" w:customStyle="1" w:styleId="HTML0">
    <w:name w:val="HTML 预设格式 字符"/>
    <w:basedOn w:val="a3"/>
    <w:link w:val="HTML"/>
    <w:qFormat/>
    <w:rPr>
      <w:rFonts w:ascii="Arial" w:eastAsia="宋体" w:hAnsi="Arial" w:cs="Arial"/>
      <w:kern w:val="0"/>
      <w:szCs w:val="21"/>
    </w:rPr>
  </w:style>
  <w:style w:type="character" w:customStyle="1" w:styleId="32">
    <w:name w:val="正文文本 3 字符"/>
    <w:basedOn w:val="a3"/>
    <w:link w:val="31"/>
    <w:qFormat/>
    <w:rPr>
      <w:rFonts w:ascii="Times New Roman" w:eastAsia="宋体" w:hAnsi="Times New Roman" w:cs="Times New Roman"/>
      <w:sz w:val="16"/>
      <w:szCs w:val="16"/>
    </w:rPr>
  </w:style>
  <w:style w:type="paragraph" w:customStyle="1" w:styleId="ParaCharCharCharCharCharCharCharCharChar1CharCharCharChar">
    <w:name w:val="默认段落字体 Para Char Char Char Char Char Char Char Char Char1 Char Char Char Char"/>
    <w:basedOn w:val="a1"/>
    <w:qFormat/>
    <w:rPr>
      <w:rFonts w:ascii="Tahoma" w:hAnsi="Tahoma"/>
      <w:sz w:val="24"/>
      <w:szCs w:val="20"/>
    </w:rPr>
  </w:style>
  <w:style w:type="character" w:customStyle="1" w:styleId="23">
    <w:name w:val="正文文本缩进 2 字符"/>
    <w:basedOn w:val="a3"/>
    <w:link w:val="22"/>
    <w:qFormat/>
    <w:rPr>
      <w:rFonts w:ascii="Times New Roman" w:eastAsia="宋体" w:hAnsi="Times New Roman" w:cs="Times New Roman"/>
      <w:szCs w:val="24"/>
    </w:rPr>
  </w:style>
  <w:style w:type="paragraph" w:customStyle="1" w:styleId="Style124">
    <w:name w:val="_Style 124"/>
    <w:qFormat/>
    <w:pPr>
      <w:widowControl w:val="0"/>
      <w:jc w:val="both"/>
    </w:pPr>
    <w:rPr>
      <w:kern w:val="2"/>
      <w:sz w:val="21"/>
      <w:szCs w:val="24"/>
    </w:rPr>
  </w:style>
  <w:style w:type="paragraph" w:customStyle="1" w:styleId="11">
    <w:name w:val="列出段落1"/>
    <w:basedOn w:val="a1"/>
    <w:uiPriority w:val="34"/>
    <w:qFormat/>
    <w:pPr>
      <w:ind w:firstLineChars="200" w:firstLine="420"/>
    </w:pPr>
    <w:rPr>
      <w:rFonts w:ascii="Calibri" w:hAnsi="Calibri"/>
      <w:szCs w:val="22"/>
    </w:rPr>
  </w:style>
  <w:style w:type="paragraph" w:customStyle="1" w:styleId="Char0">
    <w:name w:val="Char"/>
    <w:basedOn w:val="a1"/>
    <w:next w:val="a1"/>
    <w:qFormat/>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a7"/>
    <w:qFormat/>
    <w:rPr>
      <w:rFonts w:ascii="Tahoma" w:eastAsia="仿宋_GB2312" w:hAnsi="Tahoma"/>
      <w:sz w:val="30"/>
      <w:szCs w:val="30"/>
    </w:rPr>
  </w:style>
  <w:style w:type="character" w:customStyle="1" w:styleId="a8">
    <w:name w:val="文档结构图 字符"/>
    <w:basedOn w:val="a3"/>
    <w:link w:val="a7"/>
    <w:semiHidden/>
    <w:qFormat/>
    <w:rPr>
      <w:rFonts w:ascii="Times New Roman" w:eastAsia="宋体" w:hAnsi="Times New Roman" w:cs="Times New Roman"/>
      <w:szCs w:val="24"/>
      <w:shd w:val="clear" w:color="auto" w:fill="000080"/>
    </w:rPr>
  </w:style>
  <w:style w:type="character" w:customStyle="1" w:styleId="af4">
    <w:name w:val="批注框文本 字符"/>
    <w:basedOn w:val="a3"/>
    <w:link w:val="af3"/>
    <w:semiHidden/>
    <w:qFormat/>
    <w:rPr>
      <w:rFonts w:ascii="Times New Roman" w:eastAsia="宋体" w:hAnsi="Times New Roman" w:cs="Times New Roman"/>
      <w:sz w:val="18"/>
      <w:szCs w:val="18"/>
    </w:rPr>
  </w:style>
  <w:style w:type="character" w:customStyle="1" w:styleId="aa">
    <w:name w:val="批注文字 字符"/>
    <w:link w:val="a9"/>
    <w:qFormat/>
    <w:locked/>
    <w:rPr>
      <w:szCs w:val="24"/>
    </w:rPr>
  </w:style>
  <w:style w:type="character" w:customStyle="1" w:styleId="Char1">
    <w:name w:val="批注文字 Char1"/>
    <w:basedOn w:val="a3"/>
    <w:qFormat/>
    <w:rPr>
      <w:rFonts w:ascii="Times New Roman" w:eastAsia="宋体" w:hAnsi="Times New Roman" w:cs="Times New Roman"/>
      <w:szCs w:val="24"/>
    </w:rPr>
  </w:style>
  <w:style w:type="character" w:customStyle="1" w:styleId="afe">
    <w:name w:val="标题 字符"/>
    <w:link w:val="afd"/>
    <w:qFormat/>
    <w:locked/>
    <w:rPr>
      <w:rFonts w:ascii="Cambria" w:hAnsi="Cambria"/>
      <w:b/>
      <w:bCs/>
      <w:sz w:val="32"/>
      <w:szCs w:val="32"/>
    </w:rPr>
  </w:style>
  <w:style w:type="character" w:customStyle="1" w:styleId="Char10">
    <w:name w:val="标题 Char1"/>
    <w:basedOn w:val="a3"/>
    <w:qFormat/>
    <w:rPr>
      <w:rFonts w:asciiTheme="majorHAnsi" w:eastAsia="宋体" w:hAnsiTheme="majorHAnsi" w:cstheme="majorBidi"/>
      <w:b/>
      <w:bCs/>
      <w:sz w:val="32"/>
      <w:szCs w:val="32"/>
    </w:rPr>
  </w:style>
  <w:style w:type="character" w:customStyle="1" w:styleId="afa">
    <w:name w:val="副标题 字符"/>
    <w:link w:val="af9"/>
    <w:qFormat/>
    <w:locked/>
    <w:rPr>
      <w:rFonts w:ascii="黑体" w:eastAsia="黑体" w:hAnsi="黑体"/>
      <w:bCs/>
      <w:kern w:val="28"/>
      <w:sz w:val="24"/>
      <w:szCs w:val="32"/>
    </w:rPr>
  </w:style>
  <w:style w:type="character" w:customStyle="1" w:styleId="Char11">
    <w:name w:val="副标题 Char1"/>
    <w:basedOn w:val="a3"/>
    <w:qFormat/>
    <w:rPr>
      <w:rFonts w:asciiTheme="majorHAnsi" w:eastAsia="宋体" w:hAnsiTheme="majorHAnsi" w:cstheme="majorBidi"/>
      <w:b/>
      <w:bCs/>
      <w:kern w:val="28"/>
      <w:sz w:val="32"/>
      <w:szCs w:val="32"/>
    </w:rPr>
  </w:style>
  <w:style w:type="character" w:customStyle="1" w:styleId="34">
    <w:name w:val="正文文本缩进 3 字符"/>
    <w:link w:val="33"/>
    <w:qFormat/>
    <w:locked/>
    <w:rPr>
      <w:rFonts w:ascii="宋体" w:hAnsi="宋体"/>
      <w:sz w:val="24"/>
    </w:rPr>
  </w:style>
  <w:style w:type="character" w:customStyle="1" w:styleId="3Char1">
    <w:name w:val="正文文本缩进 3 Char1"/>
    <w:basedOn w:val="a3"/>
    <w:qFormat/>
    <w:rPr>
      <w:rFonts w:ascii="Times New Roman" w:eastAsia="宋体" w:hAnsi="Times New Roman" w:cs="Times New Roman"/>
      <w:sz w:val="16"/>
      <w:szCs w:val="16"/>
    </w:rPr>
  </w:style>
  <w:style w:type="character" w:customStyle="1" w:styleId="aff0">
    <w:name w:val="批注主题 字符"/>
    <w:link w:val="aff"/>
    <w:qFormat/>
    <w:locked/>
    <w:rPr>
      <w:b/>
      <w:bCs/>
      <w:szCs w:val="24"/>
    </w:rPr>
  </w:style>
  <w:style w:type="character" w:customStyle="1" w:styleId="Char12">
    <w:name w:val="批注主题 Char1"/>
    <w:basedOn w:val="Char1"/>
    <w:qFormat/>
    <w:rPr>
      <w:rFonts w:ascii="Times New Roman" w:eastAsia="宋体" w:hAnsi="Times New Roman" w:cs="Times New Roman"/>
      <w:b/>
      <w:bCs/>
      <w:szCs w:val="24"/>
    </w:rPr>
  </w:style>
  <w:style w:type="paragraph" w:customStyle="1" w:styleId="CharCharCharChar0">
    <w:name w:val="Char Char Char Char"/>
    <w:basedOn w:val="a1"/>
    <w:next w:val="a1"/>
    <w:qFormat/>
    <w:pPr>
      <w:widowControl/>
      <w:spacing w:after="160" w:line="240" w:lineRule="exact"/>
      <w:jc w:val="left"/>
    </w:pPr>
    <w:rPr>
      <w:rFonts w:ascii="Verdana" w:hAnsi="Verdana"/>
      <w:kern w:val="0"/>
      <w:sz w:val="20"/>
      <w:szCs w:val="20"/>
      <w:lang w:eastAsia="en-US"/>
    </w:rPr>
  </w:style>
  <w:style w:type="paragraph" w:customStyle="1" w:styleId="aff9">
    <w:name w:val="表格文字"/>
    <w:basedOn w:val="a1"/>
    <w:qFormat/>
    <w:pPr>
      <w:adjustRightInd w:val="0"/>
      <w:spacing w:line="420" w:lineRule="atLeast"/>
      <w:jc w:val="left"/>
    </w:pPr>
    <w:rPr>
      <w:kern w:val="0"/>
      <w:szCs w:val="20"/>
    </w:rPr>
  </w:style>
  <w:style w:type="paragraph" w:customStyle="1" w:styleId="bb">
    <w:name w:val="bb"/>
    <w:basedOn w:val="a1"/>
    <w:qFormat/>
    <w:pPr>
      <w:widowControl/>
      <w:spacing w:before="100" w:beforeAutospacing="1" w:after="100" w:afterAutospacing="1"/>
      <w:jc w:val="left"/>
    </w:pPr>
    <w:rPr>
      <w:rFonts w:ascii="宋体" w:hAnsi="宋体" w:cs="宋体"/>
      <w:b/>
      <w:bCs/>
      <w:color w:val="990000"/>
      <w:kern w:val="0"/>
      <w:szCs w:val="21"/>
    </w:rPr>
  </w:style>
  <w:style w:type="paragraph" w:customStyle="1" w:styleId="71">
    <w:name w:val="样式7"/>
    <w:basedOn w:val="a1"/>
    <w:qFormat/>
    <w:pPr>
      <w:spacing w:line="500" w:lineRule="exact"/>
      <w:jc w:val="center"/>
    </w:pPr>
    <w:rPr>
      <w:rFonts w:ascii="宋体"/>
      <w:b/>
      <w:sz w:val="32"/>
      <w:szCs w:val="20"/>
    </w:rPr>
  </w:style>
  <w:style w:type="paragraph" w:customStyle="1" w:styleId="Char2">
    <w:name w:val="Char2"/>
    <w:basedOn w:val="a1"/>
    <w:qFormat/>
    <w:pPr>
      <w:spacing w:line="400" w:lineRule="exact"/>
    </w:pPr>
    <w:rPr>
      <w:rFonts w:ascii="Tahoma" w:hAnsi="Tahoma"/>
      <w:sz w:val="24"/>
      <w:szCs w:val="20"/>
    </w:rPr>
  </w:style>
  <w:style w:type="paragraph" w:customStyle="1" w:styleId="Char1CharCharCharCharCharChar">
    <w:name w:val="Char1 Char Char Char Char Char Char"/>
    <w:basedOn w:val="a1"/>
    <w:qFormat/>
    <w:pPr>
      <w:ind w:firstLineChars="150" w:firstLine="360"/>
    </w:pPr>
    <w:rPr>
      <w:rFonts w:ascii="Tahoma" w:hAnsi="Tahoma"/>
      <w:sz w:val="24"/>
      <w:szCs w:val="20"/>
    </w:rPr>
  </w:style>
  <w:style w:type="character" w:customStyle="1" w:styleId="style18">
    <w:name w:val="style18"/>
    <w:basedOn w:val="a3"/>
    <w:qFormat/>
  </w:style>
  <w:style w:type="character" w:customStyle="1" w:styleId="CharChar2">
    <w:name w:val="普通文字 Char Char2"/>
    <w:qFormat/>
    <w:locked/>
    <w:rPr>
      <w:rFonts w:ascii="宋体" w:eastAsia="宋体" w:hAnsi="Courier New"/>
    </w:rPr>
  </w:style>
  <w:style w:type="paragraph" w:customStyle="1" w:styleId="110">
    <w:name w:val="列出段落11"/>
    <w:basedOn w:val="a1"/>
    <w:uiPriority w:val="34"/>
    <w:qFormat/>
    <w:pPr>
      <w:ind w:firstLineChars="200" w:firstLine="420"/>
    </w:pPr>
    <w:rPr>
      <w:rFonts w:ascii="Calibri" w:hAnsi="Calibri"/>
      <w:szCs w:val="22"/>
    </w:rPr>
  </w:style>
  <w:style w:type="paragraph" w:customStyle="1" w:styleId="12">
    <w:name w:val="正文缩进1"/>
    <w:basedOn w:val="a1"/>
    <w:next w:val="ad"/>
    <w:qFormat/>
    <w:pPr>
      <w:autoSpaceDE w:val="0"/>
      <w:autoSpaceDN w:val="0"/>
      <w:adjustRightInd w:val="0"/>
      <w:snapToGrid w:val="0"/>
      <w:spacing w:after="120" w:line="360" w:lineRule="auto"/>
      <w:ind w:leftChars="200" w:left="420" w:firstLineChars="200" w:firstLine="480"/>
    </w:pPr>
    <w:rPr>
      <w:sz w:val="24"/>
      <w:szCs w:val="21"/>
    </w:rPr>
  </w:style>
  <w:style w:type="paragraph" w:customStyle="1" w:styleId="25">
    <w:name w:val="正文2"/>
    <w:basedOn w:val="a1"/>
    <w:qFormat/>
    <w:pPr>
      <w:spacing w:before="156" w:line="360" w:lineRule="auto"/>
      <w:ind w:firstLineChars="200" w:firstLine="510"/>
    </w:pPr>
    <w:rPr>
      <w:rFonts w:ascii="Calibri" w:hAnsi="Calibri"/>
      <w:sz w:val="24"/>
      <w:szCs w:val="20"/>
    </w:rPr>
  </w:style>
  <w:style w:type="character" w:customStyle="1" w:styleId="a6">
    <w:name w:val="正文缩进 字符"/>
    <w:aliases w:val="表正文 字符,正文非缩进 字符,特点 字符,首行缩进 字符,四号 字符,段1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body text 字符"/>
    <w:link w:val="a2"/>
    <w:qFormat/>
    <w:rPr>
      <w:rFonts w:ascii="Times New Roman" w:eastAsia="宋体" w:hAnsi="Times New Roman" w:cs="Times New Roman"/>
      <w:szCs w:val="20"/>
    </w:rPr>
  </w:style>
  <w:style w:type="paragraph" w:customStyle="1" w:styleId="CharCharChar0">
    <w:name w:val="Char Char Char"/>
    <w:basedOn w:val="a1"/>
    <w:qFormat/>
    <w:rPr>
      <w:kern w:val="0"/>
      <w:sz w:val="24"/>
      <w:szCs w:val="20"/>
    </w:rPr>
  </w:style>
  <w:style w:type="paragraph" w:customStyle="1" w:styleId="TOC10">
    <w:name w:val="TOC 标题1"/>
    <w:basedOn w:val="1"/>
    <w:next w:val="a1"/>
    <w:uiPriority w:val="39"/>
    <w:unhideWhenUsed/>
    <w:qFormat/>
    <w:pPr>
      <w:widowControl/>
      <w:spacing w:before="240" w:after="0" w:line="259" w:lineRule="auto"/>
      <w:outlineLvl w:val="9"/>
    </w:pPr>
    <w:rPr>
      <w:rFonts w:asciiTheme="majorHAnsi" w:eastAsiaTheme="majorEastAsia" w:hAnsiTheme="majorHAnsi" w:cstheme="majorBidi"/>
      <w:b w:val="0"/>
      <w:color w:val="2E74B5" w:themeColor="accent1" w:themeShade="BF"/>
      <w:kern w:val="0"/>
      <w:sz w:val="32"/>
      <w:szCs w:val="32"/>
    </w:rPr>
  </w:style>
  <w:style w:type="paragraph" w:customStyle="1" w:styleId="flNote">
    <w:name w:val="flNote"/>
    <w:basedOn w:val="a1"/>
    <w:qFormat/>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qFormat/>
    <w:rPr>
      <w:sz w:val="32"/>
    </w:rPr>
  </w:style>
  <w:style w:type="paragraph" w:styleId="affa">
    <w:name w:val="List Paragraph"/>
    <w:basedOn w:val="a1"/>
    <w:qFormat/>
    <w:pPr>
      <w:ind w:firstLineChars="200" w:firstLine="420"/>
    </w:pPr>
  </w:style>
  <w:style w:type="paragraph" w:styleId="affb">
    <w:name w:val="No Spacing"/>
    <w:uiPriority w:val="1"/>
    <w:qFormat/>
    <w:pPr>
      <w:widowControl w:val="0"/>
      <w:jc w:val="both"/>
    </w:pPr>
    <w:rPr>
      <w:rFonts w:asciiTheme="minorHAnsi" w:eastAsiaTheme="minorEastAsia" w:hAnsiTheme="minorHAnsi" w:cstheme="minorBidi"/>
      <w:kern w:val="2"/>
      <w:sz w:val="21"/>
      <w:szCs w:val="22"/>
    </w:rPr>
  </w:style>
  <w:style w:type="paragraph" w:customStyle="1" w:styleId="msonormal0">
    <w:name w:val="msonormal"/>
    <w:basedOn w:val="a1"/>
    <w:qFormat/>
    <w:pPr>
      <w:widowControl/>
      <w:spacing w:before="100" w:beforeAutospacing="1" w:after="100" w:afterAutospacing="1"/>
      <w:jc w:val="left"/>
    </w:pPr>
    <w:rPr>
      <w:rFonts w:ascii="宋体" w:hAnsi="宋体" w:cs="宋体"/>
      <w:kern w:val="0"/>
      <w:sz w:val="24"/>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textAlignment w:val="center"/>
    </w:pPr>
    <w:rPr>
      <w:rFonts w:ascii="宋体" w:hAnsi="宋体" w:cs="宋体"/>
      <w:color w:val="000000"/>
      <w:kern w:val="0"/>
      <w:sz w:val="20"/>
      <w:szCs w:val="20"/>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pPr>
    <w:rPr>
      <w:rFonts w:ascii="宋体" w:hAnsi="宋体" w:cs="宋体"/>
      <w:kern w:val="0"/>
      <w:sz w:val="20"/>
      <w:szCs w:val="20"/>
    </w:rPr>
  </w:style>
  <w:style w:type="paragraph" w:customStyle="1" w:styleId="xl76">
    <w:name w:val="xl76"/>
    <w:basedOn w:val="a1"/>
    <w:qFormat/>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textAlignment w:val="center"/>
    </w:pPr>
    <w:rPr>
      <w:rFonts w:ascii="宋体" w:hAnsi="宋体" w:cs="宋体"/>
      <w:kern w:val="0"/>
      <w:sz w:val="20"/>
      <w:szCs w:val="20"/>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left"/>
      <w:textAlignment w:val="center"/>
    </w:pPr>
    <w:rPr>
      <w:rFonts w:ascii="宋体" w:hAnsi="宋体" w:cs="宋体"/>
      <w:kern w:val="0"/>
      <w:sz w:val="20"/>
      <w:szCs w:val="20"/>
    </w:rPr>
  </w:style>
  <w:style w:type="paragraph" w:customStyle="1" w:styleId="xl78">
    <w:name w:val="xl78"/>
    <w:basedOn w:val="a1"/>
    <w:qFormat/>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left"/>
    </w:pPr>
    <w:rPr>
      <w:rFonts w:ascii="宋体" w:hAnsi="宋体" w:cs="宋体"/>
      <w:kern w:val="0"/>
      <w:sz w:val="20"/>
      <w:szCs w:val="20"/>
    </w:rPr>
  </w:style>
  <w:style w:type="paragraph" w:customStyle="1" w:styleId="xl79">
    <w:name w:val="xl79"/>
    <w:basedOn w:val="a1"/>
    <w:qFormat/>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textAlignment w:val="center"/>
    </w:pPr>
    <w:rPr>
      <w:rFonts w:ascii="宋体" w:hAnsi="宋体" w:cs="宋体"/>
      <w:kern w:val="0"/>
      <w:sz w:val="20"/>
      <w:szCs w:val="20"/>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pPr>
    <w:rPr>
      <w:rFonts w:ascii="宋体" w:hAnsi="宋体" w:cs="宋体"/>
      <w:kern w:val="0"/>
      <w:sz w:val="20"/>
      <w:szCs w:val="20"/>
    </w:rPr>
  </w:style>
  <w:style w:type="paragraph" w:customStyle="1" w:styleId="Style3">
    <w:name w:val="_Style 3"/>
    <w:basedOn w:val="a1"/>
    <w:next w:val="affa"/>
    <w:uiPriority w:val="34"/>
    <w:qFormat/>
    <w:pPr>
      <w:ind w:firstLineChars="200" w:firstLine="420"/>
    </w:pPr>
  </w:style>
  <w:style w:type="table" w:customStyle="1" w:styleId="35">
    <w:name w:val="网格型3"/>
    <w:basedOn w:val="a4"/>
    <w:next w:val="aff1"/>
    <w:uiPriority w:val="59"/>
    <w:qFormat/>
    <w:rsid w:val="00C072D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D397E6-8475-4337-B1F6-BC8C80F92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59</Pages>
  <Words>5356</Words>
  <Characters>30530</Characters>
  <Application>Microsoft Office Word</Application>
  <DocSecurity>0</DocSecurity>
  <Lines>254</Lines>
  <Paragraphs>71</Paragraphs>
  <ScaleCrop>false</ScaleCrop>
  <Company/>
  <LinksUpToDate>false</LinksUpToDate>
  <CharactersWithSpaces>35815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sxy</dc:creator>
  <cp:lastModifiedBy>ZHU</cp:lastModifiedBy>
  <cp:revision>3</cp:revision>
  <cp:lastPrinted>2019-07-04T08:14:00Z</cp:lastPrinted>
  <dcterms:created xsi:type="dcterms:W3CDTF">2020-09-18T00:56:00Z</dcterms:created>
  <dcterms:modified xsi:type="dcterms:W3CDTF">2020-09-18T00:58:00Z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